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36.xml" ContentType="application/vnd.openxmlformats-officedocument.wordprocessingml.footer+xml"/>
  <Override PartName="/word/header39.xml" ContentType="application/vnd.openxmlformats-officedocument.wordprocessingml.header+xml"/>
  <Override PartName="/word/footer37.xml" ContentType="application/vnd.openxmlformats-officedocument.wordprocessingml.footer+xml"/>
  <Override PartName="/word/header40.xml" ContentType="application/vnd.openxmlformats-officedocument.wordprocessingml.header+xml"/>
  <Override PartName="/word/footer38.xml" ContentType="application/vnd.openxmlformats-officedocument.wordprocessingml.footer+xml"/>
  <Override PartName="/word/header41.xml" ContentType="application/vnd.openxmlformats-officedocument.wordprocessingml.header+xml"/>
  <Override PartName="/word/footer39.xml" ContentType="application/vnd.openxmlformats-officedocument.wordprocessingml.footer+xml"/>
  <Override PartName="/word/header42.xml" ContentType="application/vnd.openxmlformats-officedocument.wordprocessingml.header+xml"/>
  <Override PartName="/word/footer40.xml" ContentType="application/vnd.openxmlformats-officedocument.wordprocessingml.footer+xml"/>
  <Override PartName="/word/header43.xml" ContentType="application/vnd.openxmlformats-officedocument.wordprocessingml.header+xml"/>
  <Override PartName="/word/footer41.xml" ContentType="application/vnd.openxmlformats-officedocument.wordprocessingml.footer+xml"/>
  <Override PartName="/word/header44.xml" ContentType="application/vnd.openxmlformats-officedocument.wordprocessingml.header+xml"/>
  <Override PartName="/word/footer42.xml" ContentType="application/vnd.openxmlformats-officedocument.wordprocessingml.footer+xml"/>
  <Override PartName="/word/header45.xml" ContentType="application/vnd.openxmlformats-officedocument.wordprocessingml.header+xml"/>
  <Override PartName="/word/footer4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A94BFBE" w14:textId="77777777" w:rsidR="00C80417" w:rsidRDefault="00EE1372" w:rsidP="006C7E3E">
      <w:pPr>
        <w:spacing w:after="0" w:line="259" w:lineRule="auto"/>
        <w:ind w:left="0" w:right="0" w:firstLine="0"/>
        <w:jc w:val="left"/>
      </w:pPr>
      <w:r>
        <w:t xml:space="preserve"> </w:t>
      </w:r>
    </w:p>
    <w:p w14:paraId="378CC406" w14:textId="77777777" w:rsidR="00C80417" w:rsidRDefault="00EE1372" w:rsidP="006C7E3E">
      <w:pPr>
        <w:spacing w:after="27" w:line="259" w:lineRule="auto"/>
        <w:ind w:left="0" w:right="0" w:firstLine="0"/>
        <w:jc w:val="left"/>
      </w:pPr>
      <w:r>
        <w:rPr>
          <w:rFonts w:ascii="Calibri" w:eastAsia="Calibri" w:hAnsi="Calibri" w:cs="Calibri"/>
          <w:noProof/>
          <w:sz w:val="22"/>
        </w:rPr>
        <mc:AlternateContent>
          <mc:Choice Requires="wpg">
            <w:drawing>
              <wp:inline distT="0" distB="0" distL="0" distR="0" wp14:anchorId="36558CF4" wp14:editId="7528009F">
                <wp:extent cx="3547872" cy="1616956"/>
                <wp:effectExtent l="0" t="0" r="0" b="2540"/>
                <wp:docPr id="289243" name="Group 289243"/>
                <wp:cNvGraphicFramePr/>
                <a:graphic xmlns:a="http://schemas.openxmlformats.org/drawingml/2006/main">
                  <a:graphicData uri="http://schemas.microsoft.com/office/word/2010/wordprocessingGroup">
                    <wpg:wgp>
                      <wpg:cNvGrpSpPr/>
                      <wpg:grpSpPr>
                        <a:xfrm>
                          <a:off x="0" y="0"/>
                          <a:ext cx="3547872" cy="1616956"/>
                          <a:chOff x="0" y="0"/>
                          <a:chExt cx="4271295" cy="1616956"/>
                        </a:xfrm>
                      </wpg:grpSpPr>
                      <pic:pic xmlns:pic="http://schemas.openxmlformats.org/drawingml/2006/picture">
                        <pic:nvPicPr>
                          <pic:cNvPr id="7" name="Picture 7"/>
                          <pic:cNvPicPr/>
                        </pic:nvPicPr>
                        <pic:blipFill rotWithShape="1">
                          <a:blip r:embed="rId11"/>
                          <a:srcRect l="21047" r="22519" b="74"/>
                          <a:stretch/>
                        </pic:blipFill>
                        <pic:spPr>
                          <a:xfrm>
                            <a:off x="3008700" y="136728"/>
                            <a:ext cx="1262595" cy="1480228"/>
                          </a:xfrm>
                          <a:prstGeom prst="rect">
                            <a:avLst/>
                          </a:prstGeom>
                        </pic:spPr>
                      </pic:pic>
                      <wps:wsp>
                        <wps:cNvPr id="442197" name="Shape 44219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199" name="Shape 442199"/>
                        <wps:cNvSpPr/>
                        <wps:spPr>
                          <a:xfrm>
                            <a:off x="21671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202" name="Shape 442202"/>
                        <wps:cNvSpPr/>
                        <wps:spPr>
                          <a:xfrm>
                            <a:off x="0" y="14935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204" name="Shape 442204"/>
                        <wps:cNvSpPr/>
                        <wps:spPr>
                          <a:xfrm>
                            <a:off x="2167128" y="14935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 name="Rectangle 21"/>
                        <wps:cNvSpPr/>
                        <wps:spPr>
                          <a:xfrm>
                            <a:off x="2173227" y="1443155"/>
                            <a:ext cx="28174" cy="97292"/>
                          </a:xfrm>
                          <a:prstGeom prst="rect">
                            <a:avLst/>
                          </a:prstGeom>
                          <a:ln>
                            <a:noFill/>
                          </a:ln>
                        </wps:spPr>
                        <wps:txbx>
                          <w:txbxContent>
                            <w:p w14:paraId="645C0B4F" w14:textId="77777777" w:rsidR="00B407F5" w:rsidRDefault="00B407F5">
                              <w:pPr>
                                <w:spacing w:after="160" w:line="259" w:lineRule="auto"/>
                                <w:ind w:left="0" w:right="0" w:firstLine="0"/>
                                <w:jc w:val="left"/>
                              </w:pPr>
                              <w:r>
                                <w:rPr>
                                  <w:b/>
                                  <w:sz w:val="12"/>
                                </w:rPr>
                                <w:t xml:space="preserve"> </w:t>
                              </w:r>
                            </w:p>
                          </w:txbxContent>
                        </wps:txbx>
                        <wps:bodyPr horzOverflow="overflow" vert="horz" lIns="0" tIns="0" rIns="0" bIns="0" rtlCol="0">
                          <a:noAutofit/>
                        </wps:bodyPr>
                      </wps:wsp>
                    </wpg:wgp>
                  </a:graphicData>
                </a:graphic>
              </wp:inline>
            </w:drawing>
          </mc:Choice>
          <mc:Fallback>
            <w:pict>
              <v:group w14:anchorId="36558CF4" id="Group 289243" o:spid="_x0000_s1026" style="width:279.35pt;height:127.3pt;mso-position-horizontal-relative:char;mso-position-vertical-relative:line" coordsize="42712,1616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30087;top:1367;width:12625;height:148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">
                  <v:imagedata r:id="rId12" o:title="" cropbottom="48f" cropleft="13793f" cropright="14758f"/>
                </v:shape>
                <v:shape id="Shape 442197" o:spid="_x0000_s10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" path="m,l9144,r,9144l,9144,,e" fillcolor="black" stroked="f" strokeweight="0">
                  <v:stroke miterlimit="83231f" joinstyle="miter"/>
                  <v:path arrowok="t" textboxrect="0,0,9144,9144"/>
                </v:shape>
                <v:shape id="Shape 442199" o:spid="_x0000_s1029" style="position:absolute;left:2167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" path="m,l9144,r,9144l,9144,,e" fillcolor="black" stroked="f" strokeweight="0">
                  <v:stroke miterlimit="83231f" joinstyle="miter"/>
                  <v:path arrowok="t" textboxrect="0,0,9144,9144"/>
                </v:shape>
                <v:shape id="Shape 442202" o:spid="_x0000_s1030" style="position:absolute;top:1493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" path="m,l9144,r,9144l,9144,,e" fillcolor="black" stroked="f" strokeweight="0">
                  <v:stroke miterlimit="83231f" joinstyle="miter"/>
                  <v:path arrowok="t" textboxrect="0,0,9144,9144"/>
                </v:shape>
                <v:shape id="Shape 442204" o:spid="_x0000_s1031" style="position:absolute;left:21671;top:14935;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" path="m,l9144,r,9144l,9144,,e" fillcolor="black" stroked="f" strokeweight="0">
                  <v:stroke miterlimit="83231f" joinstyle="miter"/>
                  <v:path arrowok="t" textboxrect="0,0,9144,9144"/>
                </v:shape>
                <v:rect id="Rectangle 21" o:spid="_x0000_s1032" style="position:absolute;left:21732;top:14431;width:282;height: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645C0B4F" w14:textId="77777777" w:rsidR="00B407F5" w:rsidRDefault="00B407F5">
                        <w:pPr>
                          <w:spacing w:after="160" w:line="259" w:lineRule="auto"/>
                          <w:ind w:left="0" w:right="0" w:firstLine="0"/>
                          <w:jc w:val="left"/>
                        </w:pPr>
                        <w:r>
                          <w:rPr>
                            <w:b/>
                            <w:sz w:val="12"/>
                          </w:rPr>
                          <w:t xml:space="preserve"> </w:t>
                        </w:r>
                      </w:p>
                    </w:txbxContent>
                  </v:textbox>
                </v:rect>
                <w10:anchorlock/>
              </v:group>
            </w:pict>
          </mc:Fallback>
        </mc:AlternateContent>
      </w:r>
    </w:p>
    <w:p w14:paraId="2E48F884" w14:textId="77777777" w:rsidR="00C80417" w:rsidRDefault="00EE1372" w:rsidP="006C7E3E">
      <w:pPr>
        <w:spacing w:after="0" w:line="259" w:lineRule="auto"/>
        <w:ind w:left="0" w:right="0" w:firstLine="0"/>
        <w:jc w:val="left"/>
      </w:pPr>
      <w:r>
        <w:rPr>
          <w:b/>
          <w:sz w:val="28"/>
        </w:rPr>
        <w:t xml:space="preserve"> </w:t>
      </w:r>
    </w:p>
    <w:p w14:paraId="4072ADBB" w14:textId="77777777" w:rsidR="00C80417" w:rsidRDefault="00EE1372" w:rsidP="006C7E3E">
      <w:pPr>
        <w:spacing w:after="0" w:line="259" w:lineRule="auto"/>
        <w:ind w:left="0" w:right="0" w:firstLine="0"/>
        <w:jc w:val="center"/>
      </w:pPr>
      <w:r>
        <w:rPr>
          <w:b/>
          <w:sz w:val="28"/>
        </w:rPr>
        <w:t xml:space="preserve">PHOKWANE LOCAL MUNICIPALITY </w:t>
      </w:r>
    </w:p>
    <w:p w14:paraId="0A7FA73E" w14:textId="77777777" w:rsidR="00C80417" w:rsidRDefault="00EE1372" w:rsidP="006C7E3E">
      <w:pPr>
        <w:spacing w:after="34" w:line="259" w:lineRule="auto"/>
        <w:ind w:left="0" w:right="0" w:firstLine="0"/>
        <w:jc w:val="center"/>
      </w:pPr>
      <w:r>
        <w:rPr>
          <w:b/>
        </w:rPr>
        <w:t xml:space="preserve"> </w:t>
      </w:r>
    </w:p>
    <w:p w14:paraId="5E3FB3DD" w14:textId="53CD66F4" w:rsidR="00C80417" w:rsidRPr="006405BB" w:rsidRDefault="00855AF3" w:rsidP="006C7E3E">
      <w:pPr>
        <w:spacing w:after="0" w:line="259" w:lineRule="auto"/>
        <w:ind w:left="0" w:right="0" w:firstLine="0"/>
        <w:jc w:val="center"/>
        <w:rPr>
          <w:color w:val="auto"/>
        </w:rPr>
      </w:pPr>
      <w:r>
        <w:rPr>
          <w:b/>
          <w:color w:val="auto"/>
        </w:rPr>
        <w:t xml:space="preserve">TENDER NR: </w:t>
      </w:r>
      <w:r w:rsidR="00C016EB">
        <w:rPr>
          <w:b/>
          <w:color w:val="auto"/>
        </w:rPr>
        <w:t>PL11/PS/0123</w:t>
      </w:r>
    </w:p>
    <w:p w14:paraId="4CE403EB" w14:textId="77777777" w:rsidR="00C80417" w:rsidRDefault="00EE1372" w:rsidP="006C7E3E">
      <w:pPr>
        <w:spacing w:after="67" w:line="259" w:lineRule="auto"/>
        <w:ind w:left="0" w:right="0" w:firstLine="0"/>
        <w:jc w:val="center"/>
      </w:pPr>
      <w:r>
        <w:rPr>
          <w:b/>
          <w:sz w:val="22"/>
        </w:rPr>
        <w:t xml:space="preserve"> </w:t>
      </w:r>
    </w:p>
    <w:p w14:paraId="12ACF601" w14:textId="2CB665B7" w:rsidR="00C80417" w:rsidRDefault="004A517F" w:rsidP="006C7E3E">
      <w:pPr>
        <w:spacing w:after="0" w:line="240" w:lineRule="auto"/>
        <w:ind w:left="0" w:right="0" w:firstLine="5"/>
        <w:jc w:val="center"/>
        <w:rPr>
          <w:b/>
          <w:sz w:val="32"/>
        </w:rPr>
      </w:pPr>
      <w:r>
        <w:rPr>
          <w:b/>
          <w:sz w:val="32"/>
        </w:rPr>
        <w:t>NEW PUMP STATION AND RELATED BULK SEWER OUTFALL LINES IN MASAKENG (JAN KEMP DORP)</w:t>
      </w:r>
    </w:p>
    <w:p w14:paraId="16109F62" w14:textId="16BF257B" w:rsidR="008B13A6" w:rsidRDefault="008B13A6" w:rsidP="006C7E3E">
      <w:pPr>
        <w:spacing w:after="0" w:line="240" w:lineRule="auto"/>
        <w:ind w:left="0" w:right="0" w:firstLine="5"/>
        <w:jc w:val="center"/>
        <w:rPr>
          <w:b/>
          <w:sz w:val="32"/>
        </w:rPr>
      </w:pPr>
    </w:p>
    <w:p w14:paraId="3E0D9FF9" w14:textId="2BBEE774" w:rsidR="008B13A6" w:rsidRDefault="008B13A6" w:rsidP="006C7E3E">
      <w:pPr>
        <w:spacing w:after="0" w:line="240" w:lineRule="auto"/>
        <w:ind w:left="0" w:right="0" w:firstLine="5"/>
        <w:jc w:val="center"/>
        <w:rPr>
          <w:b/>
          <w:sz w:val="32"/>
        </w:rPr>
      </w:pPr>
    </w:p>
    <w:p w14:paraId="55C2185E" w14:textId="77777777" w:rsidR="008B13A6" w:rsidRDefault="008B13A6" w:rsidP="006C7E3E">
      <w:pPr>
        <w:spacing w:after="0" w:line="240" w:lineRule="auto"/>
        <w:ind w:left="0" w:right="0" w:firstLine="5"/>
        <w:jc w:val="center"/>
      </w:pPr>
    </w:p>
    <w:p w14:paraId="10664435" w14:textId="77777777" w:rsidR="00C80417" w:rsidRDefault="00EE1372" w:rsidP="006C7E3E">
      <w:pPr>
        <w:spacing w:after="0" w:line="259" w:lineRule="auto"/>
        <w:ind w:left="0" w:right="0" w:firstLine="0"/>
        <w:jc w:val="left"/>
      </w:pPr>
      <w:r>
        <w:rPr>
          <w:b/>
          <w:sz w:val="28"/>
        </w:rPr>
        <w:t xml:space="preserve"> </w:t>
      </w:r>
    </w:p>
    <w:p w14:paraId="3E534F70" w14:textId="77777777" w:rsidR="00C80417" w:rsidRDefault="00EE1372" w:rsidP="006C7E3E">
      <w:pPr>
        <w:spacing w:after="0" w:line="259" w:lineRule="auto"/>
        <w:ind w:left="0" w:right="0" w:firstLine="0"/>
        <w:jc w:val="left"/>
      </w:pPr>
      <w:r>
        <w:rPr>
          <w:b/>
          <w:sz w:val="28"/>
        </w:rPr>
        <w:t xml:space="preserve">PROCUREMENT DOCUMENT </w:t>
      </w:r>
    </w:p>
    <w:p w14:paraId="3E30FC42" w14:textId="04752350" w:rsidR="00C80417" w:rsidRDefault="00C80417" w:rsidP="006C7E3E">
      <w:pPr>
        <w:spacing w:after="0" w:line="259" w:lineRule="auto"/>
        <w:ind w:left="0" w:right="0" w:firstLine="0"/>
        <w:jc w:val="left"/>
      </w:pPr>
    </w:p>
    <w:tbl>
      <w:tblPr>
        <w:tblStyle w:val="TableGrid"/>
        <w:tblW w:w="8931" w:type="dxa"/>
        <w:tblInd w:w="0" w:type="dxa"/>
        <w:tblLook w:val="04A0" w:firstRow="1" w:lastRow="0" w:firstColumn="1" w:lastColumn="0" w:noHBand="0" w:noVBand="1"/>
      </w:tblPr>
      <w:tblGrid>
        <w:gridCol w:w="4766"/>
        <w:gridCol w:w="4165"/>
      </w:tblGrid>
      <w:tr w:rsidR="00C80417" w:rsidRPr="009D5022" w14:paraId="6D02CAD8" w14:textId="77777777" w:rsidTr="00CF4D91">
        <w:trPr>
          <w:trHeight w:val="1578"/>
        </w:trPr>
        <w:tc>
          <w:tcPr>
            <w:tcW w:w="4766" w:type="dxa"/>
            <w:tcBorders>
              <w:top w:val="nil"/>
              <w:left w:val="nil"/>
              <w:bottom w:val="nil"/>
              <w:right w:val="nil"/>
            </w:tcBorders>
          </w:tcPr>
          <w:p w14:paraId="784A361B" w14:textId="77777777" w:rsidR="00C80417" w:rsidRPr="009D5022" w:rsidRDefault="00EE1372" w:rsidP="009D5022">
            <w:pPr>
              <w:spacing w:after="0" w:line="240" w:lineRule="auto"/>
              <w:ind w:left="0" w:right="0" w:firstLine="0"/>
              <w:jc w:val="left"/>
              <w:rPr>
                <w:szCs w:val="20"/>
              </w:rPr>
            </w:pPr>
            <w:r w:rsidRPr="009D5022">
              <w:rPr>
                <w:b/>
                <w:szCs w:val="20"/>
              </w:rPr>
              <w:t xml:space="preserve">Issued by: </w:t>
            </w:r>
          </w:p>
          <w:p w14:paraId="520AAA9C" w14:textId="77777777" w:rsidR="00C80417" w:rsidRPr="009D5022" w:rsidRDefault="00EE1372" w:rsidP="009D5022">
            <w:pPr>
              <w:spacing w:after="0" w:line="240" w:lineRule="auto"/>
              <w:ind w:left="0" w:right="0" w:firstLine="0"/>
              <w:jc w:val="left"/>
              <w:rPr>
                <w:szCs w:val="20"/>
              </w:rPr>
            </w:pPr>
            <w:r w:rsidRPr="009D5022">
              <w:rPr>
                <w:b/>
                <w:szCs w:val="20"/>
              </w:rPr>
              <w:t xml:space="preserve"> </w:t>
            </w:r>
          </w:p>
          <w:p w14:paraId="7E4005CC" w14:textId="77777777" w:rsidR="00C80417" w:rsidRPr="009D5022" w:rsidRDefault="00EE1372" w:rsidP="009D5022">
            <w:pPr>
              <w:spacing w:after="0" w:line="240" w:lineRule="auto"/>
              <w:ind w:left="0" w:right="0" w:firstLine="0"/>
              <w:jc w:val="left"/>
              <w:rPr>
                <w:szCs w:val="20"/>
              </w:rPr>
            </w:pPr>
            <w:r w:rsidRPr="009D5022">
              <w:rPr>
                <w:szCs w:val="20"/>
              </w:rPr>
              <w:t xml:space="preserve">PHOKWANE Local Municipality </w:t>
            </w:r>
          </w:p>
          <w:p w14:paraId="792B6F39" w14:textId="0DD43337" w:rsidR="00C80417" w:rsidRPr="009D5022" w:rsidRDefault="00EE1372" w:rsidP="009D5022">
            <w:pPr>
              <w:spacing w:after="0" w:line="240" w:lineRule="auto"/>
              <w:ind w:left="0" w:right="0" w:firstLine="0"/>
              <w:jc w:val="left"/>
              <w:rPr>
                <w:szCs w:val="20"/>
              </w:rPr>
            </w:pPr>
            <w:r w:rsidRPr="009D5022">
              <w:rPr>
                <w:szCs w:val="20"/>
              </w:rPr>
              <w:t>24 Hertzog St</w:t>
            </w:r>
            <w:r w:rsidR="008A5B1A" w:rsidRPr="009D5022">
              <w:rPr>
                <w:szCs w:val="20"/>
              </w:rPr>
              <w:t>r</w:t>
            </w:r>
            <w:r w:rsidRPr="009D5022">
              <w:rPr>
                <w:szCs w:val="20"/>
              </w:rPr>
              <w:t xml:space="preserve">eet </w:t>
            </w:r>
          </w:p>
          <w:p w14:paraId="1256D153" w14:textId="77777777" w:rsidR="00C80417" w:rsidRPr="009D5022" w:rsidRDefault="00EE1372" w:rsidP="009D5022">
            <w:pPr>
              <w:spacing w:after="0" w:line="240" w:lineRule="auto"/>
              <w:ind w:left="0" w:right="0" w:firstLine="0"/>
              <w:jc w:val="left"/>
              <w:rPr>
                <w:szCs w:val="20"/>
              </w:rPr>
            </w:pPr>
            <w:r w:rsidRPr="009D5022">
              <w:rPr>
                <w:szCs w:val="20"/>
              </w:rPr>
              <w:t xml:space="preserve">Hartswater </w:t>
            </w:r>
          </w:p>
          <w:p w14:paraId="27A91B1F" w14:textId="0088023F" w:rsidR="00C80417" w:rsidRPr="009D5022" w:rsidRDefault="00EE1372" w:rsidP="009D5022">
            <w:pPr>
              <w:spacing w:after="0" w:line="240" w:lineRule="auto"/>
              <w:ind w:left="0" w:right="0" w:firstLine="0"/>
              <w:jc w:val="left"/>
              <w:rPr>
                <w:szCs w:val="20"/>
              </w:rPr>
            </w:pPr>
            <w:r w:rsidRPr="009D5022">
              <w:rPr>
                <w:szCs w:val="20"/>
              </w:rPr>
              <w:t xml:space="preserve">8570 </w:t>
            </w:r>
          </w:p>
          <w:p w14:paraId="7CCAEC5F" w14:textId="77777777" w:rsidR="009D5022" w:rsidRPr="009D5022" w:rsidRDefault="009D5022" w:rsidP="009D5022">
            <w:pPr>
              <w:spacing w:after="0" w:line="240" w:lineRule="auto"/>
              <w:ind w:left="0" w:right="0" w:firstLine="0"/>
              <w:jc w:val="left"/>
              <w:rPr>
                <w:szCs w:val="20"/>
              </w:rPr>
            </w:pPr>
          </w:p>
          <w:p w14:paraId="1D82300F" w14:textId="77777777" w:rsidR="00C80417" w:rsidRPr="009D5022" w:rsidRDefault="00EE1372" w:rsidP="009D5022">
            <w:pPr>
              <w:spacing w:after="0" w:line="240" w:lineRule="auto"/>
              <w:ind w:left="0" w:right="0" w:firstLine="0"/>
              <w:jc w:val="left"/>
              <w:rPr>
                <w:szCs w:val="20"/>
              </w:rPr>
            </w:pPr>
            <w:r w:rsidRPr="009D5022">
              <w:rPr>
                <w:b/>
                <w:szCs w:val="20"/>
              </w:rPr>
              <w:t xml:space="preserve">Contact: </w:t>
            </w:r>
          </w:p>
        </w:tc>
        <w:tc>
          <w:tcPr>
            <w:tcW w:w="4165" w:type="dxa"/>
            <w:tcBorders>
              <w:top w:val="nil"/>
              <w:left w:val="nil"/>
              <w:bottom w:val="nil"/>
              <w:right w:val="nil"/>
            </w:tcBorders>
          </w:tcPr>
          <w:p w14:paraId="267A60FB" w14:textId="77777777" w:rsidR="00C80417" w:rsidRPr="009D5022" w:rsidRDefault="00EE1372" w:rsidP="009D5022">
            <w:pPr>
              <w:spacing w:after="0" w:line="240" w:lineRule="auto"/>
              <w:ind w:left="0" w:right="0" w:firstLine="0"/>
              <w:jc w:val="left"/>
              <w:rPr>
                <w:szCs w:val="20"/>
              </w:rPr>
            </w:pPr>
            <w:r w:rsidRPr="009D5022">
              <w:rPr>
                <w:b/>
                <w:szCs w:val="20"/>
              </w:rPr>
              <w:t xml:space="preserve">Prepared by </w:t>
            </w:r>
          </w:p>
          <w:p w14:paraId="3FE73322" w14:textId="77777777" w:rsidR="00C80417" w:rsidRPr="009D5022" w:rsidRDefault="00EE1372" w:rsidP="009D5022">
            <w:pPr>
              <w:spacing w:after="0" w:line="240" w:lineRule="auto"/>
              <w:ind w:left="0" w:right="0" w:firstLine="0"/>
              <w:jc w:val="left"/>
              <w:rPr>
                <w:szCs w:val="20"/>
              </w:rPr>
            </w:pPr>
            <w:r w:rsidRPr="009D5022">
              <w:rPr>
                <w:b/>
                <w:szCs w:val="20"/>
              </w:rPr>
              <w:t xml:space="preserve"> </w:t>
            </w:r>
          </w:p>
          <w:p w14:paraId="395FDE20" w14:textId="70C948B5" w:rsidR="00CF4D91" w:rsidRPr="009D5022" w:rsidRDefault="009D5022" w:rsidP="009D5022">
            <w:pPr>
              <w:spacing w:after="0" w:line="240" w:lineRule="auto"/>
              <w:ind w:left="0" w:right="0" w:firstLine="0"/>
              <w:rPr>
                <w:szCs w:val="20"/>
              </w:rPr>
            </w:pPr>
            <w:proofErr w:type="spellStart"/>
            <w:r w:rsidRPr="009D5022">
              <w:rPr>
                <w:szCs w:val="20"/>
              </w:rPr>
              <w:t>Phethogo</w:t>
            </w:r>
            <w:proofErr w:type="spellEnd"/>
            <w:r w:rsidRPr="009D5022">
              <w:rPr>
                <w:szCs w:val="20"/>
              </w:rPr>
              <w:t xml:space="preserve"> Consulting</w:t>
            </w:r>
          </w:p>
          <w:p w14:paraId="23A170CD" w14:textId="3C5E1EEA" w:rsidR="00C80417" w:rsidRPr="009D5022" w:rsidRDefault="009D5022" w:rsidP="009D5022">
            <w:pPr>
              <w:spacing w:after="0" w:line="240" w:lineRule="auto"/>
              <w:ind w:left="0" w:right="0" w:firstLine="0"/>
              <w:rPr>
                <w:szCs w:val="20"/>
              </w:rPr>
            </w:pPr>
            <w:r w:rsidRPr="009D5022">
              <w:rPr>
                <w:szCs w:val="20"/>
              </w:rPr>
              <w:t>122 Nelson Mandela Drive</w:t>
            </w:r>
          </w:p>
          <w:p w14:paraId="03712CF6" w14:textId="30D944EA" w:rsidR="00C80417" w:rsidRPr="009D5022" w:rsidRDefault="009D5022" w:rsidP="009D5022">
            <w:pPr>
              <w:spacing w:after="0" w:line="240" w:lineRule="auto"/>
              <w:ind w:left="0" w:right="0" w:firstLine="0"/>
              <w:jc w:val="left"/>
              <w:rPr>
                <w:szCs w:val="20"/>
              </w:rPr>
            </w:pPr>
            <w:r w:rsidRPr="009D5022">
              <w:rPr>
                <w:szCs w:val="20"/>
              </w:rPr>
              <w:t>Bloemfontein</w:t>
            </w:r>
          </w:p>
          <w:p w14:paraId="6B094730" w14:textId="77777777" w:rsidR="00C80417" w:rsidRPr="009D5022" w:rsidRDefault="009D5022" w:rsidP="009D5022">
            <w:pPr>
              <w:spacing w:after="0" w:line="240" w:lineRule="auto"/>
              <w:ind w:left="0" w:right="0" w:firstLine="0"/>
              <w:jc w:val="left"/>
              <w:rPr>
                <w:szCs w:val="20"/>
              </w:rPr>
            </w:pPr>
            <w:r w:rsidRPr="009D5022">
              <w:rPr>
                <w:szCs w:val="20"/>
              </w:rPr>
              <w:t>9301</w:t>
            </w:r>
          </w:p>
          <w:p w14:paraId="49F419AD" w14:textId="77777777" w:rsidR="009D5022" w:rsidRPr="009D5022" w:rsidRDefault="009D5022" w:rsidP="009D5022">
            <w:pPr>
              <w:spacing w:after="0" w:line="240" w:lineRule="auto"/>
              <w:ind w:left="0" w:right="0" w:firstLine="0"/>
              <w:jc w:val="left"/>
              <w:rPr>
                <w:szCs w:val="20"/>
              </w:rPr>
            </w:pPr>
          </w:p>
          <w:p w14:paraId="27D68D98" w14:textId="3489CFA0" w:rsidR="009D5022" w:rsidRPr="009D5022" w:rsidRDefault="009D5022" w:rsidP="009D5022">
            <w:pPr>
              <w:spacing w:after="0" w:line="240" w:lineRule="auto"/>
              <w:ind w:left="0" w:right="0" w:firstLine="0"/>
              <w:jc w:val="left"/>
              <w:rPr>
                <w:szCs w:val="20"/>
              </w:rPr>
            </w:pPr>
            <w:r w:rsidRPr="009D5022">
              <w:rPr>
                <w:b/>
                <w:szCs w:val="20"/>
              </w:rPr>
              <w:t>Contact:</w:t>
            </w:r>
          </w:p>
        </w:tc>
      </w:tr>
      <w:tr w:rsidR="009D5022" w:rsidRPr="009D5022" w14:paraId="02737C9B" w14:textId="77777777" w:rsidTr="00CF4D91">
        <w:trPr>
          <w:trHeight w:val="251"/>
        </w:trPr>
        <w:tc>
          <w:tcPr>
            <w:tcW w:w="4766" w:type="dxa"/>
            <w:tcBorders>
              <w:top w:val="nil"/>
              <w:left w:val="nil"/>
              <w:bottom w:val="nil"/>
              <w:right w:val="nil"/>
            </w:tcBorders>
          </w:tcPr>
          <w:p w14:paraId="1F2CBD60" w14:textId="4F5CF569" w:rsidR="009D5022" w:rsidRPr="009D5022" w:rsidRDefault="009D5022" w:rsidP="009D5022">
            <w:pPr>
              <w:spacing w:after="0" w:line="240" w:lineRule="auto"/>
              <w:ind w:left="0" w:right="0" w:firstLine="0"/>
              <w:jc w:val="left"/>
              <w:rPr>
                <w:szCs w:val="20"/>
              </w:rPr>
            </w:pPr>
            <w:r w:rsidRPr="009D5022">
              <w:rPr>
                <w:szCs w:val="20"/>
              </w:rPr>
              <w:t xml:space="preserve">Name: Mr. </w:t>
            </w:r>
            <w:r w:rsidR="00EE7BDB">
              <w:rPr>
                <w:szCs w:val="20"/>
              </w:rPr>
              <w:t xml:space="preserve">L </w:t>
            </w:r>
            <w:proofErr w:type="spellStart"/>
            <w:r w:rsidR="00EE7BDB">
              <w:rPr>
                <w:szCs w:val="20"/>
              </w:rPr>
              <w:t>Jange</w:t>
            </w:r>
            <w:proofErr w:type="spellEnd"/>
            <w:r w:rsidRPr="009D5022">
              <w:rPr>
                <w:b/>
                <w:szCs w:val="20"/>
              </w:rPr>
              <w:t xml:space="preserve"> </w:t>
            </w:r>
          </w:p>
        </w:tc>
        <w:tc>
          <w:tcPr>
            <w:tcW w:w="4165" w:type="dxa"/>
            <w:tcBorders>
              <w:top w:val="nil"/>
              <w:left w:val="nil"/>
              <w:bottom w:val="nil"/>
              <w:right w:val="nil"/>
            </w:tcBorders>
          </w:tcPr>
          <w:p w14:paraId="1269DDED" w14:textId="1419018E" w:rsidR="009D5022" w:rsidRPr="009D5022" w:rsidRDefault="009D5022" w:rsidP="009D5022">
            <w:pPr>
              <w:spacing w:after="0" w:line="240" w:lineRule="auto"/>
              <w:ind w:left="0" w:right="0" w:firstLine="0"/>
              <w:jc w:val="left"/>
              <w:rPr>
                <w:szCs w:val="20"/>
              </w:rPr>
            </w:pPr>
            <w:r w:rsidRPr="009D5022">
              <w:rPr>
                <w:szCs w:val="20"/>
              </w:rPr>
              <w:t xml:space="preserve">Name: Mr. </w:t>
            </w:r>
            <w:r>
              <w:rPr>
                <w:szCs w:val="20"/>
              </w:rPr>
              <w:t>R Viljoen</w:t>
            </w:r>
            <w:r w:rsidRPr="009D5022">
              <w:rPr>
                <w:b/>
                <w:szCs w:val="20"/>
              </w:rPr>
              <w:t xml:space="preserve"> </w:t>
            </w:r>
          </w:p>
        </w:tc>
      </w:tr>
      <w:tr w:rsidR="009D5022" w:rsidRPr="009D5022" w14:paraId="4D3E12BA" w14:textId="77777777" w:rsidTr="00CF4D91">
        <w:trPr>
          <w:trHeight w:val="208"/>
        </w:trPr>
        <w:tc>
          <w:tcPr>
            <w:tcW w:w="4766" w:type="dxa"/>
            <w:tcBorders>
              <w:top w:val="nil"/>
              <w:left w:val="nil"/>
              <w:bottom w:val="nil"/>
              <w:right w:val="nil"/>
            </w:tcBorders>
          </w:tcPr>
          <w:p w14:paraId="237FFFEE" w14:textId="77777777" w:rsidR="009D5022" w:rsidRPr="009D5022" w:rsidRDefault="009D5022" w:rsidP="009D5022">
            <w:pPr>
              <w:spacing w:after="0" w:line="240" w:lineRule="auto"/>
              <w:ind w:left="0" w:right="0" w:firstLine="0"/>
              <w:jc w:val="left"/>
              <w:rPr>
                <w:szCs w:val="20"/>
              </w:rPr>
            </w:pPr>
            <w:r w:rsidRPr="009D5022">
              <w:rPr>
                <w:szCs w:val="20"/>
              </w:rPr>
              <w:t>Telephone: 053 474 9700</w:t>
            </w:r>
            <w:r w:rsidRPr="009D5022">
              <w:rPr>
                <w:b/>
                <w:szCs w:val="20"/>
              </w:rPr>
              <w:t xml:space="preserve"> </w:t>
            </w:r>
          </w:p>
        </w:tc>
        <w:tc>
          <w:tcPr>
            <w:tcW w:w="4165" w:type="dxa"/>
            <w:tcBorders>
              <w:top w:val="nil"/>
              <w:left w:val="nil"/>
              <w:bottom w:val="nil"/>
              <w:right w:val="nil"/>
            </w:tcBorders>
          </w:tcPr>
          <w:p w14:paraId="008A1B18" w14:textId="33EB672F" w:rsidR="009D5022" w:rsidRPr="009D5022" w:rsidRDefault="009D5022" w:rsidP="009D5022">
            <w:pPr>
              <w:spacing w:after="0" w:line="240" w:lineRule="auto"/>
              <w:ind w:left="0" w:right="0" w:firstLine="0"/>
              <w:jc w:val="left"/>
              <w:rPr>
                <w:szCs w:val="20"/>
              </w:rPr>
            </w:pPr>
            <w:r w:rsidRPr="009D5022">
              <w:rPr>
                <w:szCs w:val="20"/>
              </w:rPr>
              <w:t xml:space="preserve">Telephone: </w:t>
            </w:r>
            <w:r>
              <w:rPr>
                <w:szCs w:val="20"/>
              </w:rPr>
              <w:t>051 448 6006</w:t>
            </w:r>
            <w:r w:rsidRPr="009D5022">
              <w:rPr>
                <w:b/>
                <w:szCs w:val="20"/>
              </w:rPr>
              <w:t xml:space="preserve"> </w:t>
            </w:r>
          </w:p>
        </w:tc>
      </w:tr>
    </w:tbl>
    <w:p w14:paraId="61614D73" w14:textId="77777777" w:rsidR="00C80417" w:rsidRDefault="00EE1372" w:rsidP="006C7E3E">
      <w:pPr>
        <w:spacing w:after="0" w:line="259" w:lineRule="auto"/>
        <w:ind w:left="0" w:right="0" w:firstLine="0"/>
        <w:jc w:val="left"/>
      </w:pPr>
      <w:r>
        <w:rPr>
          <w:b/>
        </w:rPr>
        <w:t xml:space="preserve"> </w:t>
      </w:r>
    </w:p>
    <w:p w14:paraId="6CE51EF3" w14:textId="77777777" w:rsidR="00C80417" w:rsidRDefault="00EE1372" w:rsidP="006C7E3E">
      <w:pPr>
        <w:spacing w:after="40" w:line="259" w:lineRule="auto"/>
        <w:ind w:left="0" w:right="0" w:firstLine="0"/>
        <w:jc w:val="left"/>
      </w:pPr>
      <w:r>
        <w:rPr>
          <w:b/>
        </w:rPr>
        <w:t xml:space="preserve"> </w:t>
      </w:r>
    </w:p>
    <w:p w14:paraId="2CE138E1" w14:textId="77777777" w:rsidR="00C80417" w:rsidRDefault="00EE1372" w:rsidP="006C7E3E">
      <w:pPr>
        <w:spacing w:after="0" w:line="259" w:lineRule="auto"/>
        <w:ind w:left="0" w:right="0" w:hanging="10"/>
        <w:jc w:val="left"/>
      </w:pPr>
      <w:r>
        <w:rPr>
          <w:b/>
          <w:sz w:val="24"/>
        </w:rPr>
        <w:t>Name of tenderer:</w:t>
      </w:r>
      <w:r>
        <w:rPr>
          <w:b/>
        </w:rPr>
        <w:t xml:space="preserve"> . . . . . . . . . . . . . . . . . . . . . . . . . . . . . . . . . . . . . . . . . . . . . . . . . . . </w:t>
      </w:r>
      <w:proofErr w:type="gramStart"/>
      <w:r>
        <w:rPr>
          <w:b/>
        </w:rPr>
        <w:t>. . . .</w:t>
      </w:r>
      <w:proofErr w:type="gramEnd"/>
      <w:r>
        <w:rPr>
          <w:b/>
        </w:rPr>
        <w:t xml:space="preserve">  </w:t>
      </w:r>
    </w:p>
    <w:p w14:paraId="574FD918" w14:textId="77777777" w:rsidR="00C80417" w:rsidRDefault="00EE1372" w:rsidP="006C7E3E">
      <w:pPr>
        <w:spacing w:after="34" w:line="259" w:lineRule="auto"/>
        <w:ind w:left="0" w:right="0" w:firstLine="0"/>
        <w:jc w:val="left"/>
      </w:pPr>
      <w:r>
        <w:rPr>
          <w:b/>
        </w:rPr>
        <w:t xml:space="preserve"> </w:t>
      </w:r>
    </w:p>
    <w:p w14:paraId="2D4840E4" w14:textId="56DF290B" w:rsidR="00C80417" w:rsidRDefault="00EE1372" w:rsidP="006C7E3E">
      <w:pPr>
        <w:spacing w:after="0" w:line="259" w:lineRule="auto"/>
        <w:ind w:left="0" w:right="0" w:hanging="10"/>
        <w:jc w:val="left"/>
      </w:pPr>
      <w:r>
        <w:rPr>
          <w:b/>
          <w:sz w:val="24"/>
        </w:rPr>
        <w:t>CIDB grading and registration no:</w:t>
      </w:r>
      <w:r>
        <w:rPr>
          <w:b/>
        </w:rPr>
        <w:t xml:space="preserve"> . . . . . . . . . . . . . . . . . . . . . . . . . . . . . . . . . . . . . . . </w:t>
      </w:r>
    </w:p>
    <w:p w14:paraId="47EE3622" w14:textId="77777777" w:rsidR="00C80417" w:rsidRDefault="00EE1372" w:rsidP="006C7E3E">
      <w:pPr>
        <w:spacing w:after="41" w:line="259" w:lineRule="auto"/>
        <w:ind w:left="0" w:right="0" w:firstLine="0"/>
        <w:jc w:val="left"/>
      </w:pPr>
      <w:r>
        <w:rPr>
          <w:b/>
        </w:rPr>
        <w:t xml:space="preserve"> </w:t>
      </w:r>
    </w:p>
    <w:p w14:paraId="189F7EE3" w14:textId="77777777" w:rsidR="00C80417" w:rsidRDefault="00EE1372" w:rsidP="006C7E3E">
      <w:pPr>
        <w:spacing w:after="0" w:line="259" w:lineRule="auto"/>
        <w:ind w:left="0" w:right="0" w:hanging="10"/>
        <w:jc w:val="left"/>
      </w:pPr>
      <w:r>
        <w:rPr>
          <w:b/>
          <w:sz w:val="24"/>
        </w:rPr>
        <w:t>Contact Details:</w:t>
      </w:r>
      <w:r>
        <w:rPr>
          <w:b/>
        </w:rPr>
        <w:t xml:space="preserve"> . . . . . . . . . . . . . . . . . . . . . . . . . . . . . . . . . . . . . . . . . . . . . . . . . . .. . . . . .  </w:t>
      </w:r>
    </w:p>
    <w:p w14:paraId="39D37759" w14:textId="77777777" w:rsidR="00C80417" w:rsidRDefault="00EE1372" w:rsidP="006C7E3E">
      <w:pPr>
        <w:spacing w:after="36" w:line="259" w:lineRule="auto"/>
        <w:ind w:left="0" w:right="0" w:firstLine="0"/>
        <w:jc w:val="left"/>
      </w:pPr>
      <w:r>
        <w:rPr>
          <w:b/>
        </w:rPr>
        <w:t xml:space="preserve"> </w:t>
      </w:r>
    </w:p>
    <w:p w14:paraId="0096639C" w14:textId="77777777" w:rsidR="00C80417" w:rsidRDefault="00EE1372" w:rsidP="009D5022">
      <w:pPr>
        <w:spacing w:after="0" w:line="259" w:lineRule="auto"/>
        <w:ind w:left="0" w:right="0" w:firstLine="0"/>
        <w:jc w:val="left"/>
      </w:pPr>
      <w:r>
        <w:rPr>
          <w:b/>
          <w:sz w:val="24"/>
        </w:rPr>
        <w:t xml:space="preserve">Total Bid Amount </w:t>
      </w:r>
      <w:proofErr w:type="spellStart"/>
      <w:r>
        <w:rPr>
          <w:b/>
          <w:sz w:val="24"/>
        </w:rPr>
        <w:t>incl</w:t>
      </w:r>
      <w:proofErr w:type="spellEnd"/>
      <w:r>
        <w:rPr>
          <w:b/>
          <w:sz w:val="24"/>
        </w:rPr>
        <w:t xml:space="preserve"> VAT:</w:t>
      </w:r>
      <w:r>
        <w:rPr>
          <w:b/>
        </w:rPr>
        <w:t xml:space="preserve"> . . . . . . . . . . . . . . . . . . . . . . . . . . . . . . . . . . . . . . . . . . . . .  </w:t>
      </w:r>
    </w:p>
    <w:p w14:paraId="2477F5B8" w14:textId="77777777" w:rsidR="00C80417" w:rsidRDefault="00EE1372" w:rsidP="006C7E3E">
      <w:pPr>
        <w:spacing w:after="0" w:line="259" w:lineRule="auto"/>
        <w:ind w:left="0" w:right="0" w:firstLine="0"/>
        <w:jc w:val="left"/>
      </w:pPr>
      <w:r>
        <w:rPr>
          <w:b/>
        </w:rPr>
        <w:t xml:space="preserve"> </w:t>
      </w:r>
    </w:p>
    <w:p w14:paraId="49F03A68" w14:textId="6808E3BC" w:rsidR="009D5022" w:rsidRDefault="009D5022" w:rsidP="009D5022">
      <w:pPr>
        <w:spacing w:after="0" w:line="259" w:lineRule="auto"/>
        <w:ind w:left="0" w:right="0" w:hanging="10"/>
        <w:jc w:val="left"/>
      </w:pPr>
      <w:r>
        <w:rPr>
          <w:b/>
          <w:sz w:val="24"/>
        </w:rPr>
        <w:t>Project Duration:</w:t>
      </w:r>
      <w:r>
        <w:rPr>
          <w:b/>
        </w:rPr>
        <w:t xml:space="preserve"> . . . . . . . . . . . . . . . (months)  </w:t>
      </w:r>
    </w:p>
    <w:p w14:paraId="2CEF588A" w14:textId="77777777" w:rsidR="00237227" w:rsidRDefault="00237227" w:rsidP="006C7E3E">
      <w:pPr>
        <w:spacing w:after="0" w:line="259" w:lineRule="auto"/>
        <w:ind w:left="0" w:right="0" w:firstLine="0"/>
        <w:jc w:val="left"/>
      </w:pPr>
    </w:p>
    <w:p w14:paraId="7524763A" w14:textId="77777777" w:rsidR="00237227" w:rsidRDefault="00237227" w:rsidP="006C7E3E">
      <w:pPr>
        <w:spacing w:after="0" w:line="259" w:lineRule="auto"/>
        <w:ind w:left="0" w:right="0" w:firstLine="0"/>
        <w:jc w:val="left"/>
      </w:pPr>
    </w:p>
    <w:p w14:paraId="12D895F2" w14:textId="77777777" w:rsidR="00237227" w:rsidRDefault="00237227" w:rsidP="006C7E3E">
      <w:pPr>
        <w:spacing w:after="0" w:line="259" w:lineRule="auto"/>
        <w:ind w:left="0" w:right="0" w:firstLine="0"/>
        <w:jc w:val="left"/>
      </w:pPr>
    </w:p>
    <w:p w14:paraId="19FD1698" w14:textId="77777777" w:rsidR="00237227" w:rsidRDefault="00237227" w:rsidP="006C7E3E">
      <w:pPr>
        <w:spacing w:after="0" w:line="259" w:lineRule="auto"/>
        <w:ind w:left="0" w:right="0" w:firstLine="0"/>
        <w:jc w:val="left"/>
      </w:pPr>
    </w:p>
    <w:p w14:paraId="5636396F" w14:textId="77777777" w:rsidR="00237227" w:rsidRDefault="00EE1372" w:rsidP="006C7E3E">
      <w:pPr>
        <w:spacing w:after="0" w:line="259" w:lineRule="auto"/>
        <w:ind w:left="0" w:right="0" w:firstLine="0"/>
        <w:jc w:val="left"/>
        <w:sectPr w:rsidR="00237227" w:rsidSect="009D5022">
          <w:headerReference w:type="even" r:id="rId13"/>
          <w:headerReference w:type="default" r:id="rId14"/>
          <w:footerReference w:type="even" r:id="rId15"/>
          <w:footerReference w:type="default" r:id="rId16"/>
          <w:headerReference w:type="first" r:id="rId17"/>
          <w:footerReference w:type="first" r:id="rId18"/>
          <w:pgSz w:w="11904" w:h="16840"/>
          <w:pgMar w:top="720" w:right="1131" w:bottom="720" w:left="1134" w:header="720" w:footer="720" w:gutter="0"/>
          <w:cols w:space="720"/>
        </w:sectPr>
      </w:pPr>
      <w:r>
        <w:t xml:space="preserve"> </w:t>
      </w:r>
    </w:p>
    <w:tbl>
      <w:tblPr>
        <w:tblStyle w:val="TableGrid"/>
        <w:tblW w:w="9806" w:type="dxa"/>
        <w:tblInd w:w="137" w:type="dxa"/>
        <w:tblCellMar>
          <w:top w:w="103" w:type="dxa"/>
          <w:left w:w="86" w:type="dxa"/>
        </w:tblCellMar>
        <w:tblLook w:val="04A0" w:firstRow="1" w:lastRow="0" w:firstColumn="1" w:lastColumn="0" w:noHBand="0" w:noVBand="1"/>
      </w:tblPr>
      <w:tblGrid>
        <w:gridCol w:w="1219"/>
        <w:gridCol w:w="1987"/>
        <w:gridCol w:w="6600"/>
      </w:tblGrid>
      <w:tr w:rsidR="004A517F" w14:paraId="4A67172C" w14:textId="77777777" w:rsidTr="004A517F">
        <w:trPr>
          <w:trHeight w:val="446"/>
        </w:trPr>
        <w:tc>
          <w:tcPr>
            <w:tcW w:w="3206" w:type="dxa"/>
            <w:gridSpan w:val="2"/>
            <w:vMerge w:val="restart"/>
            <w:tcBorders>
              <w:top w:val="single" w:sz="4" w:space="0" w:color="000000"/>
              <w:left w:val="single" w:sz="4" w:space="0" w:color="000000"/>
              <w:bottom w:val="single" w:sz="4" w:space="0" w:color="000000"/>
              <w:right w:val="single" w:sz="4" w:space="0" w:color="000000"/>
            </w:tcBorders>
            <w:vAlign w:val="center"/>
          </w:tcPr>
          <w:p w14:paraId="28275873" w14:textId="3FA203FF" w:rsidR="004A517F" w:rsidRDefault="004A517F" w:rsidP="006C7E3E">
            <w:pPr>
              <w:spacing w:after="0" w:line="259" w:lineRule="auto"/>
              <w:ind w:left="0" w:right="0" w:firstLine="0"/>
              <w:jc w:val="center"/>
            </w:pPr>
            <w:r>
              <w:rPr>
                <w:rFonts w:ascii="Calibri" w:eastAsia="Calibri" w:hAnsi="Calibri" w:cs="Calibri"/>
                <w:noProof/>
                <w:sz w:val="22"/>
              </w:rPr>
              <w:lastRenderedPageBreak/>
              <mc:AlternateContent>
                <mc:Choice Requires="wpg">
                  <w:drawing>
                    <wp:inline distT="0" distB="0" distL="0" distR="0" wp14:anchorId="186F61AF" wp14:editId="04033BBD">
                      <wp:extent cx="1574830" cy="1091661"/>
                      <wp:effectExtent l="0" t="0" r="0" b="0"/>
                      <wp:docPr id="290759" name="Group 290759"/>
                      <wp:cNvGraphicFramePr/>
                      <a:graphic xmlns:a="http://schemas.openxmlformats.org/drawingml/2006/main">
                        <a:graphicData uri="http://schemas.microsoft.com/office/word/2010/wordprocessingGroup">
                          <wpg:wgp>
                            <wpg:cNvGrpSpPr/>
                            <wpg:grpSpPr>
                              <a:xfrm>
                                <a:off x="0" y="0"/>
                                <a:ext cx="1574830" cy="1091661"/>
                                <a:chOff x="0" y="0"/>
                                <a:chExt cx="1574830" cy="1091661"/>
                              </a:xfrm>
                            </wpg:grpSpPr>
                            <pic:pic xmlns:pic="http://schemas.openxmlformats.org/drawingml/2006/picture">
                              <pic:nvPicPr>
                                <pic:cNvPr id="123" name="Picture 123"/>
                                <pic:cNvPicPr/>
                              </pic:nvPicPr>
                              <pic:blipFill>
                                <a:blip r:embed="rId11"/>
                                <a:stretch>
                                  <a:fillRect/>
                                </a:stretch>
                              </pic:blipFill>
                              <pic:spPr>
                                <a:xfrm>
                                  <a:off x="9144" y="9175"/>
                                  <a:ext cx="1524000" cy="1048512"/>
                                </a:xfrm>
                                <a:prstGeom prst="rect">
                                  <a:avLst/>
                                </a:prstGeom>
                              </pic:spPr>
                            </pic:pic>
                            <wps:wsp>
                              <wps:cNvPr id="442205" name="Shape 44220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206" name="Shape 442206"/>
                              <wps:cNvSpPr/>
                              <wps:spPr>
                                <a:xfrm>
                                  <a:off x="6096" y="0"/>
                                  <a:ext cx="1527048" cy="9144"/>
                                </a:xfrm>
                                <a:custGeom>
                                  <a:avLst/>
                                  <a:gdLst/>
                                  <a:ahLst/>
                                  <a:cxnLst/>
                                  <a:rect l="0" t="0" r="0" b="0"/>
                                  <a:pathLst>
                                    <a:path w="1527048" h="9144">
                                      <a:moveTo>
                                        <a:pt x="0" y="0"/>
                                      </a:moveTo>
                                      <a:lnTo>
                                        <a:pt x="1527048" y="0"/>
                                      </a:lnTo>
                                      <a:lnTo>
                                        <a:pt x="1527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207" name="Shape 442207"/>
                              <wps:cNvSpPr/>
                              <wps:spPr>
                                <a:xfrm>
                                  <a:off x="1533144"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208" name="Shape 442208"/>
                              <wps:cNvSpPr/>
                              <wps:spPr>
                                <a:xfrm>
                                  <a:off x="0" y="6097"/>
                                  <a:ext cx="9144" cy="1051560"/>
                                </a:xfrm>
                                <a:custGeom>
                                  <a:avLst/>
                                  <a:gdLst/>
                                  <a:ahLst/>
                                  <a:cxnLst/>
                                  <a:rect l="0" t="0" r="0" b="0"/>
                                  <a:pathLst>
                                    <a:path w="9144" h="1051560">
                                      <a:moveTo>
                                        <a:pt x="0" y="0"/>
                                      </a:moveTo>
                                      <a:lnTo>
                                        <a:pt x="9144" y="0"/>
                                      </a:lnTo>
                                      <a:lnTo>
                                        <a:pt x="9144" y="1051560"/>
                                      </a:lnTo>
                                      <a:lnTo>
                                        <a:pt x="0" y="1051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209" name="Shape 442209"/>
                              <wps:cNvSpPr/>
                              <wps:spPr>
                                <a:xfrm>
                                  <a:off x="1533144" y="6097"/>
                                  <a:ext cx="9144" cy="1051560"/>
                                </a:xfrm>
                                <a:custGeom>
                                  <a:avLst/>
                                  <a:gdLst/>
                                  <a:ahLst/>
                                  <a:cxnLst/>
                                  <a:rect l="0" t="0" r="0" b="0"/>
                                  <a:pathLst>
                                    <a:path w="9144" h="1051560">
                                      <a:moveTo>
                                        <a:pt x="0" y="0"/>
                                      </a:moveTo>
                                      <a:lnTo>
                                        <a:pt x="9144" y="0"/>
                                      </a:lnTo>
                                      <a:lnTo>
                                        <a:pt x="9144" y="1051560"/>
                                      </a:lnTo>
                                      <a:lnTo>
                                        <a:pt x="0" y="105156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210" name="Shape 442210"/>
                              <wps:cNvSpPr/>
                              <wps:spPr>
                                <a:xfrm>
                                  <a:off x="0" y="10576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211" name="Shape 442211"/>
                              <wps:cNvSpPr/>
                              <wps:spPr>
                                <a:xfrm>
                                  <a:off x="6096" y="1057657"/>
                                  <a:ext cx="1527048" cy="9144"/>
                                </a:xfrm>
                                <a:custGeom>
                                  <a:avLst/>
                                  <a:gdLst/>
                                  <a:ahLst/>
                                  <a:cxnLst/>
                                  <a:rect l="0" t="0" r="0" b="0"/>
                                  <a:pathLst>
                                    <a:path w="1527048" h="9144">
                                      <a:moveTo>
                                        <a:pt x="0" y="0"/>
                                      </a:moveTo>
                                      <a:lnTo>
                                        <a:pt x="1527048" y="0"/>
                                      </a:lnTo>
                                      <a:lnTo>
                                        <a:pt x="152704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212" name="Shape 442212"/>
                              <wps:cNvSpPr/>
                              <wps:spPr>
                                <a:xfrm>
                                  <a:off x="1533144" y="105765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 name="Rectangle 136"/>
                              <wps:cNvSpPr/>
                              <wps:spPr>
                                <a:xfrm>
                                  <a:off x="1539242" y="968894"/>
                                  <a:ext cx="47333" cy="163281"/>
                                </a:xfrm>
                                <a:prstGeom prst="rect">
                                  <a:avLst/>
                                </a:prstGeom>
                                <a:ln>
                                  <a:noFill/>
                                </a:ln>
                              </wps:spPr>
                              <wps:txbx>
                                <w:txbxContent>
                                  <w:p w14:paraId="151E15F8" w14:textId="77777777" w:rsidR="00B407F5" w:rsidRDefault="00B407F5">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186F61AF" id="Group 290759" o:spid="_x0000_s1033" style="width:124pt;height:85.95pt;mso-position-horizontal-relative:char;mso-position-vertical-relative:line" coordsize="15748,109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&#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">
                      <v:shape id="Picture 123" o:spid="_x0000_s1034" type="#_x0000_t75" style="position:absolute;left:91;top:91;width:15240;height:1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">
                        <v:imagedata r:id="rId12" o:title=""/>
                      </v:shape>
                      <v:shape id="Shape 442205" o:spid="_x0000_s1035"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" path="m,l9144,r,9144l,9144,,e" fillcolor="black" stroked="f" strokeweight="0">
                        <v:stroke miterlimit="83231f" joinstyle="miter"/>
                        <v:path arrowok="t" textboxrect="0,0,9144,9144"/>
                      </v:shape>
                      <v:shape id="Shape 442206" o:spid="_x0000_s1036" style="position:absolute;left:60;width:15271;height:91;visibility:visible;mso-wrap-style:square;v-text-anchor:top" coordsize="1527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" path="m,l1527048,r,9144l,9144,,e" fillcolor="black" stroked="f" strokeweight="0">
                        <v:stroke miterlimit="83231f" joinstyle="miter"/>
                        <v:path arrowok="t" textboxrect="0,0,1527048,9144"/>
                      </v:shape>
                      <v:shape id="Shape 442207" o:spid="_x0000_s1037" style="position:absolute;left:1533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" path="m,l9144,r,9144l,9144,,e" fillcolor="black" stroked="f" strokeweight="0">
                        <v:stroke miterlimit="83231f" joinstyle="miter"/>
                        <v:path arrowok="t" textboxrect="0,0,9144,9144"/>
                      </v:shape>
                      <v:shape id="Shape 442208" o:spid="_x0000_s1038" style="position:absolute;top:60;width:91;height:10516;visibility:visible;mso-wrap-style:square;v-text-anchor:top" coordsize="9144,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" path="m,l9144,r,1051560l,1051560,,e" fillcolor="black" stroked="f" strokeweight="0">
                        <v:stroke miterlimit="83231f" joinstyle="miter"/>
                        <v:path arrowok="t" textboxrect="0,0,9144,1051560"/>
                      </v:shape>
                      <v:shape id="Shape 442209" o:spid="_x0000_s1039" style="position:absolute;left:15331;top:60;width:91;height:10516;visibility:visible;mso-wrap-style:square;v-text-anchor:top" coordsize="9144,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" path="m,l9144,r,1051560l,1051560,,e" fillcolor="black" stroked="f" strokeweight="0">
                        <v:stroke miterlimit="83231f" joinstyle="miter"/>
                        <v:path arrowok="t" textboxrect="0,0,9144,1051560"/>
                      </v:shape>
                      <v:shape id="Shape 442210" o:spid="_x0000_s1040" style="position:absolute;top:105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" path="m,l9144,r,9144l,9144,,e" fillcolor="black" stroked="f" strokeweight="0">
                        <v:stroke miterlimit="83231f" joinstyle="miter"/>
                        <v:path arrowok="t" textboxrect="0,0,9144,9144"/>
                      </v:shape>
                      <v:shape id="Shape 442211" o:spid="_x0000_s1041" style="position:absolute;left:60;top:10576;width:15271;height:92;visibility:visible;mso-wrap-style:square;v-text-anchor:top" coordsize="1527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" path="m,l1527048,r,9144l,9144,,e" fillcolor="black" stroked="f" strokeweight="0">
                        <v:stroke miterlimit="83231f" joinstyle="miter"/>
                        <v:path arrowok="t" textboxrect="0,0,1527048,9144"/>
                      </v:shape>
                      <v:shape id="Shape 442212" o:spid="_x0000_s1042" style="position:absolute;left:15331;top:105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" path="m,l9144,r,9144l,9144,,e" fillcolor="black" stroked="f" strokeweight="0">
                        <v:stroke miterlimit="83231f" joinstyle="miter"/>
                        <v:path arrowok="t" textboxrect="0,0,9144,9144"/>
                      </v:shape>
                      <v:rect id="Rectangle 136" o:spid="_x0000_s1043" style="position:absolute;left:15392;top:9688;width:47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151E15F8" w14:textId="77777777" w:rsidR="00B407F5" w:rsidRDefault="00B407F5">
                              <w:pPr>
                                <w:spacing w:after="160" w:line="259" w:lineRule="auto"/>
                                <w:ind w:left="0" w:right="0" w:firstLine="0"/>
                                <w:jc w:val="left"/>
                              </w:pPr>
                              <w:r>
                                <w:t xml:space="preserve"> </w:t>
                              </w:r>
                            </w:p>
                          </w:txbxContent>
                        </v:textbox>
                      </v:rect>
                      <w10:anchorlock/>
                    </v:group>
                  </w:pict>
                </mc:Fallback>
              </mc:AlternateContent>
            </w:r>
          </w:p>
        </w:tc>
        <w:tc>
          <w:tcPr>
            <w:tcW w:w="6600" w:type="dxa"/>
            <w:tcBorders>
              <w:top w:val="single" w:sz="4" w:space="0" w:color="000000"/>
              <w:left w:val="single" w:sz="4" w:space="0" w:color="000000"/>
              <w:bottom w:val="single" w:sz="4" w:space="0" w:color="000000"/>
              <w:right w:val="single" w:sz="4" w:space="0" w:color="000000"/>
            </w:tcBorders>
          </w:tcPr>
          <w:p w14:paraId="25124ED5" w14:textId="07DD3A16" w:rsidR="004A517F" w:rsidRDefault="004A517F" w:rsidP="006C7E3E">
            <w:pPr>
              <w:spacing w:after="0" w:line="259" w:lineRule="auto"/>
              <w:ind w:left="0" w:right="0" w:firstLine="0"/>
              <w:jc w:val="center"/>
            </w:pPr>
            <w:r>
              <w:rPr>
                <w:b/>
                <w:sz w:val="28"/>
              </w:rPr>
              <w:t>PHOKWANE LOCAL MUNICIPALITY</w:t>
            </w:r>
          </w:p>
        </w:tc>
      </w:tr>
      <w:tr w:rsidR="004A517F" w14:paraId="348398D2" w14:textId="77777777" w:rsidTr="004A517F">
        <w:trPr>
          <w:trHeight w:val="326"/>
        </w:trPr>
        <w:tc>
          <w:tcPr>
            <w:tcW w:w="0" w:type="auto"/>
            <w:gridSpan w:val="2"/>
            <w:vMerge/>
            <w:tcBorders>
              <w:top w:val="nil"/>
              <w:left w:val="single" w:sz="4" w:space="0" w:color="000000"/>
              <w:bottom w:val="nil"/>
              <w:right w:val="single" w:sz="4" w:space="0" w:color="000000"/>
            </w:tcBorders>
          </w:tcPr>
          <w:p w14:paraId="6FF0CBFF" w14:textId="77777777" w:rsidR="004A517F" w:rsidRDefault="004A517F" w:rsidP="006C7E3E">
            <w:pPr>
              <w:spacing w:after="160" w:line="259" w:lineRule="auto"/>
              <w:ind w:left="0" w:right="0" w:firstLine="0"/>
              <w:jc w:val="left"/>
            </w:pPr>
          </w:p>
        </w:tc>
        <w:tc>
          <w:tcPr>
            <w:tcW w:w="6600" w:type="dxa"/>
            <w:tcBorders>
              <w:top w:val="single" w:sz="4" w:space="0" w:color="000000"/>
              <w:left w:val="single" w:sz="4" w:space="0" w:color="000000"/>
              <w:bottom w:val="single" w:sz="4" w:space="0" w:color="000000"/>
              <w:right w:val="single" w:sz="4" w:space="0" w:color="000000"/>
            </w:tcBorders>
            <w:shd w:val="clear" w:color="auto" w:fill="auto"/>
          </w:tcPr>
          <w:p w14:paraId="03CEEDC0" w14:textId="511CA522" w:rsidR="004A517F" w:rsidRDefault="004A517F" w:rsidP="00587E80">
            <w:pPr>
              <w:spacing w:after="0" w:line="259" w:lineRule="auto"/>
              <w:ind w:left="0" w:right="0" w:firstLine="0"/>
              <w:jc w:val="center"/>
            </w:pPr>
            <w:r>
              <w:rPr>
                <w:b/>
              </w:rPr>
              <w:t xml:space="preserve">TENDER NR: </w:t>
            </w:r>
            <w:r w:rsidR="00C016EB">
              <w:rPr>
                <w:b/>
              </w:rPr>
              <w:t>PL11/PS/0123</w:t>
            </w:r>
          </w:p>
        </w:tc>
      </w:tr>
      <w:tr w:rsidR="004A517F" w14:paraId="0B1E0E86" w14:textId="77777777" w:rsidTr="004A517F">
        <w:trPr>
          <w:trHeight w:val="871"/>
        </w:trPr>
        <w:tc>
          <w:tcPr>
            <w:tcW w:w="0" w:type="auto"/>
            <w:gridSpan w:val="2"/>
            <w:vMerge/>
            <w:tcBorders>
              <w:top w:val="nil"/>
              <w:left w:val="single" w:sz="4" w:space="0" w:color="000000"/>
              <w:bottom w:val="single" w:sz="4" w:space="0" w:color="000000"/>
              <w:right w:val="single" w:sz="4" w:space="0" w:color="000000"/>
            </w:tcBorders>
          </w:tcPr>
          <w:p w14:paraId="378A815D" w14:textId="77777777" w:rsidR="004A517F" w:rsidRDefault="004A517F" w:rsidP="006C7E3E">
            <w:pPr>
              <w:spacing w:after="160" w:line="259" w:lineRule="auto"/>
              <w:ind w:left="0" w:right="0" w:firstLine="0"/>
              <w:jc w:val="left"/>
            </w:pPr>
          </w:p>
        </w:tc>
        <w:tc>
          <w:tcPr>
            <w:tcW w:w="6600" w:type="dxa"/>
            <w:tcBorders>
              <w:top w:val="single" w:sz="4" w:space="0" w:color="000000"/>
              <w:left w:val="single" w:sz="4" w:space="0" w:color="000000"/>
              <w:bottom w:val="single" w:sz="4" w:space="0" w:color="000000"/>
              <w:right w:val="single" w:sz="4" w:space="0" w:color="000000"/>
            </w:tcBorders>
            <w:vAlign w:val="center"/>
          </w:tcPr>
          <w:p w14:paraId="0705F895" w14:textId="43E50A90" w:rsidR="004A517F" w:rsidRDefault="004A517F" w:rsidP="00CF4D91">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tc>
      </w:tr>
      <w:tr w:rsidR="004A517F" w14:paraId="3443A91C" w14:textId="77777777" w:rsidTr="004A517F">
        <w:trPr>
          <w:trHeight w:val="283"/>
        </w:trPr>
        <w:tc>
          <w:tcPr>
            <w:tcW w:w="9806" w:type="dxa"/>
            <w:gridSpan w:val="3"/>
            <w:tcBorders>
              <w:top w:val="single" w:sz="4" w:space="0" w:color="000000"/>
              <w:left w:val="single" w:sz="4" w:space="0" w:color="000000"/>
              <w:bottom w:val="single" w:sz="4" w:space="0" w:color="000000"/>
              <w:right w:val="single" w:sz="4" w:space="0" w:color="000000"/>
            </w:tcBorders>
            <w:vAlign w:val="center"/>
          </w:tcPr>
          <w:p w14:paraId="773E8365" w14:textId="5A747592" w:rsidR="004A517F" w:rsidRDefault="004A517F" w:rsidP="004A517F">
            <w:pPr>
              <w:spacing w:after="0" w:line="240" w:lineRule="auto"/>
              <w:ind w:left="0" w:right="0" w:firstLine="0"/>
              <w:jc w:val="left"/>
            </w:pPr>
            <w:r>
              <w:rPr>
                <w:b/>
                <w:sz w:val="28"/>
              </w:rPr>
              <w:t>Contents</w:t>
            </w:r>
          </w:p>
        </w:tc>
      </w:tr>
      <w:tr w:rsidR="004A517F" w14:paraId="43FA018B" w14:textId="77777777" w:rsidTr="004A517F">
        <w:trPr>
          <w:trHeight w:val="283"/>
        </w:trPr>
        <w:tc>
          <w:tcPr>
            <w:tcW w:w="1219" w:type="dxa"/>
            <w:tcBorders>
              <w:top w:val="single" w:sz="4" w:space="0" w:color="000000"/>
              <w:left w:val="single" w:sz="4" w:space="0" w:color="000000"/>
              <w:bottom w:val="single" w:sz="4" w:space="0" w:color="000000"/>
              <w:right w:val="single" w:sz="4" w:space="0" w:color="000000"/>
            </w:tcBorders>
            <w:vAlign w:val="center"/>
          </w:tcPr>
          <w:p w14:paraId="22BB74E9" w14:textId="77777777" w:rsidR="004A517F" w:rsidRDefault="004A517F" w:rsidP="004A517F">
            <w:pPr>
              <w:spacing w:after="0" w:line="240" w:lineRule="auto"/>
              <w:ind w:left="0" w:right="0" w:firstLine="0"/>
              <w:jc w:val="left"/>
            </w:pPr>
            <w:r>
              <w:rPr>
                <w:b/>
              </w:rPr>
              <w:t xml:space="preserve">Number </w:t>
            </w:r>
          </w:p>
        </w:tc>
        <w:tc>
          <w:tcPr>
            <w:tcW w:w="8587" w:type="dxa"/>
            <w:gridSpan w:val="2"/>
            <w:tcBorders>
              <w:top w:val="single" w:sz="4" w:space="0" w:color="000000"/>
              <w:left w:val="single" w:sz="4" w:space="0" w:color="000000"/>
              <w:bottom w:val="single" w:sz="4" w:space="0" w:color="000000"/>
              <w:right w:val="single" w:sz="4" w:space="0" w:color="000000"/>
            </w:tcBorders>
            <w:vAlign w:val="center"/>
          </w:tcPr>
          <w:p w14:paraId="0C80CB0A" w14:textId="77777777" w:rsidR="004A517F" w:rsidRDefault="004A517F" w:rsidP="004A517F">
            <w:pPr>
              <w:spacing w:after="0" w:line="240" w:lineRule="auto"/>
              <w:ind w:left="0" w:right="0" w:firstLine="0"/>
              <w:jc w:val="left"/>
            </w:pPr>
            <w:r>
              <w:rPr>
                <w:b/>
              </w:rPr>
              <w:t xml:space="preserve">Heading </w:t>
            </w:r>
          </w:p>
        </w:tc>
      </w:tr>
      <w:tr w:rsidR="004A517F" w14:paraId="285F8656" w14:textId="77777777" w:rsidTr="004A517F">
        <w:trPr>
          <w:trHeight w:val="283"/>
        </w:trPr>
        <w:tc>
          <w:tcPr>
            <w:tcW w:w="9806" w:type="dxa"/>
            <w:gridSpan w:val="3"/>
            <w:tcBorders>
              <w:top w:val="single" w:sz="4" w:space="0" w:color="000000"/>
              <w:left w:val="single" w:sz="4" w:space="0" w:color="000000"/>
              <w:bottom w:val="single" w:sz="4" w:space="0" w:color="000000"/>
              <w:right w:val="single" w:sz="4" w:space="0" w:color="000000"/>
            </w:tcBorders>
            <w:vAlign w:val="center"/>
          </w:tcPr>
          <w:p w14:paraId="691A1333" w14:textId="77777777" w:rsidR="004A517F" w:rsidRDefault="004A517F" w:rsidP="004A517F">
            <w:pPr>
              <w:spacing w:after="0" w:line="240" w:lineRule="auto"/>
              <w:ind w:left="0" w:right="0" w:firstLine="0"/>
              <w:jc w:val="left"/>
            </w:pPr>
            <w:r>
              <w:rPr>
                <w:b/>
                <w:sz w:val="28"/>
              </w:rPr>
              <w:t>THE TENDER</w:t>
            </w:r>
            <w:r>
              <w:t xml:space="preserve"> </w:t>
            </w:r>
          </w:p>
        </w:tc>
      </w:tr>
      <w:tr w:rsidR="004A517F" w14:paraId="76B98991" w14:textId="77777777" w:rsidTr="004A517F">
        <w:trPr>
          <w:trHeight w:val="283"/>
        </w:trPr>
        <w:tc>
          <w:tcPr>
            <w:tcW w:w="9806" w:type="dxa"/>
            <w:gridSpan w:val="3"/>
            <w:tcBorders>
              <w:top w:val="single" w:sz="4" w:space="0" w:color="000000"/>
              <w:left w:val="single" w:sz="4" w:space="0" w:color="000000"/>
              <w:bottom w:val="single" w:sz="4" w:space="0" w:color="000000"/>
              <w:right w:val="single" w:sz="4" w:space="0" w:color="000000"/>
            </w:tcBorders>
            <w:vAlign w:val="center"/>
          </w:tcPr>
          <w:p w14:paraId="73B15FEA" w14:textId="77777777" w:rsidR="004A517F" w:rsidRDefault="004A517F" w:rsidP="004A517F">
            <w:pPr>
              <w:spacing w:after="0" w:line="240" w:lineRule="auto"/>
              <w:ind w:left="0" w:right="0" w:firstLine="0"/>
              <w:jc w:val="left"/>
            </w:pPr>
            <w:r>
              <w:rPr>
                <w:b/>
                <w:sz w:val="24"/>
              </w:rPr>
              <w:t>Part T1:   Tendering procedures</w:t>
            </w:r>
            <w:r>
              <w:rPr>
                <w:sz w:val="18"/>
              </w:rPr>
              <w:t xml:space="preserve"> </w:t>
            </w:r>
          </w:p>
        </w:tc>
      </w:tr>
      <w:tr w:rsidR="004A517F" w14:paraId="6E0E1D9F" w14:textId="77777777" w:rsidTr="004A517F">
        <w:trPr>
          <w:trHeight w:val="283"/>
        </w:trPr>
        <w:tc>
          <w:tcPr>
            <w:tcW w:w="1219" w:type="dxa"/>
            <w:tcBorders>
              <w:top w:val="single" w:sz="4" w:space="0" w:color="000000"/>
              <w:left w:val="single" w:sz="4" w:space="0" w:color="000000"/>
              <w:bottom w:val="single" w:sz="4" w:space="0" w:color="000000"/>
              <w:right w:val="single" w:sz="4" w:space="0" w:color="000000"/>
            </w:tcBorders>
            <w:vAlign w:val="center"/>
          </w:tcPr>
          <w:p w14:paraId="46DF7FBA" w14:textId="77777777" w:rsidR="004A517F" w:rsidRDefault="004A517F" w:rsidP="004A517F">
            <w:pPr>
              <w:spacing w:after="0" w:line="240" w:lineRule="auto"/>
              <w:ind w:left="0" w:right="0" w:firstLine="0"/>
              <w:jc w:val="left"/>
            </w:pPr>
            <w:r>
              <w:t xml:space="preserve">T1.1 </w:t>
            </w:r>
          </w:p>
        </w:tc>
        <w:tc>
          <w:tcPr>
            <w:tcW w:w="8587" w:type="dxa"/>
            <w:gridSpan w:val="2"/>
            <w:tcBorders>
              <w:top w:val="single" w:sz="4" w:space="0" w:color="000000"/>
              <w:left w:val="single" w:sz="4" w:space="0" w:color="000000"/>
              <w:bottom w:val="single" w:sz="4" w:space="0" w:color="000000"/>
              <w:right w:val="single" w:sz="4" w:space="0" w:color="000000"/>
            </w:tcBorders>
            <w:vAlign w:val="center"/>
          </w:tcPr>
          <w:p w14:paraId="0733ECBF" w14:textId="4E7E8951" w:rsidR="004A517F" w:rsidRDefault="004A517F" w:rsidP="004A517F">
            <w:pPr>
              <w:spacing w:after="0" w:line="240" w:lineRule="auto"/>
              <w:ind w:left="0" w:right="0" w:firstLine="0"/>
              <w:jc w:val="left"/>
            </w:pPr>
            <w:r>
              <w:t xml:space="preserve">Invitation to tender </w:t>
            </w:r>
          </w:p>
        </w:tc>
      </w:tr>
      <w:tr w:rsidR="004A517F" w14:paraId="1DF3C5BC" w14:textId="77777777" w:rsidTr="004A517F">
        <w:trPr>
          <w:trHeight w:val="283"/>
        </w:trPr>
        <w:tc>
          <w:tcPr>
            <w:tcW w:w="1219" w:type="dxa"/>
            <w:tcBorders>
              <w:top w:val="single" w:sz="4" w:space="0" w:color="000000"/>
              <w:left w:val="single" w:sz="4" w:space="0" w:color="000000"/>
              <w:bottom w:val="single" w:sz="4" w:space="0" w:color="000000"/>
              <w:right w:val="single" w:sz="4" w:space="0" w:color="000000"/>
            </w:tcBorders>
            <w:vAlign w:val="center"/>
          </w:tcPr>
          <w:p w14:paraId="2E934C7B" w14:textId="77777777" w:rsidR="004A517F" w:rsidRDefault="004A517F" w:rsidP="004A517F">
            <w:pPr>
              <w:spacing w:after="0" w:line="240" w:lineRule="auto"/>
              <w:ind w:left="0" w:right="0" w:firstLine="0"/>
              <w:jc w:val="left"/>
            </w:pPr>
            <w:r>
              <w:t xml:space="preserve">T1.2 </w:t>
            </w:r>
          </w:p>
        </w:tc>
        <w:tc>
          <w:tcPr>
            <w:tcW w:w="8587" w:type="dxa"/>
            <w:gridSpan w:val="2"/>
            <w:tcBorders>
              <w:top w:val="single" w:sz="4" w:space="0" w:color="000000"/>
              <w:left w:val="single" w:sz="4" w:space="0" w:color="000000"/>
              <w:bottom w:val="single" w:sz="4" w:space="0" w:color="000000"/>
              <w:right w:val="single" w:sz="4" w:space="0" w:color="000000"/>
            </w:tcBorders>
            <w:vAlign w:val="center"/>
          </w:tcPr>
          <w:p w14:paraId="63E9DDED" w14:textId="77777777" w:rsidR="004A517F" w:rsidRDefault="004A517F" w:rsidP="004A517F">
            <w:pPr>
              <w:spacing w:after="0" w:line="240" w:lineRule="auto"/>
              <w:ind w:left="0" w:right="0" w:firstLine="0"/>
              <w:jc w:val="left"/>
            </w:pPr>
            <w:r>
              <w:t xml:space="preserve">Tender data </w:t>
            </w:r>
          </w:p>
        </w:tc>
      </w:tr>
      <w:tr w:rsidR="004A517F" w14:paraId="047DD061" w14:textId="77777777" w:rsidTr="004A517F">
        <w:trPr>
          <w:trHeight w:val="283"/>
        </w:trPr>
        <w:tc>
          <w:tcPr>
            <w:tcW w:w="9806" w:type="dxa"/>
            <w:gridSpan w:val="3"/>
            <w:tcBorders>
              <w:top w:val="single" w:sz="4" w:space="0" w:color="000000"/>
              <w:left w:val="single" w:sz="4" w:space="0" w:color="000000"/>
              <w:bottom w:val="single" w:sz="4" w:space="0" w:color="000000"/>
              <w:right w:val="single" w:sz="4" w:space="0" w:color="000000"/>
            </w:tcBorders>
            <w:vAlign w:val="center"/>
          </w:tcPr>
          <w:p w14:paraId="2BF581B5" w14:textId="77777777" w:rsidR="004A517F" w:rsidRDefault="004A517F" w:rsidP="004A517F">
            <w:pPr>
              <w:spacing w:after="0" w:line="240" w:lineRule="auto"/>
              <w:ind w:left="0" w:right="0" w:firstLine="0"/>
              <w:jc w:val="left"/>
            </w:pPr>
            <w:r>
              <w:rPr>
                <w:b/>
                <w:sz w:val="24"/>
              </w:rPr>
              <w:t>Part T2:   Returnable documents</w:t>
            </w:r>
            <w:r>
              <w:rPr>
                <w:sz w:val="18"/>
              </w:rPr>
              <w:t xml:space="preserve"> </w:t>
            </w:r>
          </w:p>
        </w:tc>
      </w:tr>
      <w:tr w:rsidR="004A517F" w14:paraId="29D32BBE" w14:textId="77777777" w:rsidTr="004A517F">
        <w:trPr>
          <w:trHeight w:val="283"/>
        </w:trPr>
        <w:tc>
          <w:tcPr>
            <w:tcW w:w="1219" w:type="dxa"/>
            <w:tcBorders>
              <w:top w:val="single" w:sz="4" w:space="0" w:color="000000"/>
              <w:left w:val="single" w:sz="4" w:space="0" w:color="000000"/>
              <w:bottom w:val="single" w:sz="4" w:space="0" w:color="000000"/>
              <w:right w:val="single" w:sz="4" w:space="0" w:color="000000"/>
            </w:tcBorders>
            <w:vAlign w:val="center"/>
          </w:tcPr>
          <w:p w14:paraId="69AFC19F" w14:textId="77777777" w:rsidR="004A517F" w:rsidRDefault="004A517F" w:rsidP="004A517F">
            <w:pPr>
              <w:spacing w:after="0" w:line="240" w:lineRule="auto"/>
              <w:ind w:left="0" w:right="0" w:firstLine="0"/>
              <w:jc w:val="left"/>
            </w:pPr>
            <w:r>
              <w:t xml:space="preserve">T2.1 </w:t>
            </w:r>
          </w:p>
        </w:tc>
        <w:tc>
          <w:tcPr>
            <w:tcW w:w="8587" w:type="dxa"/>
            <w:gridSpan w:val="2"/>
            <w:tcBorders>
              <w:top w:val="single" w:sz="4" w:space="0" w:color="000000"/>
              <w:left w:val="single" w:sz="4" w:space="0" w:color="000000"/>
              <w:bottom w:val="single" w:sz="4" w:space="0" w:color="000000"/>
              <w:right w:val="single" w:sz="4" w:space="0" w:color="000000"/>
            </w:tcBorders>
            <w:vAlign w:val="center"/>
          </w:tcPr>
          <w:p w14:paraId="16A3ED4C" w14:textId="106EED54" w:rsidR="004A517F" w:rsidRDefault="004A517F" w:rsidP="004A517F">
            <w:pPr>
              <w:spacing w:after="0" w:line="240" w:lineRule="auto"/>
              <w:ind w:left="0" w:right="0" w:firstLine="0"/>
              <w:jc w:val="left"/>
            </w:pPr>
            <w:r>
              <w:t xml:space="preserve">MBD Documents </w:t>
            </w:r>
          </w:p>
        </w:tc>
      </w:tr>
      <w:tr w:rsidR="004A517F" w14:paraId="7719361F" w14:textId="77777777" w:rsidTr="004A517F">
        <w:trPr>
          <w:trHeight w:val="283"/>
        </w:trPr>
        <w:tc>
          <w:tcPr>
            <w:tcW w:w="1219" w:type="dxa"/>
            <w:tcBorders>
              <w:top w:val="single" w:sz="4" w:space="0" w:color="000000"/>
              <w:left w:val="single" w:sz="4" w:space="0" w:color="000000"/>
              <w:bottom w:val="single" w:sz="4" w:space="0" w:color="000000"/>
              <w:right w:val="single" w:sz="4" w:space="0" w:color="000000"/>
            </w:tcBorders>
            <w:vAlign w:val="center"/>
          </w:tcPr>
          <w:p w14:paraId="14422EB5" w14:textId="1D3E35FB" w:rsidR="004A517F" w:rsidRDefault="004A517F" w:rsidP="004A517F">
            <w:pPr>
              <w:spacing w:after="0" w:line="240" w:lineRule="auto"/>
              <w:ind w:left="0" w:right="0" w:firstLine="0"/>
              <w:jc w:val="left"/>
            </w:pPr>
            <w:r>
              <w:t>T2.2</w:t>
            </w:r>
          </w:p>
        </w:tc>
        <w:tc>
          <w:tcPr>
            <w:tcW w:w="8587" w:type="dxa"/>
            <w:gridSpan w:val="2"/>
            <w:tcBorders>
              <w:top w:val="single" w:sz="4" w:space="0" w:color="000000"/>
              <w:left w:val="single" w:sz="4" w:space="0" w:color="000000"/>
              <w:bottom w:val="single" w:sz="4" w:space="0" w:color="000000"/>
              <w:right w:val="single" w:sz="4" w:space="0" w:color="000000"/>
            </w:tcBorders>
            <w:vAlign w:val="center"/>
          </w:tcPr>
          <w:p w14:paraId="4A068495" w14:textId="6EA9FC08" w:rsidR="004A517F" w:rsidRDefault="004A517F" w:rsidP="004A517F">
            <w:pPr>
              <w:spacing w:after="0" w:line="240" w:lineRule="auto"/>
              <w:ind w:left="0" w:right="0" w:firstLine="0"/>
              <w:jc w:val="left"/>
            </w:pPr>
            <w:r>
              <w:t>Returnable documents</w:t>
            </w:r>
          </w:p>
        </w:tc>
      </w:tr>
      <w:tr w:rsidR="004A517F" w14:paraId="4B6CE05D" w14:textId="77777777" w:rsidTr="004A517F">
        <w:trPr>
          <w:trHeight w:val="283"/>
        </w:trPr>
        <w:tc>
          <w:tcPr>
            <w:tcW w:w="1219" w:type="dxa"/>
            <w:tcBorders>
              <w:top w:val="single" w:sz="4" w:space="0" w:color="000000"/>
              <w:left w:val="single" w:sz="4" w:space="0" w:color="000000"/>
              <w:bottom w:val="single" w:sz="4" w:space="0" w:color="000000"/>
              <w:right w:val="single" w:sz="4" w:space="0" w:color="000000"/>
            </w:tcBorders>
            <w:vAlign w:val="center"/>
          </w:tcPr>
          <w:p w14:paraId="7F9ABF59" w14:textId="278BF10F" w:rsidR="004A517F" w:rsidRDefault="004A517F" w:rsidP="004A517F">
            <w:pPr>
              <w:spacing w:after="0" w:line="240" w:lineRule="auto"/>
              <w:ind w:left="0" w:right="0" w:firstLine="0"/>
              <w:jc w:val="left"/>
            </w:pPr>
            <w:r>
              <w:t>T2.3</w:t>
            </w:r>
          </w:p>
        </w:tc>
        <w:tc>
          <w:tcPr>
            <w:tcW w:w="8587" w:type="dxa"/>
            <w:gridSpan w:val="2"/>
            <w:tcBorders>
              <w:top w:val="single" w:sz="4" w:space="0" w:color="000000"/>
              <w:left w:val="single" w:sz="4" w:space="0" w:color="000000"/>
              <w:bottom w:val="single" w:sz="4" w:space="0" w:color="000000"/>
              <w:right w:val="single" w:sz="4" w:space="0" w:color="000000"/>
            </w:tcBorders>
            <w:vAlign w:val="center"/>
          </w:tcPr>
          <w:p w14:paraId="6EABAF31" w14:textId="5EA98F7A" w:rsidR="004A517F" w:rsidRDefault="004A517F" w:rsidP="004A517F">
            <w:pPr>
              <w:spacing w:after="0" w:line="240" w:lineRule="auto"/>
              <w:ind w:left="0" w:right="0" w:firstLine="0"/>
              <w:jc w:val="left"/>
            </w:pPr>
            <w:r>
              <w:t>Returnable Schedules: Functionality</w:t>
            </w:r>
          </w:p>
        </w:tc>
      </w:tr>
      <w:tr w:rsidR="004A517F" w14:paraId="699B8E7D" w14:textId="77777777" w:rsidTr="004A517F">
        <w:trPr>
          <w:trHeight w:val="283"/>
        </w:trPr>
        <w:tc>
          <w:tcPr>
            <w:tcW w:w="9806" w:type="dxa"/>
            <w:gridSpan w:val="3"/>
            <w:tcBorders>
              <w:top w:val="single" w:sz="4" w:space="0" w:color="000000"/>
              <w:left w:val="single" w:sz="4" w:space="0" w:color="000000"/>
              <w:bottom w:val="single" w:sz="4" w:space="0" w:color="000000"/>
              <w:right w:val="single" w:sz="4" w:space="0" w:color="000000"/>
            </w:tcBorders>
            <w:vAlign w:val="center"/>
          </w:tcPr>
          <w:p w14:paraId="2541D52B" w14:textId="77777777" w:rsidR="004A517F" w:rsidRDefault="004A517F" w:rsidP="004A517F">
            <w:pPr>
              <w:spacing w:after="0" w:line="240" w:lineRule="auto"/>
              <w:ind w:left="0" w:right="0" w:firstLine="0"/>
              <w:jc w:val="left"/>
            </w:pPr>
            <w:r>
              <w:rPr>
                <w:b/>
                <w:sz w:val="28"/>
              </w:rPr>
              <w:t>THE CONTRACT</w:t>
            </w:r>
            <w:r>
              <w:rPr>
                <w:sz w:val="18"/>
              </w:rPr>
              <w:t xml:space="preserve"> </w:t>
            </w:r>
          </w:p>
        </w:tc>
      </w:tr>
      <w:tr w:rsidR="004A517F" w14:paraId="5B669F41" w14:textId="77777777" w:rsidTr="004A517F">
        <w:trPr>
          <w:trHeight w:val="283"/>
        </w:trPr>
        <w:tc>
          <w:tcPr>
            <w:tcW w:w="9806" w:type="dxa"/>
            <w:gridSpan w:val="3"/>
            <w:tcBorders>
              <w:top w:val="single" w:sz="4" w:space="0" w:color="000000"/>
              <w:left w:val="single" w:sz="4" w:space="0" w:color="000000"/>
              <w:bottom w:val="single" w:sz="4" w:space="0" w:color="000000"/>
              <w:right w:val="single" w:sz="4" w:space="0" w:color="000000"/>
            </w:tcBorders>
            <w:vAlign w:val="center"/>
          </w:tcPr>
          <w:p w14:paraId="0FB63046" w14:textId="77777777" w:rsidR="004A517F" w:rsidRDefault="004A517F" w:rsidP="004A517F">
            <w:pPr>
              <w:spacing w:after="0" w:line="240" w:lineRule="auto"/>
              <w:ind w:left="0" w:right="0" w:firstLine="0"/>
              <w:jc w:val="left"/>
            </w:pPr>
            <w:r>
              <w:rPr>
                <w:b/>
                <w:sz w:val="24"/>
              </w:rPr>
              <w:t>Part C1:   Agreements and Contract data</w:t>
            </w:r>
            <w:r>
              <w:rPr>
                <w:sz w:val="18"/>
              </w:rPr>
              <w:t xml:space="preserve"> </w:t>
            </w:r>
          </w:p>
        </w:tc>
      </w:tr>
      <w:tr w:rsidR="004A517F" w14:paraId="038CBBAD" w14:textId="77777777" w:rsidTr="004A517F">
        <w:trPr>
          <w:trHeight w:val="283"/>
        </w:trPr>
        <w:tc>
          <w:tcPr>
            <w:tcW w:w="1219" w:type="dxa"/>
            <w:tcBorders>
              <w:top w:val="single" w:sz="4" w:space="0" w:color="000000"/>
              <w:left w:val="single" w:sz="4" w:space="0" w:color="000000"/>
              <w:bottom w:val="single" w:sz="4" w:space="0" w:color="000000"/>
              <w:right w:val="single" w:sz="4" w:space="0" w:color="000000"/>
            </w:tcBorders>
            <w:vAlign w:val="center"/>
          </w:tcPr>
          <w:p w14:paraId="0AF878CD" w14:textId="77777777" w:rsidR="004A517F" w:rsidRDefault="004A517F" w:rsidP="004A517F">
            <w:pPr>
              <w:spacing w:after="0" w:line="240" w:lineRule="auto"/>
              <w:ind w:left="0" w:right="0" w:firstLine="0"/>
              <w:jc w:val="left"/>
            </w:pPr>
            <w:r>
              <w:t xml:space="preserve">C1.1            </w:t>
            </w:r>
            <w:r>
              <w:rPr>
                <w:sz w:val="18"/>
              </w:rPr>
              <w:t xml:space="preserve"> </w:t>
            </w:r>
          </w:p>
        </w:tc>
        <w:tc>
          <w:tcPr>
            <w:tcW w:w="8587" w:type="dxa"/>
            <w:gridSpan w:val="2"/>
            <w:tcBorders>
              <w:top w:val="single" w:sz="4" w:space="0" w:color="000000"/>
              <w:left w:val="single" w:sz="4" w:space="0" w:color="000000"/>
              <w:bottom w:val="single" w:sz="4" w:space="0" w:color="000000"/>
              <w:right w:val="single" w:sz="4" w:space="0" w:color="000000"/>
            </w:tcBorders>
            <w:vAlign w:val="center"/>
          </w:tcPr>
          <w:p w14:paraId="793F116F" w14:textId="77777777" w:rsidR="004A517F" w:rsidRDefault="004A517F" w:rsidP="004A517F">
            <w:pPr>
              <w:spacing w:after="0" w:line="240" w:lineRule="auto"/>
              <w:ind w:left="0" w:right="0" w:firstLine="0"/>
              <w:jc w:val="left"/>
            </w:pPr>
            <w:r>
              <w:t>Form of offer and acceptance</w:t>
            </w:r>
            <w:r>
              <w:rPr>
                <w:sz w:val="18"/>
              </w:rPr>
              <w:t xml:space="preserve"> </w:t>
            </w:r>
          </w:p>
        </w:tc>
      </w:tr>
      <w:tr w:rsidR="004A517F" w14:paraId="3CE18F49" w14:textId="77777777" w:rsidTr="004A517F">
        <w:trPr>
          <w:trHeight w:val="283"/>
        </w:trPr>
        <w:tc>
          <w:tcPr>
            <w:tcW w:w="1219" w:type="dxa"/>
            <w:tcBorders>
              <w:top w:val="single" w:sz="4" w:space="0" w:color="000000"/>
              <w:left w:val="single" w:sz="4" w:space="0" w:color="000000"/>
              <w:bottom w:val="single" w:sz="4" w:space="0" w:color="000000"/>
              <w:right w:val="single" w:sz="4" w:space="0" w:color="000000"/>
            </w:tcBorders>
            <w:vAlign w:val="center"/>
          </w:tcPr>
          <w:p w14:paraId="49088223" w14:textId="77777777" w:rsidR="004A517F" w:rsidRDefault="004A517F" w:rsidP="004A517F">
            <w:pPr>
              <w:spacing w:after="0" w:line="240" w:lineRule="auto"/>
              <w:ind w:left="0" w:right="0" w:firstLine="0"/>
              <w:jc w:val="left"/>
            </w:pPr>
            <w:r>
              <w:t xml:space="preserve">C1.2 </w:t>
            </w:r>
          </w:p>
        </w:tc>
        <w:tc>
          <w:tcPr>
            <w:tcW w:w="8587" w:type="dxa"/>
            <w:gridSpan w:val="2"/>
            <w:tcBorders>
              <w:top w:val="single" w:sz="4" w:space="0" w:color="000000"/>
              <w:left w:val="single" w:sz="4" w:space="0" w:color="000000"/>
              <w:bottom w:val="single" w:sz="4" w:space="0" w:color="000000"/>
              <w:right w:val="single" w:sz="4" w:space="0" w:color="000000"/>
            </w:tcBorders>
            <w:vAlign w:val="center"/>
          </w:tcPr>
          <w:p w14:paraId="7C96A55E" w14:textId="77777777" w:rsidR="004A517F" w:rsidRDefault="004A517F" w:rsidP="004A517F">
            <w:pPr>
              <w:spacing w:after="0" w:line="240" w:lineRule="auto"/>
              <w:ind w:left="0" w:right="0" w:firstLine="0"/>
              <w:jc w:val="left"/>
            </w:pPr>
            <w:r>
              <w:t xml:space="preserve">Agreement in terms of the occupational health and safety Act, 1993 (Act No. 85 OF 1993) </w:t>
            </w:r>
          </w:p>
          <w:p w14:paraId="66754B95" w14:textId="3A52F093" w:rsidR="004A517F" w:rsidRDefault="004A517F" w:rsidP="004A517F">
            <w:pPr>
              <w:spacing w:after="0" w:line="240" w:lineRule="auto"/>
              <w:ind w:left="0" w:right="0" w:firstLine="0"/>
              <w:jc w:val="left"/>
            </w:pPr>
            <w:r>
              <w:t xml:space="preserve">and construction regulations, 2014 </w:t>
            </w:r>
          </w:p>
        </w:tc>
      </w:tr>
      <w:tr w:rsidR="004A517F" w14:paraId="7AA5994F" w14:textId="77777777" w:rsidTr="004A517F">
        <w:trPr>
          <w:trHeight w:val="283"/>
        </w:trPr>
        <w:tc>
          <w:tcPr>
            <w:tcW w:w="1219" w:type="dxa"/>
            <w:tcBorders>
              <w:top w:val="single" w:sz="4" w:space="0" w:color="000000"/>
              <w:left w:val="single" w:sz="4" w:space="0" w:color="000000"/>
              <w:bottom w:val="single" w:sz="4" w:space="0" w:color="000000"/>
              <w:right w:val="single" w:sz="4" w:space="0" w:color="000000"/>
            </w:tcBorders>
            <w:vAlign w:val="center"/>
          </w:tcPr>
          <w:p w14:paraId="3442BC89" w14:textId="64118261" w:rsidR="004A517F" w:rsidRDefault="004A517F" w:rsidP="004A517F">
            <w:pPr>
              <w:spacing w:after="0" w:line="240" w:lineRule="auto"/>
              <w:ind w:left="0" w:right="0" w:firstLine="0"/>
              <w:jc w:val="left"/>
            </w:pPr>
            <w:r>
              <w:t>C1.3</w:t>
            </w:r>
          </w:p>
        </w:tc>
        <w:tc>
          <w:tcPr>
            <w:tcW w:w="8587" w:type="dxa"/>
            <w:gridSpan w:val="2"/>
            <w:tcBorders>
              <w:top w:val="single" w:sz="4" w:space="0" w:color="000000"/>
              <w:left w:val="single" w:sz="4" w:space="0" w:color="000000"/>
              <w:bottom w:val="single" w:sz="4" w:space="0" w:color="000000"/>
              <w:right w:val="single" w:sz="4" w:space="0" w:color="000000"/>
            </w:tcBorders>
            <w:vAlign w:val="center"/>
          </w:tcPr>
          <w:p w14:paraId="7F47A583" w14:textId="2765E5A5" w:rsidR="004A517F" w:rsidRDefault="004A517F" w:rsidP="004A517F">
            <w:pPr>
              <w:spacing w:after="0" w:line="240" w:lineRule="auto"/>
              <w:ind w:left="0" w:right="0" w:firstLine="0"/>
              <w:jc w:val="left"/>
            </w:pPr>
            <w:r>
              <w:t>Contract Data</w:t>
            </w:r>
          </w:p>
        </w:tc>
      </w:tr>
      <w:tr w:rsidR="004A517F" w14:paraId="559D6990" w14:textId="77777777" w:rsidTr="004A517F">
        <w:trPr>
          <w:trHeight w:val="283"/>
        </w:trPr>
        <w:tc>
          <w:tcPr>
            <w:tcW w:w="9806" w:type="dxa"/>
            <w:gridSpan w:val="3"/>
            <w:tcBorders>
              <w:top w:val="single" w:sz="4" w:space="0" w:color="000000"/>
              <w:left w:val="single" w:sz="4" w:space="0" w:color="000000"/>
              <w:bottom w:val="single" w:sz="4" w:space="0" w:color="000000"/>
              <w:right w:val="single" w:sz="4" w:space="0" w:color="000000"/>
            </w:tcBorders>
            <w:vAlign w:val="center"/>
          </w:tcPr>
          <w:p w14:paraId="3DF75C51" w14:textId="77777777" w:rsidR="004A517F" w:rsidRDefault="004A517F" w:rsidP="004A517F">
            <w:pPr>
              <w:spacing w:after="0" w:line="240" w:lineRule="auto"/>
              <w:ind w:left="0" w:right="0" w:firstLine="0"/>
              <w:jc w:val="left"/>
            </w:pPr>
            <w:r>
              <w:rPr>
                <w:b/>
                <w:sz w:val="24"/>
              </w:rPr>
              <w:t>Part C2:   Pricing data</w:t>
            </w:r>
            <w:r>
              <w:t xml:space="preserve"> </w:t>
            </w:r>
          </w:p>
        </w:tc>
      </w:tr>
      <w:tr w:rsidR="004A517F" w14:paraId="7CBAAABC" w14:textId="77777777" w:rsidTr="004A517F">
        <w:trPr>
          <w:trHeight w:val="283"/>
        </w:trPr>
        <w:tc>
          <w:tcPr>
            <w:tcW w:w="1219" w:type="dxa"/>
            <w:tcBorders>
              <w:top w:val="single" w:sz="4" w:space="0" w:color="000000"/>
              <w:left w:val="single" w:sz="4" w:space="0" w:color="000000"/>
              <w:bottom w:val="single" w:sz="4" w:space="0" w:color="000000"/>
              <w:right w:val="single" w:sz="4" w:space="0" w:color="000000"/>
            </w:tcBorders>
            <w:vAlign w:val="center"/>
          </w:tcPr>
          <w:p w14:paraId="12E7A6DC" w14:textId="77777777" w:rsidR="004A517F" w:rsidRDefault="004A517F" w:rsidP="004A517F">
            <w:pPr>
              <w:spacing w:after="0" w:line="240" w:lineRule="auto"/>
              <w:ind w:left="0" w:right="0" w:firstLine="0"/>
              <w:jc w:val="left"/>
            </w:pPr>
            <w:r>
              <w:t xml:space="preserve">C2.1 </w:t>
            </w:r>
          </w:p>
        </w:tc>
        <w:tc>
          <w:tcPr>
            <w:tcW w:w="8587" w:type="dxa"/>
            <w:gridSpan w:val="2"/>
            <w:tcBorders>
              <w:top w:val="single" w:sz="4" w:space="0" w:color="000000"/>
              <w:left w:val="single" w:sz="4" w:space="0" w:color="000000"/>
              <w:bottom w:val="single" w:sz="4" w:space="0" w:color="000000"/>
              <w:right w:val="single" w:sz="4" w:space="0" w:color="000000"/>
            </w:tcBorders>
            <w:vAlign w:val="center"/>
          </w:tcPr>
          <w:p w14:paraId="5BF90ED3" w14:textId="77777777" w:rsidR="004A517F" w:rsidRDefault="004A517F" w:rsidP="004A517F">
            <w:pPr>
              <w:spacing w:after="0" w:line="240" w:lineRule="auto"/>
              <w:ind w:left="0" w:right="0" w:firstLine="0"/>
              <w:jc w:val="left"/>
            </w:pPr>
            <w:r>
              <w:t xml:space="preserve">Pricing instructions </w:t>
            </w:r>
          </w:p>
        </w:tc>
      </w:tr>
      <w:tr w:rsidR="004A517F" w14:paraId="3A637060" w14:textId="77777777" w:rsidTr="004A517F">
        <w:trPr>
          <w:trHeight w:val="283"/>
        </w:trPr>
        <w:tc>
          <w:tcPr>
            <w:tcW w:w="1219" w:type="dxa"/>
            <w:tcBorders>
              <w:top w:val="single" w:sz="4" w:space="0" w:color="000000"/>
              <w:left w:val="single" w:sz="4" w:space="0" w:color="000000"/>
              <w:bottom w:val="single" w:sz="4" w:space="0" w:color="000000"/>
              <w:right w:val="single" w:sz="4" w:space="0" w:color="000000"/>
            </w:tcBorders>
            <w:vAlign w:val="center"/>
          </w:tcPr>
          <w:p w14:paraId="2034F8B1" w14:textId="77777777" w:rsidR="004A517F" w:rsidRDefault="004A517F" w:rsidP="004A517F">
            <w:pPr>
              <w:spacing w:after="0" w:line="240" w:lineRule="auto"/>
              <w:ind w:left="0" w:right="0" w:firstLine="0"/>
              <w:jc w:val="left"/>
            </w:pPr>
            <w:r>
              <w:t xml:space="preserve">C2.2 </w:t>
            </w:r>
          </w:p>
        </w:tc>
        <w:tc>
          <w:tcPr>
            <w:tcW w:w="8587" w:type="dxa"/>
            <w:gridSpan w:val="2"/>
            <w:tcBorders>
              <w:top w:val="single" w:sz="4" w:space="0" w:color="000000"/>
              <w:left w:val="single" w:sz="4" w:space="0" w:color="000000"/>
              <w:bottom w:val="single" w:sz="4" w:space="0" w:color="000000"/>
              <w:right w:val="single" w:sz="4" w:space="0" w:color="000000"/>
            </w:tcBorders>
            <w:vAlign w:val="center"/>
          </w:tcPr>
          <w:p w14:paraId="2B3564A9" w14:textId="77777777" w:rsidR="004A517F" w:rsidRDefault="004A517F" w:rsidP="004A517F">
            <w:pPr>
              <w:spacing w:after="0" w:line="240" w:lineRule="auto"/>
              <w:ind w:left="0" w:right="0" w:firstLine="0"/>
              <w:jc w:val="left"/>
            </w:pPr>
            <w:r>
              <w:t xml:space="preserve">Bills of quantities </w:t>
            </w:r>
          </w:p>
        </w:tc>
      </w:tr>
      <w:tr w:rsidR="004A517F" w14:paraId="503F3F95" w14:textId="77777777" w:rsidTr="004A517F">
        <w:trPr>
          <w:trHeight w:val="283"/>
        </w:trPr>
        <w:tc>
          <w:tcPr>
            <w:tcW w:w="9806" w:type="dxa"/>
            <w:gridSpan w:val="3"/>
            <w:tcBorders>
              <w:top w:val="single" w:sz="4" w:space="0" w:color="000000"/>
              <w:left w:val="single" w:sz="4" w:space="0" w:color="000000"/>
              <w:bottom w:val="single" w:sz="4" w:space="0" w:color="000000"/>
              <w:right w:val="single" w:sz="4" w:space="0" w:color="000000"/>
            </w:tcBorders>
            <w:vAlign w:val="center"/>
          </w:tcPr>
          <w:p w14:paraId="13DAE992" w14:textId="77777777" w:rsidR="004A517F" w:rsidRDefault="004A517F" w:rsidP="004A517F">
            <w:pPr>
              <w:spacing w:after="0" w:line="240" w:lineRule="auto"/>
              <w:ind w:left="0" w:right="0" w:firstLine="0"/>
              <w:jc w:val="left"/>
            </w:pPr>
            <w:r>
              <w:rPr>
                <w:b/>
                <w:sz w:val="24"/>
              </w:rPr>
              <w:t>Part C3:   Scope of work</w:t>
            </w:r>
            <w:r>
              <w:t xml:space="preserve"> </w:t>
            </w:r>
          </w:p>
        </w:tc>
      </w:tr>
      <w:tr w:rsidR="004A517F" w14:paraId="6F49DB9A" w14:textId="77777777" w:rsidTr="004A517F">
        <w:trPr>
          <w:trHeight w:val="283"/>
        </w:trPr>
        <w:tc>
          <w:tcPr>
            <w:tcW w:w="1219" w:type="dxa"/>
            <w:tcBorders>
              <w:top w:val="single" w:sz="4" w:space="0" w:color="000000"/>
              <w:left w:val="single" w:sz="4" w:space="0" w:color="000000"/>
              <w:bottom w:val="single" w:sz="4" w:space="0" w:color="000000"/>
              <w:right w:val="single" w:sz="4" w:space="0" w:color="000000"/>
            </w:tcBorders>
            <w:vAlign w:val="center"/>
          </w:tcPr>
          <w:p w14:paraId="25772427" w14:textId="77777777" w:rsidR="004A517F" w:rsidRDefault="004A517F" w:rsidP="004A517F">
            <w:pPr>
              <w:spacing w:after="0" w:line="240" w:lineRule="auto"/>
              <w:ind w:left="0" w:right="0" w:firstLine="0"/>
              <w:jc w:val="left"/>
            </w:pPr>
            <w:r>
              <w:t xml:space="preserve">C3 </w:t>
            </w:r>
          </w:p>
        </w:tc>
        <w:tc>
          <w:tcPr>
            <w:tcW w:w="8587" w:type="dxa"/>
            <w:gridSpan w:val="2"/>
            <w:tcBorders>
              <w:top w:val="single" w:sz="4" w:space="0" w:color="000000"/>
              <w:left w:val="single" w:sz="4" w:space="0" w:color="000000"/>
              <w:bottom w:val="single" w:sz="4" w:space="0" w:color="000000"/>
              <w:right w:val="single" w:sz="4" w:space="0" w:color="000000"/>
            </w:tcBorders>
            <w:vAlign w:val="center"/>
          </w:tcPr>
          <w:p w14:paraId="66B2AAA8" w14:textId="77777777" w:rsidR="004A517F" w:rsidRDefault="004A517F" w:rsidP="004A517F">
            <w:pPr>
              <w:spacing w:after="0" w:line="240" w:lineRule="auto"/>
              <w:ind w:left="0" w:right="0" w:firstLine="0"/>
              <w:jc w:val="left"/>
            </w:pPr>
            <w:r>
              <w:t xml:space="preserve">Scope of work </w:t>
            </w:r>
          </w:p>
        </w:tc>
      </w:tr>
      <w:tr w:rsidR="004A517F" w14:paraId="1A344FA2" w14:textId="77777777" w:rsidTr="004A517F">
        <w:trPr>
          <w:trHeight w:val="283"/>
        </w:trPr>
        <w:tc>
          <w:tcPr>
            <w:tcW w:w="9806" w:type="dxa"/>
            <w:gridSpan w:val="3"/>
            <w:tcBorders>
              <w:top w:val="single" w:sz="4" w:space="0" w:color="000000"/>
              <w:left w:val="single" w:sz="4" w:space="0" w:color="000000"/>
              <w:bottom w:val="single" w:sz="4" w:space="0" w:color="000000"/>
              <w:right w:val="single" w:sz="4" w:space="0" w:color="000000"/>
            </w:tcBorders>
            <w:vAlign w:val="center"/>
          </w:tcPr>
          <w:p w14:paraId="7F7A8459" w14:textId="77777777" w:rsidR="004A517F" w:rsidRDefault="004A517F" w:rsidP="004A517F">
            <w:pPr>
              <w:spacing w:after="0" w:line="240" w:lineRule="auto"/>
              <w:ind w:left="0" w:right="0" w:firstLine="0"/>
              <w:jc w:val="left"/>
            </w:pPr>
            <w:r>
              <w:rPr>
                <w:b/>
                <w:sz w:val="24"/>
              </w:rPr>
              <w:t>Part C4:   Site Information</w:t>
            </w:r>
            <w:r>
              <w:t xml:space="preserve"> </w:t>
            </w:r>
          </w:p>
        </w:tc>
      </w:tr>
      <w:tr w:rsidR="004A517F" w14:paraId="5CE46FF4" w14:textId="77777777" w:rsidTr="004A517F">
        <w:trPr>
          <w:trHeight w:val="283"/>
        </w:trPr>
        <w:tc>
          <w:tcPr>
            <w:tcW w:w="1219" w:type="dxa"/>
            <w:tcBorders>
              <w:top w:val="single" w:sz="4" w:space="0" w:color="000000"/>
              <w:left w:val="single" w:sz="4" w:space="0" w:color="000000"/>
              <w:bottom w:val="single" w:sz="4" w:space="0" w:color="000000"/>
              <w:right w:val="single" w:sz="4" w:space="0" w:color="000000"/>
            </w:tcBorders>
            <w:vAlign w:val="center"/>
          </w:tcPr>
          <w:p w14:paraId="63DFB2B8" w14:textId="31E09539" w:rsidR="004A517F" w:rsidRDefault="004A517F" w:rsidP="004A517F">
            <w:pPr>
              <w:spacing w:after="0" w:line="240" w:lineRule="auto"/>
              <w:ind w:left="0" w:right="0" w:firstLine="0"/>
              <w:jc w:val="left"/>
            </w:pPr>
            <w:r>
              <w:t xml:space="preserve">C4 </w:t>
            </w:r>
          </w:p>
        </w:tc>
        <w:tc>
          <w:tcPr>
            <w:tcW w:w="8587" w:type="dxa"/>
            <w:gridSpan w:val="2"/>
            <w:tcBorders>
              <w:top w:val="single" w:sz="4" w:space="0" w:color="000000"/>
              <w:left w:val="single" w:sz="4" w:space="0" w:color="000000"/>
              <w:bottom w:val="single" w:sz="4" w:space="0" w:color="000000"/>
              <w:right w:val="single" w:sz="4" w:space="0" w:color="000000"/>
            </w:tcBorders>
            <w:vAlign w:val="center"/>
          </w:tcPr>
          <w:p w14:paraId="17D837E1" w14:textId="77777777" w:rsidR="004A517F" w:rsidRDefault="004A517F" w:rsidP="004A517F">
            <w:pPr>
              <w:spacing w:after="0" w:line="240" w:lineRule="auto"/>
              <w:ind w:left="0" w:right="0" w:firstLine="0"/>
              <w:jc w:val="left"/>
            </w:pPr>
            <w:r>
              <w:t xml:space="preserve">Site Information </w:t>
            </w:r>
          </w:p>
        </w:tc>
      </w:tr>
      <w:tr w:rsidR="004A517F" w:rsidRPr="00237227" w14:paraId="75A87D33" w14:textId="07FF8D74" w:rsidTr="004A517F">
        <w:trPr>
          <w:trHeight w:val="283"/>
        </w:trPr>
        <w:tc>
          <w:tcPr>
            <w:tcW w:w="9806" w:type="dxa"/>
            <w:gridSpan w:val="3"/>
            <w:tcBorders>
              <w:top w:val="single" w:sz="4" w:space="0" w:color="000000"/>
              <w:left w:val="single" w:sz="4" w:space="0" w:color="000000"/>
              <w:bottom w:val="single" w:sz="4" w:space="0" w:color="000000"/>
              <w:right w:val="single" w:sz="4" w:space="0" w:color="000000"/>
            </w:tcBorders>
            <w:vAlign w:val="center"/>
          </w:tcPr>
          <w:p w14:paraId="0F70CE56" w14:textId="15FAA69D" w:rsidR="004A517F" w:rsidRPr="00F64DB1" w:rsidRDefault="004A517F" w:rsidP="004A517F">
            <w:pPr>
              <w:spacing w:after="0" w:line="240" w:lineRule="auto"/>
              <w:ind w:left="0" w:right="0" w:firstLine="0"/>
              <w:jc w:val="left"/>
              <w:rPr>
                <w:b/>
                <w:sz w:val="24"/>
                <w:szCs w:val="24"/>
              </w:rPr>
            </w:pPr>
            <w:r w:rsidRPr="00237227">
              <w:rPr>
                <w:b/>
                <w:sz w:val="24"/>
                <w:szCs w:val="24"/>
              </w:rPr>
              <w:t>Part C5:   Conditions</w:t>
            </w:r>
          </w:p>
        </w:tc>
      </w:tr>
      <w:tr w:rsidR="004A517F" w14:paraId="55A9DB2B" w14:textId="19E5955A" w:rsidTr="004A517F">
        <w:trPr>
          <w:trHeight w:val="283"/>
        </w:trPr>
        <w:tc>
          <w:tcPr>
            <w:tcW w:w="1219" w:type="dxa"/>
            <w:tcBorders>
              <w:top w:val="single" w:sz="4" w:space="0" w:color="000000"/>
              <w:left w:val="single" w:sz="4" w:space="0" w:color="000000"/>
              <w:bottom w:val="single" w:sz="4" w:space="0" w:color="000000"/>
              <w:right w:val="single" w:sz="4" w:space="0" w:color="000000"/>
            </w:tcBorders>
            <w:vAlign w:val="center"/>
          </w:tcPr>
          <w:p w14:paraId="48A9C78B" w14:textId="58557B7F" w:rsidR="004A517F" w:rsidRDefault="004A517F" w:rsidP="004A517F">
            <w:pPr>
              <w:spacing w:after="0" w:line="240" w:lineRule="auto"/>
              <w:ind w:left="0" w:right="0" w:firstLine="0"/>
              <w:jc w:val="left"/>
            </w:pPr>
            <w:r>
              <w:t>C5.1</w:t>
            </w:r>
          </w:p>
        </w:tc>
        <w:tc>
          <w:tcPr>
            <w:tcW w:w="8587" w:type="dxa"/>
            <w:gridSpan w:val="2"/>
            <w:tcBorders>
              <w:top w:val="single" w:sz="4" w:space="0" w:color="000000"/>
              <w:left w:val="single" w:sz="4" w:space="0" w:color="000000"/>
              <w:bottom w:val="single" w:sz="4" w:space="0" w:color="000000"/>
              <w:right w:val="single" w:sz="4" w:space="0" w:color="000000"/>
            </w:tcBorders>
            <w:vAlign w:val="center"/>
          </w:tcPr>
          <w:p w14:paraId="345901E1" w14:textId="626FA175" w:rsidR="004A517F" w:rsidRDefault="004A517F" w:rsidP="004A517F">
            <w:pPr>
              <w:spacing w:after="0" w:line="240" w:lineRule="auto"/>
              <w:ind w:left="0" w:right="0" w:firstLine="0"/>
              <w:jc w:val="left"/>
            </w:pPr>
            <w:proofErr w:type="spellStart"/>
            <w:r>
              <w:t>Phokwane</w:t>
            </w:r>
            <w:proofErr w:type="spellEnd"/>
            <w:r>
              <w:t xml:space="preserve"> Local Municipality tender conditions and information</w:t>
            </w:r>
          </w:p>
        </w:tc>
      </w:tr>
      <w:tr w:rsidR="004A517F" w14:paraId="5091A709" w14:textId="4E7EF31C" w:rsidTr="004A517F">
        <w:trPr>
          <w:trHeight w:val="283"/>
        </w:trPr>
        <w:tc>
          <w:tcPr>
            <w:tcW w:w="1219" w:type="dxa"/>
            <w:tcBorders>
              <w:top w:val="single" w:sz="4" w:space="0" w:color="000000"/>
              <w:left w:val="single" w:sz="4" w:space="0" w:color="000000"/>
              <w:bottom w:val="single" w:sz="4" w:space="0" w:color="000000"/>
              <w:right w:val="single" w:sz="4" w:space="0" w:color="000000"/>
            </w:tcBorders>
            <w:vAlign w:val="center"/>
          </w:tcPr>
          <w:p w14:paraId="02A96021" w14:textId="1F3A35DA" w:rsidR="004A517F" w:rsidRDefault="004A517F" w:rsidP="004A517F">
            <w:pPr>
              <w:spacing w:after="0" w:line="240" w:lineRule="auto"/>
              <w:ind w:left="0" w:right="0" w:firstLine="0"/>
              <w:jc w:val="left"/>
            </w:pPr>
            <w:r>
              <w:t>C5.2</w:t>
            </w:r>
          </w:p>
        </w:tc>
        <w:tc>
          <w:tcPr>
            <w:tcW w:w="8587" w:type="dxa"/>
            <w:gridSpan w:val="2"/>
            <w:tcBorders>
              <w:top w:val="single" w:sz="4" w:space="0" w:color="000000"/>
              <w:left w:val="single" w:sz="4" w:space="0" w:color="000000"/>
              <w:bottom w:val="single" w:sz="4" w:space="0" w:color="000000"/>
              <w:right w:val="single" w:sz="4" w:space="0" w:color="000000"/>
            </w:tcBorders>
            <w:vAlign w:val="center"/>
          </w:tcPr>
          <w:p w14:paraId="36D97CB3" w14:textId="1730ADC3" w:rsidR="004A517F" w:rsidRDefault="004A517F" w:rsidP="004A517F">
            <w:pPr>
              <w:spacing w:after="0" w:line="240" w:lineRule="auto"/>
              <w:ind w:left="0" w:right="0" w:firstLine="0"/>
              <w:jc w:val="left"/>
            </w:pPr>
            <w:proofErr w:type="spellStart"/>
            <w:r>
              <w:t>Phokwane</w:t>
            </w:r>
            <w:proofErr w:type="spellEnd"/>
            <w:r>
              <w:t xml:space="preserve"> Local Municipality special conditions of contract</w:t>
            </w:r>
          </w:p>
        </w:tc>
      </w:tr>
      <w:tr w:rsidR="004A517F" w14:paraId="7D4AE8BA" w14:textId="69EDAA5D" w:rsidTr="004A517F">
        <w:trPr>
          <w:trHeight w:val="283"/>
        </w:trPr>
        <w:tc>
          <w:tcPr>
            <w:tcW w:w="1219" w:type="dxa"/>
            <w:tcBorders>
              <w:top w:val="single" w:sz="4" w:space="0" w:color="000000"/>
              <w:left w:val="single" w:sz="4" w:space="0" w:color="000000"/>
              <w:bottom w:val="single" w:sz="4" w:space="0" w:color="000000"/>
              <w:right w:val="single" w:sz="4" w:space="0" w:color="000000"/>
            </w:tcBorders>
            <w:vAlign w:val="center"/>
          </w:tcPr>
          <w:p w14:paraId="35EBB443" w14:textId="68E3077D" w:rsidR="004A517F" w:rsidRDefault="004A517F" w:rsidP="004A517F">
            <w:pPr>
              <w:spacing w:after="0" w:line="240" w:lineRule="auto"/>
              <w:ind w:left="0" w:right="0" w:firstLine="0"/>
              <w:jc w:val="left"/>
            </w:pPr>
            <w:r>
              <w:t>C5.3</w:t>
            </w:r>
          </w:p>
        </w:tc>
        <w:tc>
          <w:tcPr>
            <w:tcW w:w="8587" w:type="dxa"/>
            <w:gridSpan w:val="2"/>
            <w:tcBorders>
              <w:top w:val="single" w:sz="4" w:space="0" w:color="000000"/>
              <w:left w:val="single" w:sz="4" w:space="0" w:color="000000"/>
              <w:bottom w:val="single" w:sz="4" w:space="0" w:color="000000"/>
              <w:right w:val="single" w:sz="4" w:space="0" w:color="000000"/>
            </w:tcBorders>
            <w:vAlign w:val="center"/>
          </w:tcPr>
          <w:p w14:paraId="2E6F4230" w14:textId="68A339A6" w:rsidR="004A517F" w:rsidRDefault="004A517F" w:rsidP="004A517F">
            <w:pPr>
              <w:spacing w:after="0" w:line="240" w:lineRule="auto"/>
              <w:ind w:left="0" w:right="0" w:firstLine="0"/>
              <w:jc w:val="left"/>
            </w:pPr>
            <w:proofErr w:type="spellStart"/>
            <w:r>
              <w:t>Phokwane</w:t>
            </w:r>
            <w:proofErr w:type="spellEnd"/>
            <w:r>
              <w:t xml:space="preserve"> Local Municipality general conditions of contact</w:t>
            </w:r>
          </w:p>
        </w:tc>
      </w:tr>
      <w:tr w:rsidR="004A517F" w:rsidRPr="00237227" w14:paraId="540CB895" w14:textId="77777777" w:rsidTr="004A517F">
        <w:trPr>
          <w:trHeight w:val="283"/>
        </w:trPr>
        <w:tc>
          <w:tcPr>
            <w:tcW w:w="9806" w:type="dxa"/>
            <w:gridSpan w:val="3"/>
            <w:tcBorders>
              <w:top w:val="single" w:sz="4" w:space="0" w:color="000000"/>
              <w:left w:val="single" w:sz="4" w:space="0" w:color="000000"/>
              <w:bottom w:val="single" w:sz="4" w:space="0" w:color="000000"/>
              <w:right w:val="single" w:sz="4" w:space="0" w:color="000000"/>
            </w:tcBorders>
            <w:vAlign w:val="center"/>
          </w:tcPr>
          <w:p w14:paraId="1EF910F8" w14:textId="0DF322E4" w:rsidR="004A517F" w:rsidRPr="00237227" w:rsidRDefault="004A517F" w:rsidP="004A517F">
            <w:pPr>
              <w:spacing w:after="0" w:line="240" w:lineRule="auto"/>
              <w:ind w:left="0" w:right="0" w:firstLine="0"/>
              <w:jc w:val="left"/>
              <w:rPr>
                <w:b/>
                <w:sz w:val="24"/>
                <w:szCs w:val="24"/>
              </w:rPr>
            </w:pPr>
            <w:r w:rsidRPr="00237227">
              <w:rPr>
                <w:b/>
                <w:sz w:val="24"/>
                <w:szCs w:val="24"/>
              </w:rPr>
              <w:t>Part C6:   Local content</w:t>
            </w:r>
          </w:p>
        </w:tc>
      </w:tr>
      <w:tr w:rsidR="004A517F" w14:paraId="1A84486B" w14:textId="77777777" w:rsidTr="004A517F">
        <w:trPr>
          <w:trHeight w:val="283"/>
        </w:trPr>
        <w:tc>
          <w:tcPr>
            <w:tcW w:w="1219" w:type="dxa"/>
            <w:tcBorders>
              <w:top w:val="single" w:sz="4" w:space="0" w:color="000000"/>
              <w:left w:val="single" w:sz="4" w:space="0" w:color="000000"/>
              <w:bottom w:val="single" w:sz="4" w:space="0" w:color="000000"/>
              <w:right w:val="single" w:sz="4" w:space="0" w:color="000000"/>
            </w:tcBorders>
            <w:vAlign w:val="center"/>
          </w:tcPr>
          <w:p w14:paraId="2E2EBD43" w14:textId="625F9C9F" w:rsidR="004A517F" w:rsidRDefault="004A517F" w:rsidP="004A517F">
            <w:pPr>
              <w:spacing w:after="0" w:line="240" w:lineRule="auto"/>
              <w:ind w:left="0" w:right="0" w:firstLine="0"/>
              <w:jc w:val="left"/>
            </w:pPr>
            <w:r>
              <w:t>C6</w:t>
            </w:r>
          </w:p>
        </w:tc>
        <w:tc>
          <w:tcPr>
            <w:tcW w:w="8587" w:type="dxa"/>
            <w:gridSpan w:val="2"/>
            <w:tcBorders>
              <w:top w:val="single" w:sz="4" w:space="0" w:color="000000"/>
              <w:left w:val="single" w:sz="4" w:space="0" w:color="000000"/>
              <w:bottom w:val="single" w:sz="4" w:space="0" w:color="000000"/>
              <w:right w:val="single" w:sz="4" w:space="0" w:color="000000"/>
            </w:tcBorders>
            <w:vAlign w:val="center"/>
          </w:tcPr>
          <w:p w14:paraId="521F6C22" w14:textId="0908709B" w:rsidR="004A517F" w:rsidRDefault="004A517F" w:rsidP="004A517F">
            <w:pPr>
              <w:spacing w:after="0" w:line="240" w:lineRule="auto"/>
              <w:ind w:left="0" w:right="0" w:firstLine="0"/>
              <w:jc w:val="left"/>
            </w:pPr>
            <w:r>
              <w:t>Local Content</w:t>
            </w:r>
          </w:p>
        </w:tc>
      </w:tr>
    </w:tbl>
    <w:p w14:paraId="42A7CCD7" w14:textId="77777777" w:rsidR="00C80417" w:rsidRDefault="00EE1372" w:rsidP="006C7E3E">
      <w:pPr>
        <w:spacing w:after="0" w:line="259" w:lineRule="auto"/>
        <w:ind w:left="0" w:right="0" w:firstLine="0"/>
      </w:pPr>
      <w:r>
        <w:t xml:space="preserve"> </w:t>
      </w:r>
    </w:p>
    <w:p w14:paraId="1693ED09" w14:textId="1544A1C2" w:rsidR="00C80417" w:rsidRDefault="00C80417" w:rsidP="00CF4D91">
      <w:pPr>
        <w:spacing w:after="0" w:line="259" w:lineRule="auto"/>
        <w:ind w:left="0" w:right="0" w:firstLine="0"/>
        <w:sectPr w:rsidR="00C80417" w:rsidSect="00473800">
          <w:pgSz w:w="11904" w:h="16840"/>
          <w:pgMar w:top="720" w:right="720" w:bottom="720" w:left="720" w:header="720" w:footer="720" w:gutter="0"/>
          <w:cols w:space="720"/>
        </w:sectPr>
      </w:pPr>
    </w:p>
    <w:tbl>
      <w:tblPr>
        <w:tblStyle w:val="TableGrid"/>
        <w:tblW w:w="9498" w:type="dxa"/>
        <w:jc w:val="center"/>
        <w:tblInd w:w="0" w:type="dxa"/>
        <w:tblCellMar>
          <w:top w:w="103" w:type="dxa"/>
          <w:left w:w="86" w:type="dxa"/>
        </w:tblCellMar>
        <w:tblLook w:val="04A0" w:firstRow="1" w:lastRow="0" w:firstColumn="1" w:lastColumn="0" w:noHBand="0" w:noVBand="1"/>
      </w:tblPr>
      <w:tblGrid>
        <w:gridCol w:w="2566"/>
        <w:gridCol w:w="6932"/>
      </w:tblGrid>
      <w:tr w:rsidR="00237227" w14:paraId="2917ED8F" w14:textId="77777777" w:rsidTr="00237227">
        <w:trPr>
          <w:trHeight w:val="446"/>
          <w:jc w:val="center"/>
        </w:trPr>
        <w:tc>
          <w:tcPr>
            <w:tcW w:w="2566" w:type="dxa"/>
            <w:vMerge w:val="restart"/>
            <w:tcBorders>
              <w:top w:val="single" w:sz="4" w:space="0" w:color="000000"/>
              <w:left w:val="single" w:sz="4" w:space="0" w:color="000000"/>
              <w:bottom w:val="single" w:sz="4" w:space="0" w:color="000000"/>
              <w:right w:val="single" w:sz="4" w:space="0" w:color="000000"/>
            </w:tcBorders>
            <w:vAlign w:val="center"/>
          </w:tcPr>
          <w:p w14:paraId="21CE5118" w14:textId="77777777" w:rsidR="00237227" w:rsidRDefault="00237227" w:rsidP="006C7E3E">
            <w:pPr>
              <w:spacing w:after="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14:anchorId="3CEA8707" wp14:editId="0C4AF4AF">
                      <wp:extent cx="1574830" cy="1091661"/>
                      <wp:effectExtent l="0" t="0" r="0" b="0"/>
                      <wp:docPr id="1" name="Group 1"/>
                      <wp:cNvGraphicFramePr/>
                      <a:graphic xmlns:a="http://schemas.openxmlformats.org/drawingml/2006/main">
                        <a:graphicData uri="http://schemas.microsoft.com/office/word/2010/wordprocessingGroup">
                          <wpg:wgp>
                            <wpg:cNvGrpSpPr/>
                            <wpg:grpSpPr>
                              <a:xfrm>
                                <a:off x="0" y="0"/>
                                <a:ext cx="1574830" cy="1091661"/>
                                <a:chOff x="0" y="0"/>
                                <a:chExt cx="1574830" cy="1091661"/>
                              </a:xfrm>
                            </wpg:grpSpPr>
                            <pic:pic xmlns:pic="http://schemas.openxmlformats.org/drawingml/2006/picture">
                              <pic:nvPicPr>
                                <pic:cNvPr id="2" name="Picture 2"/>
                                <pic:cNvPicPr/>
                              </pic:nvPicPr>
                              <pic:blipFill>
                                <a:blip r:embed="rId11"/>
                                <a:stretch>
                                  <a:fillRect/>
                                </a:stretch>
                              </pic:blipFill>
                              <pic:spPr>
                                <a:xfrm>
                                  <a:off x="9144" y="9175"/>
                                  <a:ext cx="1524000" cy="1048512"/>
                                </a:xfrm>
                                <a:prstGeom prst="rect">
                                  <a:avLst/>
                                </a:prstGeom>
                              </pic:spPr>
                            </pic:pic>
                            <wps:wsp>
                              <wps:cNvPr id="3" name="Shape 44220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 name="Shape 442206"/>
                              <wps:cNvSpPr/>
                              <wps:spPr>
                                <a:xfrm>
                                  <a:off x="6096" y="0"/>
                                  <a:ext cx="1527048" cy="9144"/>
                                </a:xfrm>
                                <a:custGeom>
                                  <a:avLst/>
                                  <a:gdLst/>
                                  <a:ahLst/>
                                  <a:cxnLst/>
                                  <a:rect l="0" t="0" r="0" b="0"/>
                                  <a:pathLst>
                                    <a:path w="1527048" h="9144">
                                      <a:moveTo>
                                        <a:pt x="0" y="0"/>
                                      </a:moveTo>
                                      <a:lnTo>
                                        <a:pt x="1527048" y="0"/>
                                      </a:lnTo>
                                      <a:lnTo>
                                        <a:pt x="1527048" y="9144"/>
                                      </a:lnTo>
                                      <a:lnTo>
                                        <a:pt x="0" y="9144"/>
                                      </a:lnTo>
                                      <a:lnTo>
                                        <a:pt x="0" y="0"/>
                                      </a:lnTo>
                                    </a:path>
                                  </a:pathLst>
                                </a:custGeom>
                                <a:solidFill>
                                  <a:srgbClr val="000000"/>
                                </a:solidFill>
                                <a:ln w="0" cap="flat">
                                  <a:noFill/>
                                  <a:miter lim="127000"/>
                                </a:ln>
                                <a:effectLst/>
                              </wps:spPr>
                              <wps:bodyPr/>
                            </wps:wsp>
                            <wps:wsp>
                              <wps:cNvPr id="5" name="Shape 442207"/>
                              <wps:cNvSpPr/>
                              <wps:spPr>
                                <a:xfrm>
                                  <a:off x="153314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 name="Shape 442208"/>
                              <wps:cNvSpPr/>
                              <wps:spPr>
                                <a:xfrm>
                                  <a:off x="0" y="6097"/>
                                  <a:ext cx="9144" cy="1051560"/>
                                </a:xfrm>
                                <a:custGeom>
                                  <a:avLst/>
                                  <a:gdLst/>
                                  <a:ahLst/>
                                  <a:cxnLst/>
                                  <a:rect l="0" t="0" r="0" b="0"/>
                                  <a:pathLst>
                                    <a:path w="9144" h="1051560">
                                      <a:moveTo>
                                        <a:pt x="0" y="0"/>
                                      </a:moveTo>
                                      <a:lnTo>
                                        <a:pt x="9144" y="0"/>
                                      </a:lnTo>
                                      <a:lnTo>
                                        <a:pt x="9144" y="1051560"/>
                                      </a:lnTo>
                                      <a:lnTo>
                                        <a:pt x="0" y="1051560"/>
                                      </a:lnTo>
                                      <a:lnTo>
                                        <a:pt x="0" y="0"/>
                                      </a:lnTo>
                                    </a:path>
                                  </a:pathLst>
                                </a:custGeom>
                                <a:solidFill>
                                  <a:srgbClr val="000000"/>
                                </a:solidFill>
                                <a:ln w="0" cap="flat">
                                  <a:noFill/>
                                  <a:miter lim="127000"/>
                                </a:ln>
                                <a:effectLst/>
                              </wps:spPr>
                              <wps:bodyPr/>
                            </wps:wsp>
                            <wps:wsp>
                              <wps:cNvPr id="8" name="Shape 442209"/>
                              <wps:cNvSpPr/>
                              <wps:spPr>
                                <a:xfrm>
                                  <a:off x="1533144" y="6097"/>
                                  <a:ext cx="9144" cy="1051560"/>
                                </a:xfrm>
                                <a:custGeom>
                                  <a:avLst/>
                                  <a:gdLst/>
                                  <a:ahLst/>
                                  <a:cxnLst/>
                                  <a:rect l="0" t="0" r="0" b="0"/>
                                  <a:pathLst>
                                    <a:path w="9144" h="1051560">
                                      <a:moveTo>
                                        <a:pt x="0" y="0"/>
                                      </a:moveTo>
                                      <a:lnTo>
                                        <a:pt x="9144" y="0"/>
                                      </a:lnTo>
                                      <a:lnTo>
                                        <a:pt x="9144" y="1051560"/>
                                      </a:lnTo>
                                      <a:lnTo>
                                        <a:pt x="0" y="1051560"/>
                                      </a:lnTo>
                                      <a:lnTo>
                                        <a:pt x="0" y="0"/>
                                      </a:lnTo>
                                    </a:path>
                                  </a:pathLst>
                                </a:custGeom>
                                <a:solidFill>
                                  <a:srgbClr val="000000"/>
                                </a:solidFill>
                                <a:ln w="0" cap="flat">
                                  <a:noFill/>
                                  <a:miter lim="127000"/>
                                </a:ln>
                                <a:effectLst/>
                              </wps:spPr>
                              <wps:bodyPr/>
                            </wps:wsp>
                            <wps:wsp>
                              <wps:cNvPr id="9" name="Shape 442210"/>
                              <wps:cNvSpPr/>
                              <wps:spPr>
                                <a:xfrm>
                                  <a:off x="0" y="105765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0" name="Shape 442211"/>
                              <wps:cNvSpPr/>
                              <wps:spPr>
                                <a:xfrm>
                                  <a:off x="6096" y="1057657"/>
                                  <a:ext cx="1527048" cy="9144"/>
                                </a:xfrm>
                                <a:custGeom>
                                  <a:avLst/>
                                  <a:gdLst/>
                                  <a:ahLst/>
                                  <a:cxnLst/>
                                  <a:rect l="0" t="0" r="0" b="0"/>
                                  <a:pathLst>
                                    <a:path w="1527048" h="9144">
                                      <a:moveTo>
                                        <a:pt x="0" y="0"/>
                                      </a:moveTo>
                                      <a:lnTo>
                                        <a:pt x="1527048" y="0"/>
                                      </a:lnTo>
                                      <a:lnTo>
                                        <a:pt x="1527048" y="9144"/>
                                      </a:lnTo>
                                      <a:lnTo>
                                        <a:pt x="0" y="9144"/>
                                      </a:lnTo>
                                      <a:lnTo>
                                        <a:pt x="0" y="0"/>
                                      </a:lnTo>
                                    </a:path>
                                  </a:pathLst>
                                </a:custGeom>
                                <a:solidFill>
                                  <a:srgbClr val="000000"/>
                                </a:solidFill>
                                <a:ln w="0" cap="flat">
                                  <a:noFill/>
                                  <a:miter lim="127000"/>
                                </a:ln>
                                <a:effectLst/>
                              </wps:spPr>
                              <wps:bodyPr/>
                            </wps:wsp>
                            <wps:wsp>
                              <wps:cNvPr id="11" name="Shape 442212"/>
                              <wps:cNvSpPr/>
                              <wps:spPr>
                                <a:xfrm>
                                  <a:off x="1533144" y="105765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2" name="Rectangle 12"/>
                              <wps:cNvSpPr/>
                              <wps:spPr>
                                <a:xfrm>
                                  <a:off x="1539242" y="968894"/>
                                  <a:ext cx="47333" cy="163281"/>
                                </a:xfrm>
                                <a:prstGeom prst="rect">
                                  <a:avLst/>
                                </a:prstGeom>
                                <a:ln>
                                  <a:noFill/>
                                </a:ln>
                              </wps:spPr>
                              <wps:txbx>
                                <w:txbxContent>
                                  <w:p w14:paraId="4FA1ECC7" w14:textId="77777777" w:rsidR="00B407F5" w:rsidRDefault="00B407F5" w:rsidP="00237227">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3CEA8707" id="Group 1" o:spid="_x0000_s1044" style="width:124pt;height:85.95pt;mso-position-horizontal-relative:char;mso-position-vertical-relative:line" coordsize="15748,109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">
                      <v:shape id="Picture 2" o:spid="_x0000_s1045" type="#_x0000_t75" style="position:absolute;left:91;top:91;width:15240;height:1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">
                        <v:imagedata r:id="rId12" o:title=""/>
                      </v:shape>
                      <v:shape id="Shape 442205" o:spid="_x0000_s1046"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" path="m,l9144,r,9144l,9144,,e" fillcolor="black" stroked="f" strokeweight="0">
                        <v:stroke miterlimit="83231f" joinstyle="miter"/>
                        <v:path arrowok="t" textboxrect="0,0,9144,9144"/>
                      </v:shape>
                      <v:shape id="Shape 442206" o:spid="_x0000_s1047" style="position:absolute;left:60;width:15271;height:91;visibility:visible;mso-wrap-style:square;v-text-anchor:top" coordsize="1527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" path="m,l1527048,r,9144l,9144,,e" fillcolor="black" stroked="f" strokeweight="0">
                        <v:stroke miterlimit="83231f" joinstyle="miter"/>
                        <v:path arrowok="t" textboxrect="0,0,1527048,9144"/>
                      </v:shape>
                      <v:shape id="Shape 442207" o:spid="_x0000_s1048" style="position:absolute;left:1533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" path="m,l9144,r,9144l,9144,,e" fillcolor="black" stroked="f" strokeweight="0">
                        <v:stroke miterlimit="83231f" joinstyle="miter"/>
                        <v:path arrowok="t" textboxrect="0,0,9144,9144"/>
                      </v:shape>
                      <v:shape id="Shape 442208" o:spid="_x0000_s1049" style="position:absolute;top:60;width:91;height:10516;visibility:visible;mso-wrap-style:square;v-text-anchor:top" coordsize="9144,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" path="m,l9144,r,1051560l,1051560,,e" fillcolor="black" stroked="f" strokeweight="0">
                        <v:stroke miterlimit="83231f" joinstyle="miter"/>
                        <v:path arrowok="t" textboxrect="0,0,9144,1051560"/>
                      </v:shape>
                      <v:shape id="Shape 442209" o:spid="_x0000_s1050" style="position:absolute;left:15331;top:60;width:91;height:10516;visibility:visible;mso-wrap-style:square;v-text-anchor:top" coordsize="9144,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" path="m,l9144,r,1051560l,1051560,,e" fillcolor="black" stroked="f" strokeweight="0">
                        <v:stroke miterlimit="83231f" joinstyle="miter"/>
                        <v:path arrowok="t" textboxrect="0,0,9144,1051560"/>
                      </v:shape>
                      <v:shape id="Shape 442210" o:spid="_x0000_s1051" style="position:absolute;top:105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" path="m,l9144,r,9144l,9144,,e" fillcolor="black" stroked="f" strokeweight="0">
                        <v:stroke miterlimit="83231f" joinstyle="miter"/>
                        <v:path arrowok="t" textboxrect="0,0,9144,9144"/>
                      </v:shape>
                      <v:shape id="Shape 442211" o:spid="_x0000_s1052" style="position:absolute;left:60;top:10576;width:15271;height:92;visibility:visible;mso-wrap-style:square;v-text-anchor:top" coordsize="1527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" path="m,l1527048,r,9144l,9144,,e" fillcolor="black" stroked="f" strokeweight="0">
                        <v:stroke miterlimit="83231f" joinstyle="miter"/>
                        <v:path arrowok="t" textboxrect="0,0,1527048,9144"/>
                      </v:shape>
                      <v:shape id="Shape 442212" o:spid="_x0000_s1053" style="position:absolute;left:15331;top:105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" path="m,l9144,r,9144l,9144,,e" fillcolor="black" stroked="f" strokeweight="0">
                        <v:stroke miterlimit="83231f" joinstyle="miter"/>
                        <v:path arrowok="t" textboxrect="0,0,9144,9144"/>
                      </v:shape>
                      <v:rect id="Rectangle 12" o:spid="_x0000_s1054" style="position:absolute;left:15392;top:9688;width:47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4FA1ECC7" w14:textId="77777777" w:rsidR="00B407F5" w:rsidRDefault="00B407F5" w:rsidP="00237227">
                              <w:pPr>
                                <w:spacing w:after="160" w:line="259" w:lineRule="auto"/>
                                <w:ind w:left="0" w:right="0" w:firstLine="0"/>
                                <w:jc w:val="left"/>
                              </w:pPr>
                              <w:r>
                                <w:t xml:space="preserve"> </w:t>
                              </w:r>
                            </w:p>
                          </w:txbxContent>
                        </v:textbox>
                      </v:rect>
                      <w10:anchorlock/>
                    </v:group>
                  </w:pict>
                </mc:Fallback>
              </mc:AlternateContent>
            </w:r>
            <w:r>
              <w:t xml:space="preserve"> </w:t>
            </w:r>
          </w:p>
        </w:tc>
        <w:tc>
          <w:tcPr>
            <w:tcW w:w="6932" w:type="dxa"/>
            <w:tcBorders>
              <w:top w:val="single" w:sz="4" w:space="0" w:color="000000"/>
              <w:left w:val="single" w:sz="4" w:space="0" w:color="000000"/>
              <w:bottom w:val="single" w:sz="4" w:space="0" w:color="000000"/>
              <w:right w:val="single" w:sz="4" w:space="0" w:color="000000"/>
            </w:tcBorders>
          </w:tcPr>
          <w:p w14:paraId="0309C6B0" w14:textId="2DDCCF77" w:rsidR="00237227" w:rsidRDefault="00237227" w:rsidP="006C7E3E">
            <w:pPr>
              <w:spacing w:after="0" w:line="259" w:lineRule="auto"/>
              <w:ind w:left="0" w:right="0" w:firstLine="0"/>
              <w:jc w:val="center"/>
            </w:pPr>
            <w:r>
              <w:rPr>
                <w:b/>
                <w:sz w:val="28"/>
              </w:rPr>
              <w:t xml:space="preserve">PHOKWANE LOCAL </w:t>
            </w:r>
            <w:r w:rsidR="009D5022">
              <w:rPr>
                <w:b/>
                <w:sz w:val="28"/>
              </w:rPr>
              <w:t>MUNICIPALITY</w:t>
            </w:r>
          </w:p>
        </w:tc>
      </w:tr>
      <w:tr w:rsidR="00FD0566" w14:paraId="2091853D" w14:textId="77777777" w:rsidTr="00237227">
        <w:trPr>
          <w:trHeight w:val="326"/>
          <w:jc w:val="center"/>
        </w:trPr>
        <w:tc>
          <w:tcPr>
            <w:tcW w:w="2566" w:type="dxa"/>
            <w:vMerge/>
            <w:tcBorders>
              <w:top w:val="nil"/>
              <w:left w:val="single" w:sz="4" w:space="0" w:color="000000"/>
              <w:bottom w:val="nil"/>
              <w:right w:val="single" w:sz="4" w:space="0" w:color="000000"/>
            </w:tcBorders>
          </w:tcPr>
          <w:p w14:paraId="16015375" w14:textId="77777777" w:rsidR="00FD0566" w:rsidRDefault="00FD0566" w:rsidP="006C7E3E">
            <w:pPr>
              <w:spacing w:after="160" w:line="259" w:lineRule="auto"/>
              <w:ind w:left="0" w:right="0" w:firstLine="0"/>
              <w:jc w:val="left"/>
            </w:pPr>
          </w:p>
        </w:tc>
        <w:tc>
          <w:tcPr>
            <w:tcW w:w="6932" w:type="dxa"/>
            <w:tcBorders>
              <w:top w:val="single" w:sz="4" w:space="0" w:color="000000"/>
              <w:left w:val="single" w:sz="4" w:space="0" w:color="000000"/>
              <w:bottom w:val="single" w:sz="4" w:space="0" w:color="000000"/>
              <w:right w:val="single" w:sz="4" w:space="0" w:color="000000"/>
            </w:tcBorders>
          </w:tcPr>
          <w:p w14:paraId="4BEB6514" w14:textId="7AEE6F31" w:rsidR="00FD0566" w:rsidRDefault="00855AF3" w:rsidP="00587E80">
            <w:pPr>
              <w:spacing w:after="0" w:line="259" w:lineRule="auto"/>
              <w:ind w:left="0" w:right="0" w:firstLine="0"/>
              <w:jc w:val="center"/>
            </w:pPr>
            <w:r w:rsidRPr="00855AF3">
              <w:rPr>
                <w:b/>
              </w:rPr>
              <w:t xml:space="preserve">TENDER NR: </w:t>
            </w:r>
            <w:r w:rsidR="00A65EB2">
              <w:rPr>
                <w:b/>
              </w:rPr>
              <w:t>PL11/PS/0123</w:t>
            </w:r>
          </w:p>
        </w:tc>
      </w:tr>
      <w:tr w:rsidR="00FD0566" w14:paraId="6FC03CD4" w14:textId="77777777" w:rsidTr="00237227">
        <w:trPr>
          <w:trHeight w:val="871"/>
          <w:jc w:val="center"/>
        </w:trPr>
        <w:tc>
          <w:tcPr>
            <w:tcW w:w="2566" w:type="dxa"/>
            <w:vMerge/>
            <w:tcBorders>
              <w:top w:val="nil"/>
              <w:left w:val="single" w:sz="4" w:space="0" w:color="000000"/>
              <w:bottom w:val="single" w:sz="4" w:space="0" w:color="000000"/>
              <w:right w:val="single" w:sz="4" w:space="0" w:color="000000"/>
            </w:tcBorders>
          </w:tcPr>
          <w:p w14:paraId="09B127E4" w14:textId="77777777" w:rsidR="00FD0566" w:rsidRDefault="00FD0566" w:rsidP="006C7E3E">
            <w:pPr>
              <w:spacing w:after="160" w:line="259" w:lineRule="auto"/>
              <w:ind w:left="0" w:right="0" w:firstLine="0"/>
              <w:jc w:val="left"/>
            </w:pPr>
          </w:p>
        </w:tc>
        <w:tc>
          <w:tcPr>
            <w:tcW w:w="6932" w:type="dxa"/>
            <w:tcBorders>
              <w:top w:val="single" w:sz="4" w:space="0" w:color="000000"/>
              <w:left w:val="single" w:sz="4" w:space="0" w:color="000000"/>
              <w:bottom w:val="single" w:sz="4" w:space="0" w:color="000000"/>
              <w:right w:val="single" w:sz="4" w:space="0" w:color="000000"/>
            </w:tcBorders>
            <w:vAlign w:val="center"/>
          </w:tcPr>
          <w:p w14:paraId="6ECAA8F2" w14:textId="6D4B1A6D" w:rsidR="00FD0566" w:rsidRDefault="004A517F" w:rsidP="00430EC4">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tc>
      </w:tr>
    </w:tbl>
    <w:p w14:paraId="2CB87370" w14:textId="4735A34B" w:rsidR="00C80417" w:rsidRDefault="00EE1372" w:rsidP="006C7E3E">
      <w:pPr>
        <w:spacing w:after="187" w:line="259" w:lineRule="auto"/>
        <w:ind w:left="0" w:right="0" w:firstLine="0"/>
        <w:jc w:val="left"/>
      </w:pPr>
      <w:r>
        <w:rPr>
          <w:b/>
          <w:sz w:val="28"/>
        </w:rPr>
        <w:tab/>
      </w:r>
      <w:r>
        <w:rPr>
          <w:b/>
          <w:sz w:val="22"/>
        </w:rPr>
        <w:t xml:space="preserve"> </w:t>
      </w:r>
    </w:p>
    <w:p w14:paraId="0A1ADA3B" w14:textId="3C9CBD06" w:rsidR="00C016EB" w:rsidRDefault="00C016EB" w:rsidP="00C016EB">
      <w:pPr>
        <w:ind w:right="61"/>
        <w:rPr>
          <w:rFonts w:eastAsia="Times New Roman"/>
          <w:color w:val="auto"/>
        </w:rPr>
      </w:pPr>
      <w:proofErr w:type="spellStart"/>
      <w:r>
        <w:t>Phokwane</w:t>
      </w:r>
      <w:proofErr w:type="spellEnd"/>
      <w:r>
        <w:t xml:space="preserve"> Local Municipality hereby invites prospective service providers to submit tenders for the above-mentioned project. </w:t>
      </w:r>
    </w:p>
    <w:p w14:paraId="4332C1B4" w14:textId="77777777" w:rsidR="00C016EB" w:rsidRDefault="00C016EB" w:rsidP="00C016EB">
      <w:pPr>
        <w:ind w:right="61"/>
      </w:pPr>
    </w:p>
    <w:p w14:paraId="0D3E000B" w14:textId="3FE85924" w:rsidR="00C016EB" w:rsidRDefault="00C016EB" w:rsidP="00C016EB">
      <w:pPr>
        <w:ind w:right="61"/>
      </w:pPr>
      <w:r>
        <w:t>This tender will be evaluated in terms of the 80/20 preference point system as prescribed in the Preferential Procurement Regulations, 20</w:t>
      </w:r>
      <w:r w:rsidR="00B407F5">
        <w:t>22</w:t>
      </w:r>
      <w:r>
        <w:t xml:space="preserve"> pertaining to the PPPF Act (No 5 of 2000) and the Supply Chain Management Policy of </w:t>
      </w:r>
      <w:proofErr w:type="spellStart"/>
      <w:r>
        <w:t>Phokwane</w:t>
      </w:r>
      <w:proofErr w:type="spellEnd"/>
      <w:r>
        <w:t xml:space="preserve"> Local Municipality. </w:t>
      </w:r>
      <w:proofErr w:type="spellStart"/>
      <w:r>
        <w:t>Phokwane</w:t>
      </w:r>
      <w:proofErr w:type="spellEnd"/>
      <w:r>
        <w:t xml:space="preserve"> Local Municipality is not bound to accept the lowest bid or award a contract to the bidder scoring the highest points. The Municipality reserves the right to partial acceptance of one or more bids, to withdraw any invitation to tender and/or to re-advertise or to reject any tender.</w:t>
      </w:r>
    </w:p>
    <w:p w14:paraId="1E945DD2" w14:textId="77777777" w:rsidR="00C016EB" w:rsidRDefault="00C016EB" w:rsidP="00C016EB">
      <w:pPr>
        <w:ind w:right="61"/>
      </w:pPr>
    </w:p>
    <w:p w14:paraId="3CE00121" w14:textId="5530F22A" w:rsidR="00C016EB" w:rsidRPr="00AE6A04" w:rsidRDefault="00C016EB" w:rsidP="00C016EB">
      <w:pPr>
        <w:ind w:right="61"/>
        <w:rPr>
          <w:bCs/>
        </w:rPr>
      </w:pPr>
      <w:r>
        <w:t xml:space="preserve">The closing date for submissions is </w:t>
      </w:r>
      <w:r>
        <w:rPr>
          <w:b/>
        </w:rPr>
        <w:t xml:space="preserve">DATE: </w:t>
      </w:r>
      <w:r w:rsidR="00AE6A04">
        <w:rPr>
          <w:b/>
        </w:rPr>
        <w:t>17</w:t>
      </w:r>
      <w:r>
        <w:rPr>
          <w:b/>
        </w:rPr>
        <w:t xml:space="preserve"> March 2023 at 12h00 pm.</w:t>
      </w:r>
      <w:r w:rsidR="00AE6A04">
        <w:rPr>
          <w:b/>
        </w:rPr>
        <w:t xml:space="preserve"> </w:t>
      </w:r>
      <w:r w:rsidR="00AE6A04">
        <w:rPr>
          <w:bCs/>
        </w:rPr>
        <w:t>Bid Documents are obtainable from the 17 February 2023.</w:t>
      </w:r>
    </w:p>
    <w:p w14:paraId="78981F88" w14:textId="77777777" w:rsidR="00C016EB" w:rsidRDefault="00C016EB" w:rsidP="00C016EB">
      <w:pPr>
        <w:ind w:right="61"/>
      </w:pPr>
    </w:p>
    <w:p w14:paraId="7EFEAEB8" w14:textId="2F0EF6D9" w:rsidR="00C016EB" w:rsidRDefault="00C016EB" w:rsidP="00C016EB">
      <w:pPr>
        <w:spacing w:line="256" w:lineRule="auto"/>
        <w:ind w:right="198"/>
        <w:rPr>
          <w:b/>
        </w:rPr>
      </w:pPr>
      <w:r>
        <w:t>The tender documents</w:t>
      </w:r>
      <w:r w:rsidR="00AE6A04">
        <w:t xml:space="preserve"> </w:t>
      </w:r>
      <w:r>
        <w:t xml:space="preserve">should be clearly marked </w:t>
      </w:r>
      <w:r>
        <w:rPr>
          <w:b/>
          <w:caps/>
        </w:rPr>
        <w:t>TENDER NO</w:t>
      </w:r>
      <w:r>
        <w:rPr>
          <w:b/>
          <w:caps/>
          <w:sz w:val="28"/>
        </w:rPr>
        <w:t xml:space="preserve">: </w:t>
      </w:r>
      <w:r>
        <w:rPr>
          <w:b/>
          <w:caps/>
        </w:rPr>
        <w:t>PL11/ps/0123</w:t>
      </w:r>
      <w:r>
        <w:rPr>
          <w:b/>
        </w:rPr>
        <w:t xml:space="preserve"> – NEW PUMP STATION AND RELATED BULK SEWER OUTFALL LINES IN MASAKENG (JAN </w:t>
      </w:r>
      <w:r w:rsidR="00AE6A04">
        <w:rPr>
          <w:b/>
        </w:rPr>
        <w:t>KEMPDORP) and</w:t>
      </w:r>
      <w:r>
        <w:t xml:space="preserve"> must be deposited in the Tender Box of the </w:t>
      </w:r>
      <w:proofErr w:type="spellStart"/>
      <w:r>
        <w:t>Phokwane</w:t>
      </w:r>
      <w:proofErr w:type="spellEnd"/>
      <w:r>
        <w:t xml:space="preserve"> Local Municipality at the Reception area, Ground floor, Hartswater Municipal building, 24 Hertzog Street, Hartswater.</w:t>
      </w:r>
    </w:p>
    <w:p w14:paraId="0B81D50A" w14:textId="77777777" w:rsidR="00C016EB" w:rsidRDefault="00C016EB" w:rsidP="00C016EB">
      <w:pPr>
        <w:spacing w:line="256" w:lineRule="auto"/>
        <w:ind w:right="198"/>
        <w:rPr>
          <w:lang w:val="en-US"/>
        </w:rPr>
      </w:pPr>
    </w:p>
    <w:p w14:paraId="7DE3C0A0" w14:textId="77777777" w:rsidR="00AE6A04" w:rsidRDefault="00C016EB" w:rsidP="00C016EB">
      <w:pPr>
        <w:ind w:right="61"/>
      </w:pPr>
      <w:r>
        <w:t>Tender documents</w:t>
      </w:r>
      <w:r w:rsidR="00AE6A04">
        <w:t xml:space="preserve"> will be available in </w:t>
      </w:r>
      <w:proofErr w:type="spellStart"/>
      <w:r w:rsidR="00AE6A04">
        <w:t>Phokwane</w:t>
      </w:r>
      <w:proofErr w:type="spellEnd"/>
      <w:r w:rsidR="00AE6A04">
        <w:t xml:space="preserve"> Local Municipality Supply Chain Office and</w:t>
      </w:r>
      <w:r>
        <w:t xml:space="preserve"> are downloadable at </w:t>
      </w:r>
      <w:proofErr w:type="spellStart"/>
      <w:r>
        <w:t>Phokwane</w:t>
      </w:r>
      <w:proofErr w:type="spellEnd"/>
      <w:r>
        <w:t xml:space="preserve"> Local Municipality website (</w:t>
      </w:r>
      <w:hyperlink r:id="rId19" w:history="1">
        <w:r>
          <w:rPr>
            <w:rStyle w:val="Hyperlink"/>
          </w:rPr>
          <w:t>www.phokwane.gov.za</w:t>
        </w:r>
      </w:hyperlink>
      <w:r>
        <w:t>)</w:t>
      </w:r>
      <w:r w:rsidR="00AE6A04">
        <w:t xml:space="preserve"> and E-tender</w:t>
      </w:r>
      <w:r>
        <w:t>.</w:t>
      </w:r>
      <w:r w:rsidR="00AE6A04">
        <w:t xml:space="preserve"> R2 000.00 participation fee should be paid at the municipality cashiers and the proof to be submitted with the tender.</w:t>
      </w:r>
    </w:p>
    <w:p w14:paraId="331324CC" w14:textId="77777777" w:rsidR="00AE6A04" w:rsidRDefault="00AE6A04" w:rsidP="00C016EB">
      <w:pPr>
        <w:ind w:right="61"/>
      </w:pPr>
    </w:p>
    <w:p w14:paraId="0ED68E6B" w14:textId="0077668D" w:rsidR="00C016EB" w:rsidRDefault="00C016EB" w:rsidP="00C016EB">
      <w:pPr>
        <w:ind w:right="61"/>
      </w:pPr>
      <w:r>
        <w:t xml:space="preserve">Enquiries on technicalities may be directed to Mr L </w:t>
      </w:r>
      <w:proofErr w:type="spellStart"/>
      <w:r>
        <w:t>Jange</w:t>
      </w:r>
      <w:proofErr w:type="spellEnd"/>
      <w:r>
        <w:t xml:space="preserve"> at tel. (053) 474 9700 and for supply chain matters to Mrs M Viljoen at tel. (053) 474 9700 during office hours.</w:t>
      </w:r>
    </w:p>
    <w:p w14:paraId="582251AC" w14:textId="77777777" w:rsidR="00C016EB" w:rsidRDefault="00C016EB" w:rsidP="00C016EB">
      <w:pPr>
        <w:ind w:right="61"/>
        <w:rPr>
          <w:lang w:val="en-US"/>
        </w:rPr>
      </w:pPr>
    </w:p>
    <w:p w14:paraId="37A4132B" w14:textId="77777777" w:rsidR="00C016EB" w:rsidRDefault="00C016EB" w:rsidP="00C016EB">
      <w:pPr>
        <w:spacing w:after="160" w:line="256" w:lineRule="auto"/>
        <w:rPr>
          <w:rFonts w:eastAsia="Calibri"/>
          <w:b/>
        </w:rPr>
      </w:pPr>
      <w:r>
        <w:rPr>
          <w:rFonts w:eastAsia="Calibri"/>
          <w:b/>
        </w:rPr>
        <w:t>Please note that faxed, e-mailed or late submission will not be accepted.</w:t>
      </w:r>
    </w:p>
    <w:p w14:paraId="2C8030BD" w14:textId="77777777" w:rsidR="00C016EB" w:rsidRDefault="00C016EB" w:rsidP="00C016EB">
      <w:pPr>
        <w:spacing w:after="160" w:line="256" w:lineRule="auto"/>
        <w:rPr>
          <w:rFonts w:eastAsia="Calibri"/>
          <w:b/>
          <w:caps/>
          <w:lang w:val="en-US"/>
        </w:rPr>
      </w:pPr>
      <w:r>
        <w:rPr>
          <w:rFonts w:eastAsia="Calibri"/>
        </w:rPr>
        <w:t xml:space="preserve">If no response is received in Thirty (30) days after the closing date, consider your BID unsuccessful. </w:t>
      </w:r>
    </w:p>
    <w:p w14:paraId="4CDA8D83" w14:textId="77777777" w:rsidR="00C016EB" w:rsidRDefault="00C016EB" w:rsidP="00C016EB">
      <w:pPr>
        <w:spacing w:after="160" w:line="256" w:lineRule="auto"/>
        <w:rPr>
          <w:rFonts w:eastAsia="Calibri"/>
          <w:b/>
          <w:caps/>
          <w:sz w:val="22"/>
        </w:rPr>
      </w:pPr>
    </w:p>
    <w:p w14:paraId="7773C609" w14:textId="77777777" w:rsidR="00C016EB" w:rsidRDefault="00C016EB" w:rsidP="00C016EB">
      <w:pPr>
        <w:spacing w:after="160" w:line="256" w:lineRule="auto"/>
        <w:rPr>
          <w:rFonts w:eastAsia="Calibri"/>
          <w:b/>
          <w:caps/>
          <w:sz w:val="22"/>
        </w:rPr>
      </w:pPr>
    </w:p>
    <w:p w14:paraId="2F81333E" w14:textId="77777777" w:rsidR="00C016EB" w:rsidRDefault="00C016EB" w:rsidP="00C016EB">
      <w:pPr>
        <w:ind w:right="1215"/>
        <w:rPr>
          <w:rFonts w:eastAsia="Times New Roman"/>
          <w:b/>
          <w:sz w:val="22"/>
        </w:rPr>
      </w:pPr>
      <w:r>
        <w:rPr>
          <w:b/>
          <w:sz w:val="22"/>
        </w:rPr>
        <w:t xml:space="preserve">Ms B. </w:t>
      </w:r>
      <w:proofErr w:type="spellStart"/>
      <w:r>
        <w:rPr>
          <w:b/>
          <w:sz w:val="22"/>
        </w:rPr>
        <w:t>Mgaguli</w:t>
      </w:r>
      <w:proofErr w:type="spellEnd"/>
    </w:p>
    <w:p w14:paraId="0A97A1A0" w14:textId="77777777" w:rsidR="00C016EB" w:rsidRDefault="00C016EB" w:rsidP="00C016EB">
      <w:pPr>
        <w:ind w:right="1215"/>
        <w:rPr>
          <w:b/>
          <w:sz w:val="22"/>
        </w:rPr>
      </w:pPr>
      <w:r>
        <w:rPr>
          <w:b/>
          <w:sz w:val="22"/>
        </w:rPr>
        <w:t>Acting Municipal Manager</w:t>
      </w:r>
    </w:p>
    <w:p w14:paraId="76203144" w14:textId="77777777" w:rsidR="00C016EB" w:rsidRDefault="00C016EB" w:rsidP="00C016EB">
      <w:pPr>
        <w:ind w:right="1215"/>
        <w:rPr>
          <w:b/>
          <w:sz w:val="22"/>
        </w:rPr>
      </w:pPr>
    </w:p>
    <w:p w14:paraId="3B31555F" w14:textId="4C0EFC1B" w:rsidR="00C80417" w:rsidRDefault="00C80417" w:rsidP="006C7E3E">
      <w:pPr>
        <w:spacing w:after="192" w:line="259" w:lineRule="auto"/>
        <w:ind w:left="0" w:right="0" w:firstLine="0"/>
        <w:jc w:val="left"/>
      </w:pPr>
    </w:p>
    <w:p w14:paraId="6EA4F480" w14:textId="77777777" w:rsidR="00C80417" w:rsidRDefault="00EE1372" w:rsidP="006C7E3E">
      <w:pPr>
        <w:spacing w:after="187" w:line="259" w:lineRule="auto"/>
        <w:ind w:left="0" w:right="0" w:firstLine="0"/>
        <w:jc w:val="left"/>
      </w:pPr>
      <w:r>
        <w:rPr>
          <w:b/>
          <w:sz w:val="28"/>
        </w:rPr>
        <w:t xml:space="preserve"> </w:t>
      </w:r>
      <w:r>
        <w:rPr>
          <w:b/>
          <w:sz w:val="28"/>
        </w:rPr>
        <w:tab/>
      </w:r>
      <w:r>
        <w:rPr>
          <w:b/>
          <w:sz w:val="22"/>
        </w:rPr>
        <w:t xml:space="preserve"> </w:t>
      </w:r>
    </w:p>
    <w:p w14:paraId="4944CE48" w14:textId="77777777" w:rsidR="00C80417" w:rsidRDefault="00EE1372" w:rsidP="006C7E3E">
      <w:pPr>
        <w:spacing w:after="192" w:line="259" w:lineRule="auto"/>
        <w:ind w:left="0" w:right="0" w:firstLine="0"/>
        <w:jc w:val="left"/>
      </w:pPr>
      <w:r>
        <w:rPr>
          <w:b/>
          <w:sz w:val="28"/>
        </w:rPr>
        <w:t xml:space="preserve"> </w:t>
      </w:r>
      <w:r>
        <w:rPr>
          <w:b/>
          <w:sz w:val="28"/>
        </w:rPr>
        <w:tab/>
      </w:r>
      <w:r>
        <w:rPr>
          <w:b/>
          <w:sz w:val="22"/>
        </w:rPr>
        <w:t xml:space="preserve"> </w:t>
      </w:r>
    </w:p>
    <w:p w14:paraId="6FAA7CB1" w14:textId="77777777" w:rsidR="00C80417" w:rsidRDefault="00EE1372" w:rsidP="006C7E3E">
      <w:pPr>
        <w:spacing w:after="188" w:line="259" w:lineRule="auto"/>
        <w:ind w:left="0" w:right="0" w:firstLine="0"/>
        <w:jc w:val="left"/>
      </w:pPr>
      <w:r>
        <w:rPr>
          <w:b/>
          <w:sz w:val="28"/>
        </w:rPr>
        <w:t xml:space="preserve"> </w:t>
      </w:r>
      <w:r>
        <w:rPr>
          <w:b/>
          <w:sz w:val="28"/>
        </w:rPr>
        <w:tab/>
      </w:r>
      <w:r>
        <w:rPr>
          <w:b/>
          <w:sz w:val="22"/>
        </w:rPr>
        <w:t xml:space="preserve"> </w:t>
      </w:r>
    </w:p>
    <w:p w14:paraId="7A7E78A6" w14:textId="77777777" w:rsidR="00C80417" w:rsidRDefault="00EE1372" w:rsidP="006C7E3E">
      <w:pPr>
        <w:spacing w:after="192" w:line="259" w:lineRule="auto"/>
        <w:ind w:left="0" w:right="0" w:firstLine="0"/>
        <w:jc w:val="left"/>
      </w:pPr>
      <w:r>
        <w:rPr>
          <w:b/>
          <w:sz w:val="28"/>
        </w:rPr>
        <w:t xml:space="preserve"> </w:t>
      </w:r>
      <w:r>
        <w:rPr>
          <w:b/>
          <w:sz w:val="28"/>
        </w:rPr>
        <w:tab/>
      </w:r>
      <w:r>
        <w:rPr>
          <w:b/>
          <w:sz w:val="22"/>
        </w:rPr>
        <w:t xml:space="preserve"> </w:t>
      </w:r>
    </w:p>
    <w:p w14:paraId="60E77D4D" w14:textId="77777777" w:rsidR="00C80417" w:rsidRDefault="00EE1372" w:rsidP="006C7E3E">
      <w:pPr>
        <w:spacing w:after="187" w:line="259" w:lineRule="auto"/>
        <w:ind w:left="0" w:right="0" w:firstLine="0"/>
        <w:jc w:val="left"/>
      </w:pPr>
      <w:r>
        <w:rPr>
          <w:b/>
          <w:sz w:val="28"/>
        </w:rPr>
        <w:t xml:space="preserve"> </w:t>
      </w:r>
      <w:r>
        <w:rPr>
          <w:b/>
          <w:sz w:val="28"/>
        </w:rPr>
        <w:tab/>
      </w:r>
      <w:r>
        <w:rPr>
          <w:b/>
          <w:sz w:val="22"/>
        </w:rPr>
        <w:t xml:space="preserve"> </w:t>
      </w:r>
    </w:p>
    <w:p w14:paraId="2BBEDCB3" w14:textId="77777777" w:rsidR="00C80417" w:rsidRDefault="00EE1372" w:rsidP="006C7E3E">
      <w:pPr>
        <w:spacing w:after="192" w:line="259" w:lineRule="auto"/>
        <w:ind w:left="0" w:right="0" w:firstLine="0"/>
        <w:jc w:val="left"/>
      </w:pPr>
      <w:r>
        <w:rPr>
          <w:b/>
          <w:sz w:val="28"/>
        </w:rPr>
        <w:t xml:space="preserve"> </w:t>
      </w:r>
      <w:r>
        <w:rPr>
          <w:b/>
          <w:sz w:val="28"/>
        </w:rPr>
        <w:tab/>
      </w:r>
      <w:r>
        <w:rPr>
          <w:b/>
          <w:sz w:val="22"/>
        </w:rPr>
        <w:t xml:space="preserve"> </w:t>
      </w:r>
    </w:p>
    <w:p w14:paraId="54257DD1" w14:textId="77777777" w:rsidR="00C80417" w:rsidRDefault="00EE1372" w:rsidP="006C7E3E">
      <w:pPr>
        <w:spacing w:after="275" w:line="259" w:lineRule="auto"/>
        <w:ind w:left="0" w:right="0" w:firstLine="0"/>
        <w:jc w:val="left"/>
      </w:pPr>
      <w:r>
        <w:rPr>
          <w:b/>
          <w:sz w:val="28"/>
        </w:rPr>
        <w:lastRenderedPageBreak/>
        <w:t xml:space="preserve"> </w:t>
      </w:r>
      <w:r>
        <w:rPr>
          <w:b/>
          <w:sz w:val="28"/>
        </w:rPr>
        <w:tab/>
      </w:r>
      <w:r>
        <w:rPr>
          <w:b/>
          <w:sz w:val="22"/>
        </w:rPr>
        <w:t xml:space="preserve"> </w:t>
      </w:r>
    </w:p>
    <w:p w14:paraId="3D589D02" w14:textId="77777777" w:rsidR="00C80417" w:rsidRDefault="00EE1372" w:rsidP="006C7E3E">
      <w:pPr>
        <w:spacing w:after="0" w:line="259" w:lineRule="auto"/>
        <w:ind w:left="0" w:right="0" w:firstLine="0"/>
        <w:jc w:val="left"/>
      </w:pPr>
      <w:r>
        <w:rPr>
          <w:b/>
          <w:sz w:val="36"/>
        </w:rPr>
        <w:t xml:space="preserve"> </w:t>
      </w:r>
    </w:p>
    <w:p w14:paraId="0B8C26A7" w14:textId="77777777" w:rsidR="00C80417" w:rsidRDefault="00EE1372" w:rsidP="006C7E3E">
      <w:pPr>
        <w:pStyle w:val="Heading1"/>
        <w:ind w:left="0"/>
      </w:pPr>
      <w:r>
        <w:t xml:space="preserve">THE TENDER </w:t>
      </w:r>
    </w:p>
    <w:p w14:paraId="1AB38EBD" w14:textId="77777777" w:rsidR="00C80417" w:rsidRDefault="00EE1372" w:rsidP="006C7E3E">
      <w:pPr>
        <w:spacing w:after="0" w:line="259" w:lineRule="auto"/>
        <w:ind w:left="0" w:right="0" w:firstLine="0"/>
        <w:jc w:val="left"/>
      </w:pPr>
      <w:r>
        <w:rPr>
          <w:sz w:val="36"/>
        </w:rPr>
        <w:t xml:space="preserve"> </w:t>
      </w:r>
    </w:p>
    <w:p w14:paraId="7577B9BB" w14:textId="77777777" w:rsidR="00C80417" w:rsidRDefault="00EE1372" w:rsidP="006C7E3E">
      <w:pPr>
        <w:spacing w:after="0" w:line="259" w:lineRule="auto"/>
        <w:ind w:left="0" w:right="0" w:firstLine="0"/>
        <w:jc w:val="left"/>
      </w:pPr>
      <w:r>
        <w:t xml:space="preserve"> </w:t>
      </w:r>
    </w:p>
    <w:p w14:paraId="0D1D294E" w14:textId="77777777" w:rsidR="00C80417" w:rsidRDefault="00EE1372" w:rsidP="006C7E3E">
      <w:pPr>
        <w:spacing w:after="0" w:line="259" w:lineRule="auto"/>
        <w:ind w:left="0" w:right="0" w:firstLine="0"/>
        <w:jc w:val="left"/>
      </w:pPr>
      <w:r>
        <w:t xml:space="preserve"> </w:t>
      </w:r>
    </w:p>
    <w:p w14:paraId="32C65E3E" w14:textId="77777777" w:rsidR="00C80417" w:rsidRDefault="00EE1372" w:rsidP="006C7E3E">
      <w:pPr>
        <w:spacing w:after="242" w:line="259" w:lineRule="auto"/>
        <w:ind w:left="0" w:right="0" w:firstLine="0"/>
        <w:jc w:val="left"/>
        <w:rPr>
          <w:b/>
          <w:sz w:val="12"/>
        </w:rPr>
      </w:pPr>
      <w:r>
        <w:rPr>
          <w:b/>
          <w:sz w:val="12"/>
        </w:rPr>
        <w:t xml:space="preserve"> </w:t>
      </w:r>
      <w:r>
        <w:rPr>
          <w:b/>
          <w:sz w:val="12"/>
        </w:rPr>
        <w:tab/>
        <w:t xml:space="preserve"> </w:t>
      </w:r>
    </w:p>
    <w:p w14:paraId="79463D00" w14:textId="77777777" w:rsidR="00237227" w:rsidRDefault="00237227" w:rsidP="006C7E3E">
      <w:pPr>
        <w:spacing w:after="242" w:line="259" w:lineRule="auto"/>
        <w:ind w:left="0" w:right="0" w:firstLine="0"/>
        <w:jc w:val="left"/>
        <w:rPr>
          <w:b/>
          <w:sz w:val="12"/>
        </w:rPr>
      </w:pPr>
    </w:p>
    <w:p w14:paraId="169F1580" w14:textId="77777777" w:rsidR="00237227" w:rsidRDefault="00237227" w:rsidP="006C7E3E">
      <w:pPr>
        <w:spacing w:after="242" w:line="259" w:lineRule="auto"/>
        <w:ind w:left="0" w:right="0" w:firstLine="0"/>
        <w:jc w:val="left"/>
        <w:rPr>
          <w:b/>
          <w:sz w:val="12"/>
        </w:rPr>
      </w:pPr>
    </w:p>
    <w:p w14:paraId="70088393" w14:textId="77777777" w:rsidR="00237227" w:rsidRDefault="00237227" w:rsidP="006C7E3E">
      <w:pPr>
        <w:spacing w:after="242" w:line="259" w:lineRule="auto"/>
        <w:ind w:left="0" w:right="0" w:firstLine="0"/>
        <w:jc w:val="left"/>
        <w:rPr>
          <w:b/>
          <w:sz w:val="12"/>
        </w:rPr>
      </w:pPr>
    </w:p>
    <w:p w14:paraId="11AC8176" w14:textId="77777777" w:rsidR="00237227" w:rsidRDefault="00237227" w:rsidP="006C7E3E">
      <w:pPr>
        <w:spacing w:after="242" w:line="259" w:lineRule="auto"/>
        <w:ind w:left="0" w:right="0" w:firstLine="0"/>
        <w:jc w:val="left"/>
        <w:rPr>
          <w:b/>
          <w:sz w:val="12"/>
        </w:rPr>
      </w:pPr>
    </w:p>
    <w:p w14:paraId="21EF4471" w14:textId="77777777" w:rsidR="00237227" w:rsidRDefault="00237227" w:rsidP="006C7E3E">
      <w:pPr>
        <w:spacing w:after="242" w:line="259" w:lineRule="auto"/>
        <w:ind w:left="0" w:right="0" w:firstLine="0"/>
        <w:jc w:val="left"/>
        <w:rPr>
          <w:b/>
          <w:sz w:val="12"/>
        </w:rPr>
      </w:pPr>
    </w:p>
    <w:p w14:paraId="73215BD8" w14:textId="77777777" w:rsidR="00237227" w:rsidRDefault="00237227" w:rsidP="006C7E3E">
      <w:pPr>
        <w:spacing w:after="242" w:line="259" w:lineRule="auto"/>
        <w:ind w:left="0" w:right="0" w:firstLine="0"/>
        <w:jc w:val="left"/>
        <w:rPr>
          <w:b/>
          <w:sz w:val="12"/>
        </w:rPr>
      </w:pPr>
    </w:p>
    <w:p w14:paraId="61CD6188" w14:textId="77777777" w:rsidR="00237227" w:rsidRDefault="00237227" w:rsidP="006C7E3E">
      <w:pPr>
        <w:spacing w:after="242" w:line="259" w:lineRule="auto"/>
        <w:ind w:left="0" w:right="0" w:firstLine="0"/>
        <w:jc w:val="left"/>
        <w:rPr>
          <w:b/>
          <w:sz w:val="12"/>
        </w:rPr>
      </w:pPr>
    </w:p>
    <w:p w14:paraId="1F23862F" w14:textId="77777777" w:rsidR="00237227" w:rsidRDefault="00237227" w:rsidP="006C7E3E">
      <w:pPr>
        <w:spacing w:after="242" w:line="259" w:lineRule="auto"/>
        <w:ind w:left="0" w:right="0" w:firstLine="0"/>
        <w:jc w:val="left"/>
        <w:rPr>
          <w:b/>
          <w:sz w:val="12"/>
        </w:rPr>
      </w:pPr>
    </w:p>
    <w:p w14:paraId="30DF8281" w14:textId="77777777" w:rsidR="00237227" w:rsidRDefault="00237227" w:rsidP="006C7E3E">
      <w:pPr>
        <w:spacing w:after="242" w:line="259" w:lineRule="auto"/>
        <w:ind w:left="0" w:right="0" w:firstLine="0"/>
        <w:jc w:val="left"/>
        <w:rPr>
          <w:b/>
          <w:sz w:val="12"/>
        </w:rPr>
      </w:pPr>
    </w:p>
    <w:p w14:paraId="099E6901" w14:textId="77777777" w:rsidR="00237227" w:rsidRDefault="00237227" w:rsidP="006C7E3E">
      <w:pPr>
        <w:spacing w:after="242" w:line="259" w:lineRule="auto"/>
        <w:ind w:left="0" w:right="0" w:firstLine="0"/>
        <w:jc w:val="left"/>
        <w:rPr>
          <w:b/>
          <w:sz w:val="12"/>
        </w:rPr>
      </w:pPr>
    </w:p>
    <w:p w14:paraId="1D2F128C" w14:textId="77777777" w:rsidR="00237227" w:rsidRDefault="00237227" w:rsidP="006C7E3E">
      <w:pPr>
        <w:spacing w:after="242" w:line="259" w:lineRule="auto"/>
        <w:ind w:left="0" w:right="0" w:firstLine="0"/>
        <w:jc w:val="left"/>
        <w:rPr>
          <w:b/>
          <w:sz w:val="12"/>
        </w:rPr>
      </w:pPr>
    </w:p>
    <w:p w14:paraId="31E74DC4" w14:textId="77777777" w:rsidR="00237227" w:rsidRDefault="00237227" w:rsidP="006C7E3E">
      <w:pPr>
        <w:spacing w:after="242" w:line="259" w:lineRule="auto"/>
        <w:ind w:left="0" w:right="0" w:firstLine="0"/>
        <w:jc w:val="left"/>
        <w:rPr>
          <w:b/>
          <w:sz w:val="12"/>
        </w:rPr>
      </w:pPr>
    </w:p>
    <w:p w14:paraId="670805AE" w14:textId="77777777" w:rsidR="008A5B1A" w:rsidRDefault="008A5B1A" w:rsidP="006C7E3E">
      <w:pPr>
        <w:spacing w:after="242" w:line="259" w:lineRule="auto"/>
        <w:ind w:left="0" w:right="0" w:firstLine="0"/>
        <w:jc w:val="left"/>
        <w:rPr>
          <w:b/>
          <w:sz w:val="12"/>
        </w:rPr>
        <w:sectPr w:rsidR="008A5B1A" w:rsidSect="00473800">
          <w:headerReference w:type="even" r:id="rId20"/>
          <w:footerReference w:type="even" r:id="rId21"/>
          <w:headerReference w:type="first" r:id="rId22"/>
          <w:footerReference w:type="first" r:id="rId23"/>
          <w:pgSz w:w="11904" w:h="16838"/>
          <w:pgMar w:top="720" w:right="720" w:bottom="720" w:left="720" w:header="720" w:footer="721" w:gutter="0"/>
          <w:cols w:space="720"/>
        </w:sectPr>
      </w:pPr>
    </w:p>
    <w:tbl>
      <w:tblPr>
        <w:tblStyle w:val="TableGrid"/>
        <w:tblW w:w="9498" w:type="dxa"/>
        <w:jc w:val="center"/>
        <w:tblInd w:w="0" w:type="dxa"/>
        <w:tblCellMar>
          <w:top w:w="103" w:type="dxa"/>
          <w:left w:w="86" w:type="dxa"/>
        </w:tblCellMar>
        <w:tblLook w:val="04A0" w:firstRow="1" w:lastRow="0" w:firstColumn="1" w:lastColumn="0" w:noHBand="0" w:noVBand="1"/>
      </w:tblPr>
      <w:tblGrid>
        <w:gridCol w:w="2566"/>
        <w:gridCol w:w="6932"/>
      </w:tblGrid>
      <w:tr w:rsidR="002D54E0" w14:paraId="4F362733" w14:textId="77777777" w:rsidTr="0063702A">
        <w:trPr>
          <w:trHeight w:val="446"/>
          <w:jc w:val="center"/>
        </w:trPr>
        <w:tc>
          <w:tcPr>
            <w:tcW w:w="2566" w:type="dxa"/>
            <w:vMerge w:val="restart"/>
            <w:tcBorders>
              <w:top w:val="single" w:sz="4" w:space="0" w:color="000000"/>
              <w:left w:val="single" w:sz="4" w:space="0" w:color="000000"/>
              <w:bottom w:val="single" w:sz="4" w:space="0" w:color="000000"/>
              <w:right w:val="single" w:sz="4" w:space="0" w:color="000000"/>
            </w:tcBorders>
            <w:vAlign w:val="center"/>
          </w:tcPr>
          <w:p w14:paraId="37375E74" w14:textId="77777777" w:rsidR="002D54E0" w:rsidRDefault="002D54E0" w:rsidP="006C7E3E">
            <w:pPr>
              <w:spacing w:after="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14:anchorId="615FF559" wp14:editId="39544002">
                      <wp:extent cx="1574830" cy="1091661"/>
                      <wp:effectExtent l="0" t="0" r="0" b="0"/>
                      <wp:docPr id="25" name="Group 25"/>
                      <wp:cNvGraphicFramePr/>
                      <a:graphic xmlns:a="http://schemas.openxmlformats.org/drawingml/2006/main">
                        <a:graphicData uri="http://schemas.microsoft.com/office/word/2010/wordprocessingGroup">
                          <wpg:wgp>
                            <wpg:cNvGrpSpPr/>
                            <wpg:grpSpPr>
                              <a:xfrm>
                                <a:off x="0" y="0"/>
                                <a:ext cx="1574830" cy="1091661"/>
                                <a:chOff x="0" y="0"/>
                                <a:chExt cx="1574830" cy="1091661"/>
                              </a:xfrm>
                            </wpg:grpSpPr>
                            <pic:pic xmlns:pic="http://schemas.openxmlformats.org/drawingml/2006/picture">
                              <pic:nvPicPr>
                                <pic:cNvPr id="26" name="Picture 26"/>
                                <pic:cNvPicPr/>
                              </pic:nvPicPr>
                              <pic:blipFill>
                                <a:blip r:embed="rId11"/>
                                <a:stretch>
                                  <a:fillRect/>
                                </a:stretch>
                              </pic:blipFill>
                              <pic:spPr>
                                <a:xfrm>
                                  <a:off x="9144" y="9175"/>
                                  <a:ext cx="1524000" cy="1048512"/>
                                </a:xfrm>
                                <a:prstGeom prst="rect">
                                  <a:avLst/>
                                </a:prstGeom>
                              </pic:spPr>
                            </pic:pic>
                            <wps:wsp>
                              <wps:cNvPr id="27" name="Shape 44220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8" name="Shape 442206"/>
                              <wps:cNvSpPr/>
                              <wps:spPr>
                                <a:xfrm>
                                  <a:off x="6096" y="0"/>
                                  <a:ext cx="1527048" cy="9144"/>
                                </a:xfrm>
                                <a:custGeom>
                                  <a:avLst/>
                                  <a:gdLst/>
                                  <a:ahLst/>
                                  <a:cxnLst/>
                                  <a:rect l="0" t="0" r="0" b="0"/>
                                  <a:pathLst>
                                    <a:path w="1527048" h="9144">
                                      <a:moveTo>
                                        <a:pt x="0" y="0"/>
                                      </a:moveTo>
                                      <a:lnTo>
                                        <a:pt x="1527048" y="0"/>
                                      </a:lnTo>
                                      <a:lnTo>
                                        <a:pt x="1527048" y="9144"/>
                                      </a:lnTo>
                                      <a:lnTo>
                                        <a:pt x="0" y="9144"/>
                                      </a:lnTo>
                                      <a:lnTo>
                                        <a:pt x="0" y="0"/>
                                      </a:lnTo>
                                    </a:path>
                                  </a:pathLst>
                                </a:custGeom>
                                <a:solidFill>
                                  <a:srgbClr val="000000"/>
                                </a:solidFill>
                                <a:ln w="0" cap="flat">
                                  <a:noFill/>
                                  <a:miter lim="127000"/>
                                </a:ln>
                                <a:effectLst/>
                              </wps:spPr>
                              <wps:bodyPr/>
                            </wps:wsp>
                            <wps:wsp>
                              <wps:cNvPr id="29" name="Shape 442207"/>
                              <wps:cNvSpPr/>
                              <wps:spPr>
                                <a:xfrm>
                                  <a:off x="153314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0" name="Shape 442208"/>
                              <wps:cNvSpPr/>
                              <wps:spPr>
                                <a:xfrm>
                                  <a:off x="0" y="6097"/>
                                  <a:ext cx="9144" cy="1051560"/>
                                </a:xfrm>
                                <a:custGeom>
                                  <a:avLst/>
                                  <a:gdLst/>
                                  <a:ahLst/>
                                  <a:cxnLst/>
                                  <a:rect l="0" t="0" r="0" b="0"/>
                                  <a:pathLst>
                                    <a:path w="9144" h="1051560">
                                      <a:moveTo>
                                        <a:pt x="0" y="0"/>
                                      </a:moveTo>
                                      <a:lnTo>
                                        <a:pt x="9144" y="0"/>
                                      </a:lnTo>
                                      <a:lnTo>
                                        <a:pt x="9144" y="1051560"/>
                                      </a:lnTo>
                                      <a:lnTo>
                                        <a:pt x="0" y="1051560"/>
                                      </a:lnTo>
                                      <a:lnTo>
                                        <a:pt x="0" y="0"/>
                                      </a:lnTo>
                                    </a:path>
                                  </a:pathLst>
                                </a:custGeom>
                                <a:solidFill>
                                  <a:srgbClr val="000000"/>
                                </a:solidFill>
                                <a:ln w="0" cap="flat">
                                  <a:noFill/>
                                  <a:miter lim="127000"/>
                                </a:ln>
                                <a:effectLst/>
                              </wps:spPr>
                              <wps:bodyPr/>
                            </wps:wsp>
                            <wps:wsp>
                              <wps:cNvPr id="31" name="Shape 442209"/>
                              <wps:cNvSpPr/>
                              <wps:spPr>
                                <a:xfrm>
                                  <a:off x="1533144" y="6097"/>
                                  <a:ext cx="9144" cy="1051560"/>
                                </a:xfrm>
                                <a:custGeom>
                                  <a:avLst/>
                                  <a:gdLst/>
                                  <a:ahLst/>
                                  <a:cxnLst/>
                                  <a:rect l="0" t="0" r="0" b="0"/>
                                  <a:pathLst>
                                    <a:path w="9144" h="1051560">
                                      <a:moveTo>
                                        <a:pt x="0" y="0"/>
                                      </a:moveTo>
                                      <a:lnTo>
                                        <a:pt x="9144" y="0"/>
                                      </a:lnTo>
                                      <a:lnTo>
                                        <a:pt x="9144" y="1051560"/>
                                      </a:lnTo>
                                      <a:lnTo>
                                        <a:pt x="0" y="1051560"/>
                                      </a:lnTo>
                                      <a:lnTo>
                                        <a:pt x="0" y="0"/>
                                      </a:lnTo>
                                    </a:path>
                                  </a:pathLst>
                                </a:custGeom>
                                <a:solidFill>
                                  <a:srgbClr val="000000"/>
                                </a:solidFill>
                                <a:ln w="0" cap="flat">
                                  <a:noFill/>
                                  <a:miter lim="127000"/>
                                </a:ln>
                                <a:effectLst/>
                              </wps:spPr>
                              <wps:bodyPr/>
                            </wps:wsp>
                            <wps:wsp>
                              <wps:cNvPr id="442432" name="Shape 442210"/>
                              <wps:cNvSpPr/>
                              <wps:spPr>
                                <a:xfrm>
                                  <a:off x="0" y="105765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42433" name="Shape 442211"/>
                              <wps:cNvSpPr/>
                              <wps:spPr>
                                <a:xfrm>
                                  <a:off x="6096" y="1057657"/>
                                  <a:ext cx="1527048" cy="9144"/>
                                </a:xfrm>
                                <a:custGeom>
                                  <a:avLst/>
                                  <a:gdLst/>
                                  <a:ahLst/>
                                  <a:cxnLst/>
                                  <a:rect l="0" t="0" r="0" b="0"/>
                                  <a:pathLst>
                                    <a:path w="1527048" h="9144">
                                      <a:moveTo>
                                        <a:pt x="0" y="0"/>
                                      </a:moveTo>
                                      <a:lnTo>
                                        <a:pt x="1527048" y="0"/>
                                      </a:lnTo>
                                      <a:lnTo>
                                        <a:pt x="1527048" y="9144"/>
                                      </a:lnTo>
                                      <a:lnTo>
                                        <a:pt x="0" y="9144"/>
                                      </a:lnTo>
                                      <a:lnTo>
                                        <a:pt x="0" y="0"/>
                                      </a:lnTo>
                                    </a:path>
                                  </a:pathLst>
                                </a:custGeom>
                                <a:solidFill>
                                  <a:srgbClr val="000000"/>
                                </a:solidFill>
                                <a:ln w="0" cap="flat">
                                  <a:noFill/>
                                  <a:miter lim="127000"/>
                                </a:ln>
                                <a:effectLst/>
                              </wps:spPr>
                              <wps:bodyPr/>
                            </wps:wsp>
                            <wps:wsp>
                              <wps:cNvPr id="442434" name="Shape 442212"/>
                              <wps:cNvSpPr/>
                              <wps:spPr>
                                <a:xfrm>
                                  <a:off x="1533144" y="105765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2" name="Rectangle 32"/>
                              <wps:cNvSpPr/>
                              <wps:spPr>
                                <a:xfrm>
                                  <a:off x="1539242" y="968894"/>
                                  <a:ext cx="47333" cy="163281"/>
                                </a:xfrm>
                                <a:prstGeom prst="rect">
                                  <a:avLst/>
                                </a:prstGeom>
                                <a:ln>
                                  <a:noFill/>
                                </a:ln>
                              </wps:spPr>
                              <wps:txbx>
                                <w:txbxContent>
                                  <w:p w14:paraId="08EAEA9E" w14:textId="77777777" w:rsidR="00B407F5" w:rsidRDefault="00B407F5" w:rsidP="002D54E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615FF559" id="Group 25" o:spid="_x0000_s1055" style="width:124pt;height:85.95pt;mso-position-horizontal-relative:char;mso-position-vertical-relative:line" coordsize="15748,109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">
                      <v:shape id="Picture 26" o:spid="_x0000_s1056" type="#_x0000_t75" style="position:absolute;left:91;top:91;width:15240;height:1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">
                        <v:imagedata r:id="rId12" o:title=""/>
                      </v:shape>
                      <v:shape id="Shape 442205" o:spid="_x0000_s105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" path="m,l9144,r,9144l,9144,,e" fillcolor="black" stroked="f" strokeweight="0">
                        <v:stroke miterlimit="83231f" joinstyle="miter"/>
                        <v:path arrowok="t" textboxrect="0,0,9144,9144"/>
                      </v:shape>
                      <v:shape id="Shape 442206" o:spid="_x0000_s1058" style="position:absolute;left:60;width:15271;height:91;visibility:visible;mso-wrap-style:square;v-text-anchor:top" coordsize="1527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" path="m,l1527048,r,9144l,9144,,e" fillcolor="black" stroked="f" strokeweight="0">
                        <v:stroke miterlimit="83231f" joinstyle="miter"/>
                        <v:path arrowok="t" textboxrect="0,0,1527048,9144"/>
                      </v:shape>
                      <v:shape id="Shape 442207" o:spid="_x0000_s1059" style="position:absolute;left:1533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" path="m,l9144,r,9144l,9144,,e" fillcolor="black" stroked="f" strokeweight="0">
                        <v:stroke miterlimit="83231f" joinstyle="miter"/>
                        <v:path arrowok="t" textboxrect="0,0,9144,9144"/>
                      </v:shape>
                      <v:shape id="Shape 442208" o:spid="_x0000_s1060" style="position:absolute;top:60;width:91;height:10516;visibility:visible;mso-wrap-style:square;v-text-anchor:top" coordsize="9144,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" path="m,l9144,r,1051560l,1051560,,e" fillcolor="black" stroked="f" strokeweight="0">
                        <v:stroke miterlimit="83231f" joinstyle="miter"/>
                        <v:path arrowok="t" textboxrect="0,0,9144,1051560"/>
                      </v:shape>
                      <v:shape id="Shape 442209" o:spid="_x0000_s1061" style="position:absolute;left:15331;top:60;width:91;height:10516;visibility:visible;mso-wrap-style:square;v-text-anchor:top" coordsize="9144,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" path="m,l9144,r,1051560l,1051560,,e" fillcolor="black" stroked="f" strokeweight="0">
                        <v:stroke miterlimit="83231f" joinstyle="miter"/>
                        <v:path arrowok="t" textboxrect="0,0,9144,1051560"/>
                      </v:shape>
                      <v:shape id="Shape 442210" o:spid="_x0000_s1062" style="position:absolute;top:105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" path="m,l9144,r,9144l,9144,,e" fillcolor="black" stroked="f" strokeweight="0">
                        <v:stroke miterlimit="83231f" joinstyle="miter"/>
                        <v:path arrowok="t" textboxrect="0,0,9144,9144"/>
                      </v:shape>
                      <v:shape id="Shape 442211" o:spid="_x0000_s1063" style="position:absolute;left:60;top:10576;width:15271;height:92;visibility:visible;mso-wrap-style:square;v-text-anchor:top" coordsize="1527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" path="m,l1527048,r,9144l,9144,,e" fillcolor="black" stroked="f" strokeweight="0">
                        <v:stroke miterlimit="83231f" joinstyle="miter"/>
                        <v:path arrowok="t" textboxrect="0,0,1527048,9144"/>
                      </v:shape>
                      <v:shape id="Shape 442212" o:spid="_x0000_s1064" style="position:absolute;left:15331;top:105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" path="m,l9144,r,9144l,9144,,e" fillcolor="black" stroked="f" strokeweight="0">
                        <v:stroke miterlimit="83231f" joinstyle="miter"/>
                        <v:path arrowok="t" textboxrect="0,0,9144,9144"/>
                      </v:shape>
                      <v:rect id="Rectangle 32" o:spid="_x0000_s1065" style="position:absolute;left:15392;top:9688;width:47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08EAEA9E" w14:textId="77777777" w:rsidR="00B407F5" w:rsidRDefault="00B407F5" w:rsidP="002D54E0">
                              <w:pPr>
                                <w:spacing w:after="160" w:line="259" w:lineRule="auto"/>
                                <w:ind w:left="0" w:right="0" w:firstLine="0"/>
                                <w:jc w:val="left"/>
                              </w:pPr>
                              <w:r>
                                <w:t xml:space="preserve"> </w:t>
                              </w:r>
                            </w:p>
                          </w:txbxContent>
                        </v:textbox>
                      </v:rect>
                      <w10:anchorlock/>
                    </v:group>
                  </w:pict>
                </mc:Fallback>
              </mc:AlternateContent>
            </w:r>
            <w:r>
              <w:t xml:space="preserve"> </w:t>
            </w:r>
          </w:p>
        </w:tc>
        <w:tc>
          <w:tcPr>
            <w:tcW w:w="6932" w:type="dxa"/>
            <w:tcBorders>
              <w:top w:val="single" w:sz="4" w:space="0" w:color="000000"/>
              <w:left w:val="single" w:sz="4" w:space="0" w:color="000000"/>
              <w:bottom w:val="single" w:sz="4" w:space="0" w:color="000000"/>
              <w:right w:val="single" w:sz="4" w:space="0" w:color="000000"/>
            </w:tcBorders>
          </w:tcPr>
          <w:p w14:paraId="622F64AD" w14:textId="6E82241B" w:rsidR="002D54E0" w:rsidRDefault="002D54E0" w:rsidP="006C7E3E">
            <w:pPr>
              <w:spacing w:after="0" w:line="259" w:lineRule="auto"/>
              <w:ind w:left="0" w:right="0" w:firstLine="0"/>
              <w:jc w:val="center"/>
            </w:pPr>
            <w:r>
              <w:rPr>
                <w:b/>
                <w:sz w:val="28"/>
              </w:rPr>
              <w:t xml:space="preserve">PHOKWANE LOCAL </w:t>
            </w:r>
            <w:r w:rsidR="009D5022">
              <w:rPr>
                <w:b/>
                <w:sz w:val="28"/>
              </w:rPr>
              <w:t>MUNICIPALITY</w:t>
            </w:r>
          </w:p>
        </w:tc>
      </w:tr>
      <w:tr w:rsidR="00FD0566" w14:paraId="0CED92E7" w14:textId="77777777" w:rsidTr="0063702A">
        <w:trPr>
          <w:trHeight w:val="326"/>
          <w:jc w:val="center"/>
        </w:trPr>
        <w:tc>
          <w:tcPr>
            <w:tcW w:w="2566" w:type="dxa"/>
            <w:vMerge/>
            <w:tcBorders>
              <w:top w:val="nil"/>
              <w:left w:val="single" w:sz="4" w:space="0" w:color="000000"/>
              <w:bottom w:val="nil"/>
              <w:right w:val="single" w:sz="4" w:space="0" w:color="000000"/>
            </w:tcBorders>
          </w:tcPr>
          <w:p w14:paraId="6B8AAE02" w14:textId="77777777" w:rsidR="00FD0566" w:rsidRDefault="00FD0566" w:rsidP="006C7E3E">
            <w:pPr>
              <w:spacing w:after="160" w:line="259" w:lineRule="auto"/>
              <w:ind w:left="0" w:right="0" w:firstLine="0"/>
              <w:jc w:val="left"/>
            </w:pPr>
          </w:p>
        </w:tc>
        <w:tc>
          <w:tcPr>
            <w:tcW w:w="6932" w:type="dxa"/>
            <w:tcBorders>
              <w:top w:val="single" w:sz="4" w:space="0" w:color="000000"/>
              <w:left w:val="single" w:sz="4" w:space="0" w:color="000000"/>
              <w:bottom w:val="single" w:sz="4" w:space="0" w:color="000000"/>
              <w:right w:val="single" w:sz="4" w:space="0" w:color="000000"/>
            </w:tcBorders>
          </w:tcPr>
          <w:p w14:paraId="424284CD" w14:textId="6B92C118" w:rsidR="00FD0566" w:rsidRDefault="00855AF3" w:rsidP="00587E80">
            <w:pPr>
              <w:spacing w:after="0" w:line="259" w:lineRule="auto"/>
              <w:ind w:left="0" w:right="0" w:firstLine="0"/>
              <w:jc w:val="center"/>
            </w:pPr>
            <w:r w:rsidRPr="00EE7BDB">
              <w:rPr>
                <w:b/>
              </w:rPr>
              <w:t xml:space="preserve">TENDER NR: </w:t>
            </w:r>
            <w:r w:rsidR="00A65EB2">
              <w:rPr>
                <w:b/>
              </w:rPr>
              <w:t>PL11/PS/0123</w:t>
            </w:r>
          </w:p>
        </w:tc>
      </w:tr>
      <w:tr w:rsidR="00FD0566" w14:paraId="0AD67C01" w14:textId="77777777" w:rsidTr="0063702A">
        <w:trPr>
          <w:trHeight w:val="871"/>
          <w:jc w:val="center"/>
        </w:trPr>
        <w:tc>
          <w:tcPr>
            <w:tcW w:w="2566" w:type="dxa"/>
            <w:vMerge/>
            <w:tcBorders>
              <w:top w:val="nil"/>
              <w:left w:val="single" w:sz="4" w:space="0" w:color="000000"/>
              <w:bottom w:val="single" w:sz="4" w:space="0" w:color="000000"/>
              <w:right w:val="single" w:sz="4" w:space="0" w:color="000000"/>
            </w:tcBorders>
          </w:tcPr>
          <w:p w14:paraId="11296703" w14:textId="77777777" w:rsidR="00FD0566" w:rsidRDefault="00FD0566" w:rsidP="006C7E3E">
            <w:pPr>
              <w:spacing w:after="160" w:line="259" w:lineRule="auto"/>
              <w:ind w:left="0" w:right="0" w:firstLine="0"/>
              <w:jc w:val="left"/>
            </w:pPr>
          </w:p>
        </w:tc>
        <w:tc>
          <w:tcPr>
            <w:tcW w:w="6932" w:type="dxa"/>
            <w:tcBorders>
              <w:top w:val="single" w:sz="4" w:space="0" w:color="000000"/>
              <w:left w:val="single" w:sz="4" w:space="0" w:color="000000"/>
              <w:bottom w:val="single" w:sz="4" w:space="0" w:color="000000"/>
              <w:right w:val="single" w:sz="4" w:space="0" w:color="000000"/>
            </w:tcBorders>
            <w:vAlign w:val="center"/>
          </w:tcPr>
          <w:p w14:paraId="45C3FD3A" w14:textId="77F11156" w:rsidR="00FD0566" w:rsidRDefault="004A517F" w:rsidP="00430EC4">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tc>
      </w:tr>
    </w:tbl>
    <w:p w14:paraId="669F9634" w14:textId="0D77401B" w:rsidR="00C80417" w:rsidRDefault="00C80417" w:rsidP="006C7E3E">
      <w:pPr>
        <w:spacing w:after="0" w:line="259" w:lineRule="auto"/>
        <w:ind w:left="0" w:right="0" w:firstLine="0"/>
        <w:jc w:val="left"/>
      </w:pPr>
    </w:p>
    <w:p w14:paraId="13523863" w14:textId="60BF92BE" w:rsidR="00C80417" w:rsidRDefault="00287DE5" w:rsidP="006C7E3E">
      <w:pPr>
        <w:pStyle w:val="Heading1"/>
        <w:ind w:left="0"/>
      </w:pPr>
      <w:r>
        <w:t>T</w:t>
      </w:r>
      <w:r w:rsidR="00EE1372">
        <w:t xml:space="preserve">endering Procedures </w:t>
      </w:r>
    </w:p>
    <w:p w14:paraId="5449EC3B" w14:textId="72901443" w:rsidR="00C80417" w:rsidRDefault="00C80417" w:rsidP="006C7E3E">
      <w:pPr>
        <w:spacing w:after="0" w:line="259" w:lineRule="auto"/>
        <w:ind w:left="0" w:right="0" w:firstLine="0"/>
        <w:jc w:val="left"/>
        <w:rPr>
          <w:sz w:val="36"/>
        </w:rPr>
      </w:pPr>
    </w:p>
    <w:p w14:paraId="1C663239" w14:textId="4FD74033" w:rsidR="00287DE5" w:rsidRPr="00287DE5" w:rsidRDefault="00287DE5" w:rsidP="006C7E3E">
      <w:pPr>
        <w:spacing w:after="0" w:line="259" w:lineRule="auto"/>
        <w:ind w:left="0" w:right="0" w:firstLine="0"/>
        <w:jc w:val="left"/>
        <w:rPr>
          <w:b/>
        </w:rPr>
      </w:pPr>
      <w:r w:rsidRPr="00287DE5">
        <w:rPr>
          <w:b/>
        </w:rPr>
        <w:t>T1.1: INVITATION TO TENDER</w:t>
      </w:r>
    </w:p>
    <w:p w14:paraId="306D694D" w14:textId="77777777" w:rsidR="00287DE5" w:rsidRPr="00287DE5" w:rsidRDefault="00287DE5" w:rsidP="006C7E3E">
      <w:pPr>
        <w:spacing w:after="0" w:line="259" w:lineRule="auto"/>
        <w:ind w:left="0" w:right="0" w:firstLine="0"/>
        <w:jc w:val="left"/>
        <w:rPr>
          <w:b/>
        </w:rPr>
      </w:pPr>
    </w:p>
    <w:p w14:paraId="32F86B1A" w14:textId="34CD493F" w:rsidR="00C80417" w:rsidRPr="00287DE5" w:rsidRDefault="00287DE5" w:rsidP="006C7E3E">
      <w:pPr>
        <w:spacing w:after="0" w:line="259" w:lineRule="auto"/>
        <w:ind w:left="0" w:right="0" w:firstLine="0"/>
        <w:jc w:val="left"/>
        <w:rPr>
          <w:b/>
        </w:rPr>
      </w:pPr>
      <w:r w:rsidRPr="00287DE5">
        <w:rPr>
          <w:b/>
        </w:rPr>
        <w:t>T1.2: TENDER DATA</w:t>
      </w:r>
    </w:p>
    <w:p w14:paraId="7F318BD9" w14:textId="47C1D834" w:rsidR="00C80417" w:rsidRDefault="00C80417" w:rsidP="006C7E3E">
      <w:pPr>
        <w:spacing w:after="0" w:line="259" w:lineRule="auto"/>
        <w:ind w:left="0" w:right="0" w:firstLine="0"/>
        <w:jc w:val="left"/>
      </w:pPr>
    </w:p>
    <w:p w14:paraId="68FEEF7D" w14:textId="77777777" w:rsidR="005A239A" w:rsidRDefault="005A239A" w:rsidP="006C7E3E">
      <w:pPr>
        <w:spacing w:after="0" w:line="259" w:lineRule="auto"/>
        <w:ind w:left="0" w:right="0" w:firstLine="0"/>
        <w:jc w:val="left"/>
      </w:pPr>
    </w:p>
    <w:p w14:paraId="17367271" w14:textId="77777777" w:rsidR="005A239A" w:rsidRDefault="005A239A" w:rsidP="006C7E3E">
      <w:pPr>
        <w:spacing w:after="0" w:line="259" w:lineRule="auto"/>
        <w:ind w:left="0" w:right="0" w:firstLine="0"/>
        <w:jc w:val="left"/>
      </w:pPr>
    </w:p>
    <w:p w14:paraId="1ED11F56" w14:textId="77777777" w:rsidR="005A239A" w:rsidRDefault="005A239A" w:rsidP="006C7E3E">
      <w:pPr>
        <w:spacing w:after="0" w:line="259" w:lineRule="auto"/>
        <w:ind w:left="0" w:right="0" w:firstLine="0"/>
        <w:jc w:val="left"/>
      </w:pPr>
    </w:p>
    <w:p w14:paraId="57ABE841" w14:textId="77777777" w:rsidR="005A239A" w:rsidRDefault="005A239A" w:rsidP="006C7E3E">
      <w:pPr>
        <w:spacing w:after="0" w:line="259" w:lineRule="auto"/>
        <w:ind w:left="0" w:right="0" w:firstLine="0"/>
        <w:jc w:val="left"/>
      </w:pPr>
    </w:p>
    <w:p w14:paraId="78F9E06C" w14:textId="77777777" w:rsidR="005A239A" w:rsidRDefault="005A239A" w:rsidP="006C7E3E">
      <w:pPr>
        <w:spacing w:after="0" w:line="259" w:lineRule="auto"/>
        <w:ind w:left="0" w:right="0" w:firstLine="0"/>
        <w:jc w:val="left"/>
      </w:pPr>
    </w:p>
    <w:p w14:paraId="25239522" w14:textId="77777777" w:rsidR="005A239A" w:rsidRDefault="005A239A" w:rsidP="006C7E3E">
      <w:pPr>
        <w:spacing w:after="0" w:line="259" w:lineRule="auto"/>
        <w:ind w:left="0" w:right="0" w:firstLine="0"/>
        <w:jc w:val="left"/>
      </w:pPr>
    </w:p>
    <w:p w14:paraId="611D039B" w14:textId="77777777" w:rsidR="005A239A" w:rsidRDefault="005A239A" w:rsidP="006C7E3E">
      <w:pPr>
        <w:spacing w:after="0" w:line="259" w:lineRule="auto"/>
        <w:ind w:left="0" w:right="0" w:firstLine="0"/>
        <w:jc w:val="left"/>
      </w:pPr>
    </w:p>
    <w:p w14:paraId="31202B60" w14:textId="77777777" w:rsidR="005A239A" w:rsidRDefault="005A239A" w:rsidP="006C7E3E">
      <w:pPr>
        <w:spacing w:after="0" w:line="259" w:lineRule="auto"/>
        <w:ind w:left="0" w:right="0" w:firstLine="0"/>
        <w:jc w:val="left"/>
      </w:pPr>
    </w:p>
    <w:p w14:paraId="3A2CC217" w14:textId="77777777" w:rsidR="005A239A" w:rsidRDefault="005A239A" w:rsidP="006C7E3E">
      <w:pPr>
        <w:spacing w:after="0" w:line="259" w:lineRule="auto"/>
        <w:ind w:left="0" w:right="0" w:firstLine="0"/>
        <w:jc w:val="left"/>
      </w:pPr>
    </w:p>
    <w:p w14:paraId="621EB961" w14:textId="77777777" w:rsidR="005A239A" w:rsidRDefault="005A239A" w:rsidP="006C7E3E">
      <w:pPr>
        <w:spacing w:after="0" w:line="259" w:lineRule="auto"/>
        <w:ind w:left="0" w:right="0" w:firstLine="0"/>
        <w:jc w:val="left"/>
      </w:pPr>
    </w:p>
    <w:p w14:paraId="4ADA97E7" w14:textId="77777777" w:rsidR="005A239A" w:rsidRDefault="005A239A" w:rsidP="006C7E3E">
      <w:pPr>
        <w:spacing w:after="0" w:line="259" w:lineRule="auto"/>
        <w:ind w:left="0" w:right="0" w:firstLine="0"/>
        <w:jc w:val="left"/>
        <w:sectPr w:rsidR="005A239A" w:rsidSect="00473800">
          <w:pgSz w:w="11904" w:h="16838"/>
          <w:pgMar w:top="720" w:right="720" w:bottom="720" w:left="720" w:header="720" w:footer="721" w:gutter="0"/>
          <w:cols w:space="720"/>
        </w:sectPr>
      </w:pPr>
    </w:p>
    <w:p w14:paraId="6372F816" w14:textId="77777777" w:rsidR="00C80417" w:rsidRDefault="00C80417" w:rsidP="006C7E3E">
      <w:pPr>
        <w:spacing w:after="0" w:line="259" w:lineRule="auto"/>
        <w:ind w:left="0" w:right="0" w:firstLine="0"/>
        <w:jc w:val="left"/>
      </w:pPr>
    </w:p>
    <w:tbl>
      <w:tblPr>
        <w:tblStyle w:val="TableGrid"/>
        <w:tblW w:w="10604" w:type="dxa"/>
        <w:tblInd w:w="86" w:type="dxa"/>
        <w:tblCellMar>
          <w:top w:w="83" w:type="dxa"/>
          <w:left w:w="86" w:type="dxa"/>
          <w:right w:w="38" w:type="dxa"/>
        </w:tblCellMar>
        <w:tblLook w:val="04A0" w:firstRow="1" w:lastRow="0" w:firstColumn="1" w:lastColumn="0" w:noHBand="0" w:noVBand="1"/>
      </w:tblPr>
      <w:tblGrid>
        <w:gridCol w:w="4246"/>
        <w:gridCol w:w="6358"/>
      </w:tblGrid>
      <w:tr w:rsidR="0063702A" w14:paraId="203CFA45" w14:textId="77777777" w:rsidTr="00473800">
        <w:trPr>
          <w:trHeight w:val="167"/>
        </w:trPr>
        <w:tc>
          <w:tcPr>
            <w:tcW w:w="4246" w:type="dxa"/>
            <w:vMerge w:val="restart"/>
            <w:tcBorders>
              <w:top w:val="single" w:sz="4" w:space="0" w:color="000000"/>
              <w:left w:val="single" w:sz="4" w:space="0" w:color="000000"/>
              <w:bottom w:val="single" w:sz="4" w:space="0" w:color="000000"/>
              <w:right w:val="single" w:sz="4" w:space="0" w:color="000000"/>
            </w:tcBorders>
          </w:tcPr>
          <w:p w14:paraId="4D4A854F" w14:textId="65913A1A" w:rsidR="0063702A" w:rsidRDefault="0063702A" w:rsidP="006C7E3E">
            <w:pPr>
              <w:spacing w:after="67" w:line="259" w:lineRule="auto"/>
              <w:ind w:left="0" w:right="0" w:firstLine="0"/>
              <w:jc w:val="left"/>
            </w:pPr>
            <w:r>
              <w:rPr>
                <w:b/>
                <w:sz w:val="12"/>
              </w:rPr>
              <w:t xml:space="preserve"> </w:t>
            </w:r>
            <w:r>
              <w:rPr>
                <w:rFonts w:ascii="Calibri" w:eastAsia="Calibri" w:hAnsi="Calibri" w:cs="Calibri"/>
                <w:noProof/>
                <w:sz w:val="22"/>
              </w:rPr>
              <mc:AlternateContent>
                <mc:Choice Requires="wpg">
                  <w:drawing>
                    <wp:inline distT="0" distB="0" distL="0" distR="0" wp14:anchorId="0F6EEF7C" wp14:editId="1FA50E4F">
                      <wp:extent cx="1574830" cy="952500"/>
                      <wp:effectExtent l="0" t="0" r="6350" b="19050"/>
                      <wp:docPr id="13" name="Group 13"/>
                      <wp:cNvGraphicFramePr/>
                      <a:graphic xmlns:a="http://schemas.openxmlformats.org/drawingml/2006/main">
                        <a:graphicData uri="http://schemas.microsoft.com/office/word/2010/wordprocessingGroup">
                          <wpg:wgp>
                            <wpg:cNvGrpSpPr/>
                            <wpg:grpSpPr>
                              <a:xfrm>
                                <a:off x="0" y="0"/>
                                <a:ext cx="1574830" cy="952500"/>
                                <a:chOff x="0" y="0"/>
                                <a:chExt cx="1574830" cy="1091661"/>
                              </a:xfrm>
                            </wpg:grpSpPr>
                            <pic:pic xmlns:pic="http://schemas.openxmlformats.org/drawingml/2006/picture">
                              <pic:nvPicPr>
                                <pic:cNvPr id="14" name="Picture 14"/>
                                <pic:cNvPicPr/>
                              </pic:nvPicPr>
                              <pic:blipFill>
                                <a:blip r:embed="rId11"/>
                                <a:stretch>
                                  <a:fillRect/>
                                </a:stretch>
                              </pic:blipFill>
                              <pic:spPr>
                                <a:xfrm>
                                  <a:off x="9144" y="9175"/>
                                  <a:ext cx="1524000" cy="1048512"/>
                                </a:xfrm>
                                <a:prstGeom prst="rect">
                                  <a:avLst/>
                                </a:prstGeom>
                              </pic:spPr>
                            </pic:pic>
                            <wps:wsp>
                              <wps:cNvPr id="15" name="Shape 44220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6" name="Shape 442206"/>
                              <wps:cNvSpPr/>
                              <wps:spPr>
                                <a:xfrm>
                                  <a:off x="6096" y="0"/>
                                  <a:ext cx="1527048" cy="9144"/>
                                </a:xfrm>
                                <a:custGeom>
                                  <a:avLst/>
                                  <a:gdLst/>
                                  <a:ahLst/>
                                  <a:cxnLst/>
                                  <a:rect l="0" t="0" r="0" b="0"/>
                                  <a:pathLst>
                                    <a:path w="1527048" h="9144">
                                      <a:moveTo>
                                        <a:pt x="0" y="0"/>
                                      </a:moveTo>
                                      <a:lnTo>
                                        <a:pt x="1527048" y="0"/>
                                      </a:lnTo>
                                      <a:lnTo>
                                        <a:pt x="1527048" y="9144"/>
                                      </a:lnTo>
                                      <a:lnTo>
                                        <a:pt x="0" y="9144"/>
                                      </a:lnTo>
                                      <a:lnTo>
                                        <a:pt x="0" y="0"/>
                                      </a:lnTo>
                                    </a:path>
                                  </a:pathLst>
                                </a:custGeom>
                                <a:solidFill>
                                  <a:srgbClr val="000000"/>
                                </a:solidFill>
                                <a:ln w="0" cap="flat">
                                  <a:noFill/>
                                  <a:miter lim="127000"/>
                                </a:ln>
                                <a:effectLst/>
                              </wps:spPr>
                              <wps:bodyPr/>
                            </wps:wsp>
                            <wps:wsp>
                              <wps:cNvPr id="17" name="Shape 442207"/>
                              <wps:cNvSpPr/>
                              <wps:spPr>
                                <a:xfrm>
                                  <a:off x="153314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8" name="Shape 442208"/>
                              <wps:cNvSpPr/>
                              <wps:spPr>
                                <a:xfrm>
                                  <a:off x="0" y="6097"/>
                                  <a:ext cx="9144" cy="1051560"/>
                                </a:xfrm>
                                <a:custGeom>
                                  <a:avLst/>
                                  <a:gdLst/>
                                  <a:ahLst/>
                                  <a:cxnLst/>
                                  <a:rect l="0" t="0" r="0" b="0"/>
                                  <a:pathLst>
                                    <a:path w="9144" h="1051560">
                                      <a:moveTo>
                                        <a:pt x="0" y="0"/>
                                      </a:moveTo>
                                      <a:lnTo>
                                        <a:pt x="9144" y="0"/>
                                      </a:lnTo>
                                      <a:lnTo>
                                        <a:pt x="9144" y="1051560"/>
                                      </a:lnTo>
                                      <a:lnTo>
                                        <a:pt x="0" y="1051560"/>
                                      </a:lnTo>
                                      <a:lnTo>
                                        <a:pt x="0" y="0"/>
                                      </a:lnTo>
                                    </a:path>
                                  </a:pathLst>
                                </a:custGeom>
                                <a:solidFill>
                                  <a:srgbClr val="000000"/>
                                </a:solidFill>
                                <a:ln w="0" cap="flat">
                                  <a:noFill/>
                                  <a:miter lim="127000"/>
                                </a:ln>
                                <a:effectLst/>
                              </wps:spPr>
                              <wps:bodyPr/>
                            </wps:wsp>
                            <wps:wsp>
                              <wps:cNvPr id="19" name="Shape 442209"/>
                              <wps:cNvSpPr/>
                              <wps:spPr>
                                <a:xfrm>
                                  <a:off x="1533144" y="6097"/>
                                  <a:ext cx="9144" cy="1051560"/>
                                </a:xfrm>
                                <a:custGeom>
                                  <a:avLst/>
                                  <a:gdLst/>
                                  <a:ahLst/>
                                  <a:cxnLst/>
                                  <a:rect l="0" t="0" r="0" b="0"/>
                                  <a:pathLst>
                                    <a:path w="9144" h="1051560">
                                      <a:moveTo>
                                        <a:pt x="0" y="0"/>
                                      </a:moveTo>
                                      <a:lnTo>
                                        <a:pt x="9144" y="0"/>
                                      </a:lnTo>
                                      <a:lnTo>
                                        <a:pt x="9144" y="1051560"/>
                                      </a:lnTo>
                                      <a:lnTo>
                                        <a:pt x="0" y="1051560"/>
                                      </a:lnTo>
                                      <a:lnTo>
                                        <a:pt x="0" y="0"/>
                                      </a:lnTo>
                                    </a:path>
                                  </a:pathLst>
                                </a:custGeom>
                                <a:solidFill>
                                  <a:srgbClr val="000000"/>
                                </a:solidFill>
                                <a:ln w="0" cap="flat">
                                  <a:noFill/>
                                  <a:miter lim="127000"/>
                                </a:ln>
                                <a:effectLst/>
                              </wps:spPr>
                              <wps:bodyPr/>
                            </wps:wsp>
                            <wps:wsp>
                              <wps:cNvPr id="20" name="Shape 442210"/>
                              <wps:cNvSpPr/>
                              <wps:spPr>
                                <a:xfrm>
                                  <a:off x="0" y="105765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2" name="Shape 442211"/>
                              <wps:cNvSpPr/>
                              <wps:spPr>
                                <a:xfrm>
                                  <a:off x="6096" y="1057657"/>
                                  <a:ext cx="1527048" cy="9144"/>
                                </a:xfrm>
                                <a:custGeom>
                                  <a:avLst/>
                                  <a:gdLst/>
                                  <a:ahLst/>
                                  <a:cxnLst/>
                                  <a:rect l="0" t="0" r="0" b="0"/>
                                  <a:pathLst>
                                    <a:path w="1527048" h="9144">
                                      <a:moveTo>
                                        <a:pt x="0" y="0"/>
                                      </a:moveTo>
                                      <a:lnTo>
                                        <a:pt x="1527048" y="0"/>
                                      </a:lnTo>
                                      <a:lnTo>
                                        <a:pt x="1527048" y="9144"/>
                                      </a:lnTo>
                                      <a:lnTo>
                                        <a:pt x="0" y="9144"/>
                                      </a:lnTo>
                                      <a:lnTo>
                                        <a:pt x="0" y="0"/>
                                      </a:lnTo>
                                    </a:path>
                                  </a:pathLst>
                                </a:custGeom>
                                <a:solidFill>
                                  <a:srgbClr val="000000"/>
                                </a:solidFill>
                                <a:ln w="0" cap="flat">
                                  <a:noFill/>
                                  <a:miter lim="127000"/>
                                </a:ln>
                                <a:effectLst/>
                              </wps:spPr>
                              <wps:bodyPr/>
                            </wps:wsp>
                            <wps:wsp>
                              <wps:cNvPr id="23" name="Shape 442212"/>
                              <wps:cNvSpPr/>
                              <wps:spPr>
                                <a:xfrm>
                                  <a:off x="1533144" y="105765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4" name="Rectangle 24"/>
                              <wps:cNvSpPr/>
                              <wps:spPr>
                                <a:xfrm>
                                  <a:off x="1539242" y="968894"/>
                                  <a:ext cx="47333" cy="163281"/>
                                </a:xfrm>
                                <a:prstGeom prst="rect">
                                  <a:avLst/>
                                </a:prstGeom>
                                <a:ln>
                                  <a:noFill/>
                                </a:ln>
                              </wps:spPr>
                              <wps:txbx>
                                <w:txbxContent>
                                  <w:p w14:paraId="36C1B022" w14:textId="77777777" w:rsidR="00B407F5" w:rsidRDefault="00B407F5" w:rsidP="0063702A">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0F6EEF7C" id="Group 13" o:spid="_x0000_s1066" style="width:124pt;height:75pt;mso-position-horizontal-relative:char;mso-position-vertical-relative:line" coordsize="15748,109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">
                      <v:shape id="Picture 14" o:spid="_x0000_s1067" type="#_x0000_t75" style="position:absolute;left:91;top:91;width:15240;height:1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">
                        <v:imagedata r:id="rId12" o:title=""/>
                      </v:shape>
                      <v:shape id="Shape 442205" o:spid="_x0000_s106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" path="m,l9144,r,9144l,9144,,e" fillcolor="black" stroked="f" strokeweight="0">
                        <v:stroke miterlimit="83231f" joinstyle="miter"/>
                        <v:path arrowok="t" textboxrect="0,0,9144,9144"/>
                      </v:shape>
                      <v:shape id="Shape 442206" o:spid="_x0000_s1069" style="position:absolute;left:60;width:15271;height:91;visibility:visible;mso-wrap-style:square;v-text-anchor:top" coordsize="1527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" path="m,l1527048,r,9144l,9144,,e" fillcolor="black" stroked="f" strokeweight="0">
                        <v:stroke miterlimit="83231f" joinstyle="miter"/>
                        <v:path arrowok="t" textboxrect="0,0,1527048,9144"/>
                      </v:shape>
                      <v:shape id="Shape 442207" o:spid="_x0000_s1070" style="position:absolute;left:1533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" path="m,l9144,r,9144l,9144,,e" fillcolor="black" stroked="f" strokeweight="0">
                        <v:stroke miterlimit="83231f" joinstyle="miter"/>
                        <v:path arrowok="t" textboxrect="0,0,9144,9144"/>
                      </v:shape>
                      <v:shape id="Shape 442208" o:spid="_x0000_s1071" style="position:absolute;top:60;width:91;height:10516;visibility:visible;mso-wrap-style:square;v-text-anchor:top" coordsize="9144,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" path="m,l9144,r,1051560l,1051560,,e" fillcolor="black" stroked="f" strokeweight="0">
                        <v:stroke miterlimit="83231f" joinstyle="miter"/>
                        <v:path arrowok="t" textboxrect="0,0,9144,1051560"/>
                      </v:shape>
                      <v:shape id="Shape 442209" o:spid="_x0000_s1072" style="position:absolute;left:15331;top:60;width:91;height:10516;visibility:visible;mso-wrap-style:square;v-text-anchor:top" coordsize="9144,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" path="m,l9144,r,1051560l,1051560,,e" fillcolor="black" stroked="f" strokeweight="0">
                        <v:stroke miterlimit="83231f" joinstyle="miter"/>
                        <v:path arrowok="t" textboxrect="0,0,9144,1051560"/>
                      </v:shape>
                      <v:shape id="Shape 442210" o:spid="_x0000_s1073" style="position:absolute;top:105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" path="m,l9144,r,9144l,9144,,e" fillcolor="black" stroked="f" strokeweight="0">
                        <v:stroke miterlimit="83231f" joinstyle="miter"/>
                        <v:path arrowok="t" textboxrect="0,0,9144,9144"/>
                      </v:shape>
                      <v:shape id="Shape 442211" o:spid="_x0000_s1074" style="position:absolute;left:60;top:10576;width:15271;height:92;visibility:visible;mso-wrap-style:square;v-text-anchor:top" coordsize="1527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" path="m,l1527048,r,9144l,9144,,e" fillcolor="black" stroked="f" strokeweight="0">
                        <v:stroke miterlimit="83231f" joinstyle="miter"/>
                        <v:path arrowok="t" textboxrect="0,0,1527048,9144"/>
                      </v:shape>
                      <v:shape id="Shape 442212" o:spid="_x0000_s1075" style="position:absolute;left:15331;top:105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" path="m,l9144,r,9144l,9144,,e" fillcolor="black" stroked="f" strokeweight="0">
                        <v:stroke miterlimit="83231f" joinstyle="miter"/>
                        <v:path arrowok="t" textboxrect="0,0,9144,9144"/>
                      </v:shape>
                      <v:rect id="Rectangle 24" o:spid="_x0000_s1076" style="position:absolute;left:15392;top:9688;width:47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6C1B022" w14:textId="77777777" w:rsidR="00B407F5" w:rsidRDefault="00B407F5" w:rsidP="0063702A">
                              <w:pPr>
                                <w:spacing w:after="160" w:line="259" w:lineRule="auto"/>
                                <w:ind w:left="0" w:right="0" w:firstLine="0"/>
                                <w:jc w:val="left"/>
                              </w:pPr>
                              <w:r>
                                <w:t xml:space="preserve"> </w:t>
                              </w:r>
                            </w:p>
                          </w:txbxContent>
                        </v:textbox>
                      </v:rect>
                      <w10:anchorlock/>
                    </v:group>
                  </w:pict>
                </mc:Fallback>
              </mc:AlternateContent>
            </w:r>
          </w:p>
        </w:tc>
        <w:tc>
          <w:tcPr>
            <w:tcW w:w="6358" w:type="dxa"/>
            <w:tcBorders>
              <w:top w:val="single" w:sz="4" w:space="0" w:color="000000"/>
              <w:left w:val="single" w:sz="4" w:space="0" w:color="000000"/>
              <w:bottom w:val="single" w:sz="4" w:space="0" w:color="000000"/>
              <w:right w:val="single" w:sz="4" w:space="0" w:color="000000"/>
            </w:tcBorders>
          </w:tcPr>
          <w:p w14:paraId="0F00795F" w14:textId="2C364B5C" w:rsidR="0063702A" w:rsidRDefault="0063702A" w:rsidP="006C7E3E">
            <w:pPr>
              <w:spacing w:after="0" w:line="259" w:lineRule="auto"/>
              <w:ind w:left="0" w:right="0" w:firstLine="0"/>
              <w:jc w:val="center"/>
            </w:pPr>
            <w:r>
              <w:rPr>
                <w:b/>
                <w:sz w:val="28"/>
              </w:rPr>
              <w:t xml:space="preserve">PHOKWANE LOCAL </w:t>
            </w:r>
            <w:r w:rsidR="009D5022">
              <w:rPr>
                <w:b/>
                <w:sz w:val="28"/>
              </w:rPr>
              <w:t>MUNICIPALITY</w:t>
            </w:r>
          </w:p>
        </w:tc>
      </w:tr>
      <w:tr w:rsidR="00FD0566" w14:paraId="22BBF90C" w14:textId="77777777" w:rsidTr="00473800">
        <w:trPr>
          <w:trHeight w:val="167"/>
        </w:trPr>
        <w:tc>
          <w:tcPr>
            <w:tcW w:w="0" w:type="auto"/>
            <w:vMerge/>
            <w:tcBorders>
              <w:top w:val="nil"/>
              <w:left w:val="single" w:sz="4" w:space="0" w:color="000000"/>
              <w:bottom w:val="nil"/>
              <w:right w:val="single" w:sz="4" w:space="0" w:color="000000"/>
            </w:tcBorders>
          </w:tcPr>
          <w:p w14:paraId="5E59EADA" w14:textId="77777777" w:rsidR="00FD0566" w:rsidRDefault="00FD0566" w:rsidP="006C7E3E">
            <w:pPr>
              <w:spacing w:after="160" w:line="259" w:lineRule="auto"/>
              <w:ind w:left="0" w:right="0" w:firstLine="0"/>
              <w:jc w:val="left"/>
            </w:pPr>
          </w:p>
        </w:tc>
        <w:tc>
          <w:tcPr>
            <w:tcW w:w="6358" w:type="dxa"/>
            <w:tcBorders>
              <w:top w:val="single" w:sz="4" w:space="0" w:color="000000"/>
              <w:left w:val="single" w:sz="4" w:space="0" w:color="000000"/>
              <w:bottom w:val="single" w:sz="4" w:space="0" w:color="000000"/>
              <w:right w:val="single" w:sz="4" w:space="0" w:color="000000"/>
            </w:tcBorders>
          </w:tcPr>
          <w:p w14:paraId="4B735620" w14:textId="463A958C" w:rsidR="00FD0566" w:rsidRDefault="00855AF3" w:rsidP="006C7E3E">
            <w:pPr>
              <w:spacing w:after="0" w:line="259" w:lineRule="auto"/>
              <w:ind w:left="0" w:right="0" w:firstLine="0"/>
              <w:jc w:val="center"/>
            </w:pPr>
            <w:r>
              <w:rPr>
                <w:b/>
              </w:rPr>
              <w:t xml:space="preserve">TENDER NR: </w:t>
            </w:r>
            <w:r w:rsidR="00A65EB2">
              <w:rPr>
                <w:b/>
              </w:rPr>
              <w:t>PL11/PS/0123</w:t>
            </w:r>
          </w:p>
        </w:tc>
      </w:tr>
      <w:tr w:rsidR="00FD0566" w14:paraId="5B902E1F" w14:textId="77777777" w:rsidTr="00473800">
        <w:trPr>
          <w:trHeight w:val="167"/>
        </w:trPr>
        <w:tc>
          <w:tcPr>
            <w:tcW w:w="0" w:type="auto"/>
            <w:vMerge/>
            <w:tcBorders>
              <w:top w:val="nil"/>
              <w:left w:val="single" w:sz="4" w:space="0" w:color="000000"/>
              <w:bottom w:val="single" w:sz="4" w:space="0" w:color="000000"/>
              <w:right w:val="single" w:sz="4" w:space="0" w:color="000000"/>
            </w:tcBorders>
          </w:tcPr>
          <w:p w14:paraId="204DF8A9" w14:textId="77777777" w:rsidR="00FD0566" w:rsidRDefault="00FD0566" w:rsidP="006C7E3E">
            <w:pPr>
              <w:spacing w:after="160" w:line="259" w:lineRule="auto"/>
              <w:ind w:left="0" w:right="0" w:firstLine="0"/>
              <w:jc w:val="left"/>
            </w:pPr>
          </w:p>
        </w:tc>
        <w:tc>
          <w:tcPr>
            <w:tcW w:w="6358" w:type="dxa"/>
            <w:tcBorders>
              <w:top w:val="single" w:sz="4" w:space="0" w:color="000000"/>
              <w:left w:val="single" w:sz="4" w:space="0" w:color="000000"/>
              <w:bottom w:val="single" w:sz="4" w:space="0" w:color="000000"/>
              <w:right w:val="single" w:sz="4" w:space="0" w:color="000000"/>
            </w:tcBorders>
            <w:vAlign w:val="center"/>
          </w:tcPr>
          <w:p w14:paraId="127CDF53" w14:textId="1FBFFA87" w:rsidR="00FD0566" w:rsidRDefault="004A517F" w:rsidP="00430EC4">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tc>
      </w:tr>
      <w:tr w:rsidR="00C80417" w14:paraId="3402C00A" w14:textId="77777777" w:rsidTr="00473800">
        <w:trPr>
          <w:trHeight w:val="352"/>
        </w:trPr>
        <w:tc>
          <w:tcPr>
            <w:tcW w:w="10604" w:type="dxa"/>
            <w:gridSpan w:val="2"/>
            <w:tcBorders>
              <w:top w:val="single" w:sz="4" w:space="0" w:color="000000"/>
              <w:left w:val="single" w:sz="4" w:space="0" w:color="000000"/>
              <w:bottom w:val="single" w:sz="4" w:space="0" w:color="000000"/>
              <w:right w:val="single" w:sz="4" w:space="0" w:color="000000"/>
            </w:tcBorders>
          </w:tcPr>
          <w:p w14:paraId="6AAE1905" w14:textId="74C14D1D" w:rsidR="00C80417" w:rsidRDefault="00EE1372" w:rsidP="006C7E3E">
            <w:pPr>
              <w:spacing w:after="0" w:line="259" w:lineRule="auto"/>
              <w:ind w:left="0" w:right="0" w:firstLine="0"/>
              <w:jc w:val="center"/>
            </w:pPr>
            <w:r>
              <w:rPr>
                <w:b/>
                <w:sz w:val="28"/>
              </w:rPr>
              <w:t xml:space="preserve">T1.1 </w:t>
            </w:r>
            <w:r w:rsidR="00E1584A">
              <w:rPr>
                <w:b/>
                <w:sz w:val="28"/>
              </w:rPr>
              <w:t>INVITATION TO TENDER</w:t>
            </w:r>
          </w:p>
        </w:tc>
      </w:tr>
      <w:tr w:rsidR="0063702A" w14:paraId="444E93EC" w14:textId="77777777" w:rsidTr="00473800">
        <w:trPr>
          <w:trHeight w:val="10961"/>
        </w:trPr>
        <w:tc>
          <w:tcPr>
            <w:tcW w:w="10604" w:type="dxa"/>
            <w:gridSpan w:val="2"/>
            <w:tcBorders>
              <w:top w:val="single" w:sz="4" w:space="0" w:color="000000"/>
              <w:left w:val="single" w:sz="4" w:space="0" w:color="000000"/>
              <w:bottom w:val="single" w:sz="4" w:space="0" w:color="auto"/>
              <w:right w:val="single" w:sz="4" w:space="0" w:color="000000"/>
            </w:tcBorders>
          </w:tcPr>
          <w:p w14:paraId="2E09AD6A" w14:textId="31C48C81" w:rsidR="00E1584A" w:rsidRDefault="00E1584A" w:rsidP="00E1584A">
            <w:pPr>
              <w:ind w:left="0" w:right="0"/>
              <w:jc w:val="center"/>
            </w:pPr>
          </w:p>
        </w:tc>
      </w:tr>
    </w:tbl>
    <w:p w14:paraId="06BE9C0E" w14:textId="77777777" w:rsidR="00BD5F34" w:rsidRDefault="00BD5F34" w:rsidP="006C7E3E">
      <w:pPr>
        <w:spacing w:after="0" w:line="259" w:lineRule="auto"/>
        <w:ind w:left="0" w:right="0" w:firstLine="0"/>
        <w:jc w:val="left"/>
        <w:rPr>
          <w:rFonts w:ascii="Segoe UI Symbol" w:eastAsia="Segoe UI Symbol" w:hAnsi="Segoe UI Symbol" w:cs="Segoe UI Symbol"/>
          <w:sz w:val="18"/>
        </w:rPr>
      </w:pPr>
    </w:p>
    <w:p w14:paraId="00AD0DBA" w14:textId="77777777" w:rsidR="00473800" w:rsidRDefault="00473800" w:rsidP="006C7E3E">
      <w:pPr>
        <w:spacing w:after="0" w:line="259" w:lineRule="auto"/>
        <w:ind w:left="0" w:right="0" w:firstLine="0"/>
        <w:jc w:val="left"/>
        <w:rPr>
          <w:rFonts w:ascii="Segoe UI Symbol" w:eastAsia="Segoe UI Symbol" w:hAnsi="Segoe UI Symbol" w:cs="Segoe UI Symbol"/>
          <w:sz w:val="18"/>
        </w:rPr>
      </w:pPr>
    </w:p>
    <w:tbl>
      <w:tblPr>
        <w:tblStyle w:val="TableGrid"/>
        <w:tblW w:w="9740" w:type="dxa"/>
        <w:tblInd w:w="178" w:type="dxa"/>
        <w:tblCellMar>
          <w:top w:w="82" w:type="dxa"/>
          <w:left w:w="86" w:type="dxa"/>
          <w:right w:w="27" w:type="dxa"/>
        </w:tblCellMar>
        <w:tblLook w:val="04A0" w:firstRow="1" w:lastRow="0" w:firstColumn="1" w:lastColumn="0" w:noHBand="0" w:noVBand="1"/>
      </w:tblPr>
      <w:tblGrid>
        <w:gridCol w:w="2883"/>
        <w:gridCol w:w="6857"/>
      </w:tblGrid>
      <w:tr w:rsidR="0095561D" w14:paraId="62F89A69" w14:textId="77777777" w:rsidTr="00582C5B">
        <w:trPr>
          <w:trHeight w:val="170"/>
        </w:trPr>
        <w:tc>
          <w:tcPr>
            <w:tcW w:w="2883" w:type="dxa"/>
            <w:vMerge w:val="restart"/>
            <w:tcBorders>
              <w:top w:val="single" w:sz="4" w:space="0" w:color="000000"/>
              <w:left w:val="single" w:sz="4" w:space="0" w:color="000000"/>
              <w:bottom w:val="single" w:sz="4" w:space="0" w:color="000000"/>
              <w:right w:val="single" w:sz="4" w:space="0" w:color="000000"/>
            </w:tcBorders>
          </w:tcPr>
          <w:p w14:paraId="0EB3AD9D" w14:textId="77777777" w:rsidR="0095561D" w:rsidRDefault="0095561D" w:rsidP="006C7E3E">
            <w:pPr>
              <w:spacing w:after="0" w:line="259" w:lineRule="auto"/>
              <w:ind w:left="0" w:right="0" w:firstLine="0"/>
              <w:jc w:val="left"/>
            </w:pPr>
            <w:r>
              <w:lastRenderedPageBreak/>
              <w:t xml:space="preserve"> </w:t>
            </w:r>
            <w:r>
              <w:rPr>
                <w:rFonts w:ascii="Calibri" w:eastAsia="Calibri" w:hAnsi="Calibri" w:cs="Calibri"/>
                <w:noProof/>
                <w:sz w:val="22"/>
              </w:rPr>
              <mc:AlternateContent>
                <mc:Choice Requires="wpg">
                  <w:drawing>
                    <wp:inline distT="0" distB="0" distL="0" distR="0" wp14:anchorId="13006F00" wp14:editId="12AF0175">
                      <wp:extent cx="1575391" cy="1091016"/>
                      <wp:effectExtent l="0" t="0" r="0" b="0"/>
                      <wp:docPr id="307292" name="Group 307292"/>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1808" name="Picture 1808"/>
                                <pic:cNvPicPr/>
                              </pic:nvPicPr>
                              <pic:blipFill>
                                <a:blip r:embed="rId24"/>
                                <a:stretch>
                                  <a:fillRect/>
                                </a:stretch>
                              </pic:blipFill>
                              <pic:spPr>
                                <a:xfrm>
                                  <a:off x="7569" y="7620"/>
                                  <a:ext cx="1526644" cy="1051406"/>
                                </a:xfrm>
                                <a:prstGeom prst="rect">
                                  <a:avLst/>
                                </a:prstGeom>
                              </pic:spPr>
                            </pic:pic>
                            <wps:wsp>
                              <wps:cNvPr id="442239"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240"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241"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242"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243"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244"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245"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42246"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821" name="Rectangle 1821"/>
                              <wps:cNvSpPr/>
                              <wps:spPr>
                                <a:xfrm>
                                  <a:off x="1539824" y="948279"/>
                                  <a:ext cx="47304" cy="189841"/>
                                </a:xfrm>
                                <a:prstGeom prst="rect">
                                  <a:avLst/>
                                </a:prstGeom>
                                <a:ln>
                                  <a:noFill/>
                                </a:ln>
                              </wps:spPr>
                              <wps:txbx>
                                <w:txbxContent>
                                  <w:p w14:paraId="7AAA17E5" w14:textId="77777777" w:rsidR="00B407F5" w:rsidRDefault="00B407F5">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13006F00" id="Group 307292" o:spid="_x0000_s1077"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">
                      <v:shape id="Picture 1808" o:spid="_x0000_s1078"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">
                        <v:imagedata r:id="rId25" o:title=""/>
                      </v:shape>
                      <v:shape id="Shape 442239" o:spid="_x0000_s1079"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" path="m,l9144,r,9144l,9144,,e" fillcolor="black" stroked="f" strokeweight="0">
                        <v:stroke miterlimit="83231f" joinstyle="miter"/>
                        <v:path arrowok="t" textboxrect="0,0,9144,9144"/>
                      </v:shape>
                      <v:shape id="Shape 442240" o:spid="_x0000_s1080"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" path="m,l1527683,r,9144l,9144,,e" fillcolor="black" stroked="f" strokeweight="0">
                        <v:stroke miterlimit="83231f" joinstyle="miter"/>
                        <v:path arrowok="t" textboxrect="0,0,1527683,9144"/>
                      </v:shape>
                      <v:shape id="Shape 442241" o:spid="_x0000_s1081"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" path="m,l9144,r,9144l,9144,,e" fillcolor="black" stroked="f" strokeweight="0">
                        <v:stroke miterlimit="83231f" joinstyle="miter"/>
                        <v:path arrowok="t" textboxrect="0,0,9144,9144"/>
                      </v:shape>
                      <v:shape id="Shape 442242" o:spid="_x0000_s1082"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" path="m,l9144,r,1051865l,1051865,,e" fillcolor="black" stroked="f" strokeweight="0">
                        <v:stroke miterlimit="83231f" joinstyle="miter"/>
                        <v:path arrowok="t" textboxrect="0,0,9144,1051865"/>
                      </v:shape>
                      <v:shape id="Shape 442243" o:spid="_x0000_s1083"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" path="m,l9144,r,1051865l,1051865,,e" fillcolor="black" stroked="f" strokeweight="0">
                        <v:stroke miterlimit="83231f" joinstyle="miter"/>
                        <v:path arrowok="t" textboxrect="0,0,9144,1051865"/>
                      </v:shape>
                      <v:shape id="Shape 442244" o:spid="_x0000_s1084"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" path="m,l9144,r,9144l,9144,,e" fillcolor="black" stroked="f" strokeweight="0">
                        <v:stroke miterlimit="83231f" joinstyle="miter"/>
                        <v:path arrowok="t" textboxrect="0,0,9144,9144"/>
                      </v:shape>
                      <v:shape id="Shape 442245" o:spid="_x0000_s1085"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" path="m,l1527683,r,9144l,9144,,e" fillcolor="black" stroked="f" strokeweight="0">
                        <v:stroke miterlimit="83231f" joinstyle="miter"/>
                        <v:path arrowok="t" textboxrect="0,0,1527683,9144"/>
                      </v:shape>
                      <v:shape id="Shape 442246" o:spid="_x0000_s1086"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" path="m,l9144,r,9144l,9144,,e" fillcolor="black" stroked="f" strokeweight="0">
                        <v:stroke miterlimit="83231f" joinstyle="miter"/>
                        <v:path arrowok="t" textboxrect="0,0,9144,9144"/>
                      </v:shape>
                      <v:rect id="Rectangle 1821" o:spid="_x0000_s1087"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" filled="f" stroked="f">
                        <v:textbox inset="0,0,0,0">
                          <w:txbxContent>
                            <w:p w14:paraId="7AAA17E5" w14:textId="77777777" w:rsidR="00B407F5" w:rsidRDefault="00B407F5">
                              <w:pPr>
                                <w:spacing w:after="160" w:line="259" w:lineRule="auto"/>
                                <w:ind w:left="0" w:right="0" w:firstLine="0"/>
                                <w:jc w:val="left"/>
                              </w:pPr>
                              <w:r>
                                <w:t xml:space="preserve"> </w:t>
                              </w:r>
                            </w:p>
                          </w:txbxContent>
                        </v:textbox>
                      </v:rect>
                      <w10:anchorlock/>
                    </v:group>
                  </w:pict>
                </mc:Fallback>
              </mc:AlternateContent>
            </w:r>
          </w:p>
        </w:tc>
        <w:tc>
          <w:tcPr>
            <w:tcW w:w="6857" w:type="dxa"/>
            <w:tcBorders>
              <w:top w:val="single" w:sz="4" w:space="0" w:color="000000"/>
              <w:left w:val="single" w:sz="4" w:space="0" w:color="000000"/>
              <w:bottom w:val="single" w:sz="4" w:space="0" w:color="000000"/>
              <w:right w:val="single" w:sz="4" w:space="0" w:color="000000"/>
            </w:tcBorders>
          </w:tcPr>
          <w:p w14:paraId="1B63E944" w14:textId="25E53952" w:rsidR="0095561D" w:rsidRPr="0095561D" w:rsidRDefault="0095561D" w:rsidP="006C7E3E">
            <w:pPr>
              <w:spacing w:after="0" w:line="259" w:lineRule="auto"/>
              <w:ind w:left="0" w:right="0" w:firstLine="0"/>
              <w:jc w:val="center"/>
              <w:rPr>
                <w:b/>
                <w:sz w:val="28"/>
              </w:rPr>
            </w:pPr>
            <w:r>
              <w:rPr>
                <w:b/>
                <w:sz w:val="28"/>
              </w:rPr>
              <w:t xml:space="preserve">PHOKWANE LOCAL </w:t>
            </w:r>
            <w:r w:rsidR="009D5022">
              <w:rPr>
                <w:b/>
                <w:sz w:val="28"/>
              </w:rPr>
              <w:t>MUNICIPALITY</w:t>
            </w:r>
          </w:p>
        </w:tc>
      </w:tr>
      <w:tr w:rsidR="00034268" w14:paraId="6DB22DFD" w14:textId="77777777" w:rsidTr="00582C5B">
        <w:trPr>
          <w:trHeight w:val="170"/>
        </w:trPr>
        <w:tc>
          <w:tcPr>
            <w:tcW w:w="2883" w:type="dxa"/>
            <w:vMerge/>
            <w:tcBorders>
              <w:top w:val="nil"/>
              <w:left w:val="single" w:sz="4" w:space="0" w:color="000000"/>
              <w:bottom w:val="nil"/>
              <w:right w:val="single" w:sz="4" w:space="0" w:color="000000"/>
            </w:tcBorders>
          </w:tcPr>
          <w:p w14:paraId="76489DA3" w14:textId="77777777" w:rsidR="00034268" w:rsidRDefault="00034268" w:rsidP="006C7E3E">
            <w:pPr>
              <w:spacing w:after="160" w:line="259" w:lineRule="auto"/>
              <w:ind w:left="0" w:right="0" w:firstLine="0"/>
              <w:jc w:val="left"/>
            </w:pPr>
          </w:p>
        </w:tc>
        <w:tc>
          <w:tcPr>
            <w:tcW w:w="6857" w:type="dxa"/>
            <w:tcBorders>
              <w:top w:val="single" w:sz="4" w:space="0" w:color="000000"/>
              <w:left w:val="single" w:sz="4" w:space="0" w:color="000000"/>
              <w:bottom w:val="single" w:sz="4" w:space="0" w:color="000000"/>
              <w:right w:val="single" w:sz="4" w:space="0" w:color="000000"/>
            </w:tcBorders>
          </w:tcPr>
          <w:p w14:paraId="1FADE836" w14:textId="176FCE25" w:rsidR="00034268" w:rsidRDefault="00855AF3" w:rsidP="00587E80">
            <w:pPr>
              <w:spacing w:after="0" w:line="259" w:lineRule="auto"/>
              <w:ind w:left="0" w:right="0" w:firstLine="0"/>
              <w:jc w:val="center"/>
            </w:pPr>
            <w:r>
              <w:rPr>
                <w:b/>
              </w:rPr>
              <w:t xml:space="preserve">TENDER NR: </w:t>
            </w:r>
            <w:r w:rsidR="00A65EB2">
              <w:rPr>
                <w:b/>
              </w:rPr>
              <w:t>PL11/PS/0123</w:t>
            </w:r>
          </w:p>
        </w:tc>
      </w:tr>
      <w:tr w:rsidR="00034268" w14:paraId="3D38FCA7" w14:textId="77777777" w:rsidTr="00582C5B">
        <w:trPr>
          <w:trHeight w:val="170"/>
        </w:trPr>
        <w:tc>
          <w:tcPr>
            <w:tcW w:w="2883" w:type="dxa"/>
            <w:vMerge/>
            <w:tcBorders>
              <w:top w:val="nil"/>
              <w:left w:val="single" w:sz="4" w:space="0" w:color="000000"/>
              <w:bottom w:val="single" w:sz="4" w:space="0" w:color="000000"/>
              <w:right w:val="single" w:sz="4" w:space="0" w:color="000000"/>
            </w:tcBorders>
          </w:tcPr>
          <w:p w14:paraId="679B42F6" w14:textId="77777777" w:rsidR="00034268" w:rsidRDefault="00034268" w:rsidP="006C7E3E">
            <w:pPr>
              <w:spacing w:after="160" w:line="259" w:lineRule="auto"/>
              <w:ind w:left="0" w:right="0" w:firstLine="0"/>
              <w:jc w:val="left"/>
            </w:pPr>
          </w:p>
        </w:tc>
        <w:tc>
          <w:tcPr>
            <w:tcW w:w="6857" w:type="dxa"/>
            <w:tcBorders>
              <w:top w:val="single" w:sz="4" w:space="0" w:color="000000"/>
              <w:left w:val="single" w:sz="4" w:space="0" w:color="000000"/>
              <w:bottom w:val="single" w:sz="4" w:space="0" w:color="000000"/>
              <w:right w:val="single" w:sz="4" w:space="0" w:color="000000"/>
            </w:tcBorders>
            <w:vAlign w:val="center"/>
          </w:tcPr>
          <w:p w14:paraId="1661B3BC" w14:textId="0884C252" w:rsidR="00034268" w:rsidRDefault="004A517F" w:rsidP="00430EC4">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tc>
      </w:tr>
      <w:tr w:rsidR="00C80417" w14:paraId="5BD80817" w14:textId="77777777" w:rsidTr="00582C5B">
        <w:trPr>
          <w:trHeight w:val="382"/>
        </w:trPr>
        <w:tc>
          <w:tcPr>
            <w:tcW w:w="9740" w:type="dxa"/>
            <w:gridSpan w:val="2"/>
            <w:tcBorders>
              <w:top w:val="single" w:sz="4" w:space="0" w:color="000000"/>
              <w:left w:val="single" w:sz="4" w:space="0" w:color="000000"/>
              <w:bottom w:val="single" w:sz="4" w:space="0" w:color="000000"/>
              <w:right w:val="single" w:sz="4" w:space="0" w:color="000000"/>
            </w:tcBorders>
          </w:tcPr>
          <w:p w14:paraId="3CD1E8AD" w14:textId="6082B5DE" w:rsidR="00C80417" w:rsidRDefault="00EE1372" w:rsidP="006C7E3E">
            <w:pPr>
              <w:spacing w:after="0" w:line="259" w:lineRule="auto"/>
              <w:ind w:left="0" w:right="0" w:firstLine="0"/>
              <w:jc w:val="center"/>
            </w:pPr>
            <w:r>
              <w:rPr>
                <w:b/>
                <w:sz w:val="28"/>
              </w:rPr>
              <w:t>T1.2 Tender Data</w:t>
            </w:r>
          </w:p>
        </w:tc>
      </w:tr>
      <w:tr w:rsidR="00C80417" w14:paraId="49D4005A" w14:textId="77777777" w:rsidTr="00582C5B">
        <w:trPr>
          <w:trHeight w:val="2175"/>
        </w:trPr>
        <w:tc>
          <w:tcPr>
            <w:tcW w:w="9740" w:type="dxa"/>
            <w:gridSpan w:val="2"/>
            <w:tcBorders>
              <w:top w:val="single" w:sz="4" w:space="0" w:color="000000"/>
              <w:left w:val="single" w:sz="4" w:space="0" w:color="000000"/>
              <w:bottom w:val="single" w:sz="4" w:space="0" w:color="000000"/>
              <w:right w:val="single" w:sz="4" w:space="0" w:color="000000"/>
            </w:tcBorders>
          </w:tcPr>
          <w:p w14:paraId="09BB52FE" w14:textId="77777777" w:rsidR="00C80417" w:rsidRPr="007044C6" w:rsidRDefault="00EE1372" w:rsidP="006C7E3E">
            <w:pPr>
              <w:spacing w:after="2" w:line="236" w:lineRule="auto"/>
              <w:ind w:left="0" w:right="0" w:firstLine="0"/>
              <w:rPr>
                <w:sz w:val="18"/>
                <w:szCs w:val="18"/>
              </w:rPr>
            </w:pPr>
            <w:r w:rsidRPr="007044C6">
              <w:rPr>
                <w:sz w:val="18"/>
                <w:szCs w:val="18"/>
              </w:rPr>
              <w:t xml:space="preserve">The conditions of tender are the Standard Conditions of Tender as contained in Annex F of the CIDB Standard for Uniformity in Construction Procurement (January 2009) as published in Government Gazette No 31823, Board Notice 12 of 2009 of 30 January 2009.  (See </w:t>
            </w:r>
            <w:hyperlink r:id="rId26">
              <w:r w:rsidRPr="007044C6">
                <w:rPr>
                  <w:sz w:val="18"/>
                  <w:szCs w:val="18"/>
                </w:rPr>
                <w:t>www.cidb.org.za</w:t>
              </w:r>
            </w:hyperlink>
            <w:hyperlink r:id="rId27">
              <w:r w:rsidRPr="007044C6">
                <w:rPr>
                  <w:sz w:val="18"/>
                  <w:szCs w:val="18"/>
                </w:rPr>
                <w:t>)</w:t>
              </w:r>
            </w:hyperlink>
            <w:r w:rsidRPr="007044C6">
              <w:rPr>
                <w:sz w:val="18"/>
                <w:szCs w:val="18"/>
              </w:rPr>
              <w:t xml:space="preserve">. </w:t>
            </w:r>
          </w:p>
          <w:p w14:paraId="726B9EAE" w14:textId="77777777" w:rsidR="00C80417" w:rsidRPr="007044C6" w:rsidRDefault="00EE1372" w:rsidP="006C7E3E">
            <w:pPr>
              <w:spacing w:after="0" w:line="259" w:lineRule="auto"/>
              <w:ind w:left="0" w:right="0" w:firstLine="0"/>
              <w:jc w:val="left"/>
              <w:rPr>
                <w:sz w:val="18"/>
                <w:szCs w:val="18"/>
              </w:rPr>
            </w:pPr>
            <w:r w:rsidRPr="007044C6">
              <w:rPr>
                <w:sz w:val="18"/>
                <w:szCs w:val="18"/>
              </w:rPr>
              <w:t xml:space="preserve"> </w:t>
            </w:r>
          </w:p>
          <w:p w14:paraId="25B37332" w14:textId="77777777" w:rsidR="00C80417" w:rsidRPr="007044C6" w:rsidRDefault="00EE1372" w:rsidP="006C7E3E">
            <w:pPr>
              <w:spacing w:after="0" w:line="239" w:lineRule="auto"/>
              <w:ind w:left="0" w:right="0" w:firstLine="0"/>
              <w:rPr>
                <w:sz w:val="18"/>
                <w:szCs w:val="18"/>
              </w:rPr>
            </w:pPr>
            <w:r w:rsidRPr="007044C6">
              <w:rPr>
                <w:sz w:val="18"/>
                <w:szCs w:val="18"/>
              </w:rPr>
              <w:t xml:space="preserve">The Standard Conditions of Tender make several references to the Tender Data for details that apply specifically to this tender. The Tender Data shall have precedence in the interpretation of any ambiguity or inconsistency between it and the Standard Conditions of Tender.  </w:t>
            </w:r>
          </w:p>
          <w:p w14:paraId="705713E9" w14:textId="77777777" w:rsidR="00C80417" w:rsidRPr="007044C6" w:rsidRDefault="00EE1372" w:rsidP="006C7E3E">
            <w:pPr>
              <w:spacing w:after="0" w:line="259" w:lineRule="auto"/>
              <w:ind w:left="0" w:right="0" w:firstLine="0"/>
              <w:jc w:val="left"/>
              <w:rPr>
                <w:sz w:val="18"/>
                <w:szCs w:val="18"/>
              </w:rPr>
            </w:pPr>
            <w:r w:rsidRPr="007044C6">
              <w:rPr>
                <w:sz w:val="18"/>
                <w:szCs w:val="18"/>
              </w:rPr>
              <w:t xml:space="preserve"> </w:t>
            </w:r>
          </w:p>
          <w:p w14:paraId="422969FE" w14:textId="7F056898" w:rsidR="00C80417" w:rsidRPr="007044C6" w:rsidRDefault="00EE1372" w:rsidP="006C7E3E">
            <w:pPr>
              <w:spacing w:after="0" w:line="239" w:lineRule="auto"/>
              <w:ind w:left="0" w:right="0" w:firstLine="0"/>
              <w:rPr>
                <w:sz w:val="18"/>
                <w:szCs w:val="18"/>
              </w:rPr>
            </w:pPr>
            <w:r w:rsidRPr="007044C6">
              <w:rPr>
                <w:sz w:val="18"/>
                <w:szCs w:val="18"/>
              </w:rPr>
              <w:t xml:space="preserve">Each item of data given below is cross-referenced to the clause in the Standard Conditions of Tender to which it mainly applies. </w:t>
            </w:r>
          </w:p>
        </w:tc>
      </w:tr>
    </w:tbl>
    <w:p w14:paraId="40382FA3" w14:textId="77777777" w:rsidR="00582C5B" w:rsidRDefault="00582C5B"/>
    <w:tbl>
      <w:tblPr>
        <w:tblStyle w:val="TableGrid"/>
        <w:tblW w:w="9851" w:type="dxa"/>
        <w:tblInd w:w="137" w:type="dxa"/>
        <w:tblCellMar>
          <w:top w:w="82" w:type="dxa"/>
          <w:left w:w="86" w:type="dxa"/>
          <w:right w:w="27" w:type="dxa"/>
        </w:tblCellMar>
        <w:tblLook w:val="04A0" w:firstRow="1" w:lastRow="0" w:firstColumn="1" w:lastColumn="0" w:noHBand="0" w:noVBand="1"/>
      </w:tblPr>
      <w:tblGrid>
        <w:gridCol w:w="992"/>
        <w:gridCol w:w="8767"/>
        <w:gridCol w:w="22"/>
        <w:gridCol w:w="70"/>
      </w:tblGrid>
      <w:tr w:rsidR="00C80417" w14:paraId="3A4D7739" w14:textId="77777777" w:rsidTr="00356252">
        <w:trPr>
          <w:gridAfter w:val="1"/>
          <w:wAfter w:w="70" w:type="dxa"/>
          <w:trHeight w:val="639"/>
        </w:trPr>
        <w:tc>
          <w:tcPr>
            <w:tcW w:w="992" w:type="dxa"/>
            <w:tcBorders>
              <w:top w:val="single" w:sz="4" w:space="0" w:color="000000"/>
              <w:left w:val="single" w:sz="4" w:space="0" w:color="000000"/>
              <w:bottom w:val="single" w:sz="4" w:space="0" w:color="000000"/>
              <w:right w:val="single" w:sz="4" w:space="0" w:color="000000"/>
            </w:tcBorders>
          </w:tcPr>
          <w:p w14:paraId="651E56AF" w14:textId="46884C6B" w:rsidR="00C80417" w:rsidRDefault="00EE1372" w:rsidP="00582C5B">
            <w:pPr>
              <w:spacing w:after="0" w:line="259" w:lineRule="auto"/>
              <w:ind w:left="0" w:right="0" w:firstLine="0"/>
              <w:jc w:val="center"/>
            </w:pPr>
            <w:r>
              <w:rPr>
                <w:b/>
              </w:rPr>
              <w:t>Clause number</w:t>
            </w:r>
          </w:p>
        </w:tc>
        <w:tc>
          <w:tcPr>
            <w:tcW w:w="8789" w:type="dxa"/>
            <w:gridSpan w:val="2"/>
            <w:tcBorders>
              <w:top w:val="single" w:sz="4" w:space="0" w:color="000000"/>
              <w:left w:val="single" w:sz="4" w:space="0" w:color="000000"/>
              <w:bottom w:val="single" w:sz="4" w:space="0" w:color="000000"/>
              <w:right w:val="single" w:sz="4" w:space="0" w:color="000000"/>
            </w:tcBorders>
            <w:vAlign w:val="center"/>
          </w:tcPr>
          <w:p w14:paraId="57F0572E" w14:textId="77777777" w:rsidR="00C80417" w:rsidRDefault="00EE1372" w:rsidP="006C7E3E">
            <w:pPr>
              <w:spacing w:after="0" w:line="259" w:lineRule="auto"/>
              <w:ind w:left="0" w:right="0" w:firstLine="0"/>
              <w:jc w:val="center"/>
            </w:pPr>
            <w:r>
              <w:rPr>
                <w:b/>
              </w:rPr>
              <w:t xml:space="preserve">Tender Data </w:t>
            </w:r>
          </w:p>
        </w:tc>
      </w:tr>
      <w:tr w:rsidR="00C80417" w14:paraId="6CE933A6" w14:textId="77777777" w:rsidTr="00356252">
        <w:trPr>
          <w:gridAfter w:val="1"/>
          <w:wAfter w:w="70" w:type="dxa"/>
          <w:trHeight w:val="389"/>
        </w:trPr>
        <w:tc>
          <w:tcPr>
            <w:tcW w:w="992" w:type="dxa"/>
            <w:tcBorders>
              <w:top w:val="single" w:sz="4" w:space="0" w:color="000000"/>
              <w:left w:val="single" w:sz="4" w:space="0" w:color="000000"/>
              <w:bottom w:val="single" w:sz="4" w:space="0" w:color="000000"/>
              <w:right w:val="single" w:sz="4" w:space="0" w:color="000000"/>
            </w:tcBorders>
          </w:tcPr>
          <w:p w14:paraId="48E394AE" w14:textId="75E87FC2" w:rsidR="00C80417" w:rsidRDefault="00EE1372" w:rsidP="00582C5B">
            <w:pPr>
              <w:spacing w:after="0" w:line="259" w:lineRule="auto"/>
              <w:ind w:left="0" w:right="0" w:firstLine="0"/>
              <w:jc w:val="center"/>
            </w:pPr>
            <w:r>
              <w:rPr>
                <w:sz w:val="18"/>
              </w:rPr>
              <w:t>F.1.1</w:t>
            </w:r>
          </w:p>
        </w:tc>
        <w:tc>
          <w:tcPr>
            <w:tcW w:w="8789" w:type="dxa"/>
            <w:gridSpan w:val="2"/>
            <w:tcBorders>
              <w:top w:val="single" w:sz="4" w:space="0" w:color="000000"/>
              <w:left w:val="single" w:sz="4" w:space="0" w:color="000000"/>
              <w:bottom w:val="single" w:sz="4" w:space="0" w:color="000000"/>
              <w:right w:val="single" w:sz="4" w:space="0" w:color="000000"/>
            </w:tcBorders>
          </w:tcPr>
          <w:p w14:paraId="5DCBC248" w14:textId="7AAAC2C8" w:rsidR="00C80417" w:rsidRDefault="00EE1372" w:rsidP="006C7E3E">
            <w:pPr>
              <w:spacing w:after="0" w:line="259" w:lineRule="auto"/>
              <w:ind w:left="0" w:right="0" w:firstLine="0"/>
              <w:jc w:val="left"/>
            </w:pPr>
            <w:r>
              <w:rPr>
                <w:sz w:val="18"/>
              </w:rPr>
              <w:t xml:space="preserve">The employer is </w:t>
            </w:r>
            <w:proofErr w:type="spellStart"/>
            <w:r w:rsidR="007044C6">
              <w:rPr>
                <w:sz w:val="18"/>
              </w:rPr>
              <w:t>Phokwane</w:t>
            </w:r>
            <w:proofErr w:type="spellEnd"/>
            <w:r>
              <w:rPr>
                <w:sz w:val="18"/>
              </w:rPr>
              <w:t xml:space="preserve"> Local Municipality </w:t>
            </w:r>
          </w:p>
        </w:tc>
      </w:tr>
      <w:tr w:rsidR="00C80417" w14:paraId="42E3DB32" w14:textId="77777777" w:rsidTr="00356252">
        <w:trPr>
          <w:gridAfter w:val="1"/>
          <w:wAfter w:w="70" w:type="dxa"/>
          <w:trHeight w:val="4110"/>
        </w:trPr>
        <w:tc>
          <w:tcPr>
            <w:tcW w:w="992" w:type="dxa"/>
            <w:tcBorders>
              <w:top w:val="single" w:sz="4" w:space="0" w:color="000000"/>
              <w:left w:val="single" w:sz="4" w:space="0" w:color="000000"/>
              <w:bottom w:val="single" w:sz="4" w:space="0" w:color="000000"/>
              <w:right w:val="single" w:sz="4" w:space="0" w:color="000000"/>
            </w:tcBorders>
          </w:tcPr>
          <w:p w14:paraId="496F4BEF" w14:textId="737A1BFA" w:rsidR="00C80417" w:rsidRDefault="00EE1372" w:rsidP="00582C5B">
            <w:pPr>
              <w:spacing w:after="0" w:line="259" w:lineRule="auto"/>
              <w:ind w:left="0" w:right="0" w:firstLine="0"/>
              <w:jc w:val="center"/>
            </w:pPr>
            <w:r>
              <w:rPr>
                <w:sz w:val="18"/>
              </w:rPr>
              <w:t>F.1.2</w:t>
            </w:r>
          </w:p>
        </w:tc>
        <w:tc>
          <w:tcPr>
            <w:tcW w:w="8789" w:type="dxa"/>
            <w:gridSpan w:val="2"/>
            <w:tcBorders>
              <w:top w:val="single" w:sz="4" w:space="0" w:color="000000"/>
              <w:left w:val="single" w:sz="4" w:space="0" w:color="000000"/>
              <w:bottom w:val="single" w:sz="4" w:space="0" w:color="000000"/>
              <w:right w:val="single" w:sz="4" w:space="0" w:color="000000"/>
            </w:tcBorders>
          </w:tcPr>
          <w:p w14:paraId="4DC0E791" w14:textId="77777777" w:rsidR="00C80417" w:rsidRPr="00194009" w:rsidRDefault="00EE1372" w:rsidP="006C7E3E">
            <w:pPr>
              <w:spacing w:after="0" w:line="259" w:lineRule="auto"/>
              <w:ind w:left="0" w:right="0" w:firstLine="0"/>
              <w:jc w:val="left"/>
            </w:pPr>
            <w:r w:rsidRPr="00194009">
              <w:rPr>
                <w:sz w:val="18"/>
              </w:rPr>
              <w:t xml:space="preserve">The Tender Documents issued by the Employer comprise the following documents: </w:t>
            </w:r>
          </w:p>
          <w:p w14:paraId="7C80740C" w14:textId="77777777" w:rsidR="00C80417" w:rsidRPr="00194009" w:rsidRDefault="00EE1372" w:rsidP="006C7E3E">
            <w:pPr>
              <w:spacing w:after="0" w:line="259" w:lineRule="auto"/>
              <w:ind w:left="0" w:right="0" w:firstLine="0"/>
              <w:jc w:val="left"/>
            </w:pPr>
            <w:r w:rsidRPr="00194009">
              <w:rPr>
                <w:b/>
                <w:sz w:val="18"/>
              </w:rPr>
              <w:t xml:space="preserve">THE TENDER </w:t>
            </w:r>
          </w:p>
          <w:p w14:paraId="66F0F069" w14:textId="60108EF9" w:rsidR="00C80417" w:rsidRPr="00194009" w:rsidRDefault="00EE1372" w:rsidP="006C7E3E">
            <w:pPr>
              <w:spacing w:after="0" w:line="259" w:lineRule="auto"/>
              <w:ind w:left="0" w:right="0" w:firstLine="0"/>
              <w:jc w:val="left"/>
            </w:pPr>
            <w:r w:rsidRPr="00194009">
              <w:rPr>
                <w:b/>
                <w:sz w:val="18"/>
              </w:rPr>
              <w:t xml:space="preserve">Part T1: Tendering procedures </w:t>
            </w:r>
          </w:p>
          <w:p w14:paraId="4443D651" w14:textId="73C4E856" w:rsidR="00C80417" w:rsidRPr="00194009" w:rsidRDefault="00EE1372" w:rsidP="006C7E3E">
            <w:pPr>
              <w:spacing w:after="0" w:line="259" w:lineRule="auto"/>
              <w:ind w:left="0" w:right="0" w:firstLine="0"/>
              <w:jc w:val="left"/>
            </w:pPr>
            <w:proofErr w:type="gramStart"/>
            <w:r w:rsidRPr="00194009">
              <w:rPr>
                <w:sz w:val="18"/>
              </w:rPr>
              <w:t>T1.1  -</w:t>
            </w:r>
            <w:proofErr w:type="gramEnd"/>
            <w:r w:rsidRPr="00194009">
              <w:rPr>
                <w:sz w:val="18"/>
              </w:rPr>
              <w:t xml:space="preserve">  </w:t>
            </w:r>
            <w:r w:rsidR="008B13A1">
              <w:rPr>
                <w:sz w:val="18"/>
              </w:rPr>
              <w:t>Invitation to tender</w:t>
            </w:r>
            <w:r w:rsidRPr="00194009">
              <w:rPr>
                <w:sz w:val="18"/>
              </w:rPr>
              <w:t xml:space="preserve"> </w:t>
            </w:r>
          </w:p>
          <w:p w14:paraId="7981CA06" w14:textId="158A281A" w:rsidR="00C80417" w:rsidRPr="00194009" w:rsidRDefault="00EE1372" w:rsidP="006C7E3E">
            <w:pPr>
              <w:spacing w:after="0" w:line="259" w:lineRule="auto"/>
              <w:ind w:left="0" w:right="0" w:firstLine="0"/>
              <w:jc w:val="left"/>
            </w:pPr>
            <w:proofErr w:type="gramStart"/>
            <w:r w:rsidRPr="00194009">
              <w:rPr>
                <w:sz w:val="18"/>
              </w:rPr>
              <w:t>T1.2  -</w:t>
            </w:r>
            <w:proofErr w:type="gramEnd"/>
            <w:r w:rsidRPr="00194009">
              <w:rPr>
                <w:sz w:val="18"/>
              </w:rPr>
              <w:t xml:space="preserve">  Tender data </w:t>
            </w:r>
          </w:p>
          <w:p w14:paraId="033037E7" w14:textId="7649D858" w:rsidR="00C80417" w:rsidRPr="00194009" w:rsidRDefault="00EE1372" w:rsidP="006C7E3E">
            <w:pPr>
              <w:spacing w:after="0" w:line="259" w:lineRule="auto"/>
              <w:ind w:left="0" w:right="0" w:firstLine="0"/>
              <w:jc w:val="left"/>
              <w:rPr>
                <w:b/>
                <w:sz w:val="18"/>
              </w:rPr>
            </w:pPr>
            <w:r w:rsidRPr="00194009">
              <w:rPr>
                <w:b/>
                <w:sz w:val="18"/>
              </w:rPr>
              <w:t xml:space="preserve">Part T2: Returnable documents </w:t>
            </w:r>
          </w:p>
          <w:p w14:paraId="599CCE17" w14:textId="41C1380E" w:rsidR="00587E80" w:rsidRPr="00194009" w:rsidRDefault="00587E80" w:rsidP="006C7E3E">
            <w:pPr>
              <w:spacing w:after="0" w:line="259" w:lineRule="auto"/>
              <w:ind w:left="0" w:right="0" w:firstLine="0"/>
              <w:jc w:val="left"/>
            </w:pPr>
            <w:proofErr w:type="gramStart"/>
            <w:r w:rsidRPr="00194009">
              <w:rPr>
                <w:sz w:val="18"/>
              </w:rPr>
              <w:t>T2.1  -</w:t>
            </w:r>
            <w:proofErr w:type="gramEnd"/>
            <w:r w:rsidRPr="00194009">
              <w:rPr>
                <w:sz w:val="18"/>
              </w:rPr>
              <w:t xml:space="preserve">  MBD Documents</w:t>
            </w:r>
          </w:p>
          <w:p w14:paraId="6BDD45CC" w14:textId="64A3D0E6" w:rsidR="00C80417" w:rsidRPr="00194009" w:rsidRDefault="00EE1372" w:rsidP="006C7E3E">
            <w:pPr>
              <w:spacing w:after="0" w:line="259" w:lineRule="auto"/>
              <w:ind w:left="0" w:right="0" w:firstLine="0"/>
              <w:jc w:val="left"/>
              <w:rPr>
                <w:sz w:val="18"/>
              </w:rPr>
            </w:pPr>
            <w:proofErr w:type="gramStart"/>
            <w:r w:rsidRPr="00194009">
              <w:rPr>
                <w:sz w:val="18"/>
              </w:rPr>
              <w:t>T2.</w:t>
            </w:r>
            <w:r w:rsidR="00587E80" w:rsidRPr="00194009">
              <w:rPr>
                <w:sz w:val="18"/>
              </w:rPr>
              <w:t>2</w:t>
            </w:r>
            <w:r w:rsidRPr="00194009">
              <w:rPr>
                <w:sz w:val="18"/>
              </w:rPr>
              <w:t xml:space="preserve">  -</w:t>
            </w:r>
            <w:proofErr w:type="gramEnd"/>
            <w:r w:rsidRPr="00194009">
              <w:rPr>
                <w:sz w:val="18"/>
              </w:rPr>
              <w:t xml:space="preserve">  Returnable </w:t>
            </w:r>
            <w:r w:rsidR="00587E80" w:rsidRPr="00194009">
              <w:rPr>
                <w:sz w:val="18"/>
              </w:rPr>
              <w:t>documents</w:t>
            </w:r>
            <w:r w:rsidRPr="00194009">
              <w:rPr>
                <w:sz w:val="18"/>
              </w:rPr>
              <w:t xml:space="preserve"> </w:t>
            </w:r>
          </w:p>
          <w:p w14:paraId="0E153793" w14:textId="47938B20" w:rsidR="009621EE" w:rsidRPr="00194009" w:rsidRDefault="000438A5" w:rsidP="006C7E3E">
            <w:pPr>
              <w:spacing w:after="0" w:line="259" w:lineRule="auto"/>
              <w:ind w:left="0" w:right="0" w:firstLine="0"/>
              <w:jc w:val="left"/>
            </w:pPr>
            <w:proofErr w:type="gramStart"/>
            <w:r w:rsidRPr="00194009">
              <w:rPr>
                <w:sz w:val="18"/>
              </w:rPr>
              <w:t>T2.2  -</w:t>
            </w:r>
            <w:proofErr w:type="gramEnd"/>
            <w:r w:rsidRPr="00194009">
              <w:rPr>
                <w:sz w:val="18"/>
              </w:rPr>
              <w:t xml:space="preserve">  </w:t>
            </w:r>
            <w:r w:rsidR="00587E80" w:rsidRPr="00194009">
              <w:rPr>
                <w:sz w:val="18"/>
              </w:rPr>
              <w:t>Returnable schedules: Functionality</w:t>
            </w:r>
          </w:p>
          <w:p w14:paraId="22CB9BC0" w14:textId="77777777" w:rsidR="00C80417" w:rsidRPr="00194009" w:rsidRDefault="00EE1372" w:rsidP="006C7E3E">
            <w:pPr>
              <w:spacing w:after="0" w:line="259" w:lineRule="auto"/>
              <w:ind w:left="0" w:right="0" w:firstLine="0"/>
              <w:jc w:val="left"/>
            </w:pPr>
            <w:r w:rsidRPr="00194009">
              <w:rPr>
                <w:b/>
                <w:sz w:val="18"/>
              </w:rPr>
              <w:t xml:space="preserve">THE CONTRACT </w:t>
            </w:r>
          </w:p>
          <w:p w14:paraId="7822C9DF" w14:textId="09FDABC5" w:rsidR="00C80417" w:rsidRPr="00194009" w:rsidRDefault="00EE1372" w:rsidP="006C7E3E">
            <w:pPr>
              <w:spacing w:after="0" w:line="259" w:lineRule="auto"/>
              <w:ind w:left="0" w:right="0" w:firstLine="0"/>
              <w:jc w:val="left"/>
            </w:pPr>
            <w:r w:rsidRPr="00194009">
              <w:rPr>
                <w:b/>
                <w:sz w:val="18"/>
              </w:rPr>
              <w:t xml:space="preserve">Part C1: Agreements and Contract data </w:t>
            </w:r>
            <w:r w:rsidRPr="00194009">
              <w:rPr>
                <w:sz w:val="18"/>
              </w:rPr>
              <w:t xml:space="preserve"> </w:t>
            </w:r>
          </w:p>
          <w:p w14:paraId="69A767E5" w14:textId="7869C265" w:rsidR="00C80417" w:rsidRPr="00194009" w:rsidRDefault="00EE1372" w:rsidP="006C7E3E">
            <w:pPr>
              <w:spacing w:after="0" w:line="259" w:lineRule="auto"/>
              <w:ind w:left="0" w:right="0" w:firstLine="0"/>
              <w:jc w:val="left"/>
              <w:rPr>
                <w:sz w:val="18"/>
              </w:rPr>
            </w:pPr>
            <w:proofErr w:type="gramStart"/>
            <w:r w:rsidRPr="00194009">
              <w:rPr>
                <w:sz w:val="18"/>
              </w:rPr>
              <w:t>C1.1  -</w:t>
            </w:r>
            <w:proofErr w:type="gramEnd"/>
            <w:r w:rsidRPr="00194009">
              <w:rPr>
                <w:sz w:val="18"/>
              </w:rPr>
              <w:t xml:space="preserve">  Form of offer and acceptance </w:t>
            </w:r>
          </w:p>
          <w:p w14:paraId="00B9A59E" w14:textId="166470A4" w:rsidR="009621EE" w:rsidRPr="00194009" w:rsidRDefault="009621EE" w:rsidP="006C7E3E">
            <w:pPr>
              <w:spacing w:after="0" w:line="259" w:lineRule="auto"/>
              <w:ind w:left="0" w:right="0" w:firstLine="0"/>
              <w:rPr>
                <w:sz w:val="18"/>
                <w:szCs w:val="18"/>
              </w:rPr>
            </w:pPr>
            <w:r w:rsidRPr="00194009">
              <w:rPr>
                <w:sz w:val="18"/>
              </w:rPr>
              <w:t>C</w:t>
            </w:r>
            <w:proofErr w:type="gramStart"/>
            <w:r w:rsidRPr="00194009">
              <w:rPr>
                <w:sz w:val="18"/>
              </w:rPr>
              <w:t>1.2..</w:t>
            </w:r>
            <w:proofErr w:type="gramEnd"/>
            <w:r w:rsidRPr="00194009">
              <w:rPr>
                <w:sz w:val="18"/>
              </w:rPr>
              <w:t>-..</w:t>
            </w:r>
            <w:r w:rsidRPr="00194009">
              <w:t xml:space="preserve"> </w:t>
            </w:r>
            <w:r w:rsidRPr="00194009">
              <w:rPr>
                <w:sz w:val="18"/>
                <w:szCs w:val="18"/>
              </w:rPr>
              <w:t xml:space="preserve">Agreement in terms of the occupational health and safety Act, 1993 (Act No. 85 OF 1993) </w:t>
            </w:r>
          </w:p>
          <w:p w14:paraId="42896599" w14:textId="7A2FA508" w:rsidR="009621EE" w:rsidRPr="00194009" w:rsidRDefault="009621EE" w:rsidP="006C7E3E">
            <w:pPr>
              <w:spacing w:after="0" w:line="259" w:lineRule="auto"/>
              <w:ind w:left="0" w:right="0" w:firstLine="0"/>
              <w:jc w:val="left"/>
              <w:rPr>
                <w:sz w:val="18"/>
                <w:szCs w:val="18"/>
              </w:rPr>
            </w:pPr>
            <w:r w:rsidRPr="00194009">
              <w:rPr>
                <w:sz w:val="18"/>
                <w:szCs w:val="18"/>
              </w:rPr>
              <w:t xml:space="preserve">              and construction regulations, 2014</w:t>
            </w:r>
          </w:p>
          <w:p w14:paraId="0179596D" w14:textId="0E450EE3" w:rsidR="001007AA" w:rsidRPr="00194009" w:rsidRDefault="00EE1372" w:rsidP="006C7E3E">
            <w:pPr>
              <w:spacing w:after="0" w:line="259" w:lineRule="auto"/>
              <w:ind w:left="0" w:right="0" w:firstLine="0"/>
              <w:jc w:val="left"/>
              <w:rPr>
                <w:sz w:val="18"/>
              </w:rPr>
            </w:pPr>
            <w:proofErr w:type="gramStart"/>
            <w:r w:rsidRPr="00194009">
              <w:rPr>
                <w:sz w:val="18"/>
              </w:rPr>
              <w:t>C1.</w:t>
            </w:r>
            <w:r w:rsidR="0080348B">
              <w:rPr>
                <w:sz w:val="18"/>
              </w:rPr>
              <w:t>3</w:t>
            </w:r>
            <w:r w:rsidRPr="00194009">
              <w:rPr>
                <w:sz w:val="18"/>
              </w:rPr>
              <w:t xml:space="preserve">  -</w:t>
            </w:r>
            <w:proofErr w:type="gramEnd"/>
            <w:r w:rsidRPr="00194009">
              <w:rPr>
                <w:sz w:val="18"/>
              </w:rPr>
              <w:t xml:space="preserve">  Contract data </w:t>
            </w:r>
          </w:p>
          <w:p w14:paraId="4DA8283C" w14:textId="77777777" w:rsidR="007044C6" w:rsidRPr="00194009" w:rsidRDefault="00EE1372" w:rsidP="006C7E3E">
            <w:pPr>
              <w:spacing w:after="0" w:line="236" w:lineRule="auto"/>
              <w:ind w:left="0" w:right="0" w:firstLine="0"/>
              <w:jc w:val="left"/>
              <w:rPr>
                <w:sz w:val="18"/>
              </w:rPr>
            </w:pPr>
            <w:proofErr w:type="gramStart"/>
            <w:r w:rsidRPr="00194009">
              <w:rPr>
                <w:sz w:val="18"/>
              </w:rPr>
              <w:t>C2.1  -</w:t>
            </w:r>
            <w:proofErr w:type="gramEnd"/>
            <w:r w:rsidRPr="00194009">
              <w:rPr>
                <w:sz w:val="18"/>
              </w:rPr>
              <w:t xml:space="preserve">  Pricing instructions   </w:t>
            </w:r>
          </w:p>
          <w:p w14:paraId="595B9E2B" w14:textId="471C54D9" w:rsidR="00C80417" w:rsidRPr="00194009" w:rsidRDefault="00EE1372" w:rsidP="006C7E3E">
            <w:pPr>
              <w:spacing w:after="0" w:line="236" w:lineRule="auto"/>
              <w:ind w:left="0" w:right="0" w:firstLine="0"/>
              <w:jc w:val="left"/>
            </w:pPr>
            <w:proofErr w:type="gramStart"/>
            <w:r w:rsidRPr="00194009">
              <w:rPr>
                <w:sz w:val="18"/>
              </w:rPr>
              <w:t>C2.2  -</w:t>
            </w:r>
            <w:proofErr w:type="gramEnd"/>
            <w:r w:rsidRPr="00194009">
              <w:rPr>
                <w:sz w:val="18"/>
              </w:rPr>
              <w:t xml:space="preserve">  Bill of Quantities </w:t>
            </w:r>
          </w:p>
          <w:p w14:paraId="2ACFAAA5" w14:textId="5409009C" w:rsidR="00C80417" w:rsidRPr="00194009" w:rsidRDefault="007044C6" w:rsidP="006C7E3E">
            <w:pPr>
              <w:spacing w:after="0" w:line="259" w:lineRule="auto"/>
              <w:ind w:left="0" w:right="0" w:firstLine="0"/>
              <w:jc w:val="left"/>
            </w:pPr>
            <w:r w:rsidRPr="00194009">
              <w:rPr>
                <w:b/>
                <w:sz w:val="18"/>
              </w:rPr>
              <w:t xml:space="preserve">Part C3: </w:t>
            </w:r>
            <w:r w:rsidR="00EE1372" w:rsidRPr="00194009">
              <w:rPr>
                <w:b/>
                <w:sz w:val="18"/>
              </w:rPr>
              <w:t xml:space="preserve">Scope of work </w:t>
            </w:r>
          </w:p>
          <w:p w14:paraId="7BD2394E" w14:textId="1FB86A9A" w:rsidR="00C80417" w:rsidRPr="00194009" w:rsidRDefault="00EE1372" w:rsidP="006C7E3E">
            <w:pPr>
              <w:spacing w:after="0" w:line="259" w:lineRule="auto"/>
              <w:ind w:left="0" w:right="0" w:firstLine="0"/>
              <w:jc w:val="left"/>
            </w:pPr>
            <w:r w:rsidRPr="00194009">
              <w:rPr>
                <w:sz w:val="18"/>
              </w:rPr>
              <w:t xml:space="preserve">C3   -   Scope of work </w:t>
            </w:r>
          </w:p>
          <w:p w14:paraId="4AED5C79" w14:textId="77777777" w:rsidR="00C80417" w:rsidRPr="00194009" w:rsidRDefault="00EE1372" w:rsidP="006C7E3E">
            <w:pPr>
              <w:spacing w:after="0" w:line="259" w:lineRule="auto"/>
              <w:ind w:left="0" w:right="0" w:firstLine="0"/>
              <w:jc w:val="left"/>
            </w:pPr>
            <w:r w:rsidRPr="00194009">
              <w:rPr>
                <w:b/>
                <w:sz w:val="18"/>
              </w:rPr>
              <w:t xml:space="preserve">Part C4: Site information </w:t>
            </w:r>
          </w:p>
          <w:p w14:paraId="33209062" w14:textId="77777777" w:rsidR="00C80417" w:rsidRPr="00194009" w:rsidRDefault="00EE1372" w:rsidP="006C7E3E">
            <w:pPr>
              <w:spacing w:after="0" w:line="259" w:lineRule="auto"/>
              <w:ind w:left="0" w:right="0" w:firstLine="0"/>
              <w:jc w:val="left"/>
              <w:rPr>
                <w:sz w:val="18"/>
              </w:rPr>
            </w:pPr>
            <w:r w:rsidRPr="00194009">
              <w:rPr>
                <w:sz w:val="18"/>
              </w:rPr>
              <w:t xml:space="preserve">C4   -   Site information </w:t>
            </w:r>
          </w:p>
          <w:p w14:paraId="32649C05" w14:textId="77777777" w:rsidR="007044C6" w:rsidRPr="00194009" w:rsidRDefault="007044C6" w:rsidP="006C7E3E">
            <w:pPr>
              <w:autoSpaceDE w:val="0"/>
              <w:autoSpaceDN w:val="0"/>
              <w:adjustRightInd w:val="0"/>
              <w:ind w:left="0" w:right="0"/>
              <w:jc w:val="left"/>
              <w:rPr>
                <w:rFonts w:eastAsiaTheme="minorHAnsi"/>
                <w:b/>
                <w:sz w:val="18"/>
                <w:szCs w:val="18"/>
              </w:rPr>
            </w:pPr>
            <w:r w:rsidRPr="00194009">
              <w:rPr>
                <w:rFonts w:eastAsiaTheme="minorHAnsi"/>
                <w:b/>
                <w:sz w:val="18"/>
                <w:szCs w:val="18"/>
              </w:rPr>
              <w:t>Part C5: Conditions</w:t>
            </w:r>
          </w:p>
          <w:p w14:paraId="58C2377E" w14:textId="77777777" w:rsidR="007044C6" w:rsidRPr="00194009" w:rsidRDefault="007044C6" w:rsidP="006C7E3E">
            <w:pPr>
              <w:autoSpaceDE w:val="0"/>
              <w:autoSpaceDN w:val="0"/>
              <w:adjustRightInd w:val="0"/>
              <w:ind w:left="0" w:right="0"/>
              <w:rPr>
                <w:rFonts w:eastAsiaTheme="minorHAnsi"/>
                <w:sz w:val="18"/>
                <w:szCs w:val="18"/>
              </w:rPr>
            </w:pPr>
            <w:r w:rsidRPr="00194009">
              <w:rPr>
                <w:rFonts w:eastAsiaTheme="minorHAnsi"/>
                <w:sz w:val="18"/>
                <w:szCs w:val="18"/>
              </w:rPr>
              <w:t xml:space="preserve">C5.1 – </w:t>
            </w:r>
            <w:proofErr w:type="spellStart"/>
            <w:r w:rsidRPr="00194009">
              <w:rPr>
                <w:rFonts w:eastAsiaTheme="minorHAnsi"/>
                <w:sz w:val="18"/>
                <w:szCs w:val="18"/>
              </w:rPr>
              <w:t>Phokwane</w:t>
            </w:r>
            <w:proofErr w:type="spellEnd"/>
            <w:r w:rsidRPr="00194009">
              <w:rPr>
                <w:rFonts w:eastAsiaTheme="minorHAnsi"/>
                <w:sz w:val="18"/>
                <w:szCs w:val="18"/>
              </w:rPr>
              <w:t xml:space="preserve"> Local Municipality Tender Conditions and information.</w:t>
            </w:r>
          </w:p>
          <w:p w14:paraId="2DD7C826" w14:textId="77777777" w:rsidR="007044C6" w:rsidRPr="00194009" w:rsidRDefault="007044C6" w:rsidP="006C7E3E">
            <w:pPr>
              <w:autoSpaceDE w:val="0"/>
              <w:autoSpaceDN w:val="0"/>
              <w:adjustRightInd w:val="0"/>
              <w:ind w:left="0" w:right="0"/>
              <w:rPr>
                <w:rFonts w:eastAsiaTheme="minorHAnsi"/>
                <w:sz w:val="18"/>
                <w:szCs w:val="18"/>
              </w:rPr>
            </w:pPr>
            <w:r w:rsidRPr="00194009">
              <w:rPr>
                <w:rFonts w:eastAsiaTheme="minorHAnsi"/>
                <w:sz w:val="18"/>
                <w:szCs w:val="18"/>
              </w:rPr>
              <w:t xml:space="preserve">C5.2 – </w:t>
            </w:r>
            <w:proofErr w:type="spellStart"/>
            <w:r w:rsidRPr="00194009">
              <w:rPr>
                <w:rFonts w:eastAsiaTheme="minorHAnsi"/>
                <w:sz w:val="18"/>
                <w:szCs w:val="18"/>
              </w:rPr>
              <w:t>Phokwane</w:t>
            </w:r>
            <w:proofErr w:type="spellEnd"/>
            <w:r w:rsidRPr="00194009">
              <w:rPr>
                <w:rFonts w:eastAsiaTheme="minorHAnsi"/>
                <w:sz w:val="18"/>
                <w:szCs w:val="18"/>
              </w:rPr>
              <w:t xml:space="preserve"> Local Municipality Special Conditions of Contract.</w:t>
            </w:r>
          </w:p>
          <w:p w14:paraId="28CE5FAD" w14:textId="77777777" w:rsidR="007044C6" w:rsidRPr="00194009" w:rsidRDefault="007044C6" w:rsidP="006C7E3E">
            <w:pPr>
              <w:spacing w:after="0" w:line="259" w:lineRule="auto"/>
              <w:ind w:left="0" w:right="0" w:firstLine="0"/>
              <w:jc w:val="left"/>
              <w:rPr>
                <w:rFonts w:eastAsiaTheme="minorHAnsi"/>
                <w:sz w:val="18"/>
                <w:szCs w:val="18"/>
              </w:rPr>
            </w:pPr>
            <w:r w:rsidRPr="00194009">
              <w:rPr>
                <w:rFonts w:eastAsiaTheme="minorHAnsi"/>
                <w:sz w:val="18"/>
                <w:szCs w:val="18"/>
              </w:rPr>
              <w:t xml:space="preserve">C5.3 – </w:t>
            </w:r>
            <w:proofErr w:type="spellStart"/>
            <w:r w:rsidRPr="00194009">
              <w:rPr>
                <w:rFonts w:eastAsiaTheme="minorHAnsi"/>
                <w:sz w:val="18"/>
                <w:szCs w:val="18"/>
              </w:rPr>
              <w:t>Phokwane</w:t>
            </w:r>
            <w:proofErr w:type="spellEnd"/>
            <w:r w:rsidRPr="00194009">
              <w:rPr>
                <w:rFonts w:eastAsiaTheme="minorHAnsi"/>
                <w:sz w:val="18"/>
                <w:szCs w:val="18"/>
              </w:rPr>
              <w:t xml:space="preserve"> Local Municipality General Conditions of Contract.</w:t>
            </w:r>
          </w:p>
          <w:p w14:paraId="0E811C01" w14:textId="77777777" w:rsidR="009621EE" w:rsidRPr="00194009" w:rsidRDefault="009621EE" w:rsidP="006C7E3E">
            <w:pPr>
              <w:spacing w:after="0" w:line="259" w:lineRule="auto"/>
              <w:ind w:left="0" w:right="0" w:firstLine="0"/>
              <w:jc w:val="left"/>
              <w:rPr>
                <w:rFonts w:eastAsiaTheme="minorHAnsi"/>
                <w:sz w:val="18"/>
                <w:szCs w:val="18"/>
              </w:rPr>
            </w:pPr>
          </w:p>
          <w:p w14:paraId="186702DB" w14:textId="77777777" w:rsidR="00034268" w:rsidRPr="00194009" w:rsidRDefault="00034268" w:rsidP="006C7E3E">
            <w:pPr>
              <w:spacing w:after="0" w:line="259" w:lineRule="auto"/>
              <w:ind w:left="0" w:right="0" w:firstLine="0"/>
              <w:jc w:val="left"/>
              <w:rPr>
                <w:rFonts w:eastAsiaTheme="minorHAnsi"/>
                <w:sz w:val="18"/>
                <w:szCs w:val="18"/>
              </w:rPr>
            </w:pPr>
          </w:p>
          <w:p w14:paraId="42E55969" w14:textId="77777777" w:rsidR="00034268" w:rsidRPr="00194009" w:rsidRDefault="00034268" w:rsidP="006C7E3E">
            <w:pPr>
              <w:spacing w:after="0" w:line="259" w:lineRule="auto"/>
              <w:ind w:left="0" w:right="0" w:firstLine="0"/>
              <w:jc w:val="left"/>
              <w:rPr>
                <w:rFonts w:eastAsiaTheme="minorHAnsi"/>
                <w:sz w:val="18"/>
                <w:szCs w:val="18"/>
              </w:rPr>
            </w:pPr>
          </w:p>
          <w:p w14:paraId="0B251424" w14:textId="77777777" w:rsidR="00473800" w:rsidRPr="00194009" w:rsidRDefault="00473800" w:rsidP="006C7E3E">
            <w:pPr>
              <w:spacing w:after="0" w:line="259" w:lineRule="auto"/>
              <w:ind w:left="0" w:right="0" w:firstLine="0"/>
              <w:jc w:val="left"/>
              <w:rPr>
                <w:rFonts w:eastAsiaTheme="minorHAnsi"/>
                <w:sz w:val="18"/>
                <w:szCs w:val="18"/>
              </w:rPr>
            </w:pPr>
          </w:p>
          <w:p w14:paraId="09F44B00" w14:textId="77777777" w:rsidR="00473800" w:rsidRPr="00194009" w:rsidRDefault="00473800" w:rsidP="006C7E3E">
            <w:pPr>
              <w:spacing w:after="0" w:line="259" w:lineRule="auto"/>
              <w:ind w:left="0" w:right="0" w:firstLine="0"/>
              <w:jc w:val="left"/>
              <w:rPr>
                <w:rFonts w:eastAsiaTheme="minorHAnsi"/>
                <w:sz w:val="18"/>
                <w:szCs w:val="18"/>
              </w:rPr>
            </w:pPr>
          </w:p>
          <w:p w14:paraId="73A3E06A" w14:textId="77777777" w:rsidR="00034268" w:rsidRPr="00194009" w:rsidRDefault="00034268" w:rsidP="006C7E3E">
            <w:pPr>
              <w:spacing w:after="0" w:line="259" w:lineRule="auto"/>
              <w:ind w:left="0" w:right="0" w:firstLine="0"/>
              <w:jc w:val="left"/>
              <w:rPr>
                <w:rFonts w:eastAsiaTheme="minorHAnsi"/>
                <w:sz w:val="18"/>
                <w:szCs w:val="18"/>
              </w:rPr>
            </w:pPr>
          </w:p>
          <w:p w14:paraId="0A1C1D4C" w14:textId="77777777" w:rsidR="009621EE" w:rsidRPr="00194009" w:rsidRDefault="009621EE" w:rsidP="006C7E3E">
            <w:pPr>
              <w:spacing w:after="0" w:line="259" w:lineRule="auto"/>
              <w:ind w:left="0" w:right="0" w:firstLine="0"/>
              <w:jc w:val="left"/>
              <w:rPr>
                <w:rFonts w:eastAsiaTheme="minorHAnsi"/>
                <w:sz w:val="18"/>
                <w:szCs w:val="18"/>
              </w:rPr>
            </w:pPr>
          </w:p>
          <w:p w14:paraId="48938D5B" w14:textId="0F692C17" w:rsidR="009621EE" w:rsidRDefault="009621EE" w:rsidP="006C7E3E">
            <w:pPr>
              <w:spacing w:after="0" w:line="259" w:lineRule="auto"/>
              <w:ind w:left="0" w:right="0" w:firstLine="0"/>
              <w:jc w:val="left"/>
            </w:pPr>
          </w:p>
          <w:p w14:paraId="0F01609B" w14:textId="65214651" w:rsidR="00CD235B" w:rsidRPr="00194009" w:rsidRDefault="00CD235B" w:rsidP="006C7E3E">
            <w:pPr>
              <w:spacing w:after="0" w:line="259" w:lineRule="auto"/>
              <w:ind w:left="0" w:right="0" w:firstLine="0"/>
              <w:jc w:val="left"/>
            </w:pPr>
          </w:p>
        </w:tc>
      </w:tr>
      <w:tr w:rsidR="007044C6" w14:paraId="14A58018" w14:textId="77777777" w:rsidTr="00356252">
        <w:tblPrEx>
          <w:tblCellMar>
            <w:top w:w="4" w:type="dxa"/>
            <w:left w:w="0" w:type="dxa"/>
            <w:right w:w="31" w:type="dxa"/>
          </w:tblCellMar>
        </w:tblPrEx>
        <w:trPr>
          <w:gridAfter w:val="1"/>
          <w:wAfter w:w="70" w:type="dxa"/>
          <w:trHeight w:val="709"/>
        </w:trPr>
        <w:tc>
          <w:tcPr>
            <w:tcW w:w="992" w:type="dxa"/>
            <w:tcBorders>
              <w:top w:val="single" w:sz="4" w:space="0" w:color="000000"/>
              <w:left w:val="single" w:sz="4" w:space="0" w:color="000000"/>
              <w:bottom w:val="nil"/>
              <w:right w:val="single" w:sz="4" w:space="0" w:color="000000"/>
            </w:tcBorders>
          </w:tcPr>
          <w:p w14:paraId="1AD18F1F" w14:textId="2E90323E" w:rsidR="007044C6" w:rsidRDefault="007044C6" w:rsidP="00582C5B">
            <w:pPr>
              <w:spacing w:after="0" w:line="259" w:lineRule="auto"/>
              <w:ind w:left="0" w:right="0" w:firstLine="0"/>
              <w:jc w:val="center"/>
            </w:pPr>
            <w:r>
              <w:rPr>
                <w:sz w:val="18"/>
              </w:rPr>
              <w:lastRenderedPageBreak/>
              <w:t>F.1.3</w:t>
            </w:r>
          </w:p>
        </w:tc>
        <w:tc>
          <w:tcPr>
            <w:tcW w:w="8789" w:type="dxa"/>
            <w:gridSpan w:val="2"/>
            <w:vMerge w:val="restart"/>
            <w:tcBorders>
              <w:top w:val="single" w:sz="4" w:space="0" w:color="000000"/>
              <w:left w:val="single" w:sz="4" w:space="0" w:color="000000"/>
              <w:right w:val="single" w:sz="4" w:space="0" w:color="000000"/>
            </w:tcBorders>
          </w:tcPr>
          <w:p w14:paraId="6DB129A9" w14:textId="756C20A3" w:rsidR="007044C6" w:rsidRDefault="007044C6" w:rsidP="006C7E3E">
            <w:pPr>
              <w:spacing w:after="0" w:line="259" w:lineRule="auto"/>
              <w:ind w:left="0" w:right="0" w:firstLine="0"/>
              <w:jc w:val="left"/>
            </w:pPr>
            <w:r>
              <w:rPr>
                <w:sz w:val="18"/>
              </w:rPr>
              <w:t>The employer’s agent is:</w:t>
            </w:r>
          </w:p>
          <w:p w14:paraId="40981EE6" w14:textId="77777777" w:rsidR="007044C6" w:rsidRDefault="007044C6" w:rsidP="006C7E3E">
            <w:pPr>
              <w:spacing w:after="0" w:line="259" w:lineRule="auto"/>
              <w:ind w:left="0" w:right="0" w:firstLine="0"/>
              <w:jc w:val="left"/>
            </w:pPr>
            <w:r>
              <w:rPr>
                <w:b/>
                <w:sz w:val="18"/>
              </w:rPr>
              <w:t xml:space="preserve"> </w:t>
            </w:r>
          </w:p>
          <w:p w14:paraId="5D46517E" w14:textId="7E8198F4" w:rsidR="007044C6" w:rsidRDefault="007044C6" w:rsidP="006C7E3E">
            <w:pPr>
              <w:spacing w:after="0" w:line="259" w:lineRule="auto"/>
              <w:ind w:left="0" w:right="0" w:firstLine="0"/>
              <w:jc w:val="left"/>
            </w:pPr>
            <w:r>
              <w:rPr>
                <w:sz w:val="18"/>
              </w:rPr>
              <w:t>Name:</w:t>
            </w:r>
            <w:r w:rsidR="006405BB">
              <w:rPr>
                <w:sz w:val="18"/>
              </w:rPr>
              <w:t xml:space="preserve"> </w:t>
            </w:r>
            <w:proofErr w:type="spellStart"/>
            <w:r w:rsidR="006405BB" w:rsidRPr="009D5022">
              <w:rPr>
                <w:b/>
                <w:bCs/>
                <w:sz w:val="18"/>
              </w:rPr>
              <w:t>Phethogo</w:t>
            </w:r>
            <w:proofErr w:type="spellEnd"/>
            <w:r w:rsidR="006405BB" w:rsidRPr="009D5022">
              <w:rPr>
                <w:b/>
                <w:bCs/>
                <w:sz w:val="18"/>
              </w:rPr>
              <w:t xml:space="preserve"> Consulting Engineers</w:t>
            </w:r>
            <w:r>
              <w:rPr>
                <w:sz w:val="18"/>
              </w:rPr>
              <w:t xml:space="preserve">                </w:t>
            </w:r>
          </w:p>
          <w:p w14:paraId="22FF4969" w14:textId="77777777" w:rsidR="006405BB" w:rsidRDefault="007044C6" w:rsidP="006C7E3E">
            <w:pPr>
              <w:spacing w:after="0" w:line="259" w:lineRule="auto"/>
              <w:ind w:left="0" w:right="0" w:firstLine="0"/>
              <w:jc w:val="left"/>
              <w:rPr>
                <w:sz w:val="18"/>
              </w:rPr>
            </w:pPr>
            <w:r>
              <w:rPr>
                <w:sz w:val="18"/>
              </w:rPr>
              <w:t xml:space="preserve">Address: </w:t>
            </w:r>
            <w:r w:rsidR="006405BB">
              <w:rPr>
                <w:sz w:val="18"/>
              </w:rPr>
              <w:t>122 Nelson Mandela Drive</w:t>
            </w:r>
          </w:p>
          <w:p w14:paraId="31E5EE69" w14:textId="77777777" w:rsidR="006405BB" w:rsidRDefault="006405BB" w:rsidP="006C7E3E">
            <w:pPr>
              <w:spacing w:after="0" w:line="259" w:lineRule="auto"/>
              <w:ind w:left="0" w:right="0" w:firstLine="0"/>
              <w:jc w:val="left"/>
              <w:rPr>
                <w:sz w:val="18"/>
              </w:rPr>
            </w:pPr>
            <w:r>
              <w:rPr>
                <w:sz w:val="18"/>
              </w:rPr>
              <w:t xml:space="preserve">                </w:t>
            </w:r>
            <w:proofErr w:type="spellStart"/>
            <w:r>
              <w:rPr>
                <w:sz w:val="18"/>
              </w:rPr>
              <w:t>Westdene</w:t>
            </w:r>
            <w:proofErr w:type="spellEnd"/>
          </w:p>
          <w:p w14:paraId="272CFFE2" w14:textId="77777777" w:rsidR="006405BB" w:rsidRDefault="006405BB" w:rsidP="006C7E3E">
            <w:pPr>
              <w:spacing w:after="0" w:line="259" w:lineRule="auto"/>
              <w:ind w:left="0" w:right="0" w:firstLine="0"/>
              <w:jc w:val="left"/>
              <w:rPr>
                <w:sz w:val="18"/>
              </w:rPr>
            </w:pPr>
            <w:r>
              <w:rPr>
                <w:sz w:val="18"/>
              </w:rPr>
              <w:t xml:space="preserve">                Bloemfontein</w:t>
            </w:r>
          </w:p>
          <w:p w14:paraId="01434307" w14:textId="5758952A" w:rsidR="007044C6" w:rsidRDefault="006405BB" w:rsidP="006C7E3E">
            <w:pPr>
              <w:spacing w:after="0" w:line="259" w:lineRule="auto"/>
              <w:ind w:left="0" w:right="0" w:firstLine="0"/>
              <w:jc w:val="left"/>
            </w:pPr>
            <w:r>
              <w:rPr>
                <w:sz w:val="18"/>
              </w:rPr>
              <w:t xml:space="preserve">                9332</w:t>
            </w:r>
            <w:r w:rsidR="007044C6">
              <w:rPr>
                <w:sz w:val="18"/>
              </w:rPr>
              <w:t xml:space="preserve">           </w:t>
            </w:r>
          </w:p>
          <w:p w14:paraId="4991530B" w14:textId="7E07A0D3" w:rsidR="007044C6" w:rsidRDefault="007044C6" w:rsidP="006C7E3E">
            <w:pPr>
              <w:spacing w:after="0" w:line="259" w:lineRule="auto"/>
              <w:ind w:left="0" w:right="0" w:firstLine="0"/>
              <w:jc w:val="left"/>
            </w:pPr>
            <w:r>
              <w:rPr>
                <w:sz w:val="18"/>
              </w:rPr>
              <w:t xml:space="preserve">                                                       </w:t>
            </w:r>
          </w:p>
          <w:p w14:paraId="042D2886" w14:textId="1AACDB76" w:rsidR="007044C6" w:rsidRDefault="007044C6" w:rsidP="006C7E3E">
            <w:pPr>
              <w:spacing w:after="0" w:line="259" w:lineRule="auto"/>
              <w:ind w:left="0" w:right="0" w:firstLine="0"/>
              <w:jc w:val="left"/>
            </w:pPr>
            <w:r>
              <w:rPr>
                <w:sz w:val="18"/>
              </w:rPr>
              <w:t xml:space="preserve">Contact person: </w:t>
            </w:r>
            <w:r w:rsidR="006405BB">
              <w:rPr>
                <w:sz w:val="18"/>
              </w:rPr>
              <w:t>R.</w:t>
            </w:r>
            <w:r w:rsidR="009D5022">
              <w:rPr>
                <w:sz w:val="18"/>
              </w:rPr>
              <w:t xml:space="preserve"> </w:t>
            </w:r>
            <w:r w:rsidR="006405BB">
              <w:rPr>
                <w:sz w:val="18"/>
              </w:rPr>
              <w:t>Viljoen</w:t>
            </w:r>
          </w:p>
          <w:p w14:paraId="537852DA" w14:textId="6BDB6ABD" w:rsidR="007044C6" w:rsidRDefault="007044C6" w:rsidP="006C7E3E">
            <w:pPr>
              <w:tabs>
                <w:tab w:val="center" w:pos="236"/>
                <w:tab w:val="center" w:pos="1928"/>
              </w:tabs>
              <w:spacing w:after="0" w:line="259" w:lineRule="auto"/>
              <w:ind w:left="0" w:right="0" w:firstLine="0"/>
              <w:jc w:val="left"/>
            </w:pPr>
            <w:r>
              <w:rPr>
                <w:rFonts w:ascii="Calibri" w:eastAsia="Calibri" w:hAnsi="Calibri" w:cs="Calibri"/>
                <w:sz w:val="22"/>
              </w:rPr>
              <w:tab/>
            </w:r>
            <w:r>
              <w:rPr>
                <w:sz w:val="18"/>
              </w:rPr>
              <w:t xml:space="preserve">Tel: </w:t>
            </w:r>
            <w:r w:rsidR="006405BB">
              <w:rPr>
                <w:sz w:val="18"/>
              </w:rPr>
              <w:t>051 448 6006</w:t>
            </w:r>
            <w:r>
              <w:rPr>
                <w:sz w:val="18"/>
              </w:rPr>
              <w:tab/>
              <w:t xml:space="preserve">  </w:t>
            </w:r>
          </w:p>
          <w:p w14:paraId="4A0F5B8C" w14:textId="2DE229B7" w:rsidR="007044C6" w:rsidRDefault="007044C6" w:rsidP="006C7E3E">
            <w:pPr>
              <w:tabs>
                <w:tab w:val="center" w:pos="261"/>
                <w:tab w:val="center" w:pos="1928"/>
              </w:tabs>
              <w:spacing w:after="0" w:line="259" w:lineRule="auto"/>
              <w:ind w:left="0" w:right="0" w:firstLine="0"/>
              <w:jc w:val="left"/>
            </w:pPr>
            <w:r>
              <w:rPr>
                <w:rFonts w:ascii="Calibri" w:eastAsia="Calibri" w:hAnsi="Calibri" w:cs="Calibri"/>
                <w:sz w:val="22"/>
              </w:rPr>
              <w:tab/>
            </w:r>
            <w:r>
              <w:rPr>
                <w:sz w:val="18"/>
              </w:rPr>
              <w:t xml:space="preserve">Fax: </w:t>
            </w:r>
            <w:r w:rsidR="006405BB">
              <w:rPr>
                <w:sz w:val="18"/>
              </w:rPr>
              <w:t>051 448 6728</w:t>
            </w:r>
            <w:r>
              <w:rPr>
                <w:sz w:val="18"/>
              </w:rPr>
              <w:tab/>
              <w:t xml:space="preserve">  </w:t>
            </w:r>
          </w:p>
          <w:p w14:paraId="6BD191BE" w14:textId="77777777" w:rsidR="009D5022" w:rsidRDefault="007044C6" w:rsidP="006C7E3E">
            <w:pPr>
              <w:spacing w:after="0" w:line="259" w:lineRule="auto"/>
              <w:ind w:left="0" w:right="0"/>
              <w:jc w:val="left"/>
              <w:rPr>
                <w:sz w:val="18"/>
              </w:rPr>
            </w:pPr>
            <w:r>
              <w:rPr>
                <w:sz w:val="18"/>
              </w:rPr>
              <w:t>E-mail:</w:t>
            </w:r>
            <w:r w:rsidR="006405BB">
              <w:rPr>
                <w:sz w:val="18"/>
              </w:rPr>
              <w:t xml:space="preserve"> rikus@phethogo.co.za</w:t>
            </w:r>
            <w:r>
              <w:rPr>
                <w:sz w:val="18"/>
              </w:rPr>
              <w:t xml:space="preserve">    </w:t>
            </w:r>
          </w:p>
          <w:p w14:paraId="1126B2C9" w14:textId="746BEF8B" w:rsidR="007044C6" w:rsidRDefault="007044C6" w:rsidP="006C7E3E">
            <w:pPr>
              <w:spacing w:after="0" w:line="259" w:lineRule="auto"/>
              <w:ind w:left="0" w:right="0"/>
              <w:jc w:val="left"/>
            </w:pPr>
            <w:r>
              <w:rPr>
                <w:sz w:val="18"/>
              </w:rPr>
              <w:t xml:space="preserve">           </w:t>
            </w:r>
          </w:p>
        </w:tc>
      </w:tr>
      <w:tr w:rsidR="007044C6" w14:paraId="45BE2E76" w14:textId="77777777" w:rsidTr="00356252">
        <w:tblPrEx>
          <w:tblCellMar>
            <w:top w:w="4" w:type="dxa"/>
            <w:left w:w="0" w:type="dxa"/>
            <w:right w:w="31" w:type="dxa"/>
          </w:tblCellMar>
        </w:tblPrEx>
        <w:trPr>
          <w:gridAfter w:val="1"/>
          <w:wAfter w:w="70" w:type="dxa"/>
          <w:trHeight w:val="932"/>
        </w:trPr>
        <w:tc>
          <w:tcPr>
            <w:tcW w:w="992" w:type="dxa"/>
            <w:tcBorders>
              <w:top w:val="nil"/>
              <w:left w:val="single" w:sz="4" w:space="0" w:color="000000"/>
              <w:bottom w:val="nil"/>
              <w:right w:val="single" w:sz="4" w:space="0" w:color="000000"/>
            </w:tcBorders>
          </w:tcPr>
          <w:p w14:paraId="2C2FDF9A" w14:textId="77777777" w:rsidR="007044C6" w:rsidRDefault="007044C6" w:rsidP="00582C5B">
            <w:pPr>
              <w:spacing w:after="160" w:line="259" w:lineRule="auto"/>
              <w:ind w:left="0" w:right="0" w:firstLine="0"/>
              <w:jc w:val="center"/>
            </w:pPr>
          </w:p>
        </w:tc>
        <w:tc>
          <w:tcPr>
            <w:tcW w:w="8789" w:type="dxa"/>
            <w:gridSpan w:val="2"/>
            <w:vMerge/>
            <w:tcBorders>
              <w:left w:val="single" w:sz="4" w:space="0" w:color="000000"/>
              <w:right w:val="single" w:sz="4" w:space="0" w:color="000000"/>
            </w:tcBorders>
            <w:vAlign w:val="bottom"/>
          </w:tcPr>
          <w:p w14:paraId="465F0135" w14:textId="313870A6" w:rsidR="007044C6" w:rsidRDefault="007044C6" w:rsidP="006C7E3E">
            <w:pPr>
              <w:spacing w:after="0" w:line="259" w:lineRule="auto"/>
              <w:ind w:left="0" w:right="0"/>
              <w:jc w:val="left"/>
            </w:pPr>
          </w:p>
        </w:tc>
      </w:tr>
      <w:tr w:rsidR="007044C6" w14:paraId="3C9AA99C" w14:textId="77777777" w:rsidTr="00356252">
        <w:tblPrEx>
          <w:tblCellMar>
            <w:top w:w="4" w:type="dxa"/>
            <w:left w:w="0" w:type="dxa"/>
            <w:right w:w="31" w:type="dxa"/>
          </w:tblCellMar>
        </w:tblPrEx>
        <w:trPr>
          <w:gridAfter w:val="1"/>
          <w:wAfter w:w="70" w:type="dxa"/>
          <w:trHeight w:val="1023"/>
        </w:trPr>
        <w:tc>
          <w:tcPr>
            <w:tcW w:w="992" w:type="dxa"/>
            <w:tcBorders>
              <w:top w:val="nil"/>
              <w:left w:val="single" w:sz="4" w:space="0" w:color="000000"/>
              <w:bottom w:val="single" w:sz="4" w:space="0" w:color="000000"/>
              <w:right w:val="single" w:sz="4" w:space="0" w:color="000000"/>
            </w:tcBorders>
          </w:tcPr>
          <w:p w14:paraId="2C094766" w14:textId="77777777" w:rsidR="007044C6" w:rsidRDefault="007044C6" w:rsidP="00582C5B">
            <w:pPr>
              <w:spacing w:after="160" w:line="259" w:lineRule="auto"/>
              <w:ind w:left="0" w:right="0" w:firstLine="0"/>
              <w:jc w:val="center"/>
            </w:pPr>
          </w:p>
        </w:tc>
        <w:tc>
          <w:tcPr>
            <w:tcW w:w="8789" w:type="dxa"/>
            <w:gridSpan w:val="2"/>
            <w:vMerge/>
            <w:tcBorders>
              <w:left w:val="single" w:sz="4" w:space="0" w:color="000000"/>
              <w:bottom w:val="single" w:sz="4" w:space="0" w:color="000000"/>
              <w:right w:val="single" w:sz="4" w:space="0" w:color="000000"/>
            </w:tcBorders>
          </w:tcPr>
          <w:p w14:paraId="761FCA23" w14:textId="6696C0EB" w:rsidR="007044C6" w:rsidRDefault="007044C6" w:rsidP="006C7E3E">
            <w:pPr>
              <w:spacing w:after="0" w:line="259" w:lineRule="auto"/>
              <w:ind w:left="0" w:right="0" w:firstLine="0"/>
              <w:jc w:val="left"/>
            </w:pPr>
          </w:p>
        </w:tc>
      </w:tr>
      <w:tr w:rsidR="00C80417" w14:paraId="6575B999" w14:textId="77777777" w:rsidTr="00356252">
        <w:tblPrEx>
          <w:tblCellMar>
            <w:top w:w="4" w:type="dxa"/>
            <w:left w:w="0" w:type="dxa"/>
            <w:right w:w="31" w:type="dxa"/>
          </w:tblCellMar>
        </w:tblPrEx>
        <w:trPr>
          <w:gridAfter w:val="1"/>
          <w:wAfter w:w="70" w:type="dxa"/>
          <w:trHeight w:val="389"/>
        </w:trPr>
        <w:tc>
          <w:tcPr>
            <w:tcW w:w="992" w:type="dxa"/>
            <w:tcBorders>
              <w:top w:val="single" w:sz="4" w:space="0" w:color="000000"/>
              <w:left w:val="single" w:sz="4" w:space="0" w:color="000000"/>
              <w:bottom w:val="single" w:sz="4" w:space="0" w:color="000000"/>
              <w:right w:val="single" w:sz="4" w:space="0" w:color="000000"/>
            </w:tcBorders>
          </w:tcPr>
          <w:p w14:paraId="14699A1E" w14:textId="6CE44811" w:rsidR="00C80417" w:rsidRDefault="00EE1372" w:rsidP="00582C5B">
            <w:pPr>
              <w:spacing w:after="0" w:line="259" w:lineRule="auto"/>
              <w:ind w:left="0" w:right="0" w:firstLine="0"/>
              <w:jc w:val="center"/>
            </w:pPr>
            <w:r>
              <w:rPr>
                <w:sz w:val="18"/>
              </w:rPr>
              <w:t>F.1.6</w:t>
            </w:r>
          </w:p>
        </w:tc>
        <w:tc>
          <w:tcPr>
            <w:tcW w:w="8789" w:type="dxa"/>
            <w:gridSpan w:val="2"/>
            <w:tcBorders>
              <w:top w:val="single" w:sz="4" w:space="0" w:color="000000"/>
              <w:left w:val="single" w:sz="4" w:space="0" w:color="000000"/>
              <w:bottom w:val="single" w:sz="4" w:space="0" w:color="000000"/>
              <w:right w:val="single" w:sz="4" w:space="0" w:color="000000"/>
            </w:tcBorders>
          </w:tcPr>
          <w:p w14:paraId="324A3F93" w14:textId="77777777" w:rsidR="00C80417" w:rsidRDefault="00EE1372" w:rsidP="006C7E3E">
            <w:pPr>
              <w:spacing w:after="0" w:line="259" w:lineRule="auto"/>
              <w:ind w:left="0" w:right="0" w:firstLine="0"/>
              <w:jc w:val="left"/>
            </w:pPr>
            <w:r>
              <w:rPr>
                <w:sz w:val="18"/>
              </w:rPr>
              <w:t xml:space="preserve">The competitive negotiation procedure shall not be applied.   </w:t>
            </w:r>
          </w:p>
        </w:tc>
      </w:tr>
      <w:tr w:rsidR="00C80417" w14:paraId="25900418" w14:textId="77777777" w:rsidTr="00356252">
        <w:tblPrEx>
          <w:tblCellMar>
            <w:top w:w="4" w:type="dxa"/>
            <w:left w:w="0" w:type="dxa"/>
            <w:right w:w="31" w:type="dxa"/>
          </w:tblCellMar>
        </w:tblPrEx>
        <w:trPr>
          <w:gridAfter w:val="1"/>
          <w:wAfter w:w="70" w:type="dxa"/>
          <w:trHeight w:val="389"/>
        </w:trPr>
        <w:tc>
          <w:tcPr>
            <w:tcW w:w="992" w:type="dxa"/>
            <w:tcBorders>
              <w:top w:val="single" w:sz="4" w:space="0" w:color="000000"/>
              <w:left w:val="single" w:sz="4" w:space="0" w:color="000000"/>
              <w:bottom w:val="single" w:sz="4" w:space="0" w:color="000000"/>
              <w:right w:val="single" w:sz="4" w:space="0" w:color="000000"/>
            </w:tcBorders>
          </w:tcPr>
          <w:p w14:paraId="705E228F" w14:textId="0CADA253" w:rsidR="00C80417" w:rsidRDefault="00EE1372" w:rsidP="00582C5B">
            <w:pPr>
              <w:spacing w:after="0" w:line="259" w:lineRule="auto"/>
              <w:ind w:left="0" w:right="0" w:firstLine="0"/>
              <w:jc w:val="center"/>
            </w:pPr>
            <w:r>
              <w:rPr>
                <w:sz w:val="18"/>
              </w:rPr>
              <w:t>F.1.6</w:t>
            </w:r>
          </w:p>
        </w:tc>
        <w:tc>
          <w:tcPr>
            <w:tcW w:w="8789" w:type="dxa"/>
            <w:gridSpan w:val="2"/>
            <w:tcBorders>
              <w:top w:val="single" w:sz="4" w:space="0" w:color="000000"/>
              <w:left w:val="single" w:sz="4" w:space="0" w:color="000000"/>
              <w:bottom w:val="single" w:sz="4" w:space="0" w:color="000000"/>
              <w:right w:val="single" w:sz="4" w:space="0" w:color="000000"/>
            </w:tcBorders>
          </w:tcPr>
          <w:p w14:paraId="6660AB14" w14:textId="18C75E9A" w:rsidR="00C80417" w:rsidRDefault="00EE1372" w:rsidP="006C7E3E">
            <w:pPr>
              <w:spacing w:after="0" w:line="259" w:lineRule="auto"/>
              <w:ind w:left="0" w:right="0" w:firstLine="0"/>
              <w:jc w:val="left"/>
            </w:pPr>
            <w:r>
              <w:rPr>
                <w:sz w:val="18"/>
              </w:rPr>
              <w:t xml:space="preserve">No Option of the proposal procedure using the two stage-system shall be applied. </w:t>
            </w:r>
          </w:p>
        </w:tc>
      </w:tr>
      <w:tr w:rsidR="00C80417" w14:paraId="5E646F6B" w14:textId="77777777" w:rsidTr="00356252">
        <w:tblPrEx>
          <w:tblCellMar>
            <w:top w:w="4" w:type="dxa"/>
            <w:left w:w="0" w:type="dxa"/>
            <w:right w:w="31" w:type="dxa"/>
          </w:tblCellMar>
        </w:tblPrEx>
        <w:trPr>
          <w:gridAfter w:val="1"/>
          <w:wAfter w:w="70" w:type="dxa"/>
          <w:trHeight w:val="3592"/>
        </w:trPr>
        <w:tc>
          <w:tcPr>
            <w:tcW w:w="992" w:type="dxa"/>
            <w:tcBorders>
              <w:top w:val="single" w:sz="4" w:space="0" w:color="000000"/>
              <w:left w:val="single" w:sz="4" w:space="0" w:color="000000"/>
              <w:bottom w:val="single" w:sz="4" w:space="0" w:color="000000"/>
              <w:right w:val="single" w:sz="4" w:space="0" w:color="000000"/>
            </w:tcBorders>
          </w:tcPr>
          <w:p w14:paraId="20F9E0CA" w14:textId="7C38FE39" w:rsidR="00C80417" w:rsidRDefault="00EE1372" w:rsidP="00582C5B">
            <w:pPr>
              <w:spacing w:after="0" w:line="259" w:lineRule="auto"/>
              <w:ind w:left="0" w:right="0" w:firstLine="0"/>
              <w:jc w:val="center"/>
            </w:pPr>
            <w:r>
              <w:rPr>
                <w:sz w:val="18"/>
              </w:rPr>
              <w:t>F.2.1</w:t>
            </w:r>
          </w:p>
        </w:tc>
        <w:tc>
          <w:tcPr>
            <w:tcW w:w="8789" w:type="dxa"/>
            <w:gridSpan w:val="2"/>
            <w:tcBorders>
              <w:top w:val="single" w:sz="4" w:space="0" w:color="000000"/>
              <w:left w:val="single" w:sz="4" w:space="0" w:color="000000"/>
              <w:bottom w:val="single" w:sz="4" w:space="0" w:color="000000"/>
              <w:right w:val="single" w:sz="4" w:space="0" w:color="000000"/>
            </w:tcBorders>
          </w:tcPr>
          <w:p w14:paraId="2D317795" w14:textId="5C4F0BE6" w:rsidR="00C80417" w:rsidRDefault="00EE1372" w:rsidP="006C7E3E">
            <w:pPr>
              <w:spacing w:after="0" w:line="242" w:lineRule="auto"/>
              <w:ind w:left="0" w:right="0" w:firstLine="0"/>
              <w:rPr>
                <w:sz w:val="18"/>
              </w:rPr>
            </w:pPr>
            <w:r w:rsidRPr="00194009">
              <w:rPr>
                <w:sz w:val="18"/>
              </w:rPr>
              <w:t xml:space="preserve">Only tenderers who comply with and submit the following mandatory/compulsory tender requirements are eligible to submit tenders: </w:t>
            </w:r>
          </w:p>
          <w:p w14:paraId="5F886AFE" w14:textId="77777777" w:rsidR="004A517F" w:rsidRPr="00194009" w:rsidRDefault="004A517F" w:rsidP="006C7E3E">
            <w:pPr>
              <w:spacing w:after="0" w:line="242" w:lineRule="auto"/>
              <w:ind w:left="0" w:right="0" w:firstLine="0"/>
            </w:pPr>
          </w:p>
          <w:p w14:paraId="5DC54C92" w14:textId="5F213C26" w:rsidR="00C80417" w:rsidRPr="004A517F" w:rsidRDefault="00EE1372" w:rsidP="004D5431">
            <w:pPr>
              <w:pStyle w:val="ListParagraph"/>
              <w:numPr>
                <w:ilvl w:val="0"/>
                <w:numId w:val="99"/>
              </w:numPr>
              <w:spacing w:after="4" w:line="216" w:lineRule="auto"/>
              <w:ind w:left="572"/>
            </w:pPr>
            <w:r w:rsidRPr="004A517F">
              <w:rPr>
                <w:sz w:val="18"/>
              </w:rPr>
              <w:t>Fully complete and submit the compulsory MBD documents, i.e. MBD 1, MBD 2, MBD 4, MBD 6, MBD 8 and MBD 9 and returnable documents which form part of the tender document.</w:t>
            </w:r>
          </w:p>
          <w:p w14:paraId="190D564C" w14:textId="77777777" w:rsidR="004A517F" w:rsidRPr="00194009" w:rsidRDefault="004A517F" w:rsidP="004A517F">
            <w:pPr>
              <w:spacing w:after="4" w:line="216" w:lineRule="auto"/>
              <w:ind w:left="572" w:right="0" w:firstLine="0"/>
            </w:pPr>
          </w:p>
          <w:p w14:paraId="4536C96C" w14:textId="1D9E41E1" w:rsidR="004A517F" w:rsidRPr="004A517F" w:rsidRDefault="00EE1372" w:rsidP="004D5431">
            <w:pPr>
              <w:pStyle w:val="ListParagraph"/>
              <w:numPr>
                <w:ilvl w:val="0"/>
                <w:numId w:val="99"/>
              </w:numPr>
              <w:spacing w:line="259" w:lineRule="auto"/>
              <w:ind w:left="572"/>
            </w:pPr>
            <w:r w:rsidRPr="004A517F">
              <w:rPr>
                <w:sz w:val="18"/>
              </w:rPr>
              <w:t>Submit CIDB registration certificate a</w:t>
            </w:r>
            <w:r w:rsidR="009621EE" w:rsidRPr="004A517F">
              <w:rPr>
                <w:sz w:val="18"/>
              </w:rPr>
              <w:t xml:space="preserve">nd must have a CIDB grading of </w:t>
            </w:r>
            <w:r w:rsidR="004A517F" w:rsidRPr="004A517F">
              <w:rPr>
                <w:b/>
                <w:bCs/>
                <w:sz w:val="18"/>
              </w:rPr>
              <w:t>7CE</w:t>
            </w:r>
            <w:r w:rsidR="004A517F" w:rsidRPr="004A517F">
              <w:rPr>
                <w:sz w:val="18"/>
              </w:rPr>
              <w:t xml:space="preserve"> </w:t>
            </w:r>
            <w:r w:rsidRPr="004A517F">
              <w:rPr>
                <w:sz w:val="18"/>
              </w:rPr>
              <w:t xml:space="preserve">or higher. </w:t>
            </w:r>
          </w:p>
          <w:p w14:paraId="1B1C4B09" w14:textId="734A0B3E" w:rsidR="00C80417" w:rsidRPr="00194009" w:rsidRDefault="00C80417" w:rsidP="004A517F">
            <w:pPr>
              <w:spacing w:after="0" w:line="259" w:lineRule="auto"/>
              <w:ind w:left="572" w:right="0" w:firstLine="45"/>
            </w:pPr>
          </w:p>
          <w:p w14:paraId="27774BBF" w14:textId="61DA1BEF" w:rsidR="00C80417" w:rsidRPr="004A517F" w:rsidRDefault="00EE1372" w:rsidP="004D5431">
            <w:pPr>
              <w:pStyle w:val="ListParagraph"/>
              <w:numPr>
                <w:ilvl w:val="0"/>
                <w:numId w:val="99"/>
              </w:numPr>
              <w:spacing w:line="259" w:lineRule="auto"/>
              <w:ind w:left="572"/>
            </w:pPr>
            <w:r w:rsidRPr="004A517F">
              <w:rPr>
                <w:sz w:val="18"/>
              </w:rPr>
              <w:t xml:space="preserve">Founding Statement/ Proof of Registration as a Legal </w:t>
            </w:r>
            <w:proofErr w:type="gramStart"/>
            <w:r w:rsidRPr="004A517F">
              <w:rPr>
                <w:sz w:val="18"/>
              </w:rPr>
              <w:t>Entity(</w:t>
            </w:r>
            <w:proofErr w:type="gramEnd"/>
            <w:r w:rsidRPr="004A517F">
              <w:rPr>
                <w:sz w:val="18"/>
              </w:rPr>
              <w:t xml:space="preserve">company registration certificate) </w:t>
            </w:r>
          </w:p>
          <w:p w14:paraId="076E88A7" w14:textId="77777777" w:rsidR="004A517F" w:rsidRPr="00194009" w:rsidRDefault="004A517F" w:rsidP="004A517F">
            <w:pPr>
              <w:spacing w:after="0" w:line="259" w:lineRule="auto"/>
              <w:ind w:left="572" w:right="0" w:firstLine="0"/>
            </w:pPr>
          </w:p>
          <w:p w14:paraId="26A1B00F" w14:textId="367D2691" w:rsidR="00C80417" w:rsidRPr="004A517F" w:rsidRDefault="00EE1372" w:rsidP="004D5431">
            <w:pPr>
              <w:pStyle w:val="ListParagraph"/>
              <w:numPr>
                <w:ilvl w:val="0"/>
                <w:numId w:val="99"/>
              </w:numPr>
              <w:spacing w:after="1" w:line="236" w:lineRule="auto"/>
              <w:ind w:left="572"/>
            </w:pPr>
            <w:r w:rsidRPr="004A517F">
              <w:rPr>
                <w:sz w:val="18"/>
              </w:rPr>
              <w:t xml:space="preserve">Valid Original Tax Clearance (A trust, consortium or joint venture must submit consolidated Tax Clearance or tax clearance of each partner in the trust, consortium or joint venture). </w:t>
            </w:r>
          </w:p>
          <w:p w14:paraId="7A3D4F7B" w14:textId="77777777" w:rsidR="004A517F" w:rsidRPr="00194009" w:rsidRDefault="004A517F" w:rsidP="004A517F">
            <w:pPr>
              <w:spacing w:after="1" w:line="236" w:lineRule="auto"/>
              <w:ind w:left="572" w:right="0" w:firstLine="0"/>
            </w:pPr>
          </w:p>
          <w:p w14:paraId="23EC08D7" w14:textId="1D1F147A" w:rsidR="00C80417" w:rsidRPr="004A517F" w:rsidRDefault="00EE1372" w:rsidP="004D5431">
            <w:pPr>
              <w:pStyle w:val="ListParagraph"/>
              <w:numPr>
                <w:ilvl w:val="0"/>
                <w:numId w:val="99"/>
              </w:numPr>
              <w:spacing w:line="239" w:lineRule="auto"/>
              <w:ind w:left="572"/>
            </w:pPr>
            <w:r w:rsidRPr="004A517F">
              <w:rPr>
                <w:sz w:val="18"/>
              </w:rPr>
              <w:t xml:space="preserve">B-BBEE certificate obtained from accredited agencies by SANAS or registered auditors approved by </w:t>
            </w:r>
            <w:proofErr w:type="gramStart"/>
            <w:r w:rsidRPr="004A517F">
              <w:rPr>
                <w:sz w:val="18"/>
              </w:rPr>
              <w:t>IRBA  (</w:t>
            </w:r>
            <w:proofErr w:type="gramEnd"/>
            <w:r w:rsidRPr="004A517F">
              <w:rPr>
                <w:sz w:val="18"/>
              </w:rPr>
              <w:t xml:space="preserve">Independent Regulatory Board of Auditors) or in case Micro Enterprises, The B-BBEE certificate may be  issued by registered Accountant as well. </w:t>
            </w:r>
          </w:p>
          <w:p w14:paraId="4C614A49" w14:textId="77777777" w:rsidR="004A517F" w:rsidRPr="00194009" w:rsidRDefault="004A517F" w:rsidP="004A517F">
            <w:pPr>
              <w:spacing w:after="0" w:line="239" w:lineRule="auto"/>
              <w:ind w:left="572" w:right="0" w:firstLine="0"/>
            </w:pPr>
          </w:p>
          <w:p w14:paraId="311BEE55" w14:textId="0C5987C7" w:rsidR="00C80417" w:rsidRPr="004A517F" w:rsidRDefault="00EE1372" w:rsidP="004D5431">
            <w:pPr>
              <w:pStyle w:val="ListParagraph"/>
              <w:numPr>
                <w:ilvl w:val="0"/>
                <w:numId w:val="99"/>
              </w:numPr>
              <w:spacing w:after="17" w:line="236" w:lineRule="auto"/>
              <w:ind w:left="572"/>
            </w:pPr>
            <w:r w:rsidRPr="004A517F">
              <w:rPr>
                <w:sz w:val="18"/>
              </w:rPr>
              <w:t>Municipal services account for the business</w:t>
            </w:r>
          </w:p>
          <w:p w14:paraId="7DFF28BC" w14:textId="77777777" w:rsidR="004A517F" w:rsidRPr="00194009" w:rsidRDefault="004A517F" w:rsidP="004A517F">
            <w:pPr>
              <w:spacing w:after="17" w:line="236" w:lineRule="auto"/>
              <w:ind w:left="572" w:right="0" w:firstLine="0"/>
            </w:pPr>
          </w:p>
          <w:p w14:paraId="1792FEA2" w14:textId="771E1D9E" w:rsidR="00C80417" w:rsidRPr="004A517F" w:rsidRDefault="00EE1372" w:rsidP="004D5431">
            <w:pPr>
              <w:pStyle w:val="ListParagraph"/>
              <w:numPr>
                <w:ilvl w:val="0"/>
                <w:numId w:val="99"/>
              </w:numPr>
              <w:spacing w:line="243" w:lineRule="auto"/>
              <w:ind w:left="572"/>
            </w:pPr>
            <w:r w:rsidRPr="004A517F">
              <w:rPr>
                <w:sz w:val="18"/>
              </w:rPr>
              <w:t xml:space="preserve">Company Profile – CV’s, References </w:t>
            </w:r>
            <w:r w:rsidR="00CD235B" w:rsidRPr="004A517F">
              <w:rPr>
                <w:sz w:val="18"/>
              </w:rPr>
              <w:t>letters</w:t>
            </w:r>
          </w:p>
          <w:p w14:paraId="3BDA3FE8" w14:textId="77777777" w:rsidR="004A517F" w:rsidRPr="00194009" w:rsidRDefault="004A517F" w:rsidP="004A517F">
            <w:pPr>
              <w:spacing w:after="0" w:line="243" w:lineRule="auto"/>
              <w:ind w:left="572" w:right="0" w:firstLine="0"/>
            </w:pPr>
          </w:p>
          <w:p w14:paraId="7D3F58D3" w14:textId="3ED26BC4" w:rsidR="00C80417" w:rsidRPr="004A517F" w:rsidRDefault="00EE1372" w:rsidP="004D5431">
            <w:pPr>
              <w:pStyle w:val="ListParagraph"/>
              <w:numPr>
                <w:ilvl w:val="0"/>
                <w:numId w:val="99"/>
              </w:numPr>
              <w:spacing w:line="259" w:lineRule="auto"/>
              <w:ind w:left="572"/>
            </w:pPr>
            <w:r w:rsidRPr="004A517F">
              <w:rPr>
                <w:sz w:val="18"/>
              </w:rPr>
              <w:t xml:space="preserve">Proof of registration on the National Centralized Supplier Database (CSD) </w:t>
            </w:r>
          </w:p>
          <w:p w14:paraId="5D995526" w14:textId="61D115BD" w:rsidR="009D5022" w:rsidRPr="00CD235B" w:rsidRDefault="009D5022" w:rsidP="004A517F">
            <w:pPr>
              <w:spacing w:after="0" w:line="239" w:lineRule="auto"/>
              <w:ind w:left="0" w:right="0" w:firstLine="0"/>
            </w:pPr>
          </w:p>
        </w:tc>
      </w:tr>
      <w:tr w:rsidR="00C80417" w14:paraId="089833D4" w14:textId="77777777" w:rsidTr="00356252">
        <w:tblPrEx>
          <w:tblCellMar>
            <w:top w:w="4" w:type="dxa"/>
            <w:left w:w="0" w:type="dxa"/>
            <w:right w:w="31" w:type="dxa"/>
          </w:tblCellMar>
        </w:tblPrEx>
        <w:trPr>
          <w:gridAfter w:val="1"/>
          <w:wAfter w:w="70" w:type="dxa"/>
          <w:trHeight w:val="3495"/>
        </w:trPr>
        <w:tc>
          <w:tcPr>
            <w:tcW w:w="992" w:type="dxa"/>
            <w:tcBorders>
              <w:top w:val="single" w:sz="4" w:space="0" w:color="000000"/>
              <w:left w:val="single" w:sz="4" w:space="0" w:color="000000"/>
              <w:bottom w:val="single" w:sz="4" w:space="0" w:color="000000"/>
              <w:right w:val="single" w:sz="4" w:space="0" w:color="000000"/>
            </w:tcBorders>
          </w:tcPr>
          <w:p w14:paraId="4E1339D5" w14:textId="317DDA20" w:rsidR="00C80417" w:rsidRDefault="00EE1372" w:rsidP="00582C5B">
            <w:pPr>
              <w:spacing w:after="0" w:line="259" w:lineRule="auto"/>
              <w:ind w:left="0" w:right="0" w:firstLine="0"/>
              <w:jc w:val="center"/>
            </w:pPr>
            <w:r>
              <w:rPr>
                <w:sz w:val="18"/>
              </w:rPr>
              <w:t>F.2.1</w:t>
            </w:r>
          </w:p>
        </w:tc>
        <w:tc>
          <w:tcPr>
            <w:tcW w:w="8789" w:type="dxa"/>
            <w:gridSpan w:val="2"/>
            <w:tcBorders>
              <w:top w:val="single" w:sz="4" w:space="0" w:color="000000"/>
              <w:left w:val="single" w:sz="4" w:space="0" w:color="000000"/>
              <w:bottom w:val="single" w:sz="4" w:space="0" w:color="000000"/>
              <w:right w:val="single" w:sz="4" w:space="0" w:color="000000"/>
            </w:tcBorders>
          </w:tcPr>
          <w:p w14:paraId="529E71AD" w14:textId="1C71BBA7" w:rsidR="00C80417" w:rsidRPr="009D5022" w:rsidRDefault="00EE1372" w:rsidP="006C7E3E">
            <w:pPr>
              <w:spacing w:after="0" w:line="238" w:lineRule="auto"/>
              <w:ind w:left="0" w:right="0" w:firstLine="0"/>
            </w:pPr>
            <w:r w:rsidRPr="009D5022">
              <w:rPr>
                <w:sz w:val="18"/>
              </w:rPr>
              <w:t xml:space="preserve">Only those tenderers who are registered with the CIDB, or are capable of being so prior to the evaluation of submissions, in a contractor grading designation equal to or higher than a contractor grading designation determined in accordance with the sum tendered, or a value determined in accordance with Regulation 25 (1B) or 25(7A) of the Construction Industry Development Regulations, for a </w:t>
            </w:r>
            <w:r w:rsidR="004A517F" w:rsidRPr="004A517F">
              <w:rPr>
                <w:b/>
                <w:bCs/>
                <w:sz w:val="18"/>
              </w:rPr>
              <w:t>7CE</w:t>
            </w:r>
            <w:r w:rsidR="004A517F" w:rsidRPr="009D5022">
              <w:rPr>
                <w:sz w:val="18"/>
              </w:rPr>
              <w:t xml:space="preserve"> </w:t>
            </w:r>
            <w:r w:rsidRPr="009D5022">
              <w:rPr>
                <w:sz w:val="18"/>
              </w:rPr>
              <w:t xml:space="preserve">class of construction work, are eligible to have their tenders evaluated. </w:t>
            </w:r>
          </w:p>
          <w:p w14:paraId="237BD6C3" w14:textId="77777777" w:rsidR="00C80417" w:rsidRPr="009D5022" w:rsidRDefault="00EE1372" w:rsidP="006C7E3E">
            <w:pPr>
              <w:spacing w:after="0" w:line="259" w:lineRule="auto"/>
              <w:ind w:left="0" w:right="0" w:firstLine="0"/>
              <w:jc w:val="left"/>
            </w:pPr>
            <w:r w:rsidRPr="009D5022">
              <w:rPr>
                <w:sz w:val="18"/>
              </w:rPr>
              <w:t xml:space="preserve"> </w:t>
            </w:r>
          </w:p>
          <w:p w14:paraId="60EAB34E" w14:textId="77777777" w:rsidR="00C80417" w:rsidRPr="009D5022" w:rsidRDefault="00EE1372" w:rsidP="006C7E3E">
            <w:pPr>
              <w:spacing w:after="0" w:line="259" w:lineRule="auto"/>
              <w:ind w:left="0" w:right="0" w:firstLine="0"/>
              <w:jc w:val="left"/>
            </w:pPr>
            <w:r w:rsidRPr="009D5022">
              <w:rPr>
                <w:sz w:val="18"/>
              </w:rPr>
              <w:t xml:space="preserve">Joint ventures are eligible to submit tenders provided that: </w:t>
            </w:r>
          </w:p>
          <w:p w14:paraId="26EDA795" w14:textId="77777777" w:rsidR="00C80417" w:rsidRPr="009D5022" w:rsidRDefault="00EE1372" w:rsidP="006C7E3E">
            <w:pPr>
              <w:spacing w:after="0" w:line="259" w:lineRule="auto"/>
              <w:ind w:left="0" w:right="0" w:firstLine="0"/>
              <w:jc w:val="left"/>
            </w:pPr>
            <w:r w:rsidRPr="009D5022">
              <w:rPr>
                <w:sz w:val="18"/>
              </w:rPr>
              <w:t xml:space="preserve"> </w:t>
            </w:r>
          </w:p>
          <w:p w14:paraId="0642B65B" w14:textId="77777777" w:rsidR="00C80417" w:rsidRPr="009D5022" w:rsidRDefault="00EE1372" w:rsidP="004D5431">
            <w:pPr>
              <w:numPr>
                <w:ilvl w:val="0"/>
                <w:numId w:val="5"/>
              </w:numPr>
              <w:spacing w:after="0" w:line="259" w:lineRule="auto"/>
              <w:ind w:left="0" w:right="0" w:hanging="360"/>
              <w:jc w:val="left"/>
            </w:pPr>
            <w:r w:rsidRPr="009D5022">
              <w:rPr>
                <w:sz w:val="18"/>
              </w:rPr>
              <w:t xml:space="preserve">every member of the joint venture is registered with the CIDB; </w:t>
            </w:r>
          </w:p>
          <w:p w14:paraId="485A6F84" w14:textId="77777777" w:rsidR="00C80417" w:rsidRPr="009D5022" w:rsidRDefault="00EE1372" w:rsidP="006C7E3E">
            <w:pPr>
              <w:spacing w:after="0" w:line="259" w:lineRule="auto"/>
              <w:ind w:left="0" w:right="0" w:firstLine="0"/>
              <w:jc w:val="left"/>
            </w:pPr>
            <w:r w:rsidRPr="009D5022">
              <w:rPr>
                <w:sz w:val="18"/>
              </w:rPr>
              <w:t xml:space="preserve"> </w:t>
            </w:r>
          </w:p>
          <w:p w14:paraId="5074E61B" w14:textId="76290639" w:rsidR="00C80417" w:rsidRPr="009D5022" w:rsidRDefault="00EE1372" w:rsidP="004D5431">
            <w:pPr>
              <w:numPr>
                <w:ilvl w:val="0"/>
                <w:numId w:val="5"/>
              </w:numPr>
              <w:spacing w:after="0" w:line="259" w:lineRule="auto"/>
              <w:ind w:left="0" w:right="0" w:hanging="360"/>
              <w:jc w:val="left"/>
            </w:pPr>
            <w:r w:rsidRPr="009D5022">
              <w:rPr>
                <w:sz w:val="18"/>
              </w:rPr>
              <w:t>the lead partner has a contractor grading designation in the</w:t>
            </w:r>
            <w:r w:rsidR="008B13A6" w:rsidRPr="009D5022">
              <w:rPr>
                <w:sz w:val="18"/>
              </w:rPr>
              <w:t xml:space="preserve"> </w:t>
            </w:r>
            <w:r w:rsidR="004A517F" w:rsidRPr="004A517F">
              <w:rPr>
                <w:b/>
                <w:bCs/>
                <w:sz w:val="18"/>
              </w:rPr>
              <w:t>7CE</w:t>
            </w:r>
            <w:r w:rsidR="004A517F" w:rsidRPr="009D5022">
              <w:rPr>
                <w:sz w:val="18"/>
              </w:rPr>
              <w:t xml:space="preserve"> </w:t>
            </w:r>
            <w:r w:rsidRPr="009D5022">
              <w:rPr>
                <w:sz w:val="18"/>
              </w:rPr>
              <w:t xml:space="preserve">class of construction work; and </w:t>
            </w:r>
          </w:p>
          <w:p w14:paraId="2FAC7AC4" w14:textId="77777777" w:rsidR="00C80417" w:rsidRPr="009D5022" w:rsidRDefault="00EE1372" w:rsidP="006C7E3E">
            <w:pPr>
              <w:spacing w:after="0" w:line="259" w:lineRule="auto"/>
              <w:ind w:left="0" w:right="0" w:firstLine="0"/>
              <w:jc w:val="left"/>
            </w:pPr>
            <w:r w:rsidRPr="009D5022">
              <w:rPr>
                <w:sz w:val="18"/>
              </w:rPr>
              <w:t xml:space="preserve"> </w:t>
            </w:r>
          </w:p>
          <w:p w14:paraId="779FC803" w14:textId="4FD2B286" w:rsidR="00C80417" w:rsidRPr="009D5022" w:rsidRDefault="00EE1372" w:rsidP="004D5431">
            <w:pPr>
              <w:numPr>
                <w:ilvl w:val="0"/>
                <w:numId w:val="5"/>
              </w:numPr>
              <w:spacing w:after="0" w:line="259" w:lineRule="auto"/>
              <w:ind w:left="0" w:right="0" w:hanging="360"/>
              <w:jc w:val="left"/>
            </w:pPr>
            <w:r w:rsidRPr="009D5022">
              <w:rPr>
                <w:sz w:val="18"/>
              </w:rPr>
              <w:t xml:space="preserve">the combined contractor grading designation calculated in accordance with the Construction Industry Development Regulations is equal to or higher than a contractor grading designation determined in accordance with the sum tendered for a </w:t>
            </w:r>
            <w:r w:rsidR="004A517F" w:rsidRPr="004A517F">
              <w:rPr>
                <w:b/>
                <w:bCs/>
                <w:sz w:val="18"/>
              </w:rPr>
              <w:t>7CE</w:t>
            </w:r>
            <w:r w:rsidR="004A517F" w:rsidRPr="009D5022">
              <w:rPr>
                <w:sz w:val="18"/>
              </w:rPr>
              <w:t xml:space="preserve"> </w:t>
            </w:r>
            <w:r w:rsidRPr="009D5022">
              <w:rPr>
                <w:sz w:val="18"/>
              </w:rPr>
              <w:t xml:space="preserve">class of construction work or a value determined in accordance with Regulation 25 (1B) or 25(7A) of the Construction Industry Development Regulations. </w:t>
            </w:r>
          </w:p>
          <w:p w14:paraId="06EE8CB2" w14:textId="6F0A4256" w:rsidR="009D5022" w:rsidRDefault="009D5022" w:rsidP="009D5022">
            <w:pPr>
              <w:spacing w:after="0" w:line="259" w:lineRule="auto"/>
              <w:ind w:left="0" w:right="0" w:firstLine="0"/>
              <w:jc w:val="left"/>
            </w:pPr>
          </w:p>
        </w:tc>
      </w:tr>
      <w:tr w:rsidR="00C80417" w14:paraId="43B7C1CC" w14:textId="77777777" w:rsidTr="00356252">
        <w:tblPrEx>
          <w:tblCellMar>
            <w:top w:w="4" w:type="dxa"/>
            <w:left w:w="0" w:type="dxa"/>
            <w:right w:w="31" w:type="dxa"/>
          </w:tblCellMar>
        </w:tblPrEx>
        <w:trPr>
          <w:gridAfter w:val="1"/>
          <w:wAfter w:w="70" w:type="dxa"/>
          <w:trHeight w:val="802"/>
        </w:trPr>
        <w:tc>
          <w:tcPr>
            <w:tcW w:w="992" w:type="dxa"/>
            <w:tcBorders>
              <w:top w:val="single" w:sz="4" w:space="0" w:color="000000"/>
              <w:left w:val="single" w:sz="4" w:space="0" w:color="000000"/>
              <w:bottom w:val="single" w:sz="4" w:space="0" w:color="000000"/>
              <w:right w:val="single" w:sz="4" w:space="0" w:color="000000"/>
            </w:tcBorders>
          </w:tcPr>
          <w:p w14:paraId="5208F11B" w14:textId="4425DC8F" w:rsidR="00C80417" w:rsidRDefault="00EE1372" w:rsidP="00582C5B">
            <w:pPr>
              <w:spacing w:after="0" w:line="259" w:lineRule="auto"/>
              <w:ind w:left="0" w:right="0" w:firstLine="0"/>
              <w:jc w:val="center"/>
            </w:pPr>
            <w:r>
              <w:rPr>
                <w:sz w:val="18"/>
              </w:rPr>
              <w:t>F.2.2</w:t>
            </w:r>
          </w:p>
        </w:tc>
        <w:tc>
          <w:tcPr>
            <w:tcW w:w="8789" w:type="dxa"/>
            <w:gridSpan w:val="2"/>
            <w:tcBorders>
              <w:top w:val="single" w:sz="4" w:space="0" w:color="000000"/>
              <w:left w:val="single" w:sz="4" w:space="0" w:color="000000"/>
              <w:bottom w:val="single" w:sz="4" w:space="0" w:color="000000"/>
              <w:right w:val="single" w:sz="4" w:space="0" w:color="000000"/>
            </w:tcBorders>
          </w:tcPr>
          <w:p w14:paraId="3C166F47" w14:textId="77777777" w:rsidR="00C80417" w:rsidRDefault="00EE1372" w:rsidP="006C7E3E">
            <w:pPr>
              <w:spacing w:after="0" w:line="259" w:lineRule="auto"/>
              <w:ind w:left="0" w:right="0" w:firstLine="0"/>
            </w:pPr>
            <w:r>
              <w:rPr>
                <w:sz w:val="18"/>
              </w:rPr>
              <w:t xml:space="preserve">The employer will not compensate the tenderer for any costs incurred in the preparation and submission of a tender offer, including the costs of any testing necessary to demonstrate that aspects of the offer complies with requirements </w:t>
            </w:r>
          </w:p>
        </w:tc>
      </w:tr>
      <w:tr w:rsidR="00C80417" w14:paraId="4442D6B1" w14:textId="77777777" w:rsidTr="00356252">
        <w:tblPrEx>
          <w:tblCellMar>
            <w:top w:w="4" w:type="dxa"/>
            <w:left w:w="0" w:type="dxa"/>
            <w:right w:w="31" w:type="dxa"/>
          </w:tblCellMar>
        </w:tblPrEx>
        <w:trPr>
          <w:gridAfter w:val="1"/>
          <w:wAfter w:w="70" w:type="dxa"/>
          <w:trHeight w:val="590"/>
        </w:trPr>
        <w:tc>
          <w:tcPr>
            <w:tcW w:w="992" w:type="dxa"/>
            <w:tcBorders>
              <w:top w:val="single" w:sz="4" w:space="0" w:color="000000"/>
              <w:left w:val="single" w:sz="4" w:space="0" w:color="000000"/>
              <w:bottom w:val="single" w:sz="4" w:space="0" w:color="000000"/>
              <w:right w:val="single" w:sz="4" w:space="0" w:color="000000"/>
            </w:tcBorders>
          </w:tcPr>
          <w:p w14:paraId="7B928220" w14:textId="7B8B391B" w:rsidR="00C80417" w:rsidRDefault="00EE1372" w:rsidP="00582C5B">
            <w:pPr>
              <w:spacing w:after="0" w:line="259" w:lineRule="auto"/>
              <w:ind w:left="0" w:right="0" w:firstLine="0"/>
              <w:jc w:val="center"/>
            </w:pPr>
            <w:r>
              <w:rPr>
                <w:sz w:val="18"/>
              </w:rPr>
              <w:lastRenderedPageBreak/>
              <w:t>F.2.7</w:t>
            </w:r>
          </w:p>
        </w:tc>
        <w:tc>
          <w:tcPr>
            <w:tcW w:w="8789" w:type="dxa"/>
            <w:gridSpan w:val="2"/>
            <w:tcBorders>
              <w:top w:val="single" w:sz="4" w:space="0" w:color="000000"/>
              <w:left w:val="single" w:sz="4" w:space="0" w:color="000000"/>
              <w:bottom w:val="single" w:sz="4" w:space="0" w:color="000000"/>
              <w:right w:val="single" w:sz="4" w:space="0" w:color="000000"/>
            </w:tcBorders>
          </w:tcPr>
          <w:p w14:paraId="3E970FB8" w14:textId="2F03A51C" w:rsidR="00C80417" w:rsidRDefault="00F2567E" w:rsidP="006C7E3E">
            <w:pPr>
              <w:spacing w:after="0" w:line="259" w:lineRule="auto"/>
              <w:ind w:left="0" w:right="0" w:firstLine="0"/>
            </w:pPr>
            <w:r>
              <w:rPr>
                <w:sz w:val="18"/>
              </w:rPr>
              <w:t>There will not be a briefing session for this project</w:t>
            </w:r>
            <w:r w:rsidR="00EE1372">
              <w:rPr>
                <w:sz w:val="18"/>
              </w:rPr>
              <w:t xml:space="preserve"> </w:t>
            </w:r>
          </w:p>
        </w:tc>
      </w:tr>
      <w:tr w:rsidR="00C80417" w14:paraId="244CDDAC" w14:textId="77777777" w:rsidTr="004A517F">
        <w:tblPrEx>
          <w:tblCellMar>
            <w:top w:w="85" w:type="dxa"/>
            <w:right w:w="0" w:type="dxa"/>
          </w:tblCellMar>
        </w:tblPrEx>
        <w:trPr>
          <w:gridAfter w:val="1"/>
          <w:wAfter w:w="70" w:type="dxa"/>
          <w:trHeight w:val="167"/>
        </w:trPr>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B09BD65" w14:textId="271AB4E0" w:rsidR="00C80417" w:rsidRPr="00F2567E" w:rsidRDefault="00EE1372" w:rsidP="00582C5B">
            <w:pPr>
              <w:spacing w:after="0" w:line="259" w:lineRule="auto"/>
              <w:ind w:left="0" w:right="0" w:firstLine="0"/>
              <w:jc w:val="center"/>
            </w:pPr>
            <w:r w:rsidRPr="00F2567E">
              <w:rPr>
                <w:sz w:val="18"/>
              </w:rPr>
              <w:t>F.2.7</w:t>
            </w:r>
          </w:p>
        </w:tc>
        <w:tc>
          <w:tcPr>
            <w:tcW w:w="8789" w:type="dxa"/>
            <w:gridSpan w:val="2"/>
            <w:tcBorders>
              <w:top w:val="single" w:sz="4" w:space="0" w:color="000000"/>
              <w:left w:val="single" w:sz="4" w:space="0" w:color="000000"/>
              <w:bottom w:val="single" w:sz="4" w:space="0" w:color="000000"/>
              <w:right w:val="single" w:sz="4" w:space="0" w:color="000000"/>
            </w:tcBorders>
            <w:shd w:val="clear" w:color="auto" w:fill="auto"/>
          </w:tcPr>
          <w:p w14:paraId="2755879B" w14:textId="77777777" w:rsidR="004A517F" w:rsidRDefault="00F2567E" w:rsidP="006C7E3E">
            <w:pPr>
              <w:spacing w:after="0" w:line="259" w:lineRule="auto"/>
              <w:ind w:left="0" w:right="0" w:firstLine="0"/>
              <w:jc w:val="left"/>
              <w:rPr>
                <w:sz w:val="18"/>
              </w:rPr>
            </w:pPr>
            <w:r w:rsidRPr="00F2567E">
              <w:rPr>
                <w:sz w:val="18"/>
              </w:rPr>
              <w:t>There will not be a briefing session for this project.</w:t>
            </w:r>
          </w:p>
          <w:p w14:paraId="338C3152" w14:textId="66D22800" w:rsidR="00C80417" w:rsidRPr="00F2567E" w:rsidRDefault="00EE1372" w:rsidP="006C7E3E">
            <w:pPr>
              <w:spacing w:after="0" w:line="259" w:lineRule="auto"/>
              <w:ind w:left="0" w:right="0" w:firstLine="0"/>
              <w:jc w:val="left"/>
            </w:pPr>
            <w:r w:rsidRPr="00F2567E">
              <w:rPr>
                <w:sz w:val="18"/>
              </w:rPr>
              <w:t xml:space="preserve">  </w:t>
            </w:r>
          </w:p>
        </w:tc>
      </w:tr>
      <w:tr w:rsidR="00C80417" w14:paraId="4F015729" w14:textId="77777777" w:rsidTr="00356252">
        <w:tblPrEx>
          <w:tblCellMar>
            <w:top w:w="85" w:type="dxa"/>
            <w:right w:w="0" w:type="dxa"/>
          </w:tblCellMar>
        </w:tblPrEx>
        <w:trPr>
          <w:gridAfter w:val="1"/>
          <w:wAfter w:w="70" w:type="dxa"/>
          <w:trHeight w:val="3698"/>
        </w:trPr>
        <w:tc>
          <w:tcPr>
            <w:tcW w:w="992" w:type="dxa"/>
            <w:tcBorders>
              <w:top w:val="single" w:sz="4" w:space="0" w:color="000000"/>
              <w:left w:val="single" w:sz="4" w:space="0" w:color="000000"/>
              <w:bottom w:val="single" w:sz="4" w:space="0" w:color="000000"/>
              <w:right w:val="single" w:sz="4" w:space="0" w:color="000000"/>
            </w:tcBorders>
          </w:tcPr>
          <w:p w14:paraId="33E0E2E1" w14:textId="4699B6CA" w:rsidR="00C80417" w:rsidRDefault="00EE1372" w:rsidP="00582C5B">
            <w:pPr>
              <w:spacing w:after="0" w:line="259" w:lineRule="auto"/>
              <w:ind w:left="0" w:right="0" w:hanging="254"/>
              <w:jc w:val="center"/>
            </w:pPr>
            <w:r>
              <w:rPr>
                <w:sz w:val="18"/>
              </w:rPr>
              <w:t>F.2.12</w:t>
            </w:r>
          </w:p>
        </w:tc>
        <w:tc>
          <w:tcPr>
            <w:tcW w:w="8789" w:type="dxa"/>
            <w:gridSpan w:val="2"/>
            <w:tcBorders>
              <w:top w:val="single" w:sz="4" w:space="0" w:color="000000"/>
              <w:left w:val="single" w:sz="4" w:space="0" w:color="000000"/>
              <w:bottom w:val="single" w:sz="4" w:space="0" w:color="000000"/>
              <w:right w:val="single" w:sz="4" w:space="0" w:color="000000"/>
            </w:tcBorders>
          </w:tcPr>
          <w:p w14:paraId="556CB1F2" w14:textId="77777777" w:rsidR="00C80417" w:rsidRDefault="00EE1372" w:rsidP="006C7E3E">
            <w:pPr>
              <w:spacing w:after="0" w:line="251" w:lineRule="auto"/>
              <w:ind w:left="0" w:right="0" w:firstLine="0"/>
            </w:pPr>
            <w:r>
              <w:rPr>
                <w:sz w:val="18"/>
              </w:rPr>
              <w:t xml:space="preserve">If a tenderer wishes to submit an alternative tender offer, the only criteria permitted for such alternative tender offer is that it demonstrably satisfies the Employer’s standards and requirements, the details of which may be obtained from the Employer’s Agent.  </w:t>
            </w:r>
          </w:p>
          <w:p w14:paraId="45F37372" w14:textId="77777777" w:rsidR="00C80417" w:rsidRDefault="00EE1372" w:rsidP="006C7E3E">
            <w:pPr>
              <w:spacing w:after="0" w:line="259" w:lineRule="auto"/>
              <w:ind w:left="0" w:right="0" w:firstLine="0"/>
              <w:jc w:val="left"/>
            </w:pPr>
            <w:r>
              <w:rPr>
                <w:sz w:val="18"/>
              </w:rPr>
              <w:t xml:space="preserve"> </w:t>
            </w:r>
          </w:p>
          <w:p w14:paraId="27A0B0C9" w14:textId="77777777" w:rsidR="00C80417" w:rsidRDefault="00EE1372" w:rsidP="006C7E3E">
            <w:pPr>
              <w:spacing w:after="0" w:line="241" w:lineRule="auto"/>
              <w:ind w:left="0" w:right="0" w:firstLine="0"/>
            </w:pPr>
            <w:r>
              <w:rPr>
                <w:sz w:val="18"/>
              </w:rPr>
              <w:t xml:space="preserve">Calculations, drawings and all other pertinent technical information and characteristics as well as modified or proposed Pricing Data must be submitted with the alternative tender offer to enable the Employer to evaluate the efficacy of the alternative and its principal elements, to take a view on the degree to which the alternative complies with the Employer’s standards and requirements and to evaluate the acceptability of the pricing proposals. Calculations must be set out in a clear and logical sequence and must clearly reflect all design assumptions.  Pricing Data must reflect all assumptions in the development of the pricing proposal.  </w:t>
            </w:r>
          </w:p>
          <w:p w14:paraId="5AAAD6B9" w14:textId="77777777" w:rsidR="00C80417" w:rsidRDefault="00EE1372" w:rsidP="006C7E3E">
            <w:pPr>
              <w:spacing w:after="0" w:line="259" w:lineRule="auto"/>
              <w:ind w:left="0" w:right="0" w:firstLine="0"/>
              <w:jc w:val="left"/>
            </w:pPr>
            <w:r>
              <w:rPr>
                <w:sz w:val="18"/>
              </w:rPr>
              <w:t xml:space="preserve"> </w:t>
            </w:r>
          </w:p>
          <w:p w14:paraId="66FC70E3" w14:textId="77777777" w:rsidR="00C80417" w:rsidRDefault="00EE1372" w:rsidP="006C7E3E">
            <w:pPr>
              <w:spacing w:after="0" w:line="249" w:lineRule="auto"/>
              <w:ind w:left="0" w:right="0" w:firstLine="0"/>
            </w:pPr>
            <w:r>
              <w:rPr>
                <w:sz w:val="18"/>
              </w:rPr>
              <w:t xml:space="preserve">Acceptance of an alternative tender offer will mean acceptance in principle of the offer. It will be an obligation of the contract for the tenderer, in the event that the alternative is accepted, to accept full responsibility and liability that the alternative offer complies in all respects with the Employer’s standards and requirements.  </w:t>
            </w:r>
          </w:p>
          <w:p w14:paraId="7D83B410" w14:textId="77777777" w:rsidR="00C80417" w:rsidRDefault="00EE1372" w:rsidP="006C7E3E">
            <w:pPr>
              <w:spacing w:after="0" w:line="259" w:lineRule="auto"/>
              <w:ind w:left="0" w:right="0" w:firstLine="0"/>
              <w:jc w:val="left"/>
            </w:pPr>
            <w:r>
              <w:rPr>
                <w:sz w:val="18"/>
              </w:rPr>
              <w:t xml:space="preserve"> </w:t>
            </w:r>
          </w:p>
          <w:p w14:paraId="2D4B4E99" w14:textId="77777777" w:rsidR="00C80417" w:rsidRDefault="00EE1372" w:rsidP="006C7E3E">
            <w:pPr>
              <w:spacing w:after="0" w:line="259" w:lineRule="auto"/>
              <w:ind w:left="0" w:right="0" w:firstLine="0"/>
              <w:rPr>
                <w:sz w:val="18"/>
              </w:rPr>
            </w:pPr>
            <w:r>
              <w:rPr>
                <w:sz w:val="18"/>
              </w:rPr>
              <w:t xml:space="preserve">The modified Pricing Data must include an amount equal to 5% of the amount tendered for the alternative offer to cover the Employer’s costs in confirming the acceptability of the detailed design.  </w:t>
            </w:r>
          </w:p>
          <w:p w14:paraId="409FD6D4" w14:textId="083D289A" w:rsidR="009D5022" w:rsidRDefault="009D5022" w:rsidP="006C7E3E">
            <w:pPr>
              <w:spacing w:after="0" w:line="259" w:lineRule="auto"/>
              <w:ind w:left="0" w:right="0" w:firstLine="0"/>
            </w:pPr>
          </w:p>
        </w:tc>
      </w:tr>
      <w:tr w:rsidR="00C80417" w14:paraId="43985478" w14:textId="77777777" w:rsidTr="00356252">
        <w:tblPrEx>
          <w:tblCellMar>
            <w:top w:w="85" w:type="dxa"/>
            <w:right w:w="0" w:type="dxa"/>
          </w:tblCellMar>
        </w:tblPrEx>
        <w:trPr>
          <w:gridAfter w:val="1"/>
          <w:wAfter w:w="70" w:type="dxa"/>
          <w:trHeight w:val="389"/>
        </w:trPr>
        <w:tc>
          <w:tcPr>
            <w:tcW w:w="992" w:type="dxa"/>
            <w:tcBorders>
              <w:top w:val="single" w:sz="4" w:space="0" w:color="000000"/>
              <w:left w:val="single" w:sz="4" w:space="0" w:color="000000"/>
              <w:bottom w:val="single" w:sz="4" w:space="0" w:color="000000"/>
              <w:right w:val="single" w:sz="4" w:space="0" w:color="000000"/>
            </w:tcBorders>
          </w:tcPr>
          <w:p w14:paraId="01799910" w14:textId="12062CD1" w:rsidR="00C80417" w:rsidRDefault="00EE1372" w:rsidP="00582C5B">
            <w:pPr>
              <w:spacing w:after="0" w:line="259" w:lineRule="auto"/>
              <w:ind w:left="0" w:right="0" w:firstLine="0"/>
              <w:jc w:val="center"/>
            </w:pPr>
            <w:r>
              <w:rPr>
                <w:sz w:val="18"/>
              </w:rPr>
              <w:t>F.2.13.3</w:t>
            </w:r>
          </w:p>
        </w:tc>
        <w:tc>
          <w:tcPr>
            <w:tcW w:w="8789" w:type="dxa"/>
            <w:gridSpan w:val="2"/>
            <w:tcBorders>
              <w:top w:val="single" w:sz="4" w:space="0" w:color="000000"/>
              <w:left w:val="single" w:sz="4" w:space="0" w:color="000000"/>
              <w:bottom w:val="single" w:sz="4" w:space="0" w:color="000000"/>
              <w:right w:val="single" w:sz="4" w:space="0" w:color="000000"/>
            </w:tcBorders>
          </w:tcPr>
          <w:p w14:paraId="30F1B422" w14:textId="1740059A" w:rsidR="00C80417" w:rsidRDefault="00EE1372" w:rsidP="006C7E3E">
            <w:pPr>
              <w:spacing w:after="0" w:line="259" w:lineRule="auto"/>
              <w:ind w:left="0" w:right="0" w:firstLine="0"/>
              <w:jc w:val="left"/>
            </w:pPr>
            <w:r>
              <w:rPr>
                <w:sz w:val="18"/>
              </w:rPr>
              <w:t>Parts of each tender offer communicated on paper shall be submitted as an original, plus 0 copies.</w:t>
            </w:r>
            <w:r>
              <w:rPr>
                <w:i/>
                <w:color w:val="FF0000"/>
                <w:sz w:val="18"/>
              </w:rPr>
              <w:t xml:space="preserve"> </w:t>
            </w:r>
          </w:p>
        </w:tc>
      </w:tr>
      <w:tr w:rsidR="00C80417" w14:paraId="2D04C419" w14:textId="77777777" w:rsidTr="00356252">
        <w:tblPrEx>
          <w:tblCellMar>
            <w:top w:w="85" w:type="dxa"/>
            <w:right w:w="0" w:type="dxa"/>
          </w:tblCellMar>
        </w:tblPrEx>
        <w:trPr>
          <w:gridAfter w:val="1"/>
          <w:wAfter w:w="70" w:type="dxa"/>
          <w:trHeight w:val="1628"/>
        </w:trPr>
        <w:tc>
          <w:tcPr>
            <w:tcW w:w="992" w:type="dxa"/>
            <w:tcBorders>
              <w:top w:val="single" w:sz="4" w:space="0" w:color="000000"/>
              <w:left w:val="single" w:sz="4" w:space="0" w:color="000000"/>
              <w:bottom w:val="single" w:sz="4" w:space="0" w:color="000000"/>
              <w:right w:val="single" w:sz="4" w:space="0" w:color="000000"/>
            </w:tcBorders>
          </w:tcPr>
          <w:p w14:paraId="45ED55F3" w14:textId="11F201B4" w:rsidR="00C80417" w:rsidRDefault="00EE1372" w:rsidP="00582C5B">
            <w:pPr>
              <w:spacing w:after="0" w:line="259" w:lineRule="auto"/>
              <w:ind w:left="0" w:right="0" w:firstLine="0"/>
              <w:jc w:val="center"/>
            </w:pPr>
            <w:r>
              <w:rPr>
                <w:sz w:val="18"/>
              </w:rPr>
              <w:t>F.2.13.5</w:t>
            </w:r>
          </w:p>
          <w:p w14:paraId="3D071F0C" w14:textId="0C381D93" w:rsidR="00C80417" w:rsidRDefault="00EE1372" w:rsidP="00582C5B">
            <w:pPr>
              <w:spacing w:after="0" w:line="259" w:lineRule="auto"/>
              <w:ind w:left="0" w:right="0" w:firstLine="0"/>
              <w:jc w:val="center"/>
            </w:pPr>
            <w:r>
              <w:rPr>
                <w:sz w:val="18"/>
              </w:rPr>
              <w:t>F.2.15.1</w:t>
            </w:r>
          </w:p>
          <w:p w14:paraId="553EEC0B" w14:textId="5FD3594E" w:rsidR="00C80417" w:rsidRDefault="00C80417" w:rsidP="00582C5B">
            <w:pPr>
              <w:spacing w:after="0" w:line="259" w:lineRule="auto"/>
              <w:ind w:left="0" w:right="0" w:firstLine="0"/>
              <w:jc w:val="center"/>
            </w:pPr>
          </w:p>
        </w:tc>
        <w:tc>
          <w:tcPr>
            <w:tcW w:w="8789" w:type="dxa"/>
            <w:gridSpan w:val="2"/>
            <w:tcBorders>
              <w:top w:val="single" w:sz="4" w:space="0" w:color="000000"/>
              <w:left w:val="single" w:sz="4" w:space="0" w:color="000000"/>
              <w:bottom w:val="single" w:sz="4" w:space="0" w:color="000000"/>
              <w:right w:val="single" w:sz="4" w:space="0" w:color="000000"/>
            </w:tcBorders>
          </w:tcPr>
          <w:p w14:paraId="69F25648" w14:textId="77777777" w:rsidR="00C80417" w:rsidRDefault="00EE1372" w:rsidP="006C7E3E">
            <w:pPr>
              <w:spacing w:after="0" w:line="242" w:lineRule="auto"/>
              <w:ind w:left="0" w:right="0" w:firstLine="0"/>
            </w:pPr>
            <w:r>
              <w:rPr>
                <w:sz w:val="18"/>
              </w:rPr>
              <w:t xml:space="preserve">The employer’s details and address for delivery of tender offers and identification details that are to be shown on each tender offer package are:  </w:t>
            </w:r>
          </w:p>
          <w:p w14:paraId="10E504C4" w14:textId="77777777" w:rsidR="00C80417" w:rsidRDefault="00EE1372" w:rsidP="006C7E3E">
            <w:pPr>
              <w:spacing w:after="0" w:line="259" w:lineRule="auto"/>
              <w:ind w:left="0" w:right="0" w:firstLine="0"/>
              <w:jc w:val="left"/>
            </w:pPr>
            <w:r>
              <w:rPr>
                <w:sz w:val="18"/>
              </w:rPr>
              <w:t xml:space="preserve"> </w:t>
            </w:r>
          </w:p>
          <w:p w14:paraId="3CF4894D" w14:textId="77777777" w:rsidR="00C80417" w:rsidRDefault="00EE1372" w:rsidP="006C7E3E">
            <w:pPr>
              <w:spacing w:after="0" w:line="259" w:lineRule="auto"/>
              <w:ind w:left="0" w:right="0" w:firstLine="0"/>
              <w:jc w:val="left"/>
            </w:pPr>
            <w:r>
              <w:rPr>
                <w:b/>
                <w:sz w:val="18"/>
              </w:rPr>
              <w:t xml:space="preserve">Location of tender box:    </w:t>
            </w:r>
            <w:proofErr w:type="spellStart"/>
            <w:r>
              <w:rPr>
                <w:sz w:val="18"/>
              </w:rPr>
              <w:t>Phokwane</w:t>
            </w:r>
            <w:proofErr w:type="spellEnd"/>
            <w:r>
              <w:rPr>
                <w:sz w:val="18"/>
              </w:rPr>
              <w:t xml:space="preserve"> Local Municipality Municipal offices. </w:t>
            </w:r>
          </w:p>
          <w:p w14:paraId="0C442E5C" w14:textId="77777777" w:rsidR="00C80417" w:rsidRDefault="00EE1372" w:rsidP="006C7E3E">
            <w:pPr>
              <w:spacing w:after="0" w:line="259" w:lineRule="auto"/>
              <w:ind w:left="0" w:right="0" w:firstLine="0"/>
              <w:jc w:val="left"/>
            </w:pPr>
            <w:r>
              <w:rPr>
                <w:b/>
                <w:sz w:val="18"/>
              </w:rPr>
              <w:t>Physical address:</w:t>
            </w:r>
            <w:r>
              <w:rPr>
                <w:sz w:val="18"/>
              </w:rPr>
              <w:t xml:space="preserve">             24 Hertzog Street, Hartswater, Northern Cape Province </w:t>
            </w:r>
          </w:p>
          <w:p w14:paraId="202617E0" w14:textId="77777777" w:rsidR="00C80417" w:rsidRDefault="00EE1372" w:rsidP="006C7E3E">
            <w:pPr>
              <w:spacing w:after="0" w:line="259" w:lineRule="auto"/>
              <w:ind w:left="0" w:right="0" w:firstLine="0"/>
              <w:jc w:val="left"/>
              <w:rPr>
                <w:sz w:val="18"/>
              </w:rPr>
            </w:pPr>
            <w:r>
              <w:rPr>
                <w:b/>
                <w:sz w:val="18"/>
              </w:rPr>
              <w:t>Identification details:</w:t>
            </w:r>
            <w:r>
              <w:rPr>
                <w:sz w:val="18"/>
              </w:rPr>
              <w:t xml:space="preserve">       Tender reference number, Title of Tender and the closing date and time of the tender </w:t>
            </w:r>
          </w:p>
          <w:p w14:paraId="2EB33BAA" w14:textId="3D131554" w:rsidR="009D5022" w:rsidRDefault="009D5022" w:rsidP="006C7E3E">
            <w:pPr>
              <w:spacing w:after="0" w:line="259" w:lineRule="auto"/>
              <w:ind w:left="0" w:right="0" w:firstLine="0"/>
              <w:jc w:val="left"/>
            </w:pPr>
          </w:p>
        </w:tc>
      </w:tr>
      <w:tr w:rsidR="00C80417" w14:paraId="415DD4A5" w14:textId="77777777" w:rsidTr="00356252">
        <w:tblPrEx>
          <w:tblCellMar>
            <w:top w:w="85" w:type="dxa"/>
            <w:right w:w="0" w:type="dxa"/>
          </w:tblCellMar>
        </w:tblPrEx>
        <w:trPr>
          <w:gridAfter w:val="1"/>
          <w:wAfter w:w="70" w:type="dxa"/>
          <w:trHeight w:val="595"/>
        </w:trPr>
        <w:tc>
          <w:tcPr>
            <w:tcW w:w="992" w:type="dxa"/>
            <w:tcBorders>
              <w:top w:val="single" w:sz="4" w:space="0" w:color="000000"/>
              <w:left w:val="single" w:sz="4" w:space="0" w:color="000000"/>
              <w:bottom w:val="single" w:sz="4" w:space="0" w:color="000000"/>
              <w:right w:val="single" w:sz="4" w:space="0" w:color="000000"/>
            </w:tcBorders>
          </w:tcPr>
          <w:p w14:paraId="2AE3B6AB" w14:textId="4A15FB6C" w:rsidR="00C80417" w:rsidRDefault="00EE1372" w:rsidP="00582C5B">
            <w:pPr>
              <w:spacing w:after="0" w:line="259" w:lineRule="auto"/>
              <w:ind w:left="0" w:right="0" w:firstLine="0"/>
              <w:jc w:val="center"/>
            </w:pPr>
            <w:r>
              <w:rPr>
                <w:sz w:val="18"/>
              </w:rPr>
              <w:t>F.2.13.6     F.3.5</w:t>
            </w:r>
          </w:p>
        </w:tc>
        <w:tc>
          <w:tcPr>
            <w:tcW w:w="8789" w:type="dxa"/>
            <w:gridSpan w:val="2"/>
            <w:tcBorders>
              <w:top w:val="single" w:sz="4" w:space="0" w:color="000000"/>
              <w:left w:val="single" w:sz="4" w:space="0" w:color="000000"/>
              <w:bottom w:val="single" w:sz="4" w:space="0" w:color="000000"/>
              <w:right w:val="single" w:sz="4" w:space="0" w:color="000000"/>
            </w:tcBorders>
          </w:tcPr>
          <w:p w14:paraId="7CE391D0" w14:textId="77777777" w:rsidR="00C80417" w:rsidRDefault="00EE1372" w:rsidP="006C7E3E">
            <w:pPr>
              <w:spacing w:after="0" w:line="259" w:lineRule="auto"/>
              <w:ind w:left="0" w:right="0" w:firstLine="0"/>
              <w:jc w:val="left"/>
            </w:pPr>
            <w:r>
              <w:rPr>
                <w:sz w:val="18"/>
              </w:rPr>
              <w:t xml:space="preserve">A two-envelope procedure is not required. </w:t>
            </w:r>
          </w:p>
        </w:tc>
      </w:tr>
      <w:tr w:rsidR="00C80417" w14:paraId="12825C47" w14:textId="77777777" w:rsidTr="00356252">
        <w:tblPrEx>
          <w:tblCellMar>
            <w:top w:w="85" w:type="dxa"/>
            <w:right w:w="0" w:type="dxa"/>
          </w:tblCellMar>
        </w:tblPrEx>
        <w:trPr>
          <w:gridAfter w:val="1"/>
          <w:wAfter w:w="70" w:type="dxa"/>
          <w:trHeight w:val="522"/>
        </w:trPr>
        <w:tc>
          <w:tcPr>
            <w:tcW w:w="992" w:type="dxa"/>
            <w:tcBorders>
              <w:top w:val="single" w:sz="4" w:space="0" w:color="000000"/>
              <w:left w:val="single" w:sz="4" w:space="0" w:color="000000"/>
              <w:bottom w:val="single" w:sz="4" w:space="0" w:color="000000"/>
              <w:right w:val="single" w:sz="4" w:space="0" w:color="000000"/>
            </w:tcBorders>
          </w:tcPr>
          <w:p w14:paraId="47B38FFD" w14:textId="485B4243" w:rsidR="00C80417" w:rsidRDefault="00EE1372" w:rsidP="00582C5B">
            <w:pPr>
              <w:spacing w:after="0" w:line="259" w:lineRule="auto"/>
              <w:ind w:left="0" w:right="0" w:firstLine="0"/>
              <w:jc w:val="center"/>
            </w:pPr>
            <w:r>
              <w:rPr>
                <w:sz w:val="18"/>
              </w:rPr>
              <w:t>F.2.13.9</w:t>
            </w:r>
          </w:p>
        </w:tc>
        <w:tc>
          <w:tcPr>
            <w:tcW w:w="8789" w:type="dxa"/>
            <w:gridSpan w:val="2"/>
            <w:tcBorders>
              <w:top w:val="single" w:sz="4" w:space="0" w:color="000000"/>
              <w:left w:val="single" w:sz="4" w:space="0" w:color="000000"/>
              <w:bottom w:val="single" w:sz="4" w:space="0" w:color="000000"/>
              <w:right w:val="single" w:sz="4" w:space="0" w:color="000000"/>
            </w:tcBorders>
          </w:tcPr>
          <w:p w14:paraId="4EA7B2C7" w14:textId="77777777" w:rsidR="00C80417" w:rsidRDefault="00EE1372" w:rsidP="006C7E3E">
            <w:pPr>
              <w:spacing w:after="0" w:line="259" w:lineRule="auto"/>
              <w:ind w:left="0" w:right="0" w:firstLine="0"/>
              <w:jc w:val="left"/>
            </w:pPr>
            <w:r>
              <w:rPr>
                <w:sz w:val="18"/>
              </w:rPr>
              <w:t xml:space="preserve">Telephonic, telegraphic, telex, facsimile or e-mailed tender offers will not be accepted. </w:t>
            </w:r>
          </w:p>
        </w:tc>
      </w:tr>
      <w:tr w:rsidR="00C80417" w14:paraId="2A7B2AE5" w14:textId="77777777" w:rsidTr="00356252">
        <w:tblPrEx>
          <w:tblCellMar>
            <w:top w:w="85" w:type="dxa"/>
            <w:right w:w="0" w:type="dxa"/>
          </w:tblCellMar>
        </w:tblPrEx>
        <w:trPr>
          <w:gridAfter w:val="1"/>
          <w:wAfter w:w="70" w:type="dxa"/>
          <w:trHeight w:val="389"/>
        </w:trPr>
        <w:tc>
          <w:tcPr>
            <w:tcW w:w="992" w:type="dxa"/>
            <w:tcBorders>
              <w:top w:val="single" w:sz="4" w:space="0" w:color="000000"/>
              <w:left w:val="single" w:sz="4" w:space="0" w:color="000000"/>
              <w:bottom w:val="single" w:sz="4" w:space="0" w:color="000000"/>
              <w:right w:val="single" w:sz="4" w:space="0" w:color="000000"/>
            </w:tcBorders>
          </w:tcPr>
          <w:p w14:paraId="2E1ADD6C" w14:textId="7009F0FC" w:rsidR="00C80417" w:rsidRDefault="00EE1372" w:rsidP="00582C5B">
            <w:pPr>
              <w:spacing w:after="0" w:line="259" w:lineRule="auto"/>
              <w:ind w:left="0" w:right="0" w:firstLine="0"/>
              <w:jc w:val="center"/>
            </w:pPr>
            <w:r>
              <w:rPr>
                <w:sz w:val="18"/>
              </w:rPr>
              <w:t>F.2.15</w:t>
            </w:r>
          </w:p>
        </w:tc>
        <w:tc>
          <w:tcPr>
            <w:tcW w:w="8789" w:type="dxa"/>
            <w:gridSpan w:val="2"/>
            <w:tcBorders>
              <w:top w:val="single" w:sz="4" w:space="0" w:color="000000"/>
              <w:left w:val="single" w:sz="4" w:space="0" w:color="000000"/>
              <w:bottom w:val="single" w:sz="4" w:space="0" w:color="000000"/>
              <w:right w:val="single" w:sz="4" w:space="0" w:color="000000"/>
            </w:tcBorders>
          </w:tcPr>
          <w:p w14:paraId="57AD329A" w14:textId="5C0F507D" w:rsidR="00C80417" w:rsidRDefault="00EE1372" w:rsidP="006C7E3E">
            <w:pPr>
              <w:spacing w:after="0" w:line="259" w:lineRule="auto"/>
              <w:ind w:left="0" w:right="0" w:firstLine="0"/>
              <w:jc w:val="left"/>
            </w:pPr>
            <w:r>
              <w:rPr>
                <w:sz w:val="18"/>
              </w:rPr>
              <w:t xml:space="preserve">The closing time for submission of tender </w:t>
            </w:r>
            <w:r w:rsidRPr="00EE7BDB">
              <w:rPr>
                <w:sz w:val="18"/>
              </w:rPr>
              <w:t xml:space="preserve">offers is </w:t>
            </w:r>
            <w:r w:rsidR="00A65EB2">
              <w:rPr>
                <w:sz w:val="18"/>
              </w:rPr>
              <w:t>03 March 2023</w:t>
            </w:r>
            <w:r w:rsidR="00855AF3" w:rsidRPr="00A65EB2">
              <w:rPr>
                <w:b/>
                <w:bCs/>
                <w:sz w:val="18"/>
              </w:rPr>
              <w:t xml:space="preserve"> @</w:t>
            </w:r>
            <w:r w:rsidRPr="00A65EB2">
              <w:rPr>
                <w:b/>
                <w:bCs/>
                <w:sz w:val="18"/>
              </w:rPr>
              <w:t>12h00</w:t>
            </w:r>
            <w:r w:rsidRPr="00EE7BDB">
              <w:rPr>
                <w:sz w:val="18"/>
              </w:rPr>
              <w:t xml:space="preserve"> hrs </w:t>
            </w:r>
          </w:p>
        </w:tc>
      </w:tr>
      <w:tr w:rsidR="00C80417" w14:paraId="24D89E3C" w14:textId="77777777" w:rsidTr="00356252">
        <w:tblPrEx>
          <w:tblCellMar>
            <w:top w:w="85" w:type="dxa"/>
            <w:right w:w="0" w:type="dxa"/>
          </w:tblCellMar>
        </w:tblPrEx>
        <w:trPr>
          <w:gridAfter w:val="1"/>
          <w:wAfter w:w="70" w:type="dxa"/>
          <w:trHeight w:val="389"/>
        </w:trPr>
        <w:tc>
          <w:tcPr>
            <w:tcW w:w="992" w:type="dxa"/>
            <w:tcBorders>
              <w:top w:val="single" w:sz="4" w:space="0" w:color="000000"/>
              <w:left w:val="single" w:sz="4" w:space="0" w:color="000000"/>
              <w:bottom w:val="single" w:sz="4" w:space="0" w:color="000000"/>
              <w:right w:val="single" w:sz="4" w:space="0" w:color="000000"/>
            </w:tcBorders>
          </w:tcPr>
          <w:p w14:paraId="52294AB6" w14:textId="486EDBEC" w:rsidR="00C80417" w:rsidRDefault="00EE1372" w:rsidP="00582C5B">
            <w:pPr>
              <w:spacing w:after="0" w:line="259" w:lineRule="auto"/>
              <w:ind w:left="0" w:right="0" w:firstLine="0"/>
              <w:jc w:val="center"/>
            </w:pPr>
            <w:r>
              <w:rPr>
                <w:sz w:val="18"/>
              </w:rPr>
              <w:t>F.2.16</w:t>
            </w:r>
          </w:p>
        </w:tc>
        <w:tc>
          <w:tcPr>
            <w:tcW w:w="8789" w:type="dxa"/>
            <w:gridSpan w:val="2"/>
            <w:tcBorders>
              <w:top w:val="single" w:sz="4" w:space="0" w:color="000000"/>
              <w:left w:val="single" w:sz="4" w:space="0" w:color="000000"/>
              <w:bottom w:val="single" w:sz="4" w:space="0" w:color="000000"/>
              <w:right w:val="single" w:sz="4" w:space="0" w:color="000000"/>
            </w:tcBorders>
          </w:tcPr>
          <w:p w14:paraId="152418D0" w14:textId="77777777" w:rsidR="00C80417" w:rsidRDefault="00EE1372" w:rsidP="006C7E3E">
            <w:pPr>
              <w:spacing w:after="0" w:line="259" w:lineRule="auto"/>
              <w:ind w:left="0" w:right="0" w:firstLine="0"/>
              <w:jc w:val="left"/>
            </w:pPr>
            <w:r>
              <w:rPr>
                <w:sz w:val="18"/>
              </w:rPr>
              <w:t xml:space="preserve">The tender offer validity period is </w:t>
            </w:r>
            <w:r>
              <w:rPr>
                <w:b/>
                <w:sz w:val="18"/>
              </w:rPr>
              <w:t>90</w:t>
            </w:r>
            <w:r>
              <w:rPr>
                <w:sz w:val="18"/>
              </w:rPr>
              <w:t xml:space="preserve"> days. </w:t>
            </w:r>
          </w:p>
        </w:tc>
      </w:tr>
      <w:tr w:rsidR="00C80417" w14:paraId="2C7D6749" w14:textId="77777777" w:rsidTr="00356252">
        <w:tblPrEx>
          <w:tblCellMar>
            <w:top w:w="85" w:type="dxa"/>
            <w:right w:w="0" w:type="dxa"/>
          </w:tblCellMar>
        </w:tblPrEx>
        <w:trPr>
          <w:gridAfter w:val="1"/>
          <w:wAfter w:w="70" w:type="dxa"/>
          <w:trHeight w:val="680"/>
        </w:trPr>
        <w:tc>
          <w:tcPr>
            <w:tcW w:w="992" w:type="dxa"/>
            <w:tcBorders>
              <w:top w:val="single" w:sz="4" w:space="0" w:color="000000"/>
              <w:left w:val="single" w:sz="4" w:space="0" w:color="000000"/>
              <w:bottom w:val="single" w:sz="4" w:space="0" w:color="000000"/>
              <w:right w:val="single" w:sz="4" w:space="0" w:color="000000"/>
            </w:tcBorders>
          </w:tcPr>
          <w:p w14:paraId="253B1FE4" w14:textId="5FF7C79F" w:rsidR="00C80417" w:rsidRDefault="00EE1372" w:rsidP="00582C5B">
            <w:pPr>
              <w:spacing w:after="0" w:line="259" w:lineRule="auto"/>
              <w:ind w:left="0" w:right="0" w:firstLine="0"/>
              <w:jc w:val="center"/>
            </w:pPr>
            <w:r>
              <w:rPr>
                <w:sz w:val="18"/>
              </w:rPr>
              <w:t>F.2.18</w:t>
            </w:r>
          </w:p>
        </w:tc>
        <w:tc>
          <w:tcPr>
            <w:tcW w:w="8789" w:type="dxa"/>
            <w:gridSpan w:val="2"/>
            <w:tcBorders>
              <w:top w:val="single" w:sz="4" w:space="0" w:color="000000"/>
              <w:left w:val="single" w:sz="4" w:space="0" w:color="000000"/>
              <w:bottom w:val="single" w:sz="4" w:space="0" w:color="000000"/>
              <w:right w:val="single" w:sz="4" w:space="0" w:color="000000"/>
            </w:tcBorders>
          </w:tcPr>
          <w:p w14:paraId="68433B3A" w14:textId="77777777" w:rsidR="00C80417" w:rsidRDefault="00EE1372" w:rsidP="006C7E3E">
            <w:pPr>
              <w:spacing w:after="0" w:line="239" w:lineRule="auto"/>
              <w:ind w:left="0" w:right="0" w:firstLine="0"/>
            </w:pPr>
            <w:r>
              <w:rPr>
                <w:sz w:val="18"/>
              </w:rPr>
              <w:t xml:space="preserve">The tenderer shall, when requested by the Employer to do so, submit the names of all management and supervisory staff that will be employed to supervise the </w:t>
            </w:r>
            <w:proofErr w:type="gramStart"/>
            <w:r>
              <w:rPr>
                <w:sz w:val="18"/>
              </w:rPr>
              <w:t>Labour Intensive</w:t>
            </w:r>
            <w:proofErr w:type="gramEnd"/>
            <w:r>
              <w:rPr>
                <w:sz w:val="18"/>
              </w:rPr>
              <w:t xml:space="preserve"> portion of the works together with satisfactory evidence that such staff members satisfy the eligibility requirements. </w:t>
            </w:r>
          </w:p>
          <w:p w14:paraId="76441242" w14:textId="77777777" w:rsidR="00C80417" w:rsidRDefault="00EE1372" w:rsidP="006C7E3E">
            <w:pPr>
              <w:spacing w:after="0" w:line="259" w:lineRule="auto"/>
              <w:ind w:left="0" w:right="0" w:firstLine="0"/>
              <w:jc w:val="left"/>
            </w:pPr>
            <w:r>
              <w:rPr>
                <w:sz w:val="18"/>
              </w:rPr>
              <w:t xml:space="preserve"> </w:t>
            </w:r>
          </w:p>
        </w:tc>
      </w:tr>
      <w:tr w:rsidR="00C80417" w14:paraId="7CF86E1A" w14:textId="77777777" w:rsidTr="00356252">
        <w:tblPrEx>
          <w:tblCellMar>
            <w:top w:w="85" w:type="dxa"/>
            <w:right w:w="69" w:type="dxa"/>
          </w:tblCellMar>
        </w:tblPrEx>
        <w:trPr>
          <w:gridAfter w:val="1"/>
          <w:wAfter w:w="70" w:type="dxa"/>
          <w:trHeight w:val="596"/>
        </w:trPr>
        <w:tc>
          <w:tcPr>
            <w:tcW w:w="992" w:type="dxa"/>
            <w:tcBorders>
              <w:top w:val="single" w:sz="4" w:space="0" w:color="000000"/>
              <w:left w:val="single" w:sz="4" w:space="0" w:color="000000"/>
              <w:bottom w:val="single" w:sz="4" w:space="0" w:color="000000"/>
              <w:right w:val="single" w:sz="4" w:space="0" w:color="000000"/>
            </w:tcBorders>
          </w:tcPr>
          <w:p w14:paraId="6315C45B" w14:textId="2B80C7C3" w:rsidR="00C80417" w:rsidRDefault="00EE1372" w:rsidP="00582C5B">
            <w:pPr>
              <w:spacing w:after="0" w:line="259" w:lineRule="auto"/>
              <w:ind w:left="0" w:right="0" w:firstLine="0"/>
              <w:jc w:val="center"/>
            </w:pPr>
            <w:r>
              <w:rPr>
                <w:sz w:val="18"/>
              </w:rPr>
              <w:t>F.3.1.1</w:t>
            </w:r>
          </w:p>
        </w:tc>
        <w:tc>
          <w:tcPr>
            <w:tcW w:w="8789" w:type="dxa"/>
            <w:gridSpan w:val="2"/>
            <w:tcBorders>
              <w:top w:val="single" w:sz="4" w:space="0" w:color="000000"/>
              <w:left w:val="single" w:sz="4" w:space="0" w:color="000000"/>
              <w:bottom w:val="single" w:sz="4" w:space="0" w:color="000000"/>
              <w:right w:val="single" w:sz="4" w:space="0" w:color="000000"/>
            </w:tcBorders>
          </w:tcPr>
          <w:p w14:paraId="551AB757" w14:textId="77777777" w:rsidR="00C80417" w:rsidRDefault="00EE1372" w:rsidP="006C7E3E">
            <w:pPr>
              <w:spacing w:after="0" w:line="259" w:lineRule="auto"/>
              <w:ind w:left="0" w:right="0" w:firstLine="0"/>
              <w:jc w:val="left"/>
            </w:pPr>
            <w:r>
              <w:rPr>
                <w:sz w:val="18"/>
              </w:rPr>
              <w:t xml:space="preserve">The Employer will respond to requests for clarification received up to 5 working days before the tender closing time.  </w:t>
            </w:r>
          </w:p>
        </w:tc>
      </w:tr>
      <w:tr w:rsidR="00C80417" w14:paraId="32167E14" w14:textId="77777777" w:rsidTr="00356252">
        <w:tblPrEx>
          <w:tblCellMar>
            <w:top w:w="85" w:type="dxa"/>
            <w:right w:w="69" w:type="dxa"/>
          </w:tblCellMar>
        </w:tblPrEx>
        <w:trPr>
          <w:gridAfter w:val="1"/>
          <w:wAfter w:w="70" w:type="dxa"/>
          <w:trHeight w:val="384"/>
        </w:trPr>
        <w:tc>
          <w:tcPr>
            <w:tcW w:w="992" w:type="dxa"/>
            <w:tcBorders>
              <w:top w:val="single" w:sz="4" w:space="0" w:color="000000"/>
              <w:left w:val="single" w:sz="4" w:space="0" w:color="000000"/>
              <w:bottom w:val="single" w:sz="4" w:space="0" w:color="000000"/>
              <w:right w:val="single" w:sz="4" w:space="0" w:color="000000"/>
            </w:tcBorders>
          </w:tcPr>
          <w:p w14:paraId="61A4D20E" w14:textId="067C5750" w:rsidR="00C80417" w:rsidRDefault="00EE1372" w:rsidP="00582C5B">
            <w:pPr>
              <w:spacing w:after="0" w:line="259" w:lineRule="auto"/>
              <w:ind w:left="0" w:right="0" w:firstLine="0"/>
              <w:jc w:val="center"/>
            </w:pPr>
            <w:r>
              <w:rPr>
                <w:sz w:val="18"/>
              </w:rPr>
              <w:t>F.3.4</w:t>
            </w:r>
          </w:p>
        </w:tc>
        <w:tc>
          <w:tcPr>
            <w:tcW w:w="8789" w:type="dxa"/>
            <w:gridSpan w:val="2"/>
            <w:tcBorders>
              <w:top w:val="single" w:sz="4" w:space="0" w:color="000000"/>
              <w:left w:val="single" w:sz="4" w:space="0" w:color="000000"/>
              <w:bottom w:val="single" w:sz="4" w:space="0" w:color="000000"/>
              <w:right w:val="single" w:sz="4" w:space="0" w:color="000000"/>
            </w:tcBorders>
          </w:tcPr>
          <w:p w14:paraId="0B1B519C" w14:textId="26FFD4A0" w:rsidR="00C80417" w:rsidRDefault="00EE1372" w:rsidP="006C7E3E">
            <w:pPr>
              <w:spacing w:after="0" w:line="259" w:lineRule="auto"/>
              <w:ind w:left="0" w:right="0" w:firstLine="0"/>
              <w:jc w:val="left"/>
            </w:pPr>
            <w:r>
              <w:rPr>
                <w:sz w:val="18"/>
              </w:rPr>
              <w:t>Tenders will be opened immediately after the closing time</w:t>
            </w:r>
            <w:r w:rsidR="00855AF3">
              <w:rPr>
                <w:sz w:val="18"/>
              </w:rPr>
              <w:t>.</w:t>
            </w:r>
          </w:p>
        </w:tc>
      </w:tr>
      <w:tr w:rsidR="00C80417" w14:paraId="189C9908" w14:textId="77777777" w:rsidTr="00356252">
        <w:tblPrEx>
          <w:tblCellMar>
            <w:top w:w="85" w:type="dxa"/>
            <w:right w:w="69" w:type="dxa"/>
          </w:tblCellMar>
        </w:tblPrEx>
        <w:trPr>
          <w:gridAfter w:val="1"/>
          <w:wAfter w:w="70" w:type="dxa"/>
          <w:trHeight w:val="389"/>
        </w:trPr>
        <w:tc>
          <w:tcPr>
            <w:tcW w:w="992" w:type="dxa"/>
            <w:tcBorders>
              <w:top w:val="single" w:sz="4" w:space="0" w:color="000000"/>
              <w:left w:val="single" w:sz="4" w:space="0" w:color="000000"/>
              <w:bottom w:val="single" w:sz="4" w:space="0" w:color="000000"/>
              <w:right w:val="single" w:sz="4" w:space="0" w:color="000000"/>
            </w:tcBorders>
          </w:tcPr>
          <w:p w14:paraId="23EF85C8" w14:textId="6B2E58E0" w:rsidR="00C80417" w:rsidRDefault="00EE1372" w:rsidP="00582C5B">
            <w:pPr>
              <w:spacing w:after="0" w:line="259" w:lineRule="auto"/>
              <w:ind w:left="0" w:right="0" w:firstLine="0"/>
              <w:jc w:val="center"/>
            </w:pPr>
            <w:r>
              <w:rPr>
                <w:sz w:val="18"/>
              </w:rPr>
              <w:t>F.3.11.1</w:t>
            </w:r>
          </w:p>
        </w:tc>
        <w:tc>
          <w:tcPr>
            <w:tcW w:w="8789" w:type="dxa"/>
            <w:gridSpan w:val="2"/>
            <w:tcBorders>
              <w:top w:val="single" w:sz="4" w:space="0" w:color="000000"/>
              <w:left w:val="single" w:sz="4" w:space="0" w:color="000000"/>
              <w:bottom w:val="single" w:sz="4" w:space="0" w:color="000000"/>
              <w:right w:val="single" w:sz="4" w:space="0" w:color="000000"/>
            </w:tcBorders>
          </w:tcPr>
          <w:p w14:paraId="36EC0C32" w14:textId="77777777" w:rsidR="00C80417" w:rsidRDefault="00EE1372" w:rsidP="006C7E3E">
            <w:pPr>
              <w:spacing w:after="0" w:line="259" w:lineRule="auto"/>
              <w:ind w:left="0" w:right="0" w:firstLine="0"/>
              <w:jc w:val="left"/>
            </w:pPr>
            <w:r>
              <w:rPr>
                <w:sz w:val="18"/>
              </w:rPr>
              <w:t xml:space="preserve">The financial offer will be reduced to a comparative basis using the Tender Assessment Schedule. </w:t>
            </w:r>
          </w:p>
        </w:tc>
      </w:tr>
      <w:tr w:rsidR="00C80417" w14:paraId="0061BCEC" w14:textId="77777777" w:rsidTr="00356252">
        <w:tblPrEx>
          <w:tblCellMar>
            <w:top w:w="13" w:type="dxa"/>
            <w:left w:w="36" w:type="dxa"/>
            <w:right w:w="114" w:type="dxa"/>
          </w:tblCellMar>
        </w:tblPrEx>
        <w:trPr>
          <w:gridAfter w:val="1"/>
          <w:wAfter w:w="70" w:type="dxa"/>
          <w:trHeight w:val="8854"/>
        </w:trPr>
        <w:tc>
          <w:tcPr>
            <w:tcW w:w="992" w:type="dxa"/>
            <w:tcBorders>
              <w:top w:val="single" w:sz="4" w:space="0" w:color="000000"/>
              <w:left w:val="single" w:sz="4" w:space="0" w:color="000000"/>
              <w:bottom w:val="single" w:sz="4" w:space="0" w:color="000000"/>
              <w:right w:val="single" w:sz="4" w:space="0" w:color="000000"/>
            </w:tcBorders>
          </w:tcPr>
          <w:p w14:paraId="035FBEA1" w14:textId="6C1467C8" w:rsidR="00C80417" w:rsidRDefault="00EE1372" w:rsidP="00582C5B">
            <w:pPr>
              <w:spacing w:after="0" w:line="259" w:lineRule="auto"/>
              <w:ind w:left="0" w:right="0" w:firstLine="0"/>
              <w:jc w:val="center"/>
            </w:pPr>
            <w:r>
              <w:rPr>
                <w:sz w:val="18"/>
              </w:rPr>
              <w:lastRenderedPageBreak/>
              <w:t>F.3.11.3</w:t>
            </w:r>
          </w:p>
        </w:tc>
        <w:tc>
          <w:tcPr>
            <w:tcW w:w="8789" w:type="dxa"/>
            <w:gridSpan w:val="2"/>
            <w:tcBorders>
              <w:top w:val="single" w:sz="4" w:space="0" w:color="000000"/>
              <w:left w:val="single" w:sz="4" w:space="0" w:color="000000"/>
              <w:bottom w:val="single" w:sz="4" w:space="0" w:color="000000"/>
              <w:right w:val="single" w:sz="4" w:space="0" w:color="000000"/>
            </w:tcBorders>
          </w:tcPr>
          <w:p w14:paraId="0B20CDAE" w14:textId="67A12F53" w:rsidR="00C80417" w:rsidRDefault="00EE1372" w:rsidP="006C7E3E">
            <w:pPr>
              <w:spacing w:after="1" w:line="259" w:lineRule="auto"/>
              <w:ind w:left="0" w:right="0" w:firstLine="0"/>
              <w:jc w:val="left"/>
              <w:rPr>
                <w:sz w:val="18"/>
              </w:rPr>
            </w:pPr>
            <w:r>
              <w:rPr>
                <w:sz w:val="18"/>
              </w:rPr>
              <w:t xml:space="preserve">The procedure for evaluation of responsive tenders is Method 2 </w:t>
            </w:r>
          </w:p>
          <w:p w14:paraId="2DA17B31" w14:textId="77777777" w:rsidR="004A517F" w:rsidRDefault="004A517F" w:rsidP="006C7E3E">
            <w:pPr>
              <w:spacing w:after="1" w:line="259" w:lineRule="auto"/>
              <w:ind w:left="0" w:right="0" w:firstLine="0"/>
              <w:jc w:val="left"/>
            </w:pPr>
          </w:p>
          <w:p w14:paraId="047F3F9E" w14:textId="431E320F" w:rsidR="00C80417" w:rsidRDefault="00EE1372" w:rsidP="006C7E3E">
            <w:pPr>
              <w:spacing w:after="29" w:line="259" w:lineRule="auto"/>
              <w:ind w:left="0" w:right="0" w:firstLine="0"/>
              <w:jc w:val="left"/>
              <w:rPr>
                <w:sz w:val="18"/>
              </w:rPr>
            </w:pPr>
            <w:r>
              <w:rPr>
                <w:sz w:val="18"/>
              </w:rPr>
              <w:t xml:space="preserve">The financial offer will be scored using Formula 2 (option 1) where the value of W1 is: </w:t>
            </w:r>
          </w:p>
          <w:p w14:paraId="78734A7A" w14:textId="77777777" w:rsidR="004A517F" w:rsidRDefault="004A517F" w:rsidP="006C7E3E">
            <w:pPr>
              <w:spacing w:after="29" w:line="259" w:lineRule="auto"/>
              <w:ind w:left="0" w:right="0" w:firstLine="0"/>
              <w:jc w:val="left"/>
            </w:pPr>
          </w:p>
          <w:p w14:paraId="20B834BE" w14:textId="79FD3323" w:rsidR="00C80417" w:rsidRPr="004A517F" w:rsidRDefault="00EE1372" w:rsidP="004D5431">
            <w:pPr>
              <w:numPr>
                <w:ilvl w:val="0"/>
                <w:numId w:val="6"/>
              </w:numPr>
              <w:spacing w:after="8" w:line="268" w:lineRule="auto"/>
              <w:ind w:left="0" w:right="0" w:hanging="360"/>
            </w:pPr>
            <w:r>
              <w:rPr>
                <w:sz w:val="18"/>
              </w:rPr>
              <w:t xml:space="preserve">90 where the financial value inclusive of VAT of all responsive tenders received have a value in excess of R50 million, or </w:t>
            </w:r>
          </w:p>
          <w:p w14:paraId="019FB9A2" w14:textId="77777777" w:rsidR="004A517F" w:rsidRDefault="004A517F" w:rsidP="004D5431">
            <w:pPr>
              <w:numPr>
                <w:ilvl w:val="0"/>
                <w:numId w:val="6"/>
              </w:numPr>
              <w:spacing w:after="8" w:line="268" w:lineRule="auto"/>
              <w:ind w:left="0" w:right="0" w:hanging="360"/>
            </w:pPr>
          </w:p>
          <w:p w14:paraId="55CC142B" w14:textId="77777777" w:rsidR="00C80417" w:rsidRDefault="00EE1372" w:rsidP="004D5431">
            <w:pPr>
              <w:numPr>
                <w:ilvl w:val="0"/>
                <w:numId w:val="6"/>
              </w:numPr>
              <w:spacing w:after="0" w:line="241" w:lineRule="auto"/>
              <w:ind w:left="0" w:right="0" w:hanging="360"/>
            </w:pPr>
            <w:r>
              <w:rPr>
                <w:sz w:val="18"/>
              </w:rPr>
              <w:t xml:space="preserve">80 where the financial value inclusive of VAT of one or more responsive tender offers have a    value that equals or is between R 500 000 and R50 million. </w:t>
            </w:r>
          </w:p>
          <w:p w14:paraId="112EA9D7" w14:textId="77777777" w:rsidR="00C80417" w:rsidRDefault="00EE1372" w:rsidP="006C7E3E">
            <w:pPr>
              <w:spacing w:after="0" w:line="259" w:lineRule="auto"/>
              <w:ind w:left="0" w:right="0" w:firstLine="0"/>
              <w:jc w:val="left"/>
            </w:pPr>
            <w:r>
              <w:rPr>
                <w:b/>
                <w:sz w:val="18"/>
              </w:rPr>
              <w:t xml:space="preserve"> </w:t>
            </w:r>
          </w:p>
          <w:p w14:paraId="46364604" w14:textId="77777777" w:rsidR="00C80417" w:rsidRDefault="00EE1372" w:rsidP="006C7E3E">
            <w:pPr>
              <w:spacing w:after="0" w:line="259" w:lineRule="auto"/>
              <w:ind w:left="0" w:right="0" w:firstLine="0"/>
              <w:jc w:val="left"/>
            </w:pPr>
            <w:r>
              <w:rPr>
                <w:sz w:val="18"/>
              </w:rPr>
              <w:t xml:space="preserve">Financial offers from Tenderers who meet the minimum threshold for functionality will be evaluated. </w:t>
            </w:r>
          </w:p>
          <w:p w14:paraId="2B28E80A" w14:textId="77777777" w:rsidR="00C80417" w:rsidRDefault="00EE1372" w:rsidP="006C7E3E">
            <w:pPr>
              <w:spacing w:after="0" w:line="259" w:lineRule="auto"/>
              <w:ind w:left="0" w:right="0" w:firstLine="0"/>
              <w:jc w:val="left"/>
            </w:pPr>
            <w:r>
              <w:rPr>
                <w:b/>
                <w:sz w:val="18"/>
              </w:rPr>
              <w:t xml:space="preserve"> </w:t>
            </w:r>
          </w:p>
          <w:p w14:paraId="5B5A8047" w14:textId="77777777" w:rsidR="00C80417" w:rsidRDefault="00EE1372" w:rsidP="006C7E3E">
            <w:pPr>
              <w:spacing w:after="2" w:line="239" w:lineRule="auto"/>
              <w:ind w:left="0" w:right="0" w:firstLine="0"/>
            </w:pPr>
            <w:r>
              <w:rPr>
                <w:sz w:val="18"/>
              </w:rPr>
              <w:t xml:space="preserve">The Employer adheres to all relevant Acts, including the Black Economic Empowerment Act no. 53 of 2003, Preferential Procurement Policy Framework Act no. 5 of 2000, and Employment Equity Act no. 55 of 1998. </w:t>
            </w:r>
          </w:p>
          <w:p w14:paraId="39F809EC" w14:textId="77777777" w:rsidR="00C80417" w:rsidRDefault="00EE1372" w:rsidP="006C7E3E">
            <w:pPr>
              <w:spacing w:after="0" w:line="259" w:lineRule="auto"/>
              <w:ind w:left="0" w:right="0" w:firstLine="0"/>
              <w:jc w:val="left"/>
            </w:pPr>
            <w:r>
              <w:rPr>
                <w:b/>
                <w:sz w:val="18"/>
              </w:rPr>
              <w:t xml:space="preserve"> </w:t>
            </w:r>
          </w:p>
          <w:p w14:paraId="7BA16C50" w14:textId="77777777" w:rsidR="00C80417" w:rsidRDefault="00EE1372" w:rsidP="006C7E3E">
            <w:pPr>
              <w:spacing w:line="236" w:lineRule="auto"/>
              <w:ind w:left="0" w:right="0" w:firstLine="0"/>
            </w:pPr>
            <w:r>
              <w:rPr>
                <w:sz w:val="18"/>
              </w:rPr>
              <w:t xml:space="preserve">Tenders shall be awarded on the basis of a principle that work shall be fairly or equitably distributed amongst Contractors/entities that have not been awarded contracts previously. </w:t>
            </w:r>
          </w:p>
          <w:p w14:paraId="7AC52122" w14:textId="77777777" w:rsidR="00C80417" w:rsidRDefault="00EE1372" w:rsidP="006C7E3E">
            <w:pPr>
              <w:spacing w:after="0" w:line="259" w:lineRule="auto"/>
              <w:ind w:left="0" w:right="0" w:firstLine="0"/>
              <w:jc w:val="left"/>
            </w:pPr>
            <w:r>
              <w:rPr>
                <w:b/>
                <w:sz w:val="18"/>
              </w:rPr>
              <w:t xml:space="preserve"> </w:t>
            </w:r>
          </w:p>
          <w:p w14:paraId="77952117" w14:textId="77777777" w:rsidR="00C80417" w:rsidRDefault="00EE1372" w:rsidP="006C7E3E">
            <w:pPr>
              <w:spacing w:after="0" w:line="236" w:lineRule="auto"/>
              <w:ind w:left="0" w:right="0" w:firstLine="0"/>
            </w:pPr>
            <w:r>
              <w:rPr>
                <w:sz w:val="18"/>
              </w:rPr>
              <w:t xml:space="preserve">In terms of Preferential Procurement Regulations of 2011, the </w:t>
            </w:r>
            <w:r>
              <w:rPr>
                <w:b/>
                <w:sz w:val="18"/>
              </w:rPr>
              <w:t xml:space="preserve">80/20 </w:t>
            </w:r>
            <w:r>
              <w:rPr>
                <w:sz w:val="18"/>
              </w:rPr>
              <w:t xml:space="preserve">preference point system is applicable. Broad-Based Black Economic Empowerment (B- BBEE) requires that bidders submit original and valid BBBEE Status-Level Verification Certificates or certified copies thereof to substantiate their B-BBEE rating claims. Failure to submit such a certificate will result in the bidder not qualifying for preference points for B-BBEE. The bidders must submit verification certificates that are accredited by </w:t>
            </w:r>
            <w:r>
              <w:rPr>
                <w:rFonts w:ascii="Segoe UI Symbol" w:eastAsia="Segoe UI Symbol" w:hAnsi="Segoe UI Symbol" w:cs="Segoe UI Symbol"/>
              </w:rPr>
              <w:t></w:t>
            </w:r>
            <w:r>
              <w:t xml:space="preserve"> </w:t>
            </w:r>
            <w:r>
              <w:rPr>
                <w:sz w:val="18"/>
              </w:rPr>
              <w:t xml:space="preserve">SANAS (South African National Accreditation System) </w:t>
            </w:r>
          </w:p>
          <w:p w14:paraId="2F23666B" w14:textId="77777777" w:rsidR="00C80417" w:rsidRDefault="00EE1372" w:rsidP="006C7E3E">
            <w:pPr>
              <w:tabs>
                <w:tab w:val="center" w:pos="555"/>
                <w:tab w:val="center" w:pos="2836"/>
              </w:tabs>
              <w:spacing w:after="0" w:line="259" w:lineRule="auto"/>
              <w:ind w:left="0" w:right="0" w:firstLine="0"/>
              <w:jc w:val="left"/>
            </w:pPr>
            <w:r>
              <w:rPr>
                <w:rFonts w:ascii="Calibri" w:eastAsia="Calibri" w:hAnsi="Calibri" w:cs="Calibri"/>
                <w:sz w:val="22"/>
              </w:rPr>
              <w:tab/>
            </w:r>
            <w:r>
              <w:rPr>
                <w:rFonts w:ascii="Segoe UI Symbol" w:eastAsia="Segoe UI Symbol" w:hAnsi="Segoe UI Symbol" w:cs="Segoe UI Symbol"/>
              </w:rPr>
              <w:t></w:t>
            </w:r>
            <w:r>
              <w:t xml:space="preserve"> </w:t>
            </w:r>
            <w:r>
              <w:tab/>
            </w:r>
            <w:r>
              <w:rPr>
                <w:sz w:val="18"/>
              </w:rPr>
              <w:t xml:space="preserve">IRBA (Independent Regulatory Board of Auditors). </w:t>
            </w:r>
          </w:p>
          <w:p w14:paraId="7C1CE278" w14:textId="77777777" w:rsidR="00C80417" w:rsidRDefault="00EE1372" w:rsidP="006C7E3E">
            <w:pPr>
              <w:spacing w:after="0" w:line="259" w:lineRule="auto"/>
              <w:ind w:left="0" w:right="0" w:firstLine="0"/>
              <w:jc w:val="left"/>
            </w:pPr>
            <w:r>
              <w:rPr>
                <w:sz w:val="18"/>
              </w:rPr>
              <w:t xml:space="preserve"> </w:t>
            </w:r>
          </w:p>
          <w:tbl>
            <w:tblPr>
              <w:tblStyle w:val="TableGrid"/>
              <w:tblW w:w="7001" w:type="dxa"/>
              <w:tblInd w:w="120" w:type="dxa"/>
              <w:tblCellMar>
                <w:top w:w="22" w:type="dxa"/>
                <w:left w:w="120" w:type="dxa"/>
                <w:right w:w="115" w:type="dxa"/>
              </w:tblCellMar>
              <w:tblLook w:val="04A0" w:firstRow="1" w:lastRow="0" w:firstColumn="1" w:lastColumn="0" w:noHBand="0" w:noVBand="1"/>
            </w:tblPr>
            <w:tblGrid>
              <w:gridCol w:w="3592"/>
              <w:gridCol w:w="3409"/>
            </w:tblGrid>
            <w:tr w:rsidR="00C80417" w14:paraId="5A2A98B4" w14:textId="77777777">
              <w:trPr>
                <w:trHeight w:val="466"/>
              </w:trPr>
              <w:tc>
                <w:tcPr>
                  <w:tcW w:w="3592" w:type="dxa"/>
                  <w:tcBorders>
                    <w:top w:val="single" w:sz="4" w:space="0" w:color="000000"/>
                    <w:left w:val="single" w:sz="4" w:space="0" w:color="000000"/>
                    <w:bottom w:val="single" w:sz="4" w:space="0" w:color="000000"/>
                    <w:right w:val="single" w:sz="4" w:space="0" w:color="000000"/>
                  </w:tcBorders>
                </w:tcPr>
                <w:p w14:paraId="7B29205C" w14:textId="02E37187" w:rsidR="00C80417" w:rsidRDefault="00EE1372" w:rsidP="000A2145">
                  <w:pPr>
                    <w:spacing w:after="0" w:line="259" w:lineRule="auto"/>
                    <w:ind w:left="0" w:right="0" w:hanging="571"/>
                    <w:jc w:val="center"/>
                  </w:pPr>
                  <w:r>
                    <w:rPr>
                      <w:b/>
                      <w:sz w:val="18"/>
                    </w:rPr>
                    <w:t>B-</w:t>
                  </w:r>
                  <w:r w:rsidR="000A2145">
                    <w:rPr>
                      <w:b/>
                      <w:sz w:val="18"/>
                    </w:rPr>
                    <w:t>BEE</w:t>
                  </w:r>
                  <w:r>
                    <w:rPr>
                      <w:b/>
                      <w:sz w:val="18"/>
                    </w:rPr>
                    <w:t xml:space="preserve"> Status Level of Contributor</w:t>
                  </w:r>
                </w:p>
              </w:tc>
              <w:tc>
                <w:tcPr>
                  <w:tcW w:w="3409" w:type="dxa"/>
                  <w:tcBorders>
                    <w:top w:val="single" w:sz="4" w:space="0" w:color="000000"/>
                    <w:left w:val="single" w:sz="4" w:space="0" w:color="000000"/>
                    <w:bottom w:val="single" w:sz="4" w:space="0" w:color="000000"/>
                    <w:right w:val="single" w:sz="4" w:space="0" w:color="000000"/>
                  </w:tcBorders>
                </w:tcPr>
                <w:p w14:paraId="73CB528B" w14:textId="77777777" w:rsidR="00C80417" w:rsidRDefault="00EE1372" w:rsidP="006C7E3E">
                  <w:pPr>
                    <w:spacing w:after="0" w:line="259" w:lineRule="auto"/>
                    <w:ind w:left="0" w:right="0" w:firstLine="0"/>
                    <w:jc w:val="left"/>
                  </w:pPr>
                  <w:r>
                    <w:rPr>
                      <w:b/>
                      <w:sz w:val="18"/>
                    </w:rPr>
                    <w:t xml:space="preserve">Number of Points (80/20 System) </w:t>
                  </w:r>
                </w:p>
              </w:tc>
            </w:tr>
            <w:tr w:rsidR="00C80417" w14:paraId="7CF486C3" w14:textId="77777777">
              <w:trPr>
                <w:trHeight w:val="240"/>
              </w:trPr>
              <w:tc>
                <w:tcPr>
                  <w:tcW w:w="3592" w:type="dxa"/>
                  <w:tcBorders>
                    <w:top w:val="single" w:sz="4" w:space="0" w:color="000000"/>
                    <w:left w:val="single" w:sz="4" w:space="0" w:color="000000"/>
                    <w:bottom w:val="single" w:sz="4" w:space="0" w:color="000000"/>
                    <w:right w:val="single" w:sz="4" w:space="0" w:color="000000"/>
                  </w:tcBorders>
                </w:tcPr>
                <w:p w14:paraId="2F31151F" w14:textId="77777777" w:rsidR="00C80417" w:rsidRDefault="00EE1372" w:rsidP="006C7E3E">
                  <w:pPr>
                    <w:spacing w:after="0" w:line="259" w:lineRule="auto"/>
                    <w:ind w:left="0" w:right="0" w:firstLine="0"/>
                    <w:jc w:val="center"/>
                  </w:pPr>
                  <w:r>
                    <w:rPr>
                      <w:sz w:val="18"/>
                    </w:rPr>
                    <w:t xml:space="preserve">1 </w:t>
                  </w:r>
                </w:p>
              </w:tc>
              <w:tc>
                <w:tcPr>
                  <w:tcW w:w="3409" w:type="dxa"/>
                  <w:tcBorders>
                    <w:top w:val="single" w:sz="4" w:space="0" w:color="000000"/>
                    <w:left w:val="single" w:sz="4" w:space="0" w:color="000000"/>
                    <w:bottom w:val="single" w:sz="4" w:space="0" w:color="000000"/>
                    <w:right w:val="single" w:sz="4" w:space="0" w:color="000000"/>
                  </w:tcBorders>
                </w:tcPr>
                <w:p w14:paraId="0904170A" w14:textId="77777777" w:rsidR="00C80417" w:rsidRDefault="00EE1372" w:rsidP="006C7E3E">
                  <w:pPr>
                    <w:spacing w:after="0" w:line="259" w:lineRule="auto"/>
                    <w:ind w:left="0" w:right="0" w:firstLine="0"/>
                    <w:jc w:val="center"/>
                  </w:pPr>
                  <w:r>
                    <w:rPr>
                      <w:sz w:val="18"/>
                    </w:rPr>
                    <w:t xml:space="preserve">20 </w:t>
                  </w:r>
                </w:p>
              </w:tc>
            </w:tr>
            <w:tr w:rsidR="00C80417" w14:paraId="03D72E48" w14:textId="77777777">
              <w:trPr>
                <w:trHeight w:val="240"/>
              </w:trPr>
              <w:tc>
                <w:tcPr>
                  <w:tcW w:w="3592" w:type="dxa"/>
                  <w:tcBorders>
                    <w:top w:val="single" w:sz="4" w:space="0" w:color="000000"/>
                    <w:left w:val="single" w:sz="4" w:space="0" w:color="000000"/>
                    <w:bottom w:val="single" w:sz="4" w:space="0" w:color="000000"/>
                    <w:right w:val="single" w:sz="4" w:space="0" w:color="000000"/>
                  </w:tcBorders>
                </w:tcPr>
                <w:p w14:paraId="4BE2E684" w14:textId="77777777" w:rsidR="00C80417" w:rsidRDefault="00EE1372" w:rsidP="006C7E3E">
                  <w:pPr>
                    <w:spacing w:after="0" w:line="259" w:lineRule="auto"/>
                    <w:ind w:left="0" w:right="0" w:firstLine="0"/>
                    <w:jc w:val="center"/>
                  </w:pPr>
                  <w:r>
                    <w:rPr>
                      <w:sz w:val="18"/>
                    </w:rPr>
                    <w:t xml:space="preserve">2 </w:t>
                  </w:r>
                </w:p>
              </w:tc>
              <w:tc>
                <w:tcPr>
                  <w:tcW w:w="3409" w:type="dxa"/>
                  <w:tcBorders>
                    <w:top w:val="single" w:sz="4" w:space="0" w:color="000000"/>
                    <w:left w:val="single" w:sz="4" w:space="0" w:color="000000"/>
                    <w:bottom w:val="single" w:sz="4" w:space="0" w:color="000000"/>
                    <w:right w:val="single" w:sz="4" w:space="0" w:color="000000"/>
                  </w:tcBorders>
                </w:tcPr>
                <w:p w14:paraId="5AB24392" w14:textId="77777777" w:rsidR="00C80417" w:rsidRDefault="00EE1372" w:rsidP="006C7E3E">
                  <w:pPr>
                    <w:spacing w:after="0" w:line="259" w:lineRule="auto"/>
                    <w:ind w:left="0" w:right="0" w:firstLine="0"/>
                    <w:jc w:val="center"/>
                  </w:pPr>
                  <w:r>
                    <w:rPr>
                      <w:sz w:val="18"/>
                    </w:rPr>
                    <w:t xml:space="preserve">18 </w:t>
                  </w:r>
                </w:p>
              </w:tc>
            </w:tr>
            <w:tr w:rsidR="00C80417" w14:paraId="19C619D9" w14:textId="77777777">
              <w:trPr>
                <w:trHeight w:val="240"/>
              </w:trPr>
              <w:tc>
                <w:tcPr>
                  <w:tcW w:w="3592" w:type="dxa"/>
                  <w:tcBorders>
                    <w:top w:val="single" w:sz="4" w:space="0" w:color="000000"/>
                    <w:left w:val="single" w:sz="4" w:space="0" w:color="000000"/>
                    <w:bottom w:val="single" w:sz="4" w:space="0" w:color="000000"/>
                    <w:right w:val="single" w:sz="4" w:space="0" w:color="000000"/>
                  </w:tcBorders>
                </w:tcPr>
                <w:p w14:paraId="71172565" w14:textId="77777777" w:rsidR="00C80417" w:rsidRDefault="00EE1372" w:rsidP="006C7E3E">
                  <w:pPr>
                    <w:spacing w:after="0" w:line="259" w:lineRule="auto"/>
                    <w:ind w:left="0" w:right="0" w:firstLine="0"/>
                    <w:jc w:val="center"/>
                  </w:pPr>
                  <w:r>
                    <w:rPr>
                      <w:sz w:val="18"/>
                    </w:rPr>
                    <w:t xml:space="preserve">3 </w:t>
                  </w:r>
                </w:p>
              </w:tc>
              <w:tc>
                <w:tcPr>
                  <w:tcW w:w="3409" w:type="dxa"/>
                  <w:tcBorders>
                    <w:top w:val="single" w:sz="4" w:space="0" w:color="000000"/>
                    <w:left w:val="single" w:sz="4" w:space="0" w:color="000000"/>
                    <w:bottom w:val="single" w:sz="4" w:space="0" w:color="000000"/>
                    <w:right w:val="single" w:sz="4" w:space="0" w:color="000000"/>
                  </w:tcBorders>
                </w:tcPr>
                <w:p w14:paraId="20027819" w14:textId="4147930B" w:rsidR="00C80417" w:rsidRDefault="009621EE" w:rsidP="006C7E3E">
                  <w:pPr>
                    <w:spacing w:after="0" w:line="259" w:lineRule="auto"/>
                    <w:ind w:left="0" w:right="0" w:firstLine="0"/>
                    <w:jc w:val="center"/>
                  </w:pPr>
                  <w:r>
                    <w:rPr>
                      <w:sz w:val="18"/>
                    </w:rPr>
                    <w:t>14</w:t>
                  </w:r>
                  <w:r w:rsidR="00EE1372">
                    <w:rPr>
                      <w:sz w:val="18"/>
                    </w:rPr>
                    <w:t xml:space="preserve"> </w:t>
                  </w:r>
                </w:p>
              </w:tc>
            </w:tr>
            <w:tr w:rsidR="00C80417" w14:paraId="17F811C3" w14:textId="77777777">
              <w:trPr>
                <w:trHeight w:val="240"/>
              </w:trPr>
              <w:tc>
                <w:tcPr>
                  <w:tcW w:w="3592" w:type="dxa"/>
                  <w:tcBorders>
                    <w:top w:val="single" w:sz="4" w:space="0" w:color="000000"/>
                    <w:left w:val="single" w:sz="4" w:space="0" w:color="000000"/>
                    <w:bottom w:val="single" w:sz="4" w:space="0" w:color="000000"/>
                    <w:right w:val="single" w:sz="4" w:space="0" w:color="000000"/>
                  </w:tcBorders>
                </w:tcPr>
                <w:p w14:paraId="5FDA473D" w14:textId="77777777" w:rsidR="00C80417" w:rsidRDefault="00EE1372" w:rsidP="006C7E3E">
                  <w:pPr>
                    <w:spacing w:after="0" w:line="259" w:lineRule="auto"/>
                    <w:ind w:left="0" w:right="0" w:firstLine="0"/>
                    <w:jc w:val="center"/>
                  </w:pPr>
                  <w:r>
                    <w:rPr>
                      <w:sz w:val="18"/>
                    </w:rPr>
                    <w:t xml:space="preserve">4 </w:t>
                  </w:r>
                </w:p>
              </w:tc>
              <w:tc>
                <w:tcPr>
                  <w:tcW w:w="3409" w:type="dxa"/>
                  <w:tcBorders>
                    <w:top w:val="single" w:sz="4" w:space="0" w:color="000000"/>
                    <w:left w:val="single" w:sz="4" w:space="0" w:color="000000"/>
                    <w:bottom w:val="single" w:sz="4" w:space="0" w:color="000000"/>
                    <w:right w:val="single" w:sz="4" w:space="0" w:color="000000"/>
                  </w:tcBorders>
                </w:tcPr>
                <w:p w14:paraId="53EBCBD8" w14:textId="799C49FC" w:rsidR="00C80417" w:rsidRDefault="009621EE" w:rsidP="006C7E3E">
                  <w:pPr>
                    <w:spacing w:after="0" w:line="259" w:lineRule="auto"/>
                    <w:ind w:left="0" w:right="0" w:firstLine="0"/>
                    <w:jc w:val="center"/>
                  </w:pPr>
                  <w:r>
                    <w:rPr>
                      <w:sz w:val="18"/>
                    </w:rPr>
                    <w:t>12</w:t>
                  </w:r>
                  <w:r w:rsidR="00EE1372">
                    <w:rPr>
                      <w:sz w:val="18"/>
                    </w:rPr>
                    <w:t xml:space="preserve"> </w:t>
                  </w:r>
                </w:p>
              </w:tc>
            </w:tr>
            <w:tr w:rsidR="00C80417" w14:paraId="1D925FB9" w14:textId="77777777">
              <w:trPr>
                <w:trHeight w:val="240"/>
              </w:trPr>
              <w:tc>
                <w:tcPr>
                  <w:tcW w:w="3592" w:type="dxa"/>
                  <w:tcBorders>
                    <w:top w:val="single" w:sz="4" w:space="0" w:color="000000"/>
                    <w:left w:val="single" w:sz="4" w:space="0" w:color="000000"/>
                    <w:bottom w:val="single" w:sz="4" w:space="0" w:color="000000"/>
                    <w:right w:val="single" w:sz="4" w:space="0" w:color="000000"/>
                  </w:tcBorders>
                </w:tcPr>
                <w:p w14:paraId="22CE15B9" w14:textId="77777777" w:rsidR="00C80417" w:rsidRDefault="00EE1372" w:rsidP="006C7E3E">
                  <w:pPr>
                    <w:spacing w:after="0" w:line="259" w:lineRule="auto"/>
                    <w:ind w:left="0" w:right="0" w:firstLine="0"/>
                    <w:jc w:val="center"/>
                  </w:pPr>
                  <w:r>
                    <w:rPr>
                      <w:sz w:val="18"/>
                    </w:rPr>
                    <w:t xml:space="preserve">5 </w:t>
                  </w:r>
                </w:p>
              </w:tc>
              <w:tc>
                <w:tcPr>
                  <w:tcW w:w="3409" w:type="dxa"/>
                  <w:tcBorders>
                    <w:top w:val="single" w:sz="4" w:space="0" w:color="000000"/>
                    <w:left w:val="single" w:sz="4" w:space="0" w:color="000000"/>
                    <w:bottom w:val="single" w:sz="4" w:space="0" w:color="000000"/>
                    <w:right w:val="single" w:sz="4" w:space="0" w:color="000000"/>
                  </w:tcBorders>
                </w:tcPr>
                <w:p w14:paraId="5724104E" w14:textId="77777777" w:rsidR="00C80417" w:rsidRDefault="00EE1372" w:rsidP="006C7E3E">
                  <w:pPr>
                    <w:spacing w:after="0" w:line="259" w:lineRule="auto"/>
                    <w:ind w:left="0" w:right="0" w:firstLine="0"/>
                    <w:jc w:val="center"/>
                  </w:pPr>
                  <w:r>
                    <w:rPr>
                      <w:sz w:val="18"/>
                    </w:rPr>
                    <w:t xml:space="preserve">8 </w:t>
                  </w:r>
                </w:p>
              </w:tc>
            </w:tr>
            <w:tr w:rsidR="00C80417" w14:paraId="23A2557C" w14:textId="77777777">
              <w:trPr>
                <w:trHeight w:val="240"/>
              </w:trPr>
              <w:tc>
                <w:tcPr>
                  <w:tcW w:w="3592" w:type="dxa"/>
                  <w:tcBorders>
                    <w:top w:val="single" w:sz="4" w:space="0" w:color="000000"/>
                    <w:left w:val="single" w:sz="4" w:space="0" w:color="000000"/>
                    <w:bottom w:val="single" w:sz="4" w:space="0" w:color="000000"/>
                    <w:right w:val="single" w:sz="4" w:space="0" w:color="000000"/>
                  </w:tcBorders>
                </w:tcPr>
                <w:p w14:paraId="136EF874" w14:textId="77777777" w:rsidR="00C80417" w:rsidRDefault="00EE1372" w:rsidP="006C7E3E">
                  <w:pPr>
                    <w:spacing w:after="0" w:line="259" w:lineRule="auto"/>
                    <w:ind w:left="0" w:right="0" w:firstLine="0"/>
                    <w:jc w:val="center"/>
                  </w:pPr>
                  <w:r>
                    <w:rPr>
                      <w:sz w:val="18"/>
                    </w:rPr>
                    <w:t xml:space="preserve">6 </w:t>
                  </w:r>
                </w:p>
              </w:tc>
              <w:tc>
                <w:tcPr>
                  <w:tcW w:w="3409" w:type="dxa"/>
                  <w:tcBorders>
                    <w:top w:val="single" w:sz="4" w:space="0" w:color="000000"/>
                    <w:left w:val="single" w:sz="4" w:space="0" w:color="000000"/>
                    <w:bottom w:val="single" w:sz="4" w:space="0" w:color="000000"/>
                    <w:right w:val="single" w:sz="4" w:space="0" w:color="000000"/>
                  </w:tcBorders>
                </w:tcPr>
                <w:p w14:paraId="233E2F1E" w14:textId="77777777" w:rsidR="00C80417" w:rsidRDefault="00EE1372" w:rsidP="006C7E3E">
                  <w:pPr>
                    <w:spacing w:after="0" w:line="259" w:lineRule="auto"/>
                    <w:ind w:left="0" w:right="0" w:firstLine="0"/>
                    <w:jc w:val="center"/>
                  </w:pPr>
                  <w:r>
                    <w:rPr>
                      <w:sz w:val="18"/>
                    </w:rPr>
                    <w:t xml:space="preserve">6 </w:t>
                  </w:r>
                </w:p>
              </w:tc>
            </w:tr>
            <w:tr w:rsidR="00C80417" w14:paraId="41C2F212" w14:textId="77777777">
              <w:trPr>
                <w:trHeight w:val="240"/>
              </w:trPr>
              <w:tc>
                <w:tcPr>
                  <w:tcW w:w="3592" w:type="dxa"/>
                  <w:tcBorders>
                    <w:top w:val="single" w:sz="4" w:space="0" w:color="000000"/>
                    <w:left w:val="single" w:sz="4" w:space="0" w:color="000000"/>
                    <w:bottom w:val="single" w:sz="4" w:space="0" w:color="000000"/>
                    <w:right w:val="single" w:sz="4" w:space="0" w:color="000000"/>
                  </w:tcBorders>
                </w:tcPr>
                <w:p w14:paraId="25B649BE" w14:textId="77777777" w:rsidR="00C80417" w:rsidRDefault="00EE1372" w:rsidP="006C7E3E">
                  <w:pPr>
                    <w:spacing w:after="0" w:line="259" w:lineRule="auto"/>
                    <w:ind w:left="0" w:right="0" w:firstLine="0"/>
                    <w:jc w:val="center"/>
                  </w:pPr>
                  <w:r>
                    <w:rPr>
                      <w:sz w:val="18"/>
                    </w:rPr>
                    <w:t xml:space="preserve">7 </w:t>
                  </w:r>
                </w:p>
              </w:tc>
              <w:tc>
                <w:tcPr>
                  <w:tcW w:w="3409" w:type="dxa"/>
                  <w:tcBorders>
                    <w:top w:val="single" w:sz="4" w:space="0" w:color="000000"/>
                    <w:left w:val="single" w:sz="4" w:space="0" w:color="000000"/>
                    <w:bottom w:val="single" w:sz="4" w:space="0" w:color="000000"/>
                    <w:right w:val="single" w:sz="4" w:space="0" w:color="000000"/>
                  </w:tcBorders>
                </w:tcPr>
                <w:p w14:paraId="5D37D3BD" w14:textId="77777777" w:rsidR="00C80417" w:rsidRDefault="00EE1372" w:rsidP="006C7E3E">
                  <w:pPr>
                    <w:spacing w:after="0" w:line="259" w:lineRule="auto"/>
                    <w:ind w:left="0" w:right="0" w:firstLine="0"/>
                    <w:jc w:val="center"/>
                  </w:pPr>
                  <w:r>
                    <w:rPr>
                      <w:sz w:val="18"/>
                    </w:rPr>
                    <w:t xml:space="preserve">4 </w:t>
                  </w:r>
                </w:p>
              </w:tc>
            </w:tr>
            <w:tr w:rsidR="00C80417" w14:paraId="68572FE7" w14:textId="77777777">
              <w:trPr>
                <w:trHeight w:val="240"/>
              </w:trPr>
              <w:tc>
                <w:tcPr>
                  <w:tcW w:w="3592" w:type="dxa"/>
                  <w:tcBorders>
                    <w:top w:val="single" w:sz="4" w:space="0" w:color="000000"/>
                    <w:left w:val="single" w:sz="4" w:space="0" w:color="000000"/>
                    <w:bottom w:val="single" w:sz="4" w:space="0" w:color="000000"/>
                    <w:right w:val="single" w:sz="4" w:space="0" w:color="000000"/>
                  </w:tcBorders>
                </w:tcPr>
                <w:p w14:paraId="6ECD7268" w14:textId="77777777" w:rsidR="00C80417" w:rsidRDefault="00EE1372" w:rsidP="006C7E3E">
                  <w:pPr>
                    <w:spacing w:after="0" w:line="259" w:lineRule="auto"/>
                    <w:ind w:left="0" w:right="0" w:firstLine="0"/>
                    <w:jc w:val="center"/>
                  </w:pPr>
                  <w:r>
                    <w:rPr>
                      <w:sz w:val="18"/>
                    </w:rPr>
                    <w:t xml:space="preserve">8 </w:t>
                  </w:r>
                </w:p>
              </w:tc>
              <w:tc>
                <w:tcPr>
                  <w:tcW w:w="3409" w:type="dxa"/>
                  <w:tcBorders>
                    <w:top w:val="single" w:sz="4" w:space="0" w:color="000000"/>
                    <w:left w:val="single" w:sz="4" w:space="0" w:color="000000"/>
                    <w:bottom w:val="single" w:sz="4" w:space="0" w:color="000000"/>
                    <w:right w:val="single" w:sz="4" w:space="0" w:color="000000"/>
                  </w:tcBorders>
                </w:tcPr>
                <w:p w14:paraId="5AAADFC3" w14:textId="77777777" w:rsidR="00C80417" w:rsidRDefault="00EE1372" w:rsidP="006C7E3E">
                  <w:pPr>
                    <w:spacing w:after="0" w:line="259" w:lineRule="auto"/>
                    <w:ind w:left="0" w:right="0" w:firstLine="0"/>
                    <w:jc w:val="center"/>
                  </w:pPr>
                  <w:r>
                    <w:rPr>
                      <w:sz w:val="18"/>
                    </w:rPr>
                    <w:t xml:space="preserve">2 </w:t>
                  </w:r>
                </w:p>
              </w:tc>
            </w:tr>
            <w:tr w:rsidR="00C80417" w14:paraId="71903F0A" w14:textId="77777777">
              <w:trPr>
                <w:trHeight w:val="245"/>
              </w:trPr>
              <w:tc>
                <w:tcPr>
                  <w:tcW w:w="3592" w:type="dxa"/>
                  <w:tcBorders>
                    <w:top w:val="single" w:sz="4" w:space="0" w:color="000000"/>
                    <w:left w:val="single" w:sz="4" w:space="0" w:color="000000"/>
                    <w:bottom w:val="single" w:sz="4" w:space="0" w:color="000000"/>
                    <w:right w:val="single" w:sz="4" w:space="0" w:color="000000"/>
                  </w:tcBorders>
                </w:tcPr>
                <w:p w14:paraId="73D5989E" w14:textId="77777777" w:rsidR="00C80417" w:rsidRDefault="00EE1372" w:rsidP="006C7E3E">
                  <w:pPr>
                    <w:spacing w:after="0" w:line="259" w:lineRule="auto"/>
                    <w:ind w:left="0" w:right="0" w:firstLine="0"/>
                    <w:jc w:val="center"/>
                  </w:pPr>
                  <w:r>
                    <w:rPr>
                      <w:sz w:val="18"/>
                    </w:rPr>
                    <w:t xml:space="preserve">Non-compliant contributor </w:t>
                  </w:r>
                </w:p>
              </w:tc>
              <w:tc>
                <w:tcPr>
                  <w:tcW w:w="3409" w:type="dxa"/>
                  <w:tcBorders>
                    <w:top w:val="single" w:sz="4" w:space="0" w:color="000000"/>
                    <w:left w:val="single" w:sz="4" w:space="0" w:color="000000"/>
                    <w:bottom w:val="single" w:sz="4" w:space="0" w:color="000000"/>
                    <w:right w:val="single" w:sz="4" w:space="0" w:color="000000"/>
                  </w:tcBorders>
                </w:tcPr>
                <w:p w14:paraId="644CCE39" w14:textId="77777777" w:rsidR="00C80417" w:rsidRDefault="00EE1372" w:rsidP="006C7E3E">
                  <w:pPr>
                    <w:spacing w:after="0" w:line="259" w:lineRule="auto"/>
                    <w:ind w:left="0" w:right="0" w:firstLine="0"/>
                    <w:jc w:val="center"/>
                  </w:pPr>
                  <w:r>
                    <w:rPr>
                      <w:sz w:val="18"/>
                    </w:rPr>
                    <w:t xml:space="preserve">0 </w:t>
                  </w:r>
                </w:p>
              </w:tc>
            </w:tr>
          </w:tbl>
          <w:p w14:paraId="45CF56C6" w14:textId="77777777" w:rsidR="00C80417" w:rsidRDefault="00EE1372" w:rsidP="006C7E3E">
            <w:pPr>
              <w:spacing w:after="0" w:line="259" w:lineRule="auto"/>
              <w:ind w:left="0" w:right="0" w:firstLine="0"/>
              <w:jc w:val="left"/>
            </w:pPr>
            <w:r>
              <w:rPr>
                <w:sz w:val="18"/>
              </w:rPr>
              <w:t xml:space="preserve"> </w:t>
            </w:r>
          </w:p>
          <w:p w14:paraId="3E40B263" w14:textId="77777777" w:rsidR="00C80417" w:rsidRDefault="00EE1372" w:rsidP="006C7E3E">
            <w:pPr>
              <w:spacing w:after="0" w:line="259" w:lineRule="auto"/>
              <w:ind w:left="0" w:right="0" w:firstLine="0"/>
            </w:pPr>
            <w:r>
              <w:rPr>
                <w:sz w:val="18"/>
              </w:rPr>
              <w:t xml:space="preserve">Trust, Consortium or Joint Venture must obtain and submit a consolidated B- BBEE </w:t>
            </w:r>
            <w:proofErr w:type="gramStart"/>
            <w:r>
              <w:rPr>
                <w:sz w:val="18"/>
              </w:rPr>
              <w:t>Status  Level</w:t>
            </w:r>
            <w:proofErr w:type="gramEnd"/>
            <w:r>
              <w:rPr>
                <w:sz w:val="18"/>
              </w:rPr>
              <w:t xml:space="preserve"> Verification Certificate with their bids </w:t>
            </w:r>
          </w:p>
          <w:p w14:paraId="53084C3E" w14:textId="77777777" w:rsidR="00C80417" w:rsidRDefault="00EE1372" w:rsidP="006C7E3E">
            <w:pPr>
              <w:spacing w:after="0" w:line="259" w:lineRule="auto"/>
              <w:ind w:left="0" w:right="0" w:firstLine="0"/>
              <w:jc w:val="left"/>
            </w:pPr>
            <w:r>
              <w:rPr>
                <w:sz w:val="16"/>
              </w:rPr>
              <w:t xml:space="preserve"> </w:t>
            </w:r>
          </w:p>
        </w:tc>
      </w:tr>
      <w:tr w:rsidR="00C80417" w14:paraId="35291A40" w14:textId="77777777" w:rsidTr="00356252">
        <w:tblPrEx>
          <w:tblCellMar>
            <w:top w:w="13" w:type="dxa"/>
            <w:left w:w="36" w:type="dxa"/>
            <w:right w:w="114" w:type="dxa"/>
          </w:tblCellMar>
        </w:tblPrEx>
        <w:trPr>
          <w:gridAfter w:val="1"/>
          <w:wAfter w:w="70" w:type="dxa"/>
          <w:trHeight w:val="2148"/>
        </w:trPr>
        <w:tc>
          <w:tcPr>
            <w:tcW w:w="992" w:type="dxa"/>
            <w:tcBorders>
              <w:top w:val="single" w:sz="4" w:space="0" w:color="000000"/>
              <w:left w:val="single" w:sz="4" w:space="0" w:color="000000"/>
              <w:bottom w:val="single" w:sz="4" w:space="0" w:color="000000"/>
              <w:right w:val="single" w:sz="4" w:space="0" w:color="000000"/>
            </w:tcBorders>
          </w:tcPr>
          <w:p w14:paraId="40994768" w14:textId="65DE5EC3" w:rsidR="00C80417" w:rsidRDefault="00C80417" w:rsidP="00582C5B">
            <w:pPr>
              <w:spacing w:after="0" w:line="259" w:lineRule="auto"/>
              <w:ind w:left="0" w:right="0" w:firstLine="0"/>
              <w:jc w:val="center"/>
            </w:pPr>
          </w:p>
        </w:tc>
        <w:tc>
          <w:tcPr>
            <w:tcW w:w="8789" w:type="dxa"/>
            <w:gridSpan w:val="2"/>
            <w:tcBorders>
              <w:top w:val="single" w:sz="4" w:space="0" w:color="000000"/>
              <w:left w:val="single" w:sz="4" w:space="0" w:color="000000"/>
              <w:bottom w:val="single" w:sz="4" w:space="0" w:color="000000"/>
              <w:right w:val="single" w:sz="4" w:space="0" w:color="000000"/>
            </w:tcBorders>
          </w:tcPr>
          <w:p w14:paraId="535537EC" w14:textId="77777777" w:rsidR="00C80417" w:rsidRDefault="00EE1372" w:rsidP="006C7E3E">
            <w:pPr>
              <w:spacing w:after="128" w:line="259" w:lineRule="auto"/>
              <w:ind w:left="0" w:right="0" w:firstLine="0"/>
              <w:jc w:val="left"/>
            </w:pPr>
            <w:r>
              <w:rPr>
                <w:sz w:val="18"/>
              </w:rPr>
              <w:t xml:space="preserve">Eligibility for preference points is subject to the following conditions: </w:t>
            </w:r>
          </w:p>
          <w:p w14:paraId="074F4A7B" w14:textId="26FFC54B" w:rsidR="00C80417" w:rsidRDefault="00EE1372" w:rsidP="006C7E3E">
            <w:pPr>
              <w:spacing w:after="0" w:line="236" w:lineRule="auto"/>
              <w:ind w:left="0" w:right="0" w:firstLine="0"/>
              <w:rPr>
                <w:sz w:val="18"/>
              </w:rPr>
            </w:pPr>
            <w:r>
              <w:rPr>
                <w:sz w:val="18"/>
              </w:rPr>
              <w:t xml:space="preserve">Tenderer’s scorecard shall be based on the Construction Sector Codes of Practice promulgated in Government Gazette 32305 of 5 June 2009; </w:t>
            </w:r>
          </w:p>
          <w:p w14:paraId="3D409474" w14:textId="77777777" w:rsidR="004A517F" w:rsidRDefault="004A517F" w:rsidP="006C7E3E">
            <w:pPr>
              <w:spacing w:after="0" w:line="236" w:lineRule="auto"/>
              <w:ind w:left="0" w:right="0" w:firstLine="0"/>
            </w:pPr>
          </w:p>
          <w:p w14:paraId="07E8F9D3" w14:textId="718C078B" w:rsidR="00C80417" w:rsidRDefault="00EE1372" w:rsidP="006C7E3E">
            <w:pPr>
              <w:spacing w:after="1" w:line="236" w:lineRule="auto"/>
              <w:ind w:left="0" w:right="0" w:firstLine="0"/>
              <w:rPr>
                <w:sz w:val="18"/>
              </w:rPr>
            </w:pPr>
            <w:r>
              <w:rPr>
                <w:sz w:val="18"/>
              </w:rPr>
              <w:t xml:space="preserve">The date of issue of the certificate must be less than 12 (twelve) months prior to the advertised tender closing date </w:t>
            </w:r>
          </w:p>
          <w:p w14:paraId="240A64CC" w14:textId="77777777" w:rsidR="004A517F" w:rsidRDefault="004A517F" w:rsidP="006C7E3E">
            <w:pPr>
              <w:spacing w:after="1" w:line="236" w:lineRule="auto"/>
              <w:ind w:left="0" w:right="0" w:firstLine="0"/>
            </w:pPr>
          </w:p>
          <w:p w14:paraId="0FC4BC6B" w14:textId="38CE8D5E" w:rsidR="00C80417" w:rsidRDefault="00EE1372" w:rsidP="006C7E3E">
            <w:pPr>
              <w:spacing w:after="12" w:line="239" w:lineRule="auto"/>
              <w:ind w:left="0" w:right="0" w:hanging="38"/>
              <w:rPr>
                <w:sz w:val="18"/>
              </w:rPr>
            </w:pPr>
            <w:r>
              <w:rPr>
                <w:sz w:val="18"/>
              </w:rPr>
              <w:t xml:space="preserve">Failure to submit a valid verification certificate will result in the award of 0 (zero) points for preference; In the event of a joint venture (JV), a consolidated B-BBEE verification certificate in the name of the JV shall be submitted. </w:t>
            </w:r>
          </w:p>
          <w:p w14:paraId="6712252A" w14:textId="77777777" w:rsidR="00DB3883" w:rsidRDefault="00DB3883" w:rsidP="006C7E3E">
            <w:pPr>
              <w:spacing w:after="12" w:line="239" w:lineRule="auto"/>
              <w:ind w:left="0" w:right="0" w:hanging="38"/>
            </w:pPr>
          </w:p>
          <w:p w14:paraId="3D2EC634" w14:textId="77777777" w:rsidR="00BA60D6" w:rsidRDefault="00EE1372" w:rsidP="009D5022">
            <w:pPr>
              <w:spacing w:after="0" w:line="258" w:lineRule="auto"/>
              <w:ind w:left="0" w:right="0" w:firstLine="0"/>
            </w:pPr>
            <w:r>
              <w:rPr>
                <w:sz w:val="18"/>
              </w:rPr>
              <w:t xml:space="preserve">A Trust, Consortium or Joint Venture must obtain and submit a consolidated B-BBEE Status Level Verification Certificate with their bids </w:t>
            </w:r>
          </w:p>
          <w:p w14:paraId="203F2924" w14:textId="77777777" w:rsidR="009D5022" w:rsidRDefault="009D5022" w:rsidP="009D5022">
            <w:pPr>
              <w:spacing w:after="0" w:line="258" w:lineRule="auto"/>
              <w:ind w:left="0" w:right="0" w:firstLine="0"/>
            </w:pPr>
          </w:p>
          <w:p w14:paraId="29E4A4FA" w14:textId="77777777" w:rsidR="00582C5B" w:rsidRDefault="00582C5B" w:rsidP="009D5022">
            <w:pPr>
              <w:spacing w:after="0" w:line="258" w:lineRule="auto"/>
              <w:ind w:left="0" w:right="0" w:firstLine="0"/>
            </w:pPr>
          </w:p>
          <w:p w14:paraId="1BA21C6C" w14:textId="18472325" w:rsidR="00582C5B" w:rsidRPr="009D5022" w:rsidRDefault="00582C5B" w:rsidP="00DB3883">
            <w:pPr>
              <w:spacing w:after="0" w:line="258" w:lineRule="auto"/>
              <w:ind w:left="0" w:right="0" w:firstLine="0"/>
            </w:pPr>
          </w:p>
        </w:tc>
      </w:tr>
      <w:tr w:rsidR="00C80417" w14:paraId="7E647B16" w14:textId="77777777" w:rsidTr="00356252">
        <w:tblPrEx>
          <w:tblCellMar>
            <w:top w:w="13" w:type="dxa"/>
            <w:left w:w="36" w:type="dxa"/>
            <w:right w:w="114" w:type="dxa"/>
          </w:tblCellMar>
        </w:tblPrEx>
        <w:trPr>
          <w:gridAfter w:val="1"/>
          <w:wAfter w:w="70" w:type="dxa"/>
          <w:trHeight w:val="802"/>
        </w:trPr>
        <w:tc>
          <w:tcPr>
            <w:tcW w:w="992" w:type="dxa"/>
            <w:tcBorders>
              <w:top w:val="single" w:sz="4" w:space="0" w:color="000000"/>
              <w:left w:val="single" w:sz="4" w:space="0" w:color="000000"/>
              <w:bottom w:val="single" w:sz="4" w:space="0" w:color="000000"/>
              <w:right w:val="single" w:sz="4" w:space="0" w:color="000000"/>
            </w:tcBorders>
          </w:tcPr>
          <w:p w14:paraId="04E0D9E0" w14:textId="1EE64977" w:rsidR="00C80417" w:rsidRDefault="00EE1372" w:rsidP="00582C5B">
            <w:pPr>
              <w:spacing w:after="0" w:line="259" w:lineRule="auto"/>
              <w:ind w:left="0" w:right="0" w:firstLine="0"/>
              <w:jc w:val="center"/>
            </w:pPr>
            <w:r>
              <w:rPr>
                <w:sz w:val="18"/>
              </w:rPr>
              <w:lastRenderedPageBreak/>
              <w:t>F.3.11.3</w:t>
            </w:r>
          </w:p>
        </w:tc>
        <w:tc>
          <w:tcPr>
            <w:tcW w:w="8789" w:type="dxa"/>
            <w:gridSpan w:val="2"/>
            <w:tcBorders>
              <w:top w:val="single" w:sz="4" w:space="0" w:color="000000"/>
              <w:left w:val="single" w:sz="4" w:space="0" w:color="000000"/>
              <w:bottom w:val="single" w:sz="4" w:space="0" w:color="000000"/>
              <w:right w:val="single" w:sz="4" w:space="0" w:color="000000"/>
            </w:tcBorders>
          </w:tcPr>
          <w:p w14:paraId="41132AEF" w14:textId="77777777" w:rsidR="00C80417" w:rsidRDefault="00EE1372" w:rsidP="006C7E3E">
            <w:pPr>
              <w:spacing w:after="0" w:line="259" w:lineRule="auto"/>
              <w:ind w:left="0" w:right="0" w:firstLine="0"/>
              <w:jc w:val="left"/>
            </w:pPr>
            <w:r>
              <w:rPr>
                <w:sz w:val="18"/>
              </w:rPr>
              <w:t xml:space="preserve">The functionality criteria and maximum score in respect of each of the criteria are as follows: </w:t>
            </w:r>
          </w:p>
          <w:p w14:paraId="1762F462" w14:textId="77777777" w:rsidR="00C80417" w:rsidRDefault="00EE1372" w:rsidP="006C7E3E">
            <w:pPr>
              <w:spacing w:after="0" w:line="259" w:lineRule="auto"/>
              <w:ind w:left="0" w:right="0" w:firstLine="0"/>
              <w:jc w:val="left"/>
            </w:pPr>
            <w:r>
              <w:rPr>
                <w:sz w:val="18"/>
              </w:rPr>
              <w:t xml:space="preserve"> </w:t>
            </w:r>
          </w:p>
          <w:p w14:paraId="3B2E37C4" w14:textId="77777777" w:rsidR="00C80417" w:rsidRDefault="00EE1372" w:rsidP="006C7E3E">
            <w:pPr>
              <w:spacing w:after="0" w:line="259" w:lineRule="auto"/>
              <w:ind w:left="0" w:right="0" w:firstLine="0"/>
              <w:jc w:val="left"/>
              <w:rPr>
                <w:sz w:val="18"/>
              </w:rPr>
            </w:pPr>
            <w:r>
              <w:rPr>
                <w:sz w:val="18"/>
              </w:rPr>
              <w:t xml:space="preserve">The minimum number of evaluation points for functionality </w:t>
            </w:r>
            <w:proofErr w:type="gramStart"/>
            <w:r>
              <w:rPr>
                <w:sz w:val="18"/>
              </w:rPr>
              <w:t>is  70</w:t>
            </w:r>
            <w:proofErr w:type="gramEnd"/>
            <w:r>
              <w:rPr>
                <w:sz w:val="18"/>
              </w:rPr>
              <w:t xml:space="preserve"> points </w:t>
            </w:r>
          </w:p>
          <w:p w14:paraId="4A461A1C" w14:textId="2865D8E2" w:rsidR="00CF4D91" w:rsidRDefault="00CF4D91" w:rsidP="006C7E3E">
            <w:pPr>
              <w:spacing w:after="0" w:line="259" w:lineRule="auto"/>
              <w:ind w:left="0" w:right="0" w:firstLine="0"/>
              <w:jc w:val="left"/>
            </w:pPr>
          </w:p>
        </w:tc>
      </w:tr>
      <w:tr w:rsidR="00587E80" w14:paraId="6D78385B" w14:textId="77777777" w:rsidTr="00356252">
        <w:tblPrEx>
          <w:tblCellMar>
            <w:top w:w="13" w:type="dxa"/>
            <w:left w:w="36" w:type="dxa"/>
            <w:right w:w="114" w:type="dxa"/>
          </w:tblCellMar>
        </w:tblPrEx>
        <w:trPr>
          <w:gridAfter w:val="1"/>
          <w:wAfter w:w="70" w:type="dxa"/>
          <w:trHeight w:val="802"/>
        </w:trPr>
        <w:tc>
          <w:tcPr>
            <w:tcW w:w="992" w:type="dxa"/>
            <w:tcBorders>
              <w:top w:val="single" w:sz="4" w:space="0" w:color="000000"/>
              <w:left w:val="single" w:sz="4" w:space="0" w:color="000000"/>
              <w:bottom w:val="single" w:sz="4" w:space="0" w:color="000000"/>
              <w:right w:val="single" w:sz="4" w:space="0" w:color="000000"/>
            </w:tcBorders>
          </w:tcPr>
          <w:p w14:paraId="7899E6FC" w14:textId="77777777" w:rsidR="00587E80" w:rsidRDefault="00587E80" w:rsidP="00582C5B">
            <w:pPr>
              <w:spacing w:after="0" w:line="259" w:lineRule="auto"/>
              <w:ind w:left="0" w:right="0" w:firstLine="0"/>
              <w:jc w:val="center"/>
              <w:rPr>
                <w:sz w:val="18"/>
              </w:rPr>
            </w:pPr>
          </w:p>
        </w:tc>
        <w:tc>
          <w:tcPr>
            <w:tcW w:w="8789" w:type="dxa"/>
            <w:gridSpan w:val="2"/>
            <w:tcBorders>
              <w:top w:val="single" w:sz="4" w:space="0" w:color="000000"/>
              <w:left w:val="single" w:sz="4" w:space="0" w:color="000000"/>
              <w:bottom w:val="single" w:sz="4" w:space="0" w:color="000000"/>
              <w:right w:val="single" w:sz="4" w:space="0" w:color="000000"/>
            </w:tcBorders>
          </w:tcPr>
          <w:tbl>
            <w:tblPr>
              <w:tblStyle w:val="TableGrid0"/>
              <w:tblW w:w="0" w:type="auto"/>
              <w:tblLook w:val="04A0" w:firstRow="1" w:lastRow="0" w:firstColumn="1" w:lastColumn="0" w:noHBand="0" w:noVBand="1"/>
            </w:tblPr>
            <w:tblGrid>
              <w:gridCol w:w="1858"/>
              <w:gridCol w:w="1859"/>
              <w:gridCol w:w="3510"/>
              <w:gridCol w:w="1259"/>
            </w:tblGrid>
            <w:tr w:rsidR="00CD235B" w:rsidRPr="005A5E6C" w14:paraId="21D28FD2" w14:textId="77777777" w:rsidTr="00CD235B">
              <w:tc>
                <w:tcPr>
                  <w:tcW w:w="1858" w:type="dxa"/>
                  <w:shd w:val="clear" w:color="auto" w:fill="D9D9D9"/>
                </w:tcPr>
                <w:p w14:paraId="2D7D4CDC" w14:textId="77777777" w:rsidR="00CD235B" w:rsidRPr="005A5E6C" w:rsidRDefault="00CD235B" w:rsidP="00CD235B">
                  <w:pPr>
                    <w:spacing w:after="0" w:line="240" w:lineRule="auto"/>
                    <w:ind w:left="0" w:right="0" w:firstLine="0"/>
                    <w:jc w:val="center"/>
                    <w:rPr>
                      <w:rFonts w:eastAsia="Times New Roman"/>
                      <w:b/>
                      <w:color w:val="auto"/>
                      <w:szCs w:val="20"/>
                      <w:lang w:val="en-GB"/>
                    </w:rPr>
                  </w:pPr>
                  <w:r w:rsidRPr="005A5E6C">
                    <w:rPr>
                      <w:rFonts w:eastAsia="Times New Roman"/>
                      <w:b/>
                      <w:color w:val="auto"/>
                      <w:szCs w:val="20"/>
                      <w:lang w:val="en-GB"/>
                    </w:rPr>
                    <w:t>Criteria</w:t>
                  </w:r>
                </w:p>
              </w:tc>
              <w:tc>
                <w:tcPr>
                  <w:tcW w:w="1859" w:type="dxa"/>
                  <w:shd w:val="clear" w:color="auto" w:fill="D9D9D9"/>
                </w:tcPr>
                <w:p w14:paraId="3AFA52F0" w14:textId="77777777" w:rsidR="00CD235B" w:rsidRPr="005A5E6C" w:rsidRDefault="00CD235B" w:rsidP="00CD235B">
                  <w:pPr>
                    <w:spacing w:after="0" w:line="240" w:lineRule="auto"/>
                    <w:ind w:left="0" w:right="0" w:firstLine="0"/>
                    <w:jc w:val="center"/>
                    <w:rPr>
                      <w:rFonts w:eastAsia="Times New Roman"/>
                      <w:b/>
                      <w:color w:val="auto"/>
                      <w:szCs w:val="20"/>
                      <w:lang w:val="en-GB"/>
                    </w:rPr>
                  </w:pPr>
                  <w:r w:rsidRPr="005A5E6C">
                    <w:rPr>
                      <w:rFonts w:eastAsia="Times New Roman"/>
                      <w:b/>
                      <w:color w:val="auto"/>
                      <w:szCs w:val="20"/>
                      <w:lang w:val="en-GB"/>
                    </w:rPr>
                    <w:t>Evaluation Indicators</w:t>
                  </w:r>
                </w:p>
              </w:tc>
              <w:tc>
                <w:tcPr>
                  <w:tcW w:w="3510" w:type="dxa"/>
                  <w:shd w:val="clear" w:color="auto" w:fill="D9D9D9"/>
                </w:tcPr>
                <w:p w14:paraId="304C91D0" w14:textId="77777777" w:rsidR="00CD235B" w:rsidRPr="005A5E6C" w:rsidRDefault="00CD235B" w:rsidP="00CD235B">
                  <w:pPr>
                    <w:spacing w:after="0" w:line="240" w:lineRule="auto"/>
                    <w:ind w:left="0" w:right="0" w:firstLine="0"/>
                    <w:jc w:val="center"/>
                    <w:rPr>
                      <w:rFonts w:eastAsia="Times New Roman"/>
                      <w:b/>
                      <w:color w:val="auto"/>
                      <w:szCs w:val="20"/>
                      <w:lang w:val="en-GB"/>
                    </w:rPr>
                  </w:pPr>
                  <w:r w:rsidRPr="005A5E6C">
                    <w:rPr>
                      <w:rFonts w:eastAsia="Times New Roman"/>
                      <w:b/>
                      <w:color w:val="auto"/>
                      <w:szCs w:val="20"/>
                      <w:lang w:val="en-GB"/>
                    </w:rPr>
                    <w:t>Points Allocated</w:t>
                  </w:r>
                </w:p>
              </w:tc>
              <w:tc>
                <w:tcPr>
                  <w:tcW w:w="1259" w:type="dxa"/>
                  <w:shd w:val="clear" w:color="auto" w:fill="D9D9D9"/>
                </w:tcPr>
                <w:p w14:paraId="04829D20" w14:textId="77777777" w:rsidR="00CD235B" w:rsidRPr="005A5E6C" w:rsidRDefault="00CD235B" w:rsidP="00CD235B">
                  <w:pPr>
                    <w:spacing w:after="0" w:line="240" w:lineRule="auto"/>
                    <w:ind w:left="0" w:right="0" w:firstLine="0"/>
                    <w:jc w:val="center"/>
                    <w:rPr>
                      <w:rFonts w:eastAsia="Times New Roman"/>
                      <w:b/>
                      <w:color w:val="auto"/>
                      <w:szCs w:val="20"/>
                      <w:lang w:val="en-GB"/>
                    </w:rPr>
                  </w:pPr>
                  <w:r w:rsidRPr="005A5E6C">
                    <w:rPr>
                      <w:rFonts w:eastAsia="Times New Roman"/>
                      <w:b/>
                      <w:color w:val="auto"/>
                      <w:szCs w:val="20"/>
                      <w:lang w:val="en-GB"/>
                    </w:rPr>
                    <w:t>Weight</w:t>
                  </w:r>
                </w:p>
              </w:tc>
            </w:tr>
            <w:tr w:rsidR="00CD235B" w:rsidRPr="005A5E6C" w14:paraId="0283F09F" w14:textId="77777777" w:rsidTr="00CD235B">
              <w:tc>
                <w:tcPr>
                  <w:tcW w:w="1858" w:type="dxa"/>
                </w:tcPr>
                <w:p w14:paraId="25E431CC" w14:textId="1657CC31" w:rsidR="00CD235B" w:rsidRPr="005A5E6C" w:rsidRDefault="00CD235B" w:rsidP="00CD235B">
                  <w:pPr>
                    <w:spacing w:after="0" w:line="240" w:lineRule="auto"/>
                    <w:ind w:left="0" w:right="0" w:firstLine="0"/>
                    <w:jc w:val="left"/>
                    <w:rPr>
                      <w:rFonts w:eastAsia="Times New Roman"/>
                      <w:color w:val="auto"/>
                      <w:sz w:val="18"/>
                      <w:szCs w:val="18"/>
                      <w:lang w:val="en-GB"/>
                    </w:rPr>
                  </w:pPr>
                  <w:r w:rsidRPr="005A5E6C">
                    <w:rPr>
                      <w:rFonts w:eastAsia="Times New Roman"/>
                      <w:color w:val="auto"/>
                      <w:sz w:val="18"/>
                      <w:szCs w:val="18"/>
                      <w:lang w:val="en-GB"/>
                    </w:rPr>
                    <w:t>Number of similar type of projects successfully completed by the company</w:t>
                  </w:r>
                  <w:r w:rsidR="0015660F">
                    <w:rPr>
                      <w:rFonts w:eastAsia="Times New Roman"/>
                      <w:color w:val="auto"/>
                      <w:sz w:val="18"/>
                      <w:szCs w:val="18"/>
                      <w:lang w:val="en-GB"/>
                    </w:rPr>
                    <w:t>.</w:t>
                  </w:r>
                </w:p>
              </w:tc>
              <w:tc>
                <w:tcPr>
                  <w:tcW w:w="1859" w:type="dxa"/>
                </w:tcPr>
                <w:p w14:paraId="3E573607" w14:textId="77777777" w:rsidR="00CD235B" w:rsidRPr="005A5E6C" w:rsidRDefault="00CD235B" w:rsidP="00CD235B">
                  <w:pPr>
                    <w:spacing w:after="0" w:line="240" w:lineRule="auto"/>
                    <w:ind w:left="0" w:right="0" w:firstLine="0"/>
                    <w:jc w:val="left"/>
                    <w:rPr>
                      <w:rFonts w:eastAsia="Times New Roman"/>
                      <w:color w:val="auto"/>
                      <w:sz w:val="18"/>
                      <w:szCs w:val="18"/>
                      <w:lang w:val="en-GB"/>
                    </w:rPr>
                  </w:pPr>
                  <w:r w:rsidRPr="005A5E6C">
                    <w:rPr>
                      <w:rFonts w:eastAsia="Times New Roman"/>
                      <w:color w:val="auto"/>
                      <w:sz w:val="18"/>
                      <w:szCs w:val="18"/>
                      <w:lang w:val="en-GB"/>
                    </w:rPr>
                    <w:t>Successful completion of a similar type of project by the company. Certified reference letters to be attached.</w:t>
                  </w:r>
                </w:p>
              </w:tc>
              <w:tc>
                <w:tcPr>
                  <w:tcW w:w="3510" w:type="dxa"/>
                </w:tcPr>
                <w:p w14:paraId="32C078FE" w14:textId="77777777" w:rsidR="00CD235B" w:rsidRPr="005A5E6C" w:rsidRDefault="00CD235B" w:rsidP="00CD235B">
                  <w:pPr>
                    <w:spacing w:after="0" w:line="240" w:lineRule="auto"/>
                    <w:ind w:left="0" w:right="0" w:firstLine="0"/>
                    <w:rPr>
                      <w:rFonts w:eastAsia="Times New Roman"/>
                      <w:color w:val="auto"/>
                      <w:sz w:val="18"/>
                      <w:szCs w:val="18"/>
                      <w:lang w:val="en-GB"/>
                    </w:rPr>
                  </w:pPr>
                  <w:r w:rsidRPr="005A5E6C">
                    <w:rPr>
                      <w:rFonts w:eastAsia="Times New Roman"/>
                      <w:color w:val="auto"/>
                      <w:sz w:val="18"/>
                      <w:szCs w:val="18"/>
                      <w:lang w:val="en-GB"/>
                    </w:rPr>
                    <w:t>Number of similar type of projects successfully completed by the Company:</w:t>
                  </w:r>
                </w:p>
                <w:p w14:paraId="1CEE88EF" w14:textId="77777777" w:rsidR="00CD235B" w:rsidRPr="005A5E6C" w:rsidRDefault="00CD235B" w:rsidP="00CD235B">
                  <w:pPr>
                    <w:spacing w:after="0" w:line="240" w:lineRule="auto"/>
                    <w:ind w:left="0" w:right="0" w:firstLine="0"/>
                    <w:jc w:val="left"/>
                    <w:rPr>
                      <w:rFonts w:eastAsia="Times New Roman"/>
                      <w:color w:val="auto"/>
                      <w:sz w:val="18"/>
                      <w:szCs w:val="18"/>
                      <w:lang w:val="en-GB"/>
                    </w:rPr>
                  </w:pPr>
                  <w:r w:rsidRPr="005A5E6C">
                    <w:rPr>
                      <w:rFonts w:eastAsia="Times New Roman"/>
                      <w:color w:val="auto"/>
                      <w:sz w:val="18"/>
                      <w:szCs w:val="18"/>
                      <w:lang w:val="en-GB"/>
                    </w:rPr>
                    <w:t>1- project</w:t>
                  </w:r>
                  <w:r w:rsidRPr="005A5E6C">
                    <w:rPr>
                      <w:rFonts w:eastAsia="Times New Roman"/>
                      <w:color w:val="auto"/>
                      <w:sz w:val="18"/>
                      <w:szCs w:val="18"/>
                      <w:lang w:val="en-GB"/>
                    </w:rPr>
                    <w:tab/>
                    <w:t>= poor (6)</w:t>
                  </w:r>
                  <w:r w:rsidRPr="005A5E6C">
                    <w:rPr>
                      <w:rFonts w:eastAsia="Times New Roman"/>
                      <w:color w:val="auto"/>
                      <w:sz w:val="18"/>
                      <w:szCs w:val="18"/>
                      <w:lang w:val="en-GB"/>
                    </w:rPr>
                    <w:br/>
                    <w:t>2- projects</w:t>
                  </w:r>
                  <w:r w:rsidRPr="005A5E6C">
                    <w:rPr>
                      <w:rFonts w:eastAsia="Times New Roman"/>
                      <w:color w:val="auto"/>
                      <w:sz w:val="18"/>
                      <w:szCs w:val="18"/>
                      <w:lang w:val="en-GB"/>
                    </w:rPr>
                    <w:tab/>
                    <w:t>= average (12)</w:t>
                  </w:r>
                  <w:r w:rsidRPr="005A5E6C">
                    <w:rPr>
                      <w:rFonts w:eastAsia="Times New Roman"/>
                      <w:color w:val="auto"/>
                      <w:sz w:val="18"/>
                      <w:szCs w:val="18"/>
                      <w:lang w:val="en-GB"/>
                    </w:rPr>
                    <w:br/>
                    <w:t>3- projects</w:t>
                  </w:r>
                  <w:r w:rsidRPr="005A5E6C">
                    <w:rPr>
                      <w:rFonts w:eastAsia="Times New Roman"/>
                      <w:color w:val="auto"/>
                      <w:sz w:val="18"/>
                      <w:szCs w:val="18"/>
                      <w:lang w:val="en-GB"/>
                    </w:rPr>
                    <w:tab/>
                    <w:t>= good (18)</w:t>
                  </w:r>
                  <w:r w:rsidRPr="005A5E6C">
                    <w:rPr>
                      <w:rFonts w:eastAsia="Times New Roman"/>
                      <w:color w:val="auto"/>
                      <w:sz w:val="18"/>
                      <w:szCs w:val="18"/>
                      <w:lang w:val="en-GB"/>
                    </w:rPr>
                    <w:br/>
                    <w:t>4- projects</w:t>
                  </w:r>
                  <w:r w:rsidRPr="005A5E6C">
                    <w:rPr>
                      <w:rFonts w:eastAsia="Times New Roman"/>
                      <w:color w:val="auto"/>
                      <w:sz w:val="18"/>
                      <w:szCs w:val="18"/>
                      <w:lang w:val="en-GB"/>
                    </w:rPr>
                    <w:tab/>
                    <w:t>= very good (24)</w:t>
                  </w:r>
                  <w:r w:rsidRPr="005A5E6C">
                    <w:rPr>
                      <w:rFonts w:eastAsia="Times New Roman"/>
                      <w:color w:val="auto"/>
                      <w:sz w:val="18"/>
                      <w:szCs w:val="18"/>
                      <w:lang w:val="en-GB"/>
                    </w:rPr>
                    <w:br/>
                    <w:t>5 and more</w:t>
                  </w:r>
                  <w:r w:rsidRPr="005A5E6C">
                    <w:rPr>
                      <w:rFonts w:eastAsia="Times New Roman"/>
                      <w:color w:val="auto"/>
                      <w:sz w:val="18"/>
                      <w:szCs w:val="18"/>
                      <w:lang w:val="en-GB"/>
                    </w:rPr>
                    <w:tab/>
                    <w:t>= excellent (30)</w:t>
                  </w:r>
                </w:p>
                <w:p w14:paraId="0607F871" w14:textId="77777777" w:rsidR="00CD235B" w:rsidRPr="005A5E6C" w:rsidRDefault="00CD235B" w:rsidP="00CD235B">
                  <w:pPr>
                    <w:spacing w:after="0" w:line="240" w:lineRule="auto"/>
                    <w:ind w:left="0" w:right="0" w:firstLine="0"/>
                    <w:jc w:val="left"/>
                    <w:rPr>
                      <w:rFonts w:eastAsia="Times New Roman"/>
                      <w:color w:val="auto"/>
                      <w:sz w:val="18"/>
                      <w:szCs w:val="18"/>
                      <w:lang w:val="en-GB"/>
                    </w:rPr>
                  </w:pPr>
                </w:p>
              </w:tc>
              <w:tc>
                <w:tcPr>
                  <w:tcW w:w="1259" w:type="dxa"/>
                  <w:vAlign w:val="center"/>
                </w:tcPr>
                <w:p w14:paraId="7AD2C2B1" w14:textId="77777777" w:rsidR="00CD235B" w:rsidRPr="005A5E6C" w:rsidRDefault="00CD235B" w:rsidP="00CD235B">
                  <w:pPr>
                    <w:spacing w:after="0" w:line="240" w:lineRule="auto"/>
                    <w:ind w:left="0" w:right="0" w:firstLine="0"/>
                    <w:jc w:val="center"/>
                    <w:rPr>
                      <w:rFonts w:eastAsia="Times New Roman"/>
                      <w:b/>
                      <w:color w:val="auto"/>
                      <w:sz w:val="18"/>
                      <w:szCs w:val="18"/>
                      <w:lang w:val="en-GB"/>
                    </w:rPr>
                  </w:pPr>
                  <w:r>
                    <w:rPr>
                      <w:rFonts w:eastAsia="Times New Roman"/>
                      <w:b/>
                      <w:color w:val="auto"/>
                      <w:sz w:val="18"/>
                      <w:szCs w:val="18"/>
                      <w:lang w:val="en-GB"/>
                    </w:rPr>
                    <w:t>30</w:t>
                  </w:r>
                </w:p>
              </w:tc>
            </w:tr>
            <w:tr w:rsidR="00CD235B" w:rsidRPr="005A5E6C" w14:paraId="7967D9B9" w14:textId="77777777" w:rsidTr="00CD235B">
              <w:tc>
                <w:tcPr>
                  <w:tcW w:w="1858" w:type="dxa"/>
                </w:tcPr>
                <w:p w14:paraId="1AB2C208" w14:textId="667742F0" w:rsidR="00CD235B" w:rsidRPr="005A5E6C" w:rsidRDefault="00CD235B" w:rsidP="00CD235B">
                  <w:pPr>
                    <w:spacing w:after="0" w:line="240" w:lineRule="auto"/>
                    <w:ind w:left="0" w:right="0" w:firstLine="0"/>
                    <w:jc w:val="left"/>
                    <w:rPr>
                      <w:rFonts w:eastAsia="Times New Roman"/>
                      <w:color w:val="auto"/>
                      <w:sz w:val="18"/>
                      <w:szCs w:val="18"/>
                      <w:lang w:val="en-GB"/>
                    </w:rPr>
                  </w:pPr>
                  <w:r>
                    <w:rPr>
                      <w:rFonts w:eastAsia="Times New Roman"/>
                      <w:color w:val="auto"/>
                      <w:sz w:val="18"/>
                      <w:szCs w:val="18"/>
                      <w:lang w:val="en-GB"/>
                    </w:rPr>
                    <w:t xml:space="preserve">Value </w:t>
                  </w:r>
                  <w:r w:rsidRPr="005A5E6C">
                    <w:rPr>
                      <w:rFonts w:eastAsia="Times New Roman"/>
                      <w:color w:val="auto"/>
                      <w:sz w:val="18"/>
                      <w:szCs w:val="18"/>
                      <w:lang w:val="en-GB"/>
                    </w:rPr>
                    <w:t>of similar type of projects successfully completed by the company</w:t>
                  </w:r>
                  <w:r w:rsidR="0015660F">
                    <w:rPr>
                      <w:rFonts w:eastAsia="Times New Roman"/>
                      <w:color w:val="auto"/>
                      <w:sz w:val="18"/>
                      <w:szCs w:val="18"/>
                      <w:lang w:val="en-GB"/>
                    </w:rPr>
                    <w:t>.</w:t>
                  </w:r>
                </w:p>
              </w:tc>
              <w:tc>
                <w:tcPr>
                  <w:tcW w:w="1859" w:type="dxa"/>
                </w:tcPr>
                <w:p w14:paraId="56CA5E36" w14:textId="77777777" w:rsidR="00CD235B" w:rsidRPr="005A5E6C" w:rsidRDefault="00CD235B" w:rsidP="00CD235B">
                  <w:pPr>
                    <w:spacing w:after="0" w:line="240" w:lineRule="auto"/>
                    <w:ind w:left="0" w:right="0" w:firstLine="0"/>
                    <w:jc w:val="left"/>
                    <w:rPr>
                      <w:rFonts w:eastAsia="Times New Roman"/>
                      <w:color w:val="auto"/>
                      <w:sz w:val="18"/>
                      <w:szCs w:val="18"/>
                      <w:lang w:val="en-GB"/>
                    </w:rPr>
                  </w:pPr>
                  <w:r>
                    <w:rPr>
                      <w:rFonts w:eastAsia="Times New Roman"/>
                      <w:color w:val="auto"/>
                      <w:sz w:val="18"/>
                      <w:szCs w:val="18"/>
                      <w:lang w:val="en-GB"/>
                    </w:rPr>
                    <w:t xml:space="preserve">The Project with the maximum value will be used </w:t>
                  </w:r>
                </w:p>
              </w:tc>
              <w:tc>
                <w:tcPr>
                  <w:tcW w:w="3510" w:type="dxa"/>
                </w:tcPr>
                <w:p w14:paraId="2C8D1C07" w14:textId="77777777" w:rsidR="00CD235B" w:rsidRPr="005A5E6C" w:rsidRDefault="00CD235B" w:rsidP="00CD235B">
                  <w:pPr>
                    <w:spacing w:after="0" w:line="240" w:lineRule="auto"/>
                    <w:ind w:left="0" w:right="0" w:firstLine="0"/>
                    <w:rPr>
                      <w:rFonts w:eastAsia="Times New Roman"/>
                      <w:color w:val="auto"/>
                      <w:sz w:val="18"/>
                      <w:szCs w:val="18"/>
                      <w:lang w:val="en-GB"/>
                    </w:rPr>
                  </w:pPr>
                  <w:r>
                    <w:rPr>
                      <w:rFonts w:eastAsia="Times New Roman"/>
                      <w:color w:val="auto"/>
                      <w:sz w:val="18"/>
                      <w:szCs w:val="18"/>
                      <w:lang w:val="en-GB"/>
                    </w:rPr>
                    <w:t>The project with the maximum value will be used for evaluation</w:t>
                  </w:r>
                </w:p>
                <w:p w14:paraId="3C790D4A" w14:textId="77777777" w:rsidR="00CD235B" w:rsidRPr="005A5E6C" w:rsidRDefault="00CD235B" w:rsidP="00CD235B">
                  <w:pPr>
                    <w:spacing w:after="0" w:line="240" w:lineRule="auto"/>
                    <w:ind w:left="0" w:right="0" w:firstLine="0"/>
                    <w:jc w:val="left"/>
                    <w:rPr>
                      <w:rFonts w:eastAsia="Times New Roman"/>
                      <w:color w:val="auto"/>
                      <w:sz w:val="18"/>
                      <w:szCs w:val="18"/>
                      <w:lang w:val="en-GB"/>
                    </w:rPr>
                  </w:pPr>
                  <w:r>
                    <w:rPr>
                      <w:rFonts w:eastAsia="Times New Roman"/>
                      <w:color w:val="auto"/>
                      <w:sz w:val="18"/>
                      <w:szCs w:val="18"/>
                      <w:lang w:val="en-GB"/>
                    </w:rPr>
                    <w:t xml:space="preserve">0-1 Million </w:t>
                  </w:r>
                  <w:r w:rsidRPr="005A5E6C">
                    <w:rPr>
                      <w:rFonts w:eastAsia="Times New Roman"/>
                      <w:color w:val="auto"/>
                      <w:sz w:val="18"/>
                      <w:szCs w:val="18"/>
                      <w:lang w:val="en-GB"/>
                    </w:rPr>
                    <w:tab/>
                    <w:t>= poor (6)</w:t>
                  </w:r>
                  <w:r w:rsidRPr="005A5E6C">
                    <w:rPr>
                      <w:rFonts w:eastAsia="Times New Roman"/>
                      <w:color w:val="auto"/>
                      <w:sz w:val="18"/>
                      <w:szCs w:val="18"/>
                      <w:lang w:val="en-GB"/>
                    </w:rPr>
                    <w:br/>
                  </w:r>
                  <w:r>
                    <w:rPr>
                      <w:rFonts w:eastAsia="Times New Roman"/>
                      <w:color w:val="auto"/>
                      <w:sz w:val="18"/>
                      <w:szCs w:val="18"/>
                      <w:lang w:val="en-GB"/>
                    </w:rPr>
                    <w:t xml:space="preserve">1-2 Million </w:t>
                  </w:r>
                  <w:r w:rsidRPr="005A5E6C">
                    <w:rPr>
                      <w:rFonts w:eastAsia="Times New Roman"/>
                      <w:color w:val="auto"/>
                      <w:sz w:val="18"/>
                      <w:szCs w:val="18"/>
                      <w:lang w:val="en-GB"/>
                    </w:rPr>
                    <w:tab/>
                    <w:t>= average (12)</w:t>
                  </w:r>
                  <w:r w:rsidRPr="005A5E6C">
                    <w:rPr>
                      <w:rFonts w:eastAsia="Times New Roman"/>
                      <w:color w:val="auto"/>
                      <w:sz w:val="18"/>
                      <w:szCs w:val="18"/>
                      <w:lang w:val="en-GB"/>
                    </w:rPr>
                    <w:br/>
                    <w:t xml:space="preserve">3- </w:t>
                  </w:r>
                  <w:r>
                    <w:rPr>
                      <w:rFonts w:eastAsia="Times New Roman"/>
                      <w:color w:val="auto"/>
                      <w:sz w:val="18"/>
                      <w:szCs w:val="18"/>
                      <w:lang w:val="en-GB"/>
                    </w:rPr>
                    <w:t>4 Million</w:t>
                  </w:r>
                  <w:r w:rsidRPr="005A5E6C">
                    <w:rPr>
                      <w:rFonts w:eastAsia="Times New Roman"/>
                      <w:color w:val="auto"/>
                      <w:sz w:val="18"/>
                      <w:szCs w:val="18"/>
                      <w:lang w:val="en-GB"/>
                    </w:rPr>
                    <w:tab/>
                    <w:t>= good (18)</w:t>
                  </w:r>
                  <w:r w:rsidRPr="005A5E6C">
                    <w:rPr>
                      <w:rFonts w:eastAsia="Times New Roman"/>
                      <w:color w:val="auto"/>
                      <w:sz w:val="18"/>
                      <w:szCs w:val="18"/>
                      <w:lang w:val="en-GB"/>
                    </w:rPr>
                    <w:br/>
                  </w:r>
                  <w:r>
                    <w:rPr>
                      <w:rFonts w:eastAsia="Times New Roman"/>
                      <w:color w:val="auto"/>
                      <w:sz w:val="18"/>
                      <w:szCs w:val="18"/>
                      <w:lang w:val="en-GB"/>
                    </w:rPr>
                    <w:t xml:space="preserve">4-5 Million </w:t>
                  </w:r>
                  <w:r w:rsidRPr="005A5E6C">
                    <w:rPr>
                      <w:rFonts w:eastAsia="Times New Roman"/>
                      <w:color w:val="auto"/>
                      <w:sz w:val="18"/>
                      <w:szCs w:val="18"/>
                      <w:lang w:val="en-GB"/>
                    </w:rPr>
                    <w:tab/>
                    <w:t>= very good (24)</w:t>
                  </w:r>
                  <w:r w:rsidRPr="005A5E6C">
                    <w:rPr>
                      <w:rFonts w:eastAsia="Times New Roman"/>
                      <w:color w:val="auto"/>
                      <w:sz w:val="18"/>
                      <w:szCs w:val="18"/>
                      <w:lang w:val="en-GB"/>
                    </w:rPr>
                    <w:br/>
                    <w:t>5</w:t>
                  </w:r>
                  <w:r>
                    <w:rPr>
                      <w:rFonts w:eastAsia="Times New Roman"/>
                      <w:color w:val="auto"/>
                      <w:sz w:val="18"/>
                      <w:szCs w:val="18"/>
                      <w:lang w:val="en-GB"/>
                    </w:rPr>
                    <w:t xml:space="preserve"> Mill</w:t>
                  </w:r>
                  <w:r w:rsidRPr="005A5E6C">
                    <w:rPr>
                      <w:rFonts w:eastAsia="Times New Roman"/>
                      <w:color w:val="auto"/>
                      <w:sz w:val="18"/>
                      <w:szCs w:val="18"/>
                      <w:lang w:val="en-GB"/>
                    </w:rPr>
                    <w:t xml:space="preserve"> and more</w:t>
                  </w:r>
                  <w:r w:rsidRPr="005A5E6C">
                    <w:rPr>
                      <w:rFonts w:eastAsia="Times New Roman"/>
                      <w:color w:val="auto"/>
                      <w:sz w:val="18"/>
                      <w:szCs w:val="18"/>
                      <w:lang w:val="en-GB"/>
                    </w:rPr>
                    <w:tab/>
                    <w:t>= excellent (30)</w:t>
                  </w:r>
                </w:p>
                <w:p w14:paraId="0AFF9412" w14:textId="77777777" w:rsidR="00CD235B" w:rsidRPr="005A5E6C" w:rsidRDefault="00CD235B" w:rsidP="00CD235B">
                  <w:pPr>
                    <w:spacing w:after="0" w:line="240" w:lineRule="auto"/>
                    <w:ind w:left="0" w:right="0" w:firstLine="0"/>
                    <w:jc w:val="left"/>
                    <w:rPr>
                      <w:rFonts w:eastAsia="Times New Roman"/>
                      <w:color w:val="auto"/>
                      <w:sz w:val="18"/>
                      <w:szCs w:val="18"/>
                      <w:lang w:val="en-GB"/>
                    </w:rPr>
                  </w:pPr>
                </w:p>
              </w:tc>
              <w:tc>
                <w:tcPr>
                  <w:tcW w:w="1259" w:type="dxa"/>
                  <w:vAlign w:val="center"/>
                </w:tcPr>
                <w:p w14:paraId="09E03542" w14:textId="77777777" w:rsidR="00CD235B" w:rsidRPr="005A5E6C" w:rsidRDefault="00CD235B" w:rsidP="00CD235B">
                  <w:pPr>
                    <w:spacing w:after="0" w:line="240" w:lineRule="auto"/>
                    <w:ind w:left="0" w:right="0" w:firstLine="0"/>
                    <w:jc w:val="center"/>
                    <w:rPr>
                      <w:rFonts w:eastAsia="Times New Roman"/>
                      <w:b/>
                      <w:color w:val="auto"/>
                      <w:sz w:val="18"/>
                      <w:szCs w:val="18"/>
                      <w:lang w:val="en-GB"/>
                    </w:rPr>
                  </w:pPr>
                  <w:r w:rsidRPr="005A5E6C">
                    <w:rPr>
                      <w:rFonts w:eastAsia="Times New Roman"/>
                      <w:b/>
                      <w:color w:val="auto"/>
                      <w:sz w:val="18"/>
                      <w:szCs w:val="18"/>
                      <w:lang w:val="en-GB"/>
                    </w:rPr>
                    <w:t>30</w:t>
                  </w:r>
                </w:p>
              </w:tc>
            </w:tr>
            <w:tr w:rsidR="00CD235B" w:rsidRPr="005A5E6C" w14:paraId="4C8FC83F" w14:textId="77777777" w:rsidTr="00CD235B">
              <w:tc>
                <w:tcPr>
                  <w:tcW w:w="1858" w:type="dxa"/>
                  <w:tcBorders>
                    <w:bottom w:val="single" w:sz="4" w:space="0" w:color="auto"/>
                  </w:tcBorders>
                </w:tcPr>
                <w:p w14:paraId="2018899E" w14:textId="3E04A1F4" w:rsidR="00CD235B" w:rsidRDefault="00DB3883" w:rsidP="00CD235B">
                  <w:pPr>
                    <w:spacing w:after="0" w:line="240" w:lineRule="auto"/>
                    <w:ind w:left="0" w:right="0" w:firstLine="0"/>
                    <w:jc w:val="left"/>
                    <w:rPr>
                      <w:rFonts w:eastAsia="Times New Roman"/>
                      <w:color w:val="auto"/>
                      <w:sz w:val="18"/>
                      <w:szCs w:val="18"/>
                      <w:lang w:val="en-GB"/>
                    </w:rPr>
                  </w:pPr>
                  <w:r>
                    <w:rPr>
                      <w:rFonts w:eastAsia="Times New Roman"/>
                      <w:color w:val="auto"/>
                      <w:sz w:val="18"/>
                      <w:szCs w:val="18"/>
                      <w:lang w:val="en-GB"/>
                    </w:rPr>
                    <w:t>Project Manager</w:t>
                  </w:r>
                  <w:r w:rsidR="00CD235B">
                    <w:rPr>
                      <w:rFonts w:eastAsia="Times New Roman"/>
                      <w:color w:val="auto"/>
                      <w:sz w:val="18"/>
                      <w:szCs w:val="18"/>
                      <w:lang w:val="en-GB"/>
                    </w:rPr>
                    <w:t xml:space="preserve"> curriculum vitae</w:t>
                  </w:r>
                  <w:r>
                    <w:rPr>
                      <w:rFonts w:eastAsia="Times New Roman"/>
                      <w:color w:val="auto"/>
                      <w:sz w:val="18"/>
                      <w:szCs w:val="18"/>
                      <w:lang w:val="en-GB"/>
                    </w:rPr>
                    <w:t>.</w:t>
                  </w:r>
                </w:p>
                <w:p w14:paraId="68642C2A" w14:textId="77777777" w:rsidR="00CD235B" w:rsidRPr="005A5E6C" w:rsidRDefault="00CD235B" w:rsidP="00CD235B">
                  <w:pPr>
                    <w:spacing w:after="0" w:line="240" w:lineRule="auto"/>
                    <w:ind w:left="0" w:right="0" w:firstLine="0"/>
                    <w:jc w:val="left"/>
                    <w:rPr>
                      <w:rFonts w:eastAsia="Times New Roman"/>
                      <w:color w:val="auto"/>
                      <w:sz w:val="18"/>
                      <w:szCs w:val="18"/>
                      <w:lang w:val="en-GB"/>
                    </w:rPr>
                  </w:pPr>
                  <w:r>
                    <w:rPr>
                      <w:rFonts w:eastAsia="Times New Roman"/>
                      <w:color w:val="auto"/>
                      <w:sz w:val="18"/>
                      <w:szCs w:val="18"/>
                      <w:lang w:val="en-GB"/>
                    </w:rPr>
                    <w:t>Year experience in the field</w:t>
                  </w:r>
                </w:p>
              </w:tc>
              <w:tc>
                <w:tcPr>
                  <w:tcW w:w="1859" w:type="dxa"/>
                  <w:tcBorders>
                    <w:bottom w:val="single" w:sz="4" w:space="0" w:color="auto"/>
                  </w:tcBorders>
                </w:tcPr>
                <w:p w14:paraId="65FF492E" w14:textId="77777777" w:rsidR="00CD235B" w:rsidRPr="005A5E6C" w:rsidRDefault="00CD235B" w:rsidP="00CD235B">
                  <w:pPr>
                    <w:spacing w:after="0" w:line="240" w:lineRule="auto"/>
                    <w:ind w:left="0" w:right="0" w:firstLine="0"/>
                    <w:jc w:val="left"/>
                    <w:rPr>
                      <w:rFonts w:eastAsia="Times New Roman"/>
                      <w:color w:val="auto"/>
                      <w:sz w:val="18"/>
                      <w:szCs w:val="18"/>
                      <w:lang w:val="en-GB"/>
                    </w:rPr>
                  </w:pPr>
                  <w:r w:rsidRPr="005A5E6C">
                    <w:rPr>
                      <w:rFonts w:eastAsia="Times New Roman"/>
                      <w:color w:val="auto"/>
                      <w:sz w:val="18"/>
                      <w:szCs w:val="18"/>
                      <w:lang w:val="en-GB"/>
                    </w:rPr>
                    <w:t xml:space="preserve">Attached </w:t>
                  </w:r>
                  <w:r>
                    <w:rPr>
                      <w:rFonts w:eastAsia="Times New Roman"/>
                      <w:color w:val="auto"/>
                      <w:sz w:val="18"/>
                      <w:szCs w:val="18"/>
                      <w:lang w:val="en-GB"/>
                    </w:rPr>
                    <w:t>Curriculum Vitae</w:t>
                  </w:r>
                </w:p>
              </w:tc>
              <w:tc>
                <w:tcPr>
                  <w:tcW w:w="3510" w:type="dxa"/>
                  <w:tcBorders>
                    <w:bottom w:val="single" w:sz="4" w:space="0" w:color="auto"/>
                  </w:tcBorders>
                </w:tcPr>
                <w:p w14:paraId="0DA76891" w14:textId="77777777" w:rsidR="00CD235B" w:rsidRPr="005A5E6C" w:rsidRDefault="00CD235B" w:rsidP="00CD235B">
                  <w:pPr>
                    <w:spacing w:after="0" w:line="240" w:lineRule="auto"/>
                    <w:ind w:left="0" w:right="0" w:firstLine="0"/>
                    <w:rPr>
                      <w:rFonts w:eastAsia="Times New Roman"/>
                      <w:color w:val="auto"/>
                      <w:sz w:val="18"/>
                      <w:szCs w:val="18"/>
                      <w:lang w:val="en-GB"/>
                    </w:rPr>
                  </w:pPr>
                </w:p>
                <w:p w14:paraId="6A634A01" w14:textId="77777777" w:rsidR="00CD235B" w:rsidRPr="005A5E6C" w:rsidRDefault="00CD235B" w:rsidP="00CD235B">
                  <w:pPr>
                    <w:spacing w:after="0" w:line="240" w:lineRule="auto"/>
                    <w:ind w:left="0" w:right="0" w:firstLine="0"/>
                    <w:jc w:val="left"/>
                    <w:rPr>
                      <w:rFonts w:eastAsia="Times New Roman"/>
                      <w:color w:val="auto"/>
                      <w:sz w:val="18"/>
                      <w:szCs w:val="18"/>
                      <w:lang w:val="en-GB"/>
                    </w:rPr>
                  </w:pPr>
                  <w:r>
                    <w:rPr>
                      <w:rFonts w:eastAsia="Times New Roman"/>
                      <w:color w:val="auto"/>
                      <w:sz w:val="18"/>
                      <w:szCs w:val="18"/>
                      <w:lang w:val="en-GB"/>
                    </w:rPr>
                    <w:t xml:space="preserve">1-5 Years </w:t>
                  </w:r>
                  <w:r w:rsidRPr="005A5E6C">
                    <w:rPr>
                      <w:rFonts w:eastAsia="Times New Roman"/>
                      <w:color w:val="auto"/>
                      <w:sz w:val="18"/>
                      <w:szCs w:val="18"/>
                      <w:lang w:val="en-GB"/>
                    </w:rPr>
                    <w:tab/>
                    <w:t>= poor (</w:t>
                  </w:r>
                  <w:r>
                    <w:rPr>
                      <w:rFonts w:eastAsia="Times New Roman"/>
                      <w:color w:val="auto"/>
                      <w:sz w:val="18"/>
                      <w:szCs w:val="18"/>
                      <w:lang w:val="en-GB"/>
                    </w:rPr>
                    <w:t>5</w:t>
                  </w:r>
                  <w:r w:rsidRPr="005A5E6C">
                    <w:rPr>
                      <w:rFonts w:eastAsia="Times New Roman"/>
                      <w:color w:val="auto"/>
                      <w:sz w:val="18"/>
                      <w:szCs w:val="18"/>
                      <w:lang w:val="en-GB"/>
                    </w:rPr>
                    <w:t>)</w:t>
                  </w:r>
                  <w:r w:rsidRPr="005A5E6C">
                    <w:rPr>
                      <w:rFonts w:eastAsia="Times New Roman"/>
                      <w:color w:val="auto"/>
                      <w:sz w:val="18"/>
                      <w:szCs w:val="18"/>
                      <w:lang w:val="en-GB"/>
                    </w:rPr>
                    <w:br/>
                  </w:r>
                  <w:r>
                    <w:rPr>
                      <w:rFonts w:eastAsia="Times New Roman"/>
                      <w:color w:val="auto"/>
                      <w:sz w:val="18"/>
                      <w:szCs w:val="18"/>
                      <w:lang w:val="en-GB"/>
                    </w:rPr>
                    <w:t xml:space="preserve">5-10 Years </w:t>
                  </w:r>
                  <w:r w:rsidRPr="005A5E6C">
                    <w:rPr>
                      <w:rFonts w:eastAsia="Times New Roman"/>
                      <w:color w:val="auto"/>
                      <w:sz w:val="18"/>
                      <w:szCs w:val="18"/>
                      <w:lang w:val="en-GB"/>
                    </w:rPr>
                    <w:tab/>
                    <w:t>= average (1</w:t>
                  </w:r>
                  <w:r>
                    <w:rPr>
                      <w:rFonts w:eastAsia="Times New Roman"/>
                      <w:color w:val="auto"/>
                      <w:sz w:val="18"/>
                      <w:szCs w:val="18"/>
                      <w:lang w:val="en-GB"/>
                    </w:rPr>
                    <w:t>0</w:t>
                  </w:r>
                  <w:r w:rsidRPr="005A5E6C">
                    <w:rPr>
                      <w:rFonts w:eastAsia="Times New Roman"/>
                      <w:color w:val="auto"/>
                      <w:sz w:val="18"/>
                      <w:szCs w:val="18"/>
                      <w:lang w:val="en-GB"/>
                    </w:rPr>
                    <w:t>)</w:t>
                  </w:r>
                  <w:r w:rsidRPr="005A5E6C">
                    <w:rPr>
                      <w:rFonts w:eastAsia="Times New Roman"/>
                      <w:color w:val="auto"/>
                      <w:sz w:val="18"/>
                      <w:szCs w:val="18"/>
                      <w:lang w:val="en-GB"/>
                    </w:rPr>
                    <w:br/>
                  </w:r>
                  <w:r>
                    <w:rPr>
                      <w:rFonts w:eastAsia="Times New Roman"/>
                      <w:color w:val="auto"/>
                      <w:sz w:val="18"/>
                      <w:szCs w:val="18"/>
                      <w:lang w:val="en-GB"/>
                    </w:rPr>
                    <w:t>10-15 Years</w:t>
                  </w:r>
                  <w:r w:rsidRPr="005A5E6C">
                    <w:rPr>
                      <w:rFonts w:eastAsia="Times New Roman"/>
                      <w:color w:val="auto"/>
                      <w:sz w:val="18"/>
                      <w:szCs w:val="18"/>
                      <w:lang w:val="en-GB"/>
                    </w:rPr>
                    <w:tab/>
                    <w:t>= good (1</w:t>
                  </w:r>
                  <w:r>
                    <w:rPr>
                      <w:rFonts w:eastAsia="Times New Roman"/>
                      <w:color w:val="auto"/>
                      <w:sz w:val="18"/>
                      <w:szCs w:val="18"/>
                      <w:lang w:val="en-GB"/>
                    </w:rPr>
                    <w:t>5</w:t>
                  </w:r>
                  <w:r w:rsidRPr="005A5E6C">
                    <w:rPr>
                      <w:rFonts w:eastAsia="Times New Roman"/>
                      <w:color w:val="auto"/>
                      <w:sz w:val="18"/>
                      <w:szCs w:val="18"/>
                      <w:lang w:val="en-GB"/>
                    </w:rPr>
                    <w:t>)</w:t>
                  </w:r>
                  <w:r w:rsidRPr="005A5E6C">
                    <w:rPr>
                      <w:rFonts w:eastAsia="Times New Roman"/>
                      <w:color w:val="auto"/>
                      <w:sz w:val="18"/>
                      <w:szCs w:val="18"/>
                      <w:lang w:val="en-GB"/>
                    </w:rPr>
                    <w:br/>
                  </w:r>
                  <w:r>
                    <w:rPr>
                      <w:rFonts w:eastAsia="Times New Roman"/>
                      <w:color w:val="auto"/>
                      <w:sz w:val="18"/>
                      <w:szCs w:val="18"/>
                      <w:lang w:val="en-GB"/>
                    </w:rPr>
                    <w:t>15 and more</w:t>
                  </w:r>
                  <w:r w:rsidRPr="005A5E6C">
                    <w:rPr>
                      <w:rFonts w:eastAsia="Times New Roman"/>
                      <w:color w:val="auto"/>
                      <w:sz w:val="18"/>
                      <w:szCs w:val="18"/>
                      <w:lang w:val="en-GB"/>
                    </w:rPr>
                    <w:tab/>
                    <w:t>= very good (</w:t>
                  </w:r>
                  <w:r>
                    <w:rPr>
                      <w:rFonts w:eastAsia="Times New Roman"/>
                      <w:color w:val="auto"/>
                      <w:sz w:val="18"/>
                      <w:szCs w:val="18"/>
                      <w:lang w:val="en-GB"/>
                    </w:rPr>
                    <w:t>20</w:t>
                  </w:r>
                  <w:r w:rsidRPr="005A5E6C">
                    <w:rPr>
                      <w:rFonts w:eastAsia="Times New Roman"/>
                      <w:color w:val="auto"/>
                      <w:sz w:val="18"/>
                      <w:szCs w:val="18"/>
                      <w:lang w:val="en-GB"/>
                    </w:rPr>
                    <w:t>)</w:t>
                  </w:r>
                </w:p>
                <w:p w14:paraId="7E1B0591" w14:textId="77777777" w:rsidR="00CD235B" w:rsidRPr="005A5E6C" w:rsidRDefault="00CD235B" w:rsidP="00CD235B">
                  <w:pPr>
                    <w:spacing w:after="0" w:line="240" w:lineRule="auto"/>
                    <w:ind w:left="0" w:right="0" w:firstLine="0"/>
                    <w:rPr>
                      <w:rFonts w:eastAsia="Times New Roman"/>
                      <w:color w:val="auto"/>
                      <w:sz w:val="18"/>
                      <w:szCs w:val="18"/>
                      <w:lang w:val="en-GB"/>
                    </w:rPr>
                  </w:pPr>
                </w:p>
              </w:tc>
              <w:tc>
                <w:tcPr>
                  <w:tcW w:w="1259" w:type="dxa"/>
                  <w:vAlign w:val="center"/>
                </w:tcPr>
                <w:p w14:paraId="6DB17985" w14:textId="77777777" w:rsidR="00CD235B" w:rsidRPr="005A5E6C" w:rsidRDefault="00CD235B" w:rsidP="00CD235B">
                  <w:pPr>
                    <w:spacing w:after="0" w:line="240" w:lineRule="auto"/>
                    <w:ind w:left="0" w:right="0" w:firstLine="0"/>
                    <w:jc w:val="center"/>
                    <w:rPr>
                      <w:rFonts w:eastAsia="Times New Roman"/>
                      <w:b/>
                      <w:color w:val="auto"/>
                      <w:sz w:val="18"/>
                      <w:szCs w:val="18"/>
                      <w:lang w:val="en-GB"/>
                    </w:rPr>
                  </w:pPr>
                  <w:r w:rsidRPr="005A5E6C">
                    <w:rPr>
                      <w:rFonts w:eastAsia="Times New Roman"/>
                      <w:b/>
                      <w:color w:val="auto"/>
                      <w:sz w:val="18"/>
                      <w:szCs w:val="18"/>
                      <w:lang w:val="en-GB"/>
                    </w:rPr>
                    <w:t>20</w:t>
                  </w:r>
                </w:p>
              </w:tc>
            </w:tr>
            <w:tr w:rsidR="00CD235B" w:rsidRPr="005A5E6C" w14:paraId="57B70195" w14:textId="77777777" w:rsidTr="00CD235B">
              <w:tc>
                <w:tcPr>
                  <w:tcW w:w="1858" w:type="dxa"/>
                  <w:tcBorders>
                    <w:bottom w:val="single" w:sz="4" w:space="0" w:color="auto"/>
                  </w:tcBorders>
                </w:tcPr>
                <w:p w14:paraId="4301E623" w14:textId="77777777" w:rsidR="00CD235B" w:rsidRPr="005A5E6C" w:rsidRDefault="00CD235B" w:rsidP="00CD235B">
                  <w:pPr>
                    <w:spacing w:after="0" w:line="240" w:lineRule="auto"/>
                    <w:ind w:left="0" w:right="0" w:firstLine="0"/>
                    <w:jc w:val="left"/>
                    <w:rPr>
                      <w:rFonts w:eastAsia="Times New Roman"/>
                      <w:color w:val="auto"/>
                      <w:sz w:val="18"/>
                      <w:szCs w:val="18"/>
                      <w:lang w:val="en-GB"/>
                    </w:rPr>
                  </w:pPr>
                  <w:r>
                    <w:rPr>
                      <w:rFonts w:eastAsia="Times New Roman"/>
                      <w:color w:val="auto"/>
                      <w:sz w:val="18"/>
                      <w:szCs w:val="18"/>
                      <w:lang w:val="en-GB"/>
                    </w:rPr>
                    <w:t>Qualification of Key person</w:t>
                  </w:r>
                </w:p>
                <w:p w14:paraId="3AE6B0F8" w14:textId="77777777" w:rsidR="00CD235B" w:rsidRPr="005A5E6C" w:rsidRDefault="00CD235B" w:rsidP="00CD235B">
                  <w:pPr>
                    <w:spacing w:after="0" w:line="240" w:lineRule="auto"/>
                    <w:ind w:left="0" w:right="0" w:firstLine="0"/>
                    <w:jc w:val="left"/>
                    <w:rPr>
                      <w:rFonts w:eastAsia="Times New Roman"/>
                      <w:color w:val="auto"/>
                      <w:sz w:val="18"/>
                      <w:szCs w:val="18"/>
                      <w:lang w:val="en-GB"/>
                    </w:rPr>
                  </w:pPr>
                </w:p>
              </w:tc>
              <w:tc>
                <w:tcPr>
                  <w:tcW w:w="1859" w:type="dxa"/>
                  <w:tcBorders>
                    <w:bottom w:val="single" w:sz="4" w:space="0" w:color="auto"/>
                  </w:tcBorders>
                </w:tcPr>
                <w:p w14:paraId="3F1FF548" w14:textId="77777777" w:rsidR="00CD235B" w:rsidRPr="005A5E6C" w:rsidRDefault="00CD235B" w:rsidP="00CD235B">
                  <w:pPr>
                    <w:spacing w:after="0" w:line="240" w:lineRule="auto"/>
                    <w:ind w:left="0" w:right="0" w:firstLine="0"/>
                    <w:jc w:val="left"/>
                    <w:rPr>
                      <w:rFonts w:eastAsia="Times New Roman"/>
                      <w:color w:val="auto"/>
                      <w:sz w:val="18"/>
                      <w:szCs w:val="18"/>
                      <w:lang w:val="en-GB"/>
                    </w:rPr>
                  </w:pPr>
                  <w:r>
                    <w:rPr>
                      <w:rFonts w:eastAsia="Times New Roman"/>
                      <w:color w:val="auto"/>
                      <w:sz w:val="18"/>
                      <w:szCs w:val="18"/>
                      <w:lang w:val="en-GB"/>
                    </w:rPr>
                    <w:t>Attached certified copies of qualification.</w:t>
                  </w:r>
                </w:p>
              </w:tc>
              <w:tc>
                <w:tcPr>
                  <w:tcW w:w="3510" w:type="dxa"/>
                  <w:tcBorders>
                    <w:bottom w:val="single" w:sz="4" w:space="0" w:color="auto"/>
                  </w:tcBorders>
                </w:tcPr>
                <w:p w14:paraId="4811A72B" w14:textId="3BC91136" w:rsidR="00CD235B" w:rsidRPr="00194009" w:rsidRDefault="00DB3883" w:rsidP="00CD235B">
                  <w:pPr>
                    <w:spacing w:after="0" w:line="240" w:lineRule="auto"/>
                    <w:ind w:left="0" w:right="0" w:firstLine="0"/>
                    <w:rPr>
                      <w:rFonts w:eastAsia="Times New Roman"/>
                      <w:color w:val="auto"/>
                      <w:sz w:val="18"/>
                      <w:szCs w:val="18"/>
                      <w:lang w:val="en-GB"/>
                    </w:rPr>
                  </w:pPr>
                  <w:r>
                    <w:rPr>
                      <w:rFonts w:eastAsia="Times New Roman"/>
                      <w:color w:val="auto"/>
                      <w:sz w:val="18"/>
                      <w:szCs w:val="18"/>
                      <w:lang w:val="en-GB"/>
                    </w:rPr>
                    <w:t>BTech Civil</w:t>
                  </w:r>
                  <w:r w:rsidR="00CD235B" w:rsidRPr="00194009">
                    <w:rPr>
                      <w:rFonts w:eastAsia="Times New Roman"/>
                      <w:color w:val="auto"/>
                      <w:sz w:val="18"/>
                      <w:szCs w:val="18"/>
                      <w:lang w:val="en-GB"/>
                    </w:rPr>
                    <w:t>. (20)</w:t>
                  </w:r>
                </w:p>
                <w:p w14:paraId="6846F88E" w14:textId="2C7C6789" w:rsidR="00CD235B" w:rsidRPr="0058106A" w:rsidRDefault="00DB3883" w:rsidP="00CD235B">
                  <w:pPr>
                    <w:spacing w:after="0" w:line="240" w:lineRule="auto"/>
                    <w:ind w:left="0" w:right="0" w:firstLine="0"/>
                    <w:rPr>
                      <w:rFonts w:eastAsia="Times New Roman"/>
                      <w:color w:val="auto"/>
                      <w:sz w:val="18"/>
                      <w:szCs w:val="18"/>
                      <w:lang w:val="en-GB"/>
                    </w:rPr>
                  </w:pPr>
                  <w:r w:rsidRPr="00194009">
                    <w:rPr>
                      <w:rFonts w:eastAsia="Times New Roman"/>
                      <w:color w:val="auto"/>
                      <w:sz w:val="18"/>
                      <w:szCs w:val="18"/>
                      <w:lang w:val="en-GB"/>
                    </w:rPr>
                    <w:t xml:space="preserve">N. Dip </w:t>
                  </w:r>
                  <w:r>
                    <w:rPr>
                      <w:rFonts w:eastAsia="Times New Roman"/>
                      <w:color w:val="auto"/>
                      <w:sz w:val="18"/>
                      <w:szCs w:val="18"/>
                      <w:lang w:val="en-GB"/>
                    </w:rPr>
                    <w:t>Civil</w:t>
                  </w:r>
                  <w:r w:rsidRPr="00194009">
                    <w:rPr>
                      <w:rFonts w:eastAsia="Times New Roman"/>
                      <w:color w:val="auto"/>
                      <w:sz w:val="18"/>
                      <w:szCs w:val="18"/>
                      <w:lang w:val="en-GB"/>
                    </w:rPr>
                    <w:t xml:space="preserve"> </w:t>
                  </w:r>
                  <w:proofErr w:type="spellStart"/>
                  <w:r w:rsidRPr="00194009">
                    <w:rPr>
                      <w:rFonts w:eastAsia="Times New Roman"/>
                      <w:color w:val="auto"/>
                      <w:sz w:val="18"/>
                      <w:szCs w:val="18"/>
                      <w:lang w:val="en-GB"/>
                    </w:rPr>
                    <w:t>Eng</w:t>
                  </w:r>
                  <w:proofErr w:type="spellEnd"/>
                  <w:r w:rsidRPr="00194009">
                    <w:rPr>
                      <w:rFonts w:eastAsia="Times New Roman"/>
                      <w:color w:val="auto"/>
                      <w:sz w:val="18"/>
                      <w:szCs w:val="18"/>
                      <w:lang w:val="en-GB"/>
                    </w:rPr>
                    <w:t xml:space="preserve"> </w:t>
                  </w:r>
                  <w:r w:rsidR="00CD235B" w:rsidRPr="00194009">
                    <w:rPr>
                      <w:rFonts w:eastAsia="Times New Roman"/>
                      <w:color w:val="auto"/>
                      <w:sz w:val="18"/>
                      <w:szCs w:val="18"/>
                      <w:lang w:val="en-GB"/>
                    </w:rPr>
                    <w:t>(10)</w:t>
                  </w:r>
                </w:p>
                <w:p w14:paraId="05BA5AEC" w14:textId="77777777" w:rsidR="00CD235B" w:rsidRPr="005A5E6C" w:rsidRDefault="00CD235B" w:rsidP="00CD235B">
                  <w:pPr>
                    <w:spacing w:after="0" w:line="240" w:lineRule="auto"/>
                    <w:ind w:left="0" w:right="0" w:firstLine="0"/>
                    <w:rPr>
                      <w:rFonts w:eastAsia="Times New Roman"/>
                      <w:color w:val="auto"/>
                      <w:sz w:val="18"/>
                      <w:szCs w:val="18"/>
                      <w:lang w:val="en-GB"/>
                    </w:rPr>
                  </w:pPr>
                </w:p>
              </w:tc>
              <w:tc>
                <w:tcPr>
                  <w:tcW w:w="1259" w:type="dxa"/>
                  <w:vAlign w:val="center"/>
                </w:tcPr>
                <w:p w14:paraId="593EC276" w14:textId="77777777" w:rsidR="00CD235B" w:rsidRPr="005A5E6C" w:rsidRDefault="00CD235B" w:rsidP="00CD235B">
                  <w:pPr>
                    <w:spacing w:after="0" w:line="240" w:lineRule="auto"/>
                    <w:ind w:left="0" w:right="0" w:firstLine="0"/>
                    <w:jc w:val="center"/>
                    <w:rPr>
                      <w:rFonts w:eastAsia="Times New Roman"/>
                      <w:b/>
                      <w:color w:val="auto"/>
                      <w:sz w:val="18"/>
                      <w:szCs w:val="18"/>
                      <w:lang w:val="en-GB"/>
                    </w:rPr>
                  </w:pPr>
                  <w:r w:rsidRPr="005A5E6C">
                    <w:rPr>
                      <w:rFonts w:eastAsia="Times New Roman"/>
                      <w:b/>
                      <w:color w:val="auto"/>
                      <w:sz w:val="18"/>
                      <w:szCs w:val="18"/>
                      <w:lang w:val="en-GB"/>
                    </w:rPr>
                    <w:t>20</w:t>
                  </w:r>
                </w:p>
              </w:tc>
            </w:tr>
            <w:tr w:rsidR="00CD235B" w:rsidRPr="005A5E6C" w14:paraId="05CE76FA" w14:textId="77777777" w:rsidTr="00CD235B">
              <w:tc>
                <w:tcPr>
                  <w:tcW w:w="1858" w:type="dxa"/>
                  <w:tcBorders>
                    <w:bottom w:val="single" w:sz="4" w:space="0" w:color="auto"/>
                    <w:right w:val="nil"/>
                  </w:tcBorders>
                </w:tcPr>
                <w:p w14:paraId="22C48D5E" w14:textId="77777777" w:rsidR="00CD235B" w:rsidRPr="005A5E6C" w:rsidRDefault="00CD235B" w:rsidP="00CD235B">
                  <w:pPr>
                    <w:spacing w:after="0" w:line="240" w:lineRule="auto"/>
                    <w:ind w:left="0" w:right="0" w:firstLine="0"/>
                    <w:rPr>
                      <w:rFonts w:eastAsia="Times New Roman"/>
                      <w:b/>
                      <w:color w:val="auto"/>
                      <w:szCs w:val="20"/>
                      <w:lang w:val="en-GB"/>
                    </w:rPr>
                  </w:pPr>
                  <w:r w:rsidRPr="005A5E6C">
                    <w:rPr>
                      <w:rFonts w:eastAsia="Times New Roman"/>
                      <w:b/>
                      <w:color w:val="auto"/>
                      <w:szCs w:val="20"/>
                      <w:lang w:val="en-GB"/>
                    </w:rPr>
                    <w:t>TOTAL</w:t>
                  </w:r>
                </w:p>
              </w:tc>
              <w:tc>
                <w:tcPr>
                  <w:tcW w:w="1859" w:type="dxa"/>
                  <w:tcBorders>
                    <w:left w:val="nil"/>
                    <w:bottom w:val="single" w:sz="4" w:space="0" w:color="auto"/>
                    <w:right w:val="nil"/>
                  </w:tcBorders>
                </w:tcPr>
                <w:p w14:paraId="697019A0" w14:textId="77777777" w:rsidR="00CD235B" w:rsidRPr="005A5E6C" w:rsidRDefault="00CD235B" w:rsidP="00CD235B">
                  <w:pPr>
                    <w:spacing w:after="0" w:line="240" w:lineRule="auto"/>
                    <w:ind w:left="0" w:right="0" w:firstLine="0"/>
                    <w:rPr>
                      <w:rFonts w:eastAsia="Times New Roman"/>
                      <w:b/>
                      <w:color w:val="auto"/>
                      <w:szCs w:val="20"/>
                      <w:lang w:val="en-GB"/>
                    </w:rPr>
                  </w:pPr>
                </w:p>
              </w:tc>
              <w:tc>
                <w:tcPr>
                  <w:tcW w:w="3510" w:type="dxa"/>
                  <w:tcBorders>
                    <w:left w:val="nil"/>
                    <w:bottom w:val="single" w:sz="4" w:space="0" w:color="auto"/>
                  </w:tcBorders>
                </w:tcPr>
                <w:p w14:paraId="0C93FE19" w14:textId="77777777" w:rsidR="00CD235B" w:rsidRPr="005A5E6C" w:rsidRDefault="00CD235B" w:rsidP="00CD235B">
                  <w:pPr>
                    <w:spacing w:after="0" w:line="240" w:lineRule="auto"/>
                    <w:ind w:left="0" w:right="0" w:firstLine="0"/>
                    <w:rPr>
                      <w:rFonts w:eastAsia="Times New Roman"/>
                      <w:b/>
                      <w:color w:val="auto"/>
                      <w:szCs w:val="20"/>
                      <w:lang w:val="en-GB"/>
                    </w:rPr>
                  </w:pPr>
                </w:p>
              </w:tc>
              <w:tc>
                <w:tcPr>
                  <w:tcW w:w="1259" w:type="dxa"/>
                  <w:tcBorders>
                    <w:bottom w:val="single" w:sz="4" w:space="0" w:color="auto"/>
                  </w:tcBorders>
                </w:tcPr>
                <w:p w14:paraId="2487B8EF" w14:textId="77777777" w:rsidR="00CD235B" w:rsidRPr="005A5E6C" w:rsidRDefault="00CD235B" w:rsidP="00CD235B">
                  <w:pPr>
                    <w:spacing w:after="0" w:line="240" w:lineRule="auto"/>
                    <w:ind w:left="0" w:right="0" w:firstLine="0"/>
                    <w:jc w:val="center"/>
                    <w:rPr>
                      <w:rFonts w:eastAsia="Times New Roman"/>
                      <w:b/>
                      <w:color w:val="auto"/>
                      <w:szCs w:val="20"/>
                      <w:lang w:val="en-GB"/>
                    </w:rPr>
                  </w:pPr>
                  <w:r w:rsidRPr="005A5E6C">
                    <w:rPr>
                      <w:rFonts w:eastAsia="Times New Roman"/>
                      <w:b/>
                      <w:color w:val="auto"/>
                      <w:szCs w:val="20"/>
                      <w:lang w:val="en-GB"/>
                    </w:rPr>
                    <w:t>100</w:t>
                  </w:r>
                </w:p>
              </w:tc>
            </w:tr>
          </w:tbl>
          <w:p w14:paraId="433F4649" w14:textId="77777777" w:rsidR="00587E80" w:rsidRDefault="00587E80" w:rsidP="006C7E3E">
            <w:pPr>
              <w:spacing w:after="0" w:line="259" w:lineRule="auto"/>
              <w:ind w:left="0" w:right="0" w:firstLine="0"/>
              <w:jc w:val="left"/>
              <w:rPr>
                <w:sz w:val="18"/>
              </w:rPr>
            </w:pPr>
          </w:p>
        </w:tc>
      </w:tr>
      <w:tr w:rsidR="00C80417" w14:paraId="2A29B005" w14:textId="77777777" w:rsidTr="00356252">
        <w:tblPrEx>
          <w:tblCellMar>
            <w:top w:w="89" w:type="dxa"/>
            <w:right w:w="0" w:type="dxa"/>
          </w:tblCellMar>
        </w:tblPrEx>
        <w:trPr>
          <w:gridAfter w:val="1"/>
          <w:wAfter w:w="70" w:type="dxa"/>
          <w:trHeight w:val="4941"/>
        </w:trPr>
        <w:tc>
          <w:tcPr>
            <w:tcW w:w="992" w:type="dxa"/>
            <w:tcBorders>
              <w:top w:val="single" w:sz="4" w:space="0" w:color="000000"/>
              <w:left w:val="single" w:sz="4" w:space="0" w:color="000000"/>
              <w:bottom w:val="single" w:sz="4" w:space="0" w:color="000000"/>
              <w:right w:val="single" w:sz="4" w:space="0" w:color="000000"/>
            </w:tcBorders>
          </w:tcPr>
          <w:p w14:paraId="4DDC56CD" w14:textId="039D1FEB" w:rsidR="00C80417" w:rsidRDefault="00EE1372" w:rsidP="00582C5B">
            <w:pPr>
              <w:spacing w:after="0" w:line="259" w:lineRule="auto"/>
              <w:ind w:left="0" w:right="0" w:firstLine="0"/>
              <w:jc w:val="center"/>
            </w:pPr>
            <w:r>
              <w:rPr>
                <w:sz w:val="18"/>
              </w:rPr>
              <w:t>F.3.13</w:t>
            </w:r>
          </w:p>
        </w:tc>
        <w:tc>
          <w:tcPr>
            <w:tcW w:w="8789" w:type="dxa"/>
            <w:gridSpan w:val="2"/>
            <w:tcBorders>
              <w:top w:val="single" w:sz="4" w:space="0" w:color="000000"/>
              <w:left w:val="single" w:sz="4" w:space="0" w:color="000000"/>
              <w:bottom w:val="single" w:sz="4" w:space="0" w:color="000000"/>
              <w:right w:val="single" w:sz="4" w:space="0" w:color="000000"/>
            </w:tcBorders>
          </w:tcPr>
          <w:p w14:paraId="18FAD6E8" w14:textId="77777777" w:rsidR="00C80417" w:rsidRPr="00EE37A4" w:rsidRDefault="00EE1372" w:rsidP="006C7E3E">
            <w:pPr>
              <w:spacing w:after="0" w:line="259" w:lineRule="auto"/>
              <w:ind w:left="0" w:right="0" w:firstLine="0"/>
              <w:jc w:val="left"/>
            </w:pPr>
            <w:r w:rsidRPr="00EE37A4">
              <w:rPr>
                <w:sz w:val="18"/>
              </w:rPr>
              <w:t xml:space="preserve">Tender offers will only be accepted if: </w:t>
            </w:r>
          </w:p>
          <w:p w14:paraId="6A13535A" w14:textId="77777777" w:rsidR="00C80417" w:rsidRPr="00EE37A4" w:rsidRDefault="00EE1372" w:rsidP="006C7E3E">
            <w:pPr>
              <w:spacing w:after="0" w:line="259" w:lineRule="auto"/>
              <w:ind w:left="0" w:right="0" w:firstLine="0"/>
              <w:jc w:val="left"/>
            </w:pPr>
            <w:r w:rsidRPr="00EE37A4">
              <w:rPr>
                <w:sz w:val="18"/>
              </w:rPr>
              <w:t xml:space="preserve"> </w:t>
            </w:r>
          </w:p>
          <w:p w14:paraId="02719212" w14:textId="2BA624E7" w:rsidR="00C80417" w:rsidRPr="00EE37A4" w:rsidRDefault="00EE1372" w:rsidP="004D5431">
            <w:pPr>
              <w:numPr>
                <w:ilvl w:val="0"/>
                <w:numId w:val="7"/>
              </w:numPr>
              <w:spacing w:after="0" w:line="259" w:lineRule="auto"/>
              <w:ind w:left="0" w:right="0" w:hanging="360"/>
            </w:pPr>
            <w:r w:rsidRPr="00EE37A4">
              <w:rPr>
                <w:sz w:val="18"/>
              </w:rPr>
              <w:t xml:space="preserve">the tenderer submits </w:t>
            </w:r>
            <w:r w:rsidR="00EE37A4">
              <w:rPr>
                <w:sz w:val="18"/>
              </w:rPr>
              <w:t xml:space="preserve">a </w:t>
            </w:r>
            <w:r w:rsidRPr="00EE37A4">
              <w:rPr>
                <w:b/>
                <w:sz w:val="18"/>
              </w:rPr>
              <w:t>valid</w:t>
            </w:r>
            <w:r w:rsidRPr="00EE37A4">
              <w:rPr>
                <w:sz w:val="18"/>
              </w:rPr>
              <w:t xml:space="preserve"> Tax Clearance </w:t>
            </w:r>
            <w:r w:rsidR="00EE37A4" w:rsidRPr="00EE37A4">
              <w:rPr>
                <w:sz w:val="18"/>
              </w:rPr>
              <w:t xml:space="preserve">Pin </w:t>
            </w:r>
            <w:r w:rsidRPr="00EE37A4">
              <w:rPr>
                <w:sz w:val="18"/>
              </w:rPr>
              <w:t xml:space="preserve">issued by the South African Revenue </w:t>
            </w:r>
          </w:p>
          <w:p w14:paraId="59FD5F01" w14:textId="1FE2750E" w:rsidR="00C80417" w:rsidRDefault="00EE1372" w:rsidP="006C7E3E">
            <w:pPr>
              <w:spacing w:after="0" w:line="259" w:lineRule="auto"/>
              <w:ind w:left="0" w:right="0" w:firstLine="0"/>
              <w:jc w:val="left"/>
              <w:rPr>
                <w:sz w:val="18"/>
              </w:rPr>
            </w:pPr>
            <w:r w:rsidRPr="00EE37A4">
              <w:rPr>
                <w:sz w:val="18"/>
              </w:rPr>
              <w:t xml:space="preserve">Services or has made arrangements to meet outstanding tax obligations; </w:t>
            </w:r>
          </w:p>
          <w:p w14:paraId="4DB16A55" w14:textId="77777777" w:rsidR="00DB3883" w:rsidRPr="00EE37A4" w:rsidRDefault="00DB3883" w:rsidP="006C7E3E">
            <w:pPr>
              <w:spacing w:after="0" w:line="259" w:lineRule="auto"/>
              <w:ind w:left="0" w:right="0" w:firstLine="0"/>
              <w:jc w:val="left"/>
            </w:pPr>
          </w:p>
          <w:p w14:paraId="7810A5D5" w14:textId="2A492D53" w:rsidR="00C80417" w:rsidRPr="00DB3883" w:rsidRDefault="00EE1372" w:rsidP="004D5431">
            <w:pPr>
              <w:numPr>
                <w:ilvl w:val="0"/>
                <w:numId w:val="7"/>
              </w:numPr>
              <w:spacing w:after="0" w:line="242" w:lineRule="auto"/>
              <w:ind w:left="0" w:right="0" w:hanging="360"/>
            </w:pPr>
            <w:r w:rsidRPr="00EE37A4">
              <w:rPr>
                <w:sz w:val="18"/>
              </w:rPr>
              <w:t xml:space="preserve">the tenderer is registered with the Construction Industry Development Board in an appropriate contractor grading designation; </w:t>
            </w:r>
          </w:p>
          <w:p w14:paraId="545C98F3" w14:textId="77777777" w:rsidR="00DB3883" w:rsidRPr="00EE37A4" w:rsidRDefault="00DB3883" w:rsidP="004D5431">
            <w:pPr>
              <w:numPr>
                <w:ilvl w:val="0"/>
                <w:numId w:val="7"/>
              </w:numPr>
              <w:spacing w:after="0" w:line="242" w:lineRule="auto"/>
              <w:ind w:left="0" w:right="0" w:hanging="360"/>
            </w:pPr>
          </w:p>
          <w:p w14:paraId="31B6E5F3" w14:textId="7F648D45" w:rsidR="00C80417" w:rsidRPr="00DB3883" w:rsidRDefault="00EE1372" w:rsidP="004D5431">
            <w:pPr>
              <w:numPr>
                <w:ilvl w:val="0"/>
                <w:numId w:val="7"/>
              </w:numPr>
              <w:spacing w:after="0" w:line="236" w:lineRule="auto"/>
              <w:ind w:left="0" w:right="0" w:hanging="360"/>
            </w:pPr>
            <w:r w:rsidRPr="00EE37A4">
              <w:rPr>
                <w:sz w:val="18"/>
              </w:rPr>
              <w:t xml:space="preserve">the tenderer or any of its directors/shareholders is not listed on the Register of Tender Defaulters in terms of the Prevention and Combating of Corrupt Activities Act of 2004 as a person prohibited from doing business with the public sector;  </w:t>
            </w:r>
          </w:p>
          <w:p w14:paraId="4F8C9EF4" w14:textId="77777777" w:rsidR="00DB3883" w:rsidRPr="00EE37A4" w:rsidRDefault="00DB3883" w:rsidP="004D5431">
            <w:pPr>
              <w:numPr>
                <w:ilvl w:val="0"/>
                <w:numId w:val="7"/>
              </w:numPr>
              <w:spacing w:after="0" w:line="236" w:lineRule="auto"/>
              <w:ind w:left="0" w:right="0" w:hanging="360"/>
            </w:pPr>
          </w:p>
          <w:p w14:paraId="50A061A2" w14:textId="77777777" w:rsidR="00C80417" w:rsidRPr="00EE37A4" w:rsidRDefault="00EE1372" w:rsidP="004D5431">
            <w:pPr>
              <w:numPr>
                <w:ilvl w:val="0"/>
                <w:numId w:val="7"/>
              </w:numPr>
              <w:spacing w:after="8" w:line="259" w:lineRule="auto"/>
              <w:ind w:left="0" w:right="0" w:hanging="360"/>
            </w:pPr>
            <w:r w:rsidRPr="00EE37A4">
              <w:rPr>
                <w:sz w:val="18"/>
              </w:rPr>
              <w:t xml:space="preserve">the tenderer has not: </w:t>
            </w:r>
          </w:p>
          <w:p w14:paraId="33CE7332" w14:textId="77777777" w:rsidR="00C80417" w:rsidRPr="00EE37A4" w:rsidRDefault="00EE1372" w:rsidP="004D5431">
            <w:pPr>
              <w:numPr>
                <w:ilvl w:val="0"/>
                <w:numId w:val="100"/>
              </w:numPr>
              <w:spacing w:after="0" w:line="259" w:lineRule="auto"/>
              <w:ind w:left="339" w:right="0" w:hanging="284"/>
              <w:jc w:val="left"/>
            </w:pPr>
            <w:r w:rsidRPr="00EE37A4">
              <w:rPr>
                <w:sz w:val="18"/>
              </w:rPr>
              <w:t xml:space="preserve">abused the Employer’s Supply Chain Management System; or </w:t>
            </w:r>
          </w:p>
          <w:p w14:paraId="30716B83" w14:textId="77777777" w:rsidR="00DB3883" w:rsidRPr="00DB3883" w:rsidRDefault="00EE1372" w:rsidP="004D5431">
            <w:pPr>
              <w:numPr>
                <w:ilvl w:val="0"/>
                <w:numId w:val="100"/>
              </w:numPr>
              <w:spacing w:after="0" w:line="259" w:lineRule="auto"/>
              <w:ind w:left="339" w:right="0" w:hanging="284"/>
              <w:jc w:val="left"/>
            </w:pPr>
            <w:r w:rsidRPr="00EE37A4">
              <w:rPr>
                <w:sz w:val="18"/>
              </w:rPr>
              <w:t xml:space="preserve">failed to perform on any previous contract and has been given a written notice to this effect; </w:t>
            </w:r>
          </w:p>
          <w:p w14:paraId="12261BDC" w14:textId="799DA936" w:rsidR="00C80417" w:rsidRPr="00EE37A4" w:rsidRDefault="00EE1372" w:rsidP="00DB3883">
            <w:pPr>
              <w:spacing w:after="0" w:line="259" w:lineRule="auto"/>
              <w:ind w:left="339" w:right="0" w:firstLine="0"/>
              <w:jc w:val="left"/>
            </w:pPr>
            <w:r w:rsidRPr="00EE37A4">
              <w:rPr>
                <w:sz w:val="18"/>
              </w:rPr>
              <w:t xml:space="preserve"> </w:t>
            </w:r>
            <w:r w:rsidRPr="00EE37A4">
              <w:rPr>
                <w:sz w:val="18"/>
              </w:rPr>
              <w:tab/>
              <w:t xml:space="preserve">   </w:t>
            </w:r>
          </w:p>
          <w:p w14:paraId="5B078077" w14:textId="60BADF77" w:rsidR="00C80417" w:rsidRPr="00DB3883" w:rsidRDefault="00EE1372" w:rsidP="00DB3883">
            <w:pPr>
              <w:spacing w:after="0" w:line="246" w:lineRule="auto"/>
              <w:ind w:left="0" w:right="0" w:firstLine="0"/>
            </w:pPr>
            <w:r w:rsidRPr="00EE37A4">
              <w:rPr>
                <w:sz w:val="18"/>
              </w:rPr>
              <w:t xml:space="preserve">the tenderer has completed the Compulsory Enterprise Questionnaire and there are no conflicts of interest which may impact on the tenderer’s ability to perform the contract in the best interests of the employer or potentially compromise the tender process and persons in the employ of the state are permitted to submit tenders or participate in the contract; </w:t>
            </w:r>
          </w:p>
          <w:p w14:paraId="7C1BB67D" w14:textId="77777777" w:rsidR="00DB3883" w:rsidRPr="00EE37A4" w:rsidRDefault="00DB3883" w:rsidP="004D5431">
            <w:pPr>
              <w:numPr>
                <w:ilvl w:val="0"/>
                <w:numId w:val="7"/>
              </w:numPr>
              <w:spacing w:after="0" w:line="246" w:lineRule="auto"/>
              <w:ind w:left="0" w:right="0" w:hanging="360"/>
            </w:pPr>
          </w:p>
          <w:p w14:paraId="49D84240" w14:textId="45A7B39E" w:rsidR="00C80417" w:rsidRPr="00DB3883" w:rsidRDefault="00EE1372" w:rsidP="004D5431">
            <w:pPr>
              <w:numPr>
                <w:ilvl w:val="0"/>
                <w:numId w:val="7"/>
              </w:numPr>
              <w:spacing w:after="1" w:line="236" w:lineRule="auto"/>
              <w:ind w:left="0" w:right="0" w:hanging="360"/>
            </w:pPr>
            <w:r w:rsidRPr="00EE37A4">
              <w:rPr>
                <w:sz w:val="18"/>
              </w:rPr>
              <w:t xml:space="preserve">the tenderer is registered and in good standing with the compensation fund or with a licensed compensation insurer;  </w:t>
            </w:r>
          </w:p>
          <w:p w14:paraId="4DA27C1B" w14:textId="77777777" w:rsidR="00DB3883" w:rsidRPr="00EE37A4" w:rsidRDefault="00DB3883" w:rsidP="004D5431">
            <w:pPr>
              <w:numPr>
                <w:ilvl w:val="0"/>
                <w:numId w:val="7"/>
              </w:numPr>
              <w:spacing w:after="1" w:line="236" w:lineRule="auto"/>
              <w:ind w:left="0" w:right="0" w:hanging="360"/>
            </w:pPr>
          </w:p>
          <w:p w14:paraId="13337FB3" w14:textId="77777777" w:rsidR="00C80417" w:rsidRPr="00582C5B" w:rsidRDefault="00EE1372" w:rsidP="004D5431">
            <w:pPr>
              <w:numPr>
                <w:ilvl w:val="0"/>
                <w:numId w:val="7"/>
              </w:numPr>
              <w:spacing w:after="0" w:line="259" w:lineRule="auto"/>
              <w:ind w:left="0" w:right="0" w:hanging="360"/>
            </w:pPr>
            <w:r w:rsidRPr="00EE37A4">
              <w:rPr>
                <w:sz w:val="18"/>
              </w:rPr>
              <w:t xml:space="preserve">the employer is reasonably satisfied that the tenderer has in terms of the Construction Regulations, 2003, issued in terms of the Occupational Health and Safety Act, 1993, the necessary competencies and resources to carry out the work safely.   </w:t>
            </w:r>
          </w:p>
          <w:p w14:paraId="0872761B" w14:textId="588220DC" w:rsidR="00582C5B" w:rsidRPr="00EE37A4" w:rsidRDefault="00582C5B" w:rsidP="004D5431">
            <w:pPr>
              <w:numPr>
                <w:ilvl w:val="0"/>
                <w:numId w:val="7"/>
              </w:numPr>
              <w:spacing w:after="0" w:line="259" w:lineRule="auto"/>
              <w:ind w:left="0" w:right="0" w:hanging="360"/>
            </w:pPr>
          </w:p>
        </w:tc>
      </w:tr>
      <w:tr w:rsidR="00C80417" w14:paraId="738FA8B7" w14:textId="77777777" w:rsidTr="00356252">
        <w:tblPrEx>
          <w:tblCellMar>
            <w:top w:w="89" w:type="dxa"/>
            <w:right w:w="0" w:type="dxa"/>
          </w:tblCellMar>
        </w:tblPrEx>
        <w:trPr>
          <w:gridAfter w:val="1"/>
          <w:wAfter w:w="70" w:type="dxa"/>
          <w:trHeight w:val="389"/>
        </w:trPr>
        <w:tc>
          <w:tcPr>
            <w:tcW w:w="992" w:type="dxa"/>
            <w:tcBorders>
              <w:top w:val="single" w:sz="4" w:space="0" w:color="000000"/>
              <w:left w:val="single" w:sz="4" w:space="0" w:color="000000"/>
              <w:bottom w:val="single" w:sz="4" w:space="0" w:color="000000"/>
              <w:right w:val="single" w:sz="4" w:space="0" w:color="000000"/>
            </w:tcBorders>
          </w:tcPr>
          <w:p w14:paraId="1C526ADD" w14:textId="3DDE2B00" w:rsidR="00C80417" w:rsidRDefault="00EE1372" w:rsidP="00582C5B">
            <w:pPr>
              <w:spacing w:after="0" w:line="259" w:lineRule="auto"/>
              <w:ind w:left="0" w:right="0" w:firstLine="0"/>
              <w:jc w:val="center"/>
            </w:pPr>
            <w:r>
              <w:rPr>
                <w:sz w:val="18"/>
              </w:rPr>
              <w:t>F.3.17</w:t>
            </w:r>
          </w:p>
        </w:tc>
        <w:tc>
          <w:tcPr>
            <w:tcW w:w="8789" w:type="dxa"/>
            <w:gridSpan w:val="2"/>
            <w:tcBorders>
              <w:top w:val="single" w:sz="4" w:space="0" w:color="000000"/>
              <w:left w:val="single" w:sz="4" w:space="0" w:color="000000"/>
              <w:bottom w:val="single" w:sz="4" w:space="0" w:color="000000"/>
              <w:right w:val="single" w:sz="4" w:space="0" w:color="000000"/>
            </w:tcBorders>
          </w:tcPr>
          <w:p w14:paraId="20DA58DC" w14:textId="77777777" w:rsidR="00C80417" w:rsidRDefault="00EE1372" w:rsidP="006C7E3E">
            <w:pPr>
              <w:spacing w:after="0" w:line="259" w:lineRule="auto"/>
              <w:ind w:left="0" w:right="0" w:firstLine="0"/>
              <w:jc w:val="left"/>
            </w:pPr>
            <w:r>
              <w:rPr>
                <w:sz w:val="18"/>
              </w:rPr>
              <w:t xml:space="preserve">The number of paper copies of the signed contract to be provided by the employer is one. </w:t>
            </w:r>
          </w:p>
        </w:tc>
      </w:tr>
      <w:tr w:rsidR="00C80417" w14:paraId="2EE23ADC" w14:textId="77777777" w:rsidTr="00356252">
        <w:tblPrEx>
          <w:tblCellMar>
            <w:top w:w="89" w:type="dxa"/>
            <w:right w:w="0" w:type="dxa"/>
          </w:tblCellMar>
        </w:tblPrEx>
        <w:trPr>
          <w:gridAfter w:val="1"/>
          <w:wAfter w:w="70" w:type="dxa"/>
          <w:trHeight w:val="384"/>
        </w:trPr>
        <w:tc>
          <w:tcPr>
            <w:tcW w:w="992" w:type="dxa"/>
            <w:tcBorders>
              <w:top w:val="single" w:sz="4" w:space="0" w:color="000000"/>
              <w:left w:val="single" w:sz="4" w:space="0" w:color="000000"/>
              <w:bottom w:val="single" w:sz="4" w:space="0" w:color="000000"/>
              <w:right w:val="single" w:sz="4" w:space="0" w:color="000000"/>
            </w:tcBorders>
          </w:tcPr>
          <w:p w14:paraId="6948688B" w14:textId="0F24746C" w:rsidR="00C80417" w:rsidRDefault="00C80417" w:rsidP="00582C5B">
            <w:pPr>
              <w:spacing w:after="0" w:line="259" w:lineRule="auto"/>
              <w:ind w:left="0" w:right="0" w:firstLine="0"/>
              <w:jc w:val="center"/>
            </w:pPr>
          </w:p>
        </w:tc>
        <w:tc>
          <w:tcPr>
            <w:tcW w:w="8789" w:type="dxa"/>
            <w:gridSpan w:val="2"/>
            <w:tcBorders>
              <w:top w:val="single" w:sz="4" w:space="0" w:color="000000"/>
              <w:left w:val="single" w:sz="4" w:space="0" w:color="000000"/>
              <w:bottom w:val="single" w:sz="4" w:space="0" w:color="000000"/>
              <w:right w:val="single" w:sz="4" w:space="0" w:color="000000"/>
            </w:tcBorders>
          </w:tcPr>
          <w:p w14:paraId="19DF8446" w14:textId="77777777" w:rsidR="00C80417" w:rsidRDefault="00EE1372" w:rsidP="006C7E3E">
            <w:pPr>
              <w:spacing w:after="0" w:line="259" w:lineRule="auto"/>
              <w:ind w:left="0" w:right="0" w:firstLine="0"/>
              <w:jc w:val="left"/>
            </w:pPr>
            <w:r>
              <w:rPr>
                <w:sz w:val="18"/>
              </w:rPr>
              <w:t xml:space="preserve">The additional conditions of tender are: </w:t>
            </w:r>
          </w:p>
        </w:tc>
      </w:tr>
      <w:tr w:rsidR="00C80417" w14:paraId="3E63A767" w14:textId="77777777" w:rsidTr="00356252">
        <w:tblPrEx>
          <w:tblCellMar>
            <w:top w:w="89" w:type="dxa"/>
            <w:right w:w="0" w:type="dxa"/>
          </w:tblCellMar>
        </w:tblPrEx>
        <w:trPr>
          <w:gridAfter w:val="1"/>
          <w:wAfter w:w="70" w:type="dxa"/>
          <w:trHeight w:val="1346"/>
        </w:trPr>
        <w:tc>
          <w:tcPr>
            <w:tcW w:w="992" w:type="dxa"/>
            <w:tcBorders>
              <w:top w:val="single" w:sz="4" w:space="0" w:color="000000"/>
              <w:left w:val="single" w:sz="4" w:space="0" w:color="000000"/>
              <w:bottom w:val="single" w:sz="4" w:space="0" w:color="000000"/>
              <w:right w:val="single" w:sz="4" w:space="0" w:color="000000"/>
            </w:tcBorders>
          </w:tcPr>
          <w:p w14:paraId="37F8E410" w14:textId="04930969" w:rsidR="00C80417" w:rsidRPr="00EE37A4" w:rsidRDefault="00EE1372" w:rsidP="00582C5B">
            <w:pPr>
              <w:spacing w:after="0" w:line="259" w:lineRule="auto"/>
              <w:ind w:left="0" w:right="0" w:firstLine="0"/>
              <w:jc w:val="center"/>
            </w:pPr>
            <w:r w:rsidRPr="00EE37A4">
              <w:rPr>
                <w:sz w:val="18"/>
              </w:rPr>
              <w:lastRenderedPageBreak/>
              <w:t>F.4.1</w:t>
            </w:r>
          </w:p>
        </w:tc>
        <w:tc>
          <w:tcPr>
            <w:tcW w:w="8789" w:type="dxa"/>
            <w:gridSpan w:val="2"/>
            <w:tcBorders>
              <w:top w:val="single" w:sz="4" w:space="0" w:color="000000"/>
              <w:left w:val="single" w:sz="4" w:space="0" w:color="000000"/>
              <w:bottom w:val="single" w:sz="4" w:space="0" w:color="000000"/>
              <w:right w:val="single" w:sz="4" w:space="0" w:color="000000"/>
            </w:tcBorders>
          </w:tcPr>
          <w:p w14:paraId="625200FE" w14:textId="77777777" w:rsidR="00C80417" w:rsidRPr="00EE37A4" w:rsidRDefault="00EE1372" w:rsidP="006C7E3E">
            <w:pPr>
              <w:spacing w:after="0" w:line="259" w:lineRule="auto"/>
              <w:ind w:left="0" w:right="0" w:firstLine="0"/>
              <w:jc w:val="left"/>
            </w:pPr>
            <w:r w:rsidRPr="00EE37A4">
              <w:rPr>
                <w:b/>
                <w:sz w:val="18"/>
              </w:rPr>
              <w:t>Compliance with Occupational Health and Safety Act, 85 of 1993</w:t>
            </w:r>
            <w:r w:rsidRPr="00EE37A4">
              <w:rPr>
                <w:sz w:val="18"/>
              </w:rPr>
              <w:t xml:space="preserve"> </w:t>
            </w:r>
          </w:p>
          <w:p w14:paraId="7EFCFF8A" w14:textId="77777777" w:rsidR="00C80417" w:rsidRPr="00EE37A4" w:rsidRDefault="00EE1372" w:rsidP="006C7E3E">
            <w:pPr>
              <w:spacing w:after="0" w:line="238" w:lineRule="auto"/>
              <w:ind w:left="0" w:right="0" w:firstLine="0"/>
            </w:pPr>
            <w:r w:rsidRPr="00EE37A4">
              <w:rPr>
                <w:sz w:val="18"/>
              </w:rPr>
              <w:t xml:space="preserve">Tenderers are to note the requirements of the Occupational Health and Safety Act, 85 of 1993 and the Construction Regulations, 2014 issued in terms of Section 43 of the Act. The Tenderer shall be deemed to have read and fully understood the requirements of the above Act and Regulations and to have allowed for all costs in compliance therewith. </w:t>
            </w:r>
          </w:p>
          <w:p w14:paraId="1E445453" w14:textId="1963A60F" w:rsidR="00EE37A4" w:rsidRPr="00EE37A4" w:rsidRDefault="00EE1372" w:rsidP="00EE37A4">
            <w:pPr>
              <w:spacing w:after="0" w:line="259" w:lineRule="auto"/>
              <w:ind w:left="0" w:right="0" w:firstLine="0"/>
              <w:jc w:val="left"/>
            </w:pPr>
            <w:r w:rsidRPr="00EE37A4">
              <w:rPr>
                <w:sz w:val="18"/>
              </w:rPr>
              <w:t xml:space="preserve"> </w:t>
            </w:r>
          </w:p>
        </w:tc>
      </w:tr>
      <w:tr w:rsidR="00C80417" w14:paraId="3CAF5A97" w14:textId="77777777" w:rsidTr="00356252">
        <w:tblPrEx>
          <w:tblCellMar>
            <w:top w:w="89" w:type="dxa"/>
            <w:left w:w="178" w:type="dxa"/>
            <w:right w:w="124" w:type="dxa"/>
          </w:tblCellMar>
        </w:tblPrEx>
        <w:trPr>
          <w:trHeight w:val="5152"/>
        </w:trPr>
        <w:tc>
          <w:tcPr>
            <w:tcW w:w="992" w:type="dxa"/>
            <w:tcBorders>
              <w:top w:val="single" w:sz="4" w:space="0" w:color="000000"/>
              <w:left w:val="single" w:sz="4" w:space="0" w:color="000000"/>
              <w:bottom w:val="single" w:sz="4" w:space="0" w:color="000000"/>
              <w:right w:val="single" w:sz="4" w:space="0" w:color="000000"/>
            </w:tcBorders>
          </w:tcPr>
          <w:p w14:paraId="5020C99D" w14:textId="17DCC123" w:rsidR="00C80417" w:rsidRDefault="00EE1372" w:rsidP="00582C5B">
            <w:pPr>
              <w:spacing w:after="0" w:line="259" w:lineRule="auto"/>
              <w:ind w:left="0" w:right="0" w:firstLine="0"/>
              <w:jc w:val="center"/>
            </w:pPr>
            <w:r>
              <w:rPr>
                <w:sz w:val="18"/>
              </w:rPr>
              <w:t>F.4.2</w:t>
            </w:r>
          </w:p>
        </w:tc>
        <w:tc>
          <w:tcPr>
            <w:tcW w:w="8859" w:type="dxa"/>
            <w:gridSpan w:val="3"/>
            <w:tcBorders>
              <w:top w:val="single" w:sz="4" w:space="0" w:color="000000"/>
              <w:left w:val="single" w:sz="4" w:space="0" w:color="000000"/>
              <w:bottom w:val="single" w:sz="4" w:space="0" w:color="000000"/>
              <w:right w:val="single" w:sz="4" w:space="0" w:color="000000"/>
            </w:tcBorders>
          </w:tcPr>
          <w:p w14:paraId="14E35924" w14:textId="77777777" w:rsidR="00C80417" w:rsidRDefault="00EE1372" w:rsidP="006C7E3E">
            <w:pPr>
              <w:spacing w:after="0" w:line="259" w:lineRule="auto"/>
              <w:ind w:left="0" w:right="0" w:firstLine="0"/>
              <w:jc w:val="left"/>
            </w:pPr>
            <w:r>
              <w:rPr>
                <w:b/>
                <w:sz w:val="18"/>
              </w:rPr>
              <w:t xml:space="preserve">Claims arising after submission of tender </w:t>
            </w:r>
          </w:p>
          <w:p w14:paraId="70DF6A08" w14:textId="77777777" w:rsidR="00C80417" w:rsidRDefault="00EE1372" w:rsidP="006C7E3E">
            <w:pPr>
              <w:spacing w:after="0" w:line="238" w:lineRule="auto"/>
              <w:ind w:left="0" w:right="0" w:firstLine="0"/>
            </w:pPr>
            <w:r>
              <w:rPr>
                <w:sz w:val="18"/>
              </w:rPr>
              <w:t xml:space="preserve">No claim for any extras arising out of any doubt or obscurity as to the true intent and meaning of anything shown on the Contract Drawings or contained in the Conditions of Contract, Scope of Work and Pricing Data, will be admitted by the Employer after the submission of any tender and the Tenderer shall be deemed to have: </w:t>
            </w:r>
          </w:p>
          <w:p w14:paraId="45F39856" w14:textId="77777777" w:rsidR="00C80417" w:rsidRDefault="00EE1372" w:rsidP="004D5431">
            <w:pPr>
              <w:numPr>
                <w:ilvl w:val="0"/>
                <w:numId w:val="8"/>
              </w:numPr>
              <w:spacing w:after="0" w:line="259" w:lineRule="auto"/>
              <w:ind w:left="530" w:right="0" w:hanging="530"/>
            </w:pPr>
            <w:r>
              <w:rPr>
                <w:sz w:val="18"/>
              </w:rPr>
              <w:t xml:space="preserve">Inspected the Contract Drawings and read and fully understood the Conditions of Contract. </w:t>
            </w:r>
          </w:p>
          <w:p w14:paraId="2D27F695" w14:textId="77777777" w:rsidR="00C80417" w:rsidRDefault="00EE1372" w:rsidP="004D5431">
            <w:pPr>
              <w:numPr>
                <w:ilvl w:val="0"/>
                <w:numId w:val="8"/>
              </w:numPr>
              <w:spacing w:after="0" w:line="236" w:lineRule="auto"/>
              <w:ind w:left="530" w:right="0" w:hanging="530"/>
            </w:pPr>
            <w:r>
              <w:rPr>
                <w:sz w:val="18"/>
              </w:rPr>
              <w:t xml:space="preserve">Read and fully understood the whole text of the Scope of Work and Pricing Data and </w:t>
            </w:r>
            <w:proofErr w:type="gramStart"/>
            <w:r>
              <w:rPr>
                <w:sz w:val="18"/>
              </w:rPr>
              <w:t>thoroughly  acquainted</w:t>
            </w:r>
            <w:proofErr w:type="gramEnd"/>
            <w:r>
              <w:rPr>
                <w:sz w:val="18"/>
              </w:rPr>
              <w:t xml:space="preserve"> himself with the nature of the works proposed and generally of all matters which may  influence the Contract.</w:t>
            </w:r>
            <w:r>
              <w:rPr>
                <w:b/>
                <w:sz w:val="18"/>
              </w:rPr>
              <w:t xml:space="preserve"> </w:t>
            </w:r>
          </w:p>
          <w:p w14:paraId="712B75B6" w14:textId="6A2F4ECC" w:rsidR="00C80417" w:rsidRDefault="00EE1372" w:rsidP="004D5431">
            <w:pPr>
              <w:numPr>
                <w:ilvl w:val="0"/>
                <w:numId w:val="8"/>
              </w:numPr>
              <w:spacing w:after="0" w:line="244" w:lineRule="auto"/>
              <w:ind w:left="530" w:right="0" w:hanging="530"/>
            </w:pPr>
            <w:r>
              <w:rPr>
                <w:sz w:val="18"/>
              </w:rPr>
              <w:t xml:space="preserve">Visited the site of the proposed works, carefully examined existing conditions, the means of  </w:t>
            </w:r>
            <w:r>
              <w:rPr>
                <w:sz w:val="18"/>
              </w:rPr>
              <w:tab/>
              <w:t xml:space="preserve">access to the site, the conditions under which the work is to be done, and acquainted himself  with </w:t>
            </w:r>
            <w:r>
              <w:rPr>
                <w:sz w:val="18"/>
              </w:rPr>
              <w:tab/>
              <w:t xml:space="preserve">any limitations or restrictions that may be imposed by the Municipal or other Authorities in  </w:t>
            </w:r>
            <w:r>
              <w:rPr>
                <w:sz w:val="18"/>
              </w:rPr>
              <w:tab/>
              <w:t xml:space="preserve">regard to access and transport of materials, plant and equipment to and from the site and made  the necessary provisions for any additional costs involved thereby. </w:t>
            </w:r>
          </w:p>
          <w:p w14:paraId="2B4FC12D" w14:textId="77777777" w:rsidR="00C80417" w:rsidRDefault="00EE1372" w:rsidP="004D5431">
            <w:pPr>
              <w:numPr>
                <w:ilvl w:val="0"/>
                <w:numId w:val="8"/>
              </w:numPr>
              <w:spacing w:after="0" w:line="236" w:lineRule="auto"/>
              <w:ind w:left="530" w:right="0" w:hanging="530"/>
            </w:pPr>
            <w:r>
              <w:rPr>
                <w:sz w:val="18"/>
              </w:rPr>
              <w:t xml:space="preserve">Requested the Employer or his duly authorised agent to make clear the actual requirements </w:t>
            </w:r>
            <w:proofErr w:type="gramStart"/>
            <w:r>
              <w:rPr>
                <w:sz w:val="18"/>
              </w:rPr>
              <w:t>of  anything</w:t>
            </w:r>
            <w:proofErr w:type="gramEnd"/>
            <w:r>
              <w:rPr>
                <w:sz w:val="18"/>
              </w:rPr>
              <w:t xml:space="preserve"> shown on the Contract Drawings or anything contained in the Scope of Work and  Pricing Data, the exact meaning or interpretation of which is not clearly intelligible to the  Tenderer. </w:t>
            </w:r>
          </w:p>
          <w:p w14:paraId="2DB2B124" w14:textId="77777777" w:rsidR="00C80417" w:rsidRDefault="00EE1372" w:rsidP="004D5431">
            <w:pPr>
              <w:numPr>
                <w:ilvl w:val="0"/>
                <w:numId w:val="8"/>
              </w:numPr>
              <w:spacing w:after="0" w:line="272" w:lineRule="auto"/>
              <w:ind w:left="530" w:right="0" w:hanging="530"/>
            </w:pPr>
            <w:r>
              <w:rPr>
                <w:sz w:val="18"/>
              </w:rPr>
              <w:t xml:space="preserve">Received any Addenda to the tender documents which have been issued in accordance with </w:t>
            </w:r>
            <w:proofErr w:type="gramStart"/>
            <w:r>
              <w:rPr>
                <w:sz w:val="18"/>
              </w:rPr>
              <w:t>the  Employer’s</w:t>
            </w:r>
            <w:proofErr w:type="gramEnd"/>
            <w:r>
              <w:rPr>
                <w:sz w:val="18"/>
              </w:rPr>
              <w:t xml:space="preserve"> Supply Chain Management Policy. </w:t>
            </w:r>
          </w:p>
          <w:p w14:paraId="3B428B18" w14:textId="77777777" w:rsidR="00C80417" w:rsidRDefault="00EE1372" w:rsidP="006C7E3E">
            <w:pPr>
              <w:spacing w:after="0" w:line="259" w:lineRule="auto"/>
              <w:ind w:left="0" w:right="0" w:firstLine="0"/>
              <w:jc w:val="left"/>
            </w:pPr>
            <w:r>
              <w:rPr>
                <w:sz w:val="18"/>
              </w:rPr>
              <w:t xml:space="preserve"> </w:t>
            </w:r>
          </w:p>
          <w:p w14:paraId="28463592" w14:textId="03F0CEE1" w:rsidR="00C80417" w:rsidRDefault="00EE1372" w:rsidP="006C7E3E">
            <w:pPr>
              <w:spacing w:after="0" w:line="259" w:lineRule="auto"/>
              <w:ind w:left="0" w:right="0" w:firstLine="0"/>
              <w:rPr>
                <w:sz w:val="18"/>
              </w:rPr>
            </w:pPr>
            <w:r>
              <w:rPr>
                <w:sz w:val="18"/>
              </w:rPr>
              <w:t xml:space="preserve">Before submission of any tender, the Tenderer should check the number of pages, and if any are found to be missing or duplicated, or the figures or writing indistinct, or if the Pricing Data contain any </w:t>
            </w:r>
            <w:r w:rsidR="00582C5B">
              <w:rPr>
                <w:sz w:val="18"/>
              </w:rPr>
              <w:t>obvious</w:t>
            </w:r>
            <w:r>
              <w:rPr>
                <w:sz w:val="18"/>
              </w:rPr>
              <w:t xml:space="preserve"> errors, the Tenderer must apply to the Employer’s agent at once to have the same rectified, as no liability will be admitted by the Employer in respect of errors in any tender due to the foregoing. </w:t>
            </w:r>
          </w:p>
          <w:p w14:paraId="02DEE978" w14:textId="671B9594" w:rsidR="00582C5B" w:rsidRDefault="00582C5B" w:rsidP="006C7E3E">
            <w:pPr>
              <w:spacing w:after="0" w:line="259" w:lineRule="auto"/>
              <w:ind w:left="0" w:right="0" w:firstLine="0"/>
            </w:pPr>
          </w:p>
        </w:tc>
      </w:tr>
      <w:tr w:rsidR="00C80417" w14:paraId="60CF146F" w14:textId="77777777" w:rsidTr="00356252">
        <w:tblPrEx>
          <w:tblCellMar>
            <w:top w:w="89" w:type="dxa"/>
            <w:left w:w="178" w:type="dxa"/>
            <w:right w:w="124" w:type="dxa"/>
          </w:tblCellMar>
        </w:tblPrEx>
        <w:trPr>
          <w:trHeight w:val="3284"/>
        </w:trPr>
        <w:tc>
          <w:tcPr>
            <w:tcW w:w="992" w:type="dxa"/>
            <w:tcBorders>
              <w:top w:val="single" w:sz="4" w:space="0" w:color="000000"/>
              <w:left w:val="single" w:sz="4" w:space="0" w:color="000000"/>
              <w:bottom w:val="single" w:sz="4" w:space="0" w:color="000000"/>
              <w:right w:val="single" w:sz="4" w:space="0" w:color="000000"/>
            </w:tcBorders>
          </w:tcPr>
          <w:p w14:paraId="2E331CF7" w14:textId="0AEA13D7" w:rsidR="00C80417" w:rsidRDefault="00EE1372" w:rsidP="00582C5B">
            <w:pPr>
              <w:spacing w:after="0" w:line="259" w:lineRule="auto"/>
              <w:ind w:left="0" w:right="0" w:firstLine="0"/>
              <w:jc w:val="center"/>
            </w:pPr>
            <w:r>
              <w:rPr>
                <w:sz w:val="18"/>
              </w:rPr>
              <w:t>F.4.3</w:t>
            </w:r>
          </w:p>
        </w:tc>
        <w:tc>
          <w:tcPr>
            <w:tcW w:w="8859" w:type="dxa"/>
            <w:gridSpan w:val="3"/>
            <w:tcBorders>
              <w:top w:val="single" w:sz="4" w:space="0" w:color="000000"/>
              <w:left w:val="single" w:sz="4" w:space="0" w:color="000000"/>
              <w:bottom w:val="single" w:sz="4" w:space="0" w:color="000000"/>
              <w:right w:val="single" w:sz="4" w:space="0" w:color="000000"/>
            </w:tcBorders>
          </w:tcPr>
          <w:p w14:paraId="79EAEC7E" w14:textId="77777777" w:rsidR="00C80417" w:rsidRDefault="00EE1372" w:rsidP="006C7E3E">
            <w:pPr>
              <w:spacing w:after="0" w:line="259" w:lineRule="auto"/>
              <w:ind w:left="0" w:right="0" w:firstLine="0"/>
              <w:jc w:val="left"/>
            </w:pPr>
            <w:r>
              <w:rPr>
                <w:b/>
                <w:sz w:val="18"/>
              </w:rPr>
              <w:t>Imbalance in tendered rates</w:t>
            </w:r>
            <w:r>
              <w:rPr>
                <w:sz w:val="18"/>
              </w:rPr>
              <w:t xml:space="preserve"> </w:t>
            </w:r>
          </w:p>
          <w:p w14:paraId="447FA9E4" w14:textId="77777777" w:rsidR="00C80417" w:rsidRDefault="00EE1372" w:rsidP="006C7E3E">
            <w:pPr>
              <w:spacing w:after="0" w:line="236" w:lineRule="auto"/>
              <w:ind w:left="0" w:right="0" w:firstLine="0"/>
            </w:pPr>
            <w:r>
              <w:rPr>
                <w:sz w:val="18"/>
              </w:rPr>
              <w:t xml:space="preserve">In the event of tendered rates or lump sums being declared by the Employer to be unacceptable to it because they are not priced, either excessively low or high, or not in proper balance with other rates or lump sums, the Tenderer may be required to produce evidence and advance arguments in support of the tendered rates or lump sums objected to. If, after submission of such evidence and any further evidence requested, the Employer is still not satisfied with the tendered rates or lump sums objected to, it may request the tenderer to amend these rates and lump sums along the lines indicated by it. </w:t>
            </w:r>
          </w:p>
          <w:p w14:paraId="70A55D14" w14:textId="77777777" w:rsidR="00C80417" w:rsidRDefault="00EE1372" w:rsidP="006C7E3E">
            <w:pPr>
              <w:spacing w:after="0" w:line="259" w:lineRule="auto"/>
              <w:ind w:left="0" w:right="0" w:firstLine="0"/>
              <w:jc w:val="left"/>
            </w:pPr>
            <w:r>
              <w:rPr>
                <w:sz w:val="18"/>
              </w:rPr>
              <w:t xml:space="preserve"> </w:t>
            </w:r>
          </w:p>
          <w:p w14:paraId="12F0AC86" w14:textId="77777777" w:rsidR="00C80417" w:rsidRDefault="00EE1372" w:rsidP="006C7E3E">
            <w:pPr>
              <w:spacing w:after="0" w:line="236" w:lineRule="auto"/>
              <w:ind w:left="0" w:right="0" w:firstLine="0"/>
            </w:pPr>
            <w:r>
              <w:rPr>
                <w:sz w:val="18"/>
              </w:rPr>
              <w:t xml:space="preserve">The Tenderer will then have the option to alter and/or amend the rates and lump sums objected to and such other related amounts as are agreed on by the Employer, but this shall be done without altering the tender offer as tendered or, if applicable, the corrected total of prices in accordance with F.3.9.3. </w:t>
            </w:r>
          </w:p>
          <w:p w14:paraId="361745A8" w14:textId="77777777" w:rsidR="00C80417" w:rsidRDefault="00EE1372" w:rsidP="006C7E3E">
            <w:pPr>
              <w:spacing w:after="0" w:line="259" w:lineRule="auto"/>
              <w:ind w:left="0" w:right="0" w:firstLine="0"/>
              <w:jc w:val="left"/>
            </w:pPr>
            <w:r>
              <w:rPr>
                <w:sz w:val="18"/>
              </w:rPr>
              <w:t xml:space="preserve"> </w:t>
            </w:r>
          </w:p>
          <w:p w14:paraId="35D8019E" w14:textId="77777777" w:rsidR="00C80417" w:rsidRDefault="00EE1372" w:rsidP="006C7E3E">
            <w:pPr>
              <w:spacing w:after="0" w:line="236" w:lineRule="auto"/>
              <w:ind w:left="0" w:right="0" w:firstLine="0"/>
            </w:pPr>
            <w:r>
              <w:rPr>
                <w:sz w:val="18"/>
              </w:rPr>
              <w:t xml:space="preserve">Should the Tenderer fail to amend his tender in a manner acceptable to and within the time stated by the Employer, the Employer may reject the tender. </w:t>
            </w:r>
          </w:p>
          <w:p w14:paraId="3AC2DE18" w14:textId="77777777" w:rsidR="00C80417" w:rsidRDefault="00EE1372" w:rsidP="006C7E3E">
            <w:pPr>
              <w:spacing w:after="0" w:line="259" w:lineRule="auto"/>
              <w:ind w:left="0" w:right="0" w:firstLine="0"/>
              <w:jc w:val="left"/>
            </w:pPr>
            <w:r>
              <w:rPr>
                <w:b/>
                <w:sz w:val="18"/>
              </w:rPr>
              <w:t xml:space="preserve"> </w:t>
            </w:r>
          </w:p>
        </w:tc>
      </w:tr>
      <w:tr w:rsidR="00C80417" w14:paraId="511AB627" w14:textId="77777777" w:rsidTr="00356252">
        <w:tblPrEx>
          <w:tblCellMar>
            <w:top w:w="89" w:type="dxa"/>
            <w:left w:w="178" w:type="dxa"/>
            <w:right w:w="124" w:type="dxa"/>
          </w:tblCellMar>
        </w:tblPrEx>
        <w:trPr>
          <w:trHeight w:val="1008"/>
        </w:trPr>
        <w:tc>
          <w:tcPr>
            <w:tcW w:w="992" w:type="dxa"/>
            <w:tcBorders>
              <w:top w:val="single" w:sz="4" w:space="0" w:color="000000"/>
              <w:left w:val="single" w:sz="4" w:space="0" w:color="000000"/>
              <w:bottom w:val="single" w:sz="4" w:space="0" w:color="000000"/>
              <w:right w:val="single" w:sz="4" w:space="0" w:color="000000"/>
            </w:tcBorders>
          </w:tcPr>
          <w:p w14:paraId="034FDEBD" w14:textId="5107D474" w:rsidR="00C80417" w:rsidRDefault="00EE1372" w:rsidP="00582C5B">
            <w:pPr>
              <w:spacing w:after="0" w:line="259" w:lineRule="auto"/>
              <w:ind w:left="0" w:right="0" w:firstLine="0"/>
              <w:jc w:val="center"/>
            </w:pPr>
            <w:r>
              <w:rPr>
                <w:sz w:val="18"/>
              </w:rPr>
              <w:t>F.4.4</w:t>
            </w:r>
          </w:p>
        </w:tc>
        <w:tc>
          <w:tcPr>
            <w:tcW w:w="8859" w:type="dxa"/>
            <w:gridSpan w:val="3"/>
            <w:tcBorders>
              <w:top w:val="single" w:sz="4" w:space="0" w:color="000000"/>
              <w:left w:val="single" w:sz="4" w:space="0" w:color="000000"/>
              <w:bottom w:val="single" w:sz="4" w:space="0" w:color="000000"/>
              <w:right w:val="single" w:sz="4" w:space="0" w:color="000000"/>
            </w:tcBorders>
          </w:tcPr>
          <w:p w14:paraId="2A20A82B" w14:textId="77777777" w:rsidR="00C80417" w:rsidRDefault="00EE1372" w:rsidP="006C7E3E">
            <w:pPr>
              <w:spacing w:after="0" w:line="259" w:lineRule="auto"/>
              <w:ind w:left="0" w:right="0" w:firstLine="0"/>
              <w:jc w:val="left"/>
            </w:pPr>
            <w:r>
              <w:rPr>
                <w:b/>
                <w:sz w:val="18"/>
              </w:rPr>
              <w:t xml:space="preserve">Targeted labour </w:t>
            </w:r>
          </w:p>
          <w:p w14:paraId="41E0333E" w14:textId="77777777" w:rsidR="00C80417" w:rsidRDefault="00EE1372" w:rsidP="006C7E3E">
            <w:pPr>
              <w:spacing w:after="0" w:line="259" w:lineRule="auto"/>
              <w:ind w:left="0" w:right="0" w:firstLine="0"/>
            </w:pPr>
            <w:r>
              <w:rPr>
                <w:sz w:val="18"/>
              </w:rPr>
              <w:t xml:space="preserve">It is a requirement of the Contract that the work be executed in such a manner as to maximise the use of </w:t>
            </w:r>
            <w:proofErr w:type="gramStart"/>
            <w:r>
              <w:rPr>
                <w:sz w:val="18"/>
              </w:rPr>
              <w:t>labour intensive</w:t>
            </w:r>
            <w:proofErr w:type="gramEnd"/>
            <w:r>
              <w:rPr>
                <w:sz w:val="18"/>
              </w:rPr>
              <w:t xml:space="preserve"> construction methods in order to provide low and semi-skilled and unskilled employment opportunities</w:t>
            </w:r>
            <w:r>
              <w:rPr>
                <w:b/>
                <w:sz w:val="18"/>
              </w:rPr>
              <w:t xml:space="preserve"> </w:t>
            </w:r>
          </w:p>
        </w:tc>
      </w:tr>
      <w:tr w:rsidR="00C80417" w14:paraId="21A66A92" w14:textId="77777777" w:rsidTr="00356252">
        <w:tblPrEx>
          <w:tblCellMar>
            <w:top w:w="89" w:type="dxa"/>
            <w:left w:w="178" w:type="dxa"/>
            <w:right w:w="124" w:type="dxa"/>
          </w:tblCellMar>
        </w:tblPrEx>
        <w:trPr>
          <w:trHeight w:val="2458"/>
        </w:trPr>
        <w:tc>
          <w:tcPr>
            <w:tcW w:w="992" w:type="dxa"/>
            <w:tcBorders>
              <w:top w:val="single" w:sz="4" w:space="0" w:color="000000"/>
              <w:left w:val="single" w:sz="4" w:space="0" w:color="000000"/>
              <w:bottom w:val="single" w:sz="4" w:space="0" w:color="000000"/>
              <w:right w:val="single" w:sz="4" w:space="0" w:color="000000"/>
            </w:tcBorders>
          </w:tcPr>
          <w:p w14:paraId="08CACDD6" w14:textId="346E4C92" w:rsidR="00C80417" w:rsidRDefault="00EE1372" w:rsidP="00582C5B">
            <w:pPr>
              <w:spacing w:after="0" w:line="259" w:lineRule="auto"/>
              <w:ind w:left="0" w:right="0" w:firstLine="0"/>
              <w:jc w:val="center"/>
            </w:pPr>
            <w:r>
              <w:rPr>
                <w:sz w:val="18"/>
              </w:rPr>
              <w:t>F.4.6</w:t>
            </w:r>
          </w:p>
        </w:tc>
        <w:tc>
          <w:tcPr>
            <w:tcW w:w="8859" w:type="dxa"/>
            <w:gridSpan w:val="3"/>
            <w:tcBorders>
              <w:top w:val="single" w:sz="4" w:space="0" w:color="000000"/>
              <w:left w:val="single" w:sz="4" w:space="0" w:color="000000"/>
              <w:bottom w:val="single" w:sz="4" w:space="0" w:color="000000"/>
              <w:right w:val="single" w:sz="4" w:space="0" w:color="000000"/>
            </w:tcBorders>
          </w:tcPr>
          <w:p w14:paraId="67475226" w14:textId="77777777" w:rsidR="00C80417" w:rsidRDefault="00EE1372" w:rsidP="006C7E3E">
            <w:pPr>
              <w:spacing w:after="0" w:line="259" w:lineRule="auto"/>
              <w:ind w:left="0" w:right="0" w:firstLine="0"/>
              <w:jc w:val="left"/>
            </w:pPr>
            <w:r>
              <w:rPr>
                <w:b/>
                <w:sz w:val="18"/>
              </w:rPr>
              <w:t>Community liaison officer</w:t>
            </w:r>
            <w:r>
              <w:rPr>
                <w:sz w:val="18"/>
              </w:rPr>
              <w:t xml:space="preserve"> </w:t>
            </w:r>
          </w:p>
          <w:p w14:paraId="3627599E" w14:textId="7EA08EB9" w:rsidR="00C80417" w:rsidRDefault="00EE1372" w:rsidP="006C7E3E">
            <w:pPr>
              <w:spacing w:after="0" w:line="237" w:lineRule="auto"/>
              <w:ind w:left="0" w:right="0" w:firstLine="0"/>
            </w:pPr>
            <w:r>
              <w:rPr>
                <w:sz w:val="18"/>
              </w:rPr>
              <w:t xml:space="preserve">It is a requirement of the Contract that a Community Liaison Officer (CLO) shall be appointed by the Contractor. The primary functions of the CLO shall be to assist the contractor with the selection and recruitment of targeted local labour, to represent the local community in matters concerning the use of targeted local labour (and/or enterprises) on the works, and to assist with and facilitate communication between the Contractor, the Engineer and the local communities. The Community Liaison Officer (CLO) will be selected by the Ward </w:t>
            </w:r>
            <w:r w:rsidR="00E67ED0">
              <w:rPr>
                <w:sz w:val="18"/>
              </w:rPr>
              <w:t>Councillor</w:t>
            </w:r>
            <w:r>
              <w:rPr>
                <w:sz w:val="18"/>
              </w:rPr>
              <w:t xml:space="preserve"> and the Contractor. </w:t>
            </w:r>
          </w:p>
          <w:p w14:paraId="1EA5C5C3" w14:textId="77777777" w:rsidR="00C80417" w:rsidRDefault="00EE1372" w:rsidP="006C7E3E">
            <w:pPr>
              <w:spacing w:after="0" w:line="259" w:lineRule="auto"/>
              <w:ind w:left="0" w:right="0" w:firstLine="0"/>
              <w:jc w:val="left"/>
            </w:pPr>
            <w:r>
              <w:rPr>
                <w:sz w:val="18"/>
              </w:rPr>
              <w:t xml:space="preserve"> </w:t>
            </w:r>
          </w:p>
          <w:p w14:paraId="58A088A1" w14:textId="6A1FEB7E" w:rsidR="00C80417" w:rsidRDefault="003D4F95" w:rsidP="006C7E3E">
            <w:pPr>
              <w:spacing w:after="0" w:line="259" w:lineRule="auto"/>
              <w:ind w:left="0" w:right="0" w:firstLine="0"/>
            </w:pPr>
            <w:r>
              <w:rPr>
                <w:sz w:val="18"/>
              </w:rPr>
              <w:t xml:space="preserve">An amount of R </w:t>
            </w:r>
            <w:r w:rsidR="00CD1C8C">
              <w:rPr>
                <w:sz w:val="18"/>
              </w:rPr>
              <w:t>4500</w:t>
            </w:r>
            <w:r w:rsidR="00EE1372">
              <w:rPr>
                <w:sz w:val="18"/>
              </w:rPr>
              <w:t xml:space="preserve"> per month is provisionally allowed for the Community Liaison Officer (CLO) in the schedule of quantities. The Contractor must pay the Community Liaison Officer (CLO) at the end of each month and include the amount in his progress claim for payment</w:t>
            </w:r>
            <w:r w:rsidR="00EE1372">
              <w:rPr>
                <w:b/>
                <w:sz w:val="18"/>
              </w:rPr>
              <w:t xml:space="preserve"> </w:t>
            </w:r>
          </w:p>
        </w:tc>
      </w:tr>
      <w:tr w:rsidR="00C80417" w14:paraId="589D6A7A" w14:textId="77777777" w:rsidTr="00356252">
        <w:tblPrEx>
          <w:tblCellMar>
            <w:top w:w="89" w:type="dxa"/>
            <w:left w:w="178" w:type="dxa"/>
            <w:right w:w="124" w:type="dxa"/>
          </w:tblCellMar>
        </w:tblPrEx>
        <w:trPr>
          <w:trHeight w:val="2046"/>
        </w:trPr>
        <w:tc>
          <w:tcPr>
            <w:tcW w:w="992" w:type="dxa"/>
            <w:tcBorders>
              <w:top w:val="single" w:sz="4" w:space="0" w:color="000000"/>
              <w:left w:val="single" w:sz="4" w:space="0" w:color="000000"/>
              <w:bottom w:val="single" w:sz="4" w:space="0" w:color="000000"/>
              <w:right w:val="single" w:sz="4" w:space="0" w:color="000000"/>
            </w:tcBorders>
          </w:tcPr>
          <w:p w14:paraId="085333F7" w14:textId="067C3C22" w:rsidR="00C80417" w:rsidRDefault="00EE1372" w:rsidP="00582C5B">
            <w:pPr>
              <w:spacing w:after="0" w:line="259" w:lineRule="auto"/>
              <w:ind w:left="0" w:right="0" w:firstLine="0"/>
              <w:jc w:val="center"/>
            </w:pPr>
            <w:r>
              <w:rPr>
                <w:sz w:val="18"/>
              </w:rPr>
              <w:lastRenderedPageBreak/>
              <w:t>F.4.7</w:t>
            </w:r>
          </w:p>
        </w:tc>
        <w:tc>
          <w:tcPr>
            <w:tcW w:w="8859" w:type="dxa"/>
            <w:gridSpan w:val="3"/>
            <w:tcBorders>
              <w:top w:val="single" w:sz="4" w:space="0" w:color="000000"/>
              <w:left w:val="single" w:sz="4" w:space="0" w:color="000000"/>
              <w:bottom w:val="single" w:sz="4" w:space="0" w:color="000000"/>
              <w:right w:val="single" w:sz="4" w:space="0" w:color="000000"/>
            </w:tcBorders>
          </w:tcPr>
          <w:p w14:paraId="7AFD44CC" w14:textId="77777777" w:rsidR="00C80417" w:rsidRDefault="00EE1372" w:rsidP="006C7E3E">
            <w:pPr>
              <w:spacing w:after="0" w:line="259" w:lineRule="auto"/>
              <w:ind w:left="0" w:right="0" w:firstLine="0"/>
              <w:jc w:val="left"/>
            </w:pPr>
            <w:r>
              <w:rPr>
                <w:b/>
                <w:sz w:val="18"/>
              </w:rPr>
              <w:t xml:space="preserve">Invalid tenders </w:t>
            </w:r>
          </w:p>
          <w:p w14:paraId="61453D8B" w14:textId="77777777" w:rsidR="00C80417" w:rsidRDefault="00EE1372" w:rsidP="006C7E3E">
            <w:pPr>
              <w:spacing w:after="0" w:line="259" w:lineRule="auto"/>
              <w:ind w:left="0" w:right="0" w:firstLine="0"/>
              <w:jc w:val="left"/>
            </w:pPr>
            <w:r>
              <w:rPr>
                <w:sz w:val="18"/>
              </w:rPr>
              <w:t xml:space="preserve">Tenders shall be considered invalid by the Bid Evaluation Committee if: </w:t>
            </w:r>
          </w:p>
          <w:p w14:paraId="79A92C38" w14:textId="624B7351" w:rsidR="00C80417" w:rsidRDefault="00EE1372" w:rsidP="004D5431">
            <w:pPr>
              <w:numPr>
                <w:ilvl w:val="0"/>
                <w:numId w:val="9"/>
              </w:numPr>
              <w:tabs>
                <w:tab w:val="left" w:pos="530"/>
              </w:tabs>
              <w:spacing w:after="0" w:line="259" w:lineRule="auto"/>
              <w:ind w:left="530" w:right="0" w:hanging="530"/>
              <w:jc w:val="left"/>
            </w:pPr>
            <w:r>
              <w:rPr>
                <w:sz w:val="18"/>
              </w:rPr>
              <w:t xml:space="preserve">the tender offer (including the tender price/amount) is not submitted on the Form of Offer and </w:t>
            </w:r>
            <w:r w:rsidRPr="00356252">
              <w:rPr>
                <w:sz w:val="18"/>
              </w:rPr>
              <w:t xml:space="preserve">Acceptance  </w:t>
            </w:r>
          </w:p>
          <w:p w14:paraId="6A124738" w14:textId="77777777" w:rsidR="00C80417" w:rsidRDefault="00EE1372" w:rsidP="004D5431">
            <w:pPr>
              <w:numPr>
                <w:ilvl w:val="0"/>
                <w:numId w:val="9"/>
              </w:numPr>
              <w:tabs>
                <w:tab w:val="left" w:pos="530"/>
              </w:tabs>
              <w:spacing w:after="0" w:line="259" w:lineRule="auto"/>
              <w:ind w:left="530" w:right="0" w:hanging="530"/>
              <w:jc w:val="left"/>
            </w:pPr>
            <w:r>
              <w:rPr>
                <w:sz w:val="18"/>
              </w:rPr>
              <w:t xml:space="preserve">the returnable document is not completed in non-erasable handwritten, or printed, ink or toner; </w:t>
            </w:r>
          </w:p>
          <w:p w14:paraId="5A431851" w14:textId="77777777" w:rsidR="00C80417" w:rsidRDefault="00EE1372" w:rsidP="004D5431">
            <w:pPr>
              <w:numPr>
                <w:ilvl w:val="0"/>
                <w:numId w:val="9"/>
              </w:numPr>
              <w:tabs>
                <w:tab w:val="left" w:pos="530"/>
              </w:tabs>
              <w:spacing w:after="0" w:line="259" w:lineRule="auto"/>
              <w:ind w:left="530" w:right="0" w:hanging="530"/>
              <w:jc w:val="left"/>
            </w:pPr>
            <w:r>
              <w:rPr>
                <w:sz w:val="18"/>
              </w:rPr>
              <w:t xml:space="preserve">the Form of Offer and Acceptance has not been signed with an original signature; </w:t>
            </w:r>
          </w:p>
          <w:p w14:paraId="5B08C79F" w14:textId="77777777" w:rsidR="00C80417" w:rsidRDefault="00EE1372" w:rsidP="004D5431">
            <w:pPr>
              <w:numPr>
                <w:ilvl w:val="0"/>
                <w:numId w:val="9"/>
              </w:numPr>
              <w:tabs>
                <w:tab w:val="left" w:pos="530"/>
              </w:tabs>
              <w:spacing w:after="0" w:line="242" w:lineRule="auto"/>
              <w:ind w:left="530" w:right="0" w:hanging="530"/>
              <w:jc w:val="left"/>
            </w:pPr>
            <w:r>
              <w:rPr>
                <w:sz w:val="18"/>
              </w:rPr>
              <w:t xml:space="preserve">the Form of Offer and Acceptance is signed, but the name of the tenderer is not stated or </w:t>
            </w:r>
            <w:proofErr w:type="gramStart"/>
            <w:r>
              <w:rPr>
                <w:sz w:val="18"/>
              </w:rPr>
              <w:t>is  indecipherable</w:t>
            </w:r>
            <w:proofErr w:type="gramEnd"/>
            <w:r>
              <w:rPr>
                <w:sz w:val="18"/>
              </w:rPr>
              <w:t xml:space="preserve">; </w:t>
            </w:r>
          </w:p>
          <w:p w14:paraId="26AA1ABB" w14:textId="77777777" w:rsidR="00C80417" w:rsidRPr="00356252" w:rsidRDefault="00EE1372" w:rsidP="004D5431">
            <w:pPr>
              <w:numPr>
                <w:ilvl w:val="0"/>
                <w:numId w:val="9"/>
              </w:numPr>
              <w:tabs>
                <w:tab w:val="left" w:pos="530"/>
              </w:tabs>
              <w:spacing w:after="0" w:line="259" w:lineRule="auto"/>
              <w:ind w:left="530" w:right="0" w:hanging="530"/>
              <w:jc w:val="left"/>
            </w:pPr>
            <w:r>
              <w:rPr>
                <w:sz w:val="18"/>
              </w:rPr>
              <w:t xml:space="preserve">In a </w:t>
            </w:r>
            <w:proofErr w:type="gramStart"/>
            <w:r>
              <w:rPr>
                <w:sz w:val="18"/>
              </w:rPr>
              <w:t>two envelope</w:t>
            </w:r>
            <w:proofErr w:type="gramEnd"/>
            <w:r>
              <w:rPr>
                <w:sz w:val="18"/>
              </w:rPr>
              <w:t xml:space="preserve"> system, the tenderer fails to submit a separately sealed financial offer.</w:t>
            </w:r>
            <w:r>
              <w:rPr>
                <w:b/>
                <w:sz w:val="18"/>
              </w:rPr>
              <w:t xml:space="preserve"> </w:t>
            </w:r>
          </w:p>
          <w:p w14:paraId="7ADF03B0" w14:textId="21D294FB" w:rsidR="00356252" w:rsidRDefault="00356252" w:rsidP="00356252">
            <w:pPr>
              <w:spacing w:after="0" w:line="259" w:lineRule="auto"/>
              <w:ind w:left="0" w:right="0" w:firstLine="0"/>
              <w:jc w:val="left"/>
            </w:pPr>
          </w:p>
        </w:tc>
      </w:tr>
      <w:tr w:rsidR="00C80417" w14:paraId="7E5A109D" w14:textId="77777777" w:rsidTr="00356252">
        <w:tblPrEx>
          <w:tblCellMar>
            <w:top w:w="85" w:type="dxa"/>
            <w:right w:w="123" w:type="dxa"/>
          </w:tblCellMar>
        </w:tblPrEx>
        <w:trPr>
          <w:gridAfter w:val="2"/>
          <w:wAfter w:w="92" w:type="dxa"/>
          <w:trHeight w:val="3083"/>
        </w:trPr>
        <w:tc>
          <w:tcPr>
            <w:tcW w:w="992" w:type="dxa"/>
            <w:tcBorders>
              <w:top w:val="single" w:sz="4" w:space="0" w:color="000000"/>
              <w:left w:val="single" w:sz="4" w:space="0" w:color="000000"/>
              <w:bottom w:val="single" w:sz="4" w:space="0" w:color="000000"/>
              <w:right w:val="single" w:sz="4" w:space="0" w:color="000000"/>
            </w:tcBorders>
          </w:tcPr>
          <w:p w14:paraId="75D2845B" w14:textId="77777777" w:rsidR="00C80417" w:rsidRDefault="00EE1372" w:rsidP="006C7E3E">
            <w:pPr>
              <w:spacing w:after="0" w:line="259" w:lineRule="auto"/>
              <w:ind w:left="0" w:right="0" w:firstLine="0"/>
              <w:jc w:val="left"/>
            </w:pPr>
            <w:r>
              <w:rPr>
                <w:sz w:val="18"/>
              </w:rPr>
              <w:t xml:space="preserve"> F.4.8 </w:t>
            </w:r>
          </w:p>
        </w:tc>
        <w:tc>
          <w:tcPr>
            <w:tcW w:w="8767" w:type="dxa"/>
            <w:tcBorders>
              <w:top w:val="single" w:sz="4" w:space="0" w:color="000000"/>
              <w:left w:val="single" w:sz="4" w:space="0" w:color="000000"/>
              <w:bottom w:val="single" w:sz="4" w:space="0" w:color="000000"/>
              <w:right w:val="single" w:sz="4" w:space="0" w:color="000000"/>
            </w:tcBorders>
          </w:tcPr>
          <w:p w14:paraId="282C90D2" w14:textId="77777777" w:rsidR="00C80417" w:rsidRDefault="00EE1372" w:rsidP="006C7E3E">
            <w:pPr>
              <w:spacing w:after="0" w:line="259" w:lineRule="auto"/>
              <w:ind w:left="0" w:right="0" w:firstLine="0"/>
              <w:jc w:val="left"/>
            </w:pPr>
            <w:r>
              <w:rPr>
                <w:b/>
                <w:sz w:val="18"/>
              </w:rPr>
              <w:t xml:space="preserve">Negotiations with preferred tenderers </w:t>
            </w:r>
          </w:p>
          <w:p w14:paraId="50BC8235" w14:textId="77777777" w:rsidR="00C80417" w:rsidRDefault="00EE1372" w:rsidP="006C7E3E">
            <w:pPr>
              <w:spacing w:after="0" w:line="239" w:lineRule="auto"/>
              <w:ind w:left="0" w:right="0" w:firstLine="0"/>
            </w:pPr>
            <w:r>
              <w:rPr>
                <w:sz w:val="18"/>
              </w:rPr>
              <w:t xml:space="preserve">The Employer may negotiate the final terms of a contract with tenderers identified through a competitive tendering process as preferred tenderers provided that such negotiation: a) does not allow any preferred tenderer a second or unfair opportunity; </w:t>
            </w:r>
          </w:p>
          <w:p w14:paraId="6ADC14C0" w14:textId="77777777" w:rsidR="00C80417" w:rsidRDefault="00EE1372" w:rsidP="004D5431">
            <w:pPr>
              <w:numPr>
                <w:ilvl w:val="0"/>
                <w:numId w:val="10"/>
              </w:numPr>
              <w:spacing w:after="0" w:line="259" w:lineRule="auto"/>
              <w:ind w:left="0" w:right="0" w:hanging="264"/>
              <w:jc w:val="left"/>
            </w:pPr>
            <w:r>
              <w:rPr>
                <w:sz w:val="18"/>
              </w:rPr>
              <w:t xml:space="preserve">is not to the detriment of any other tenderer; and </w:t>
            </w:r>
          </w:p>
          <w:p w14:paraId="1815005D" w14:textId="77777777" w:rsidR="00C80417" w:rsidRDefault="00EE1372" w:rsidP="004D5431">
            <w:pPr>
              <w:numPr>
                <w:ilvl w:val="0"/>
                <w:numId w:val="10"/>
              </w:numPr>
              <w:spacing w:after="0" w:line="259" w:lineRule="auto"/>
              <w:ind w:left="0" w:right="0" w:hanging="264"/>
              <w:jc w:val="left"/>
            </w:pPr>
            <w:r>
              <w:rPr>
                <w:sz w:val="18"/>
              </w:rPr>
              <w:t xml:space="preserve">does not lead to a higher price than the tender as submitted. </w:t>
            </w:r>
          </w:p>
          <w:p w14:paraId="78BBB7F0" w14:textId="77777777" w:rsidR="00C80417" w:rsidRDefault="00EE1372" w:rsidP="006C7E3E">
            <w:pPr>
              <w:spacing w:after="0" w:line="259" w:lineRule="auto"/>
              <w:ind w:left="0" w:right="0" w:firstLine="0"/>
              <w:jc w:val="left"/>
            </w:pPr>
            <w:r>
              <w:rPr>
                <w:sz w:val="18"/>
              </w:rPr>
              <w:t xml:space="preserve"> </w:t>
            </w:r>
          </w:p>
          <w:p w14:paraId="548C6F51" w14:textId="77777777" w:rsidR="00C80417" w:rsidRDefault="00EE1372" w:rsidP="006C7E3E">
            <w:pPr>
              <w:spacing w:line="236" w:lineRule="auto"/>
              <w:ind w:left="0" w:right="0" w:firstLine="0"/>
            </w:pPr>
            <w:r>
              <w:rPr>
                <w:sz w:val="18"/>
              </w:rPr>
              <w:t xml:space="preserve">If negotiations fail to result in acceptable contract terms, the Employer may terminate the negotiations and invite the next ranked tenderer for negotiations.  The original preferred tenderer will be informed of the reasons for termination of the negotiations.  Once negotiations are commenced with the next ranked tenderer, the Employer will not re-open earlier negotiations. </w:t>
            </w:r>
          </w:p>
          <w:p w14:paraId="2A975D74" w14:textId="77777777" w:rsidR="00C80417" w:rsidRDefault="00EE1372" w:rsidP="006C7E3E">
            <w:pPr>
              <w:spacing w:after="0" w:line="259" w:lineRule="auto"/>
              <w:ind w:left="0" w:right="0" w:firstLine="0"/>
              <w:jc w:val="left"/>
            </w:pPr>
            <w:r>
              <w:rPr>
                <w:sz w:val="18"/>
              </w:rPr>
              <w:t xml:space="preserve"> </w:t>
            </w:r>
          </w:p>
          <w:p w14:paraId="0BE8FB9E" w14:textId="77777777" w:rsidR="00C80417" w:rsidRDefault="00EE1372" w:rsidP="006C7E3E">
            <w:pPr>
              <w:spacing w:after="0" w:line="259" w:lineRule="auto"/>
              <w:ind w:left="0" w:right="0" w:firstLine="0"/>
              <w:jc w:val="left"/>
            </w:pPr>
            <w:r>
              <w:rPr>
                <w:sz w:val="18"/>
              </w:rPr>
              <w:t xml:space="preserve">Minutes of any such negotiations shall be kept for record purposes. </w:t>
            </w:r>
          </w:p>
          <w:p w14:paraId="04099306" w14:textId="77777777" w:rsidR="00C80417" w:rsidRDefault="00EE1372" w:rsidP="006C7E3E">
            <w:pPr>
              <w:spacing w:after="0" w:line="259" w:lineRule="auto"/>
              <w:ind w:left="0" w:right="0" w:firstLine="0"/>
              <w:jc w:val="left"/>
            </w:pPr>
            <w:r>
              <w:rPr>
                <w:b/>
                <w:sz w:val="18"/>
              </w:rPr>
              <w:t xml:space="preserve"> </w:t>
            </w:r>
          </w:p>
        </w:tc>
      </w:tr>
      <w:tr w:rsidR="00C80417" w14:paraId="20126508" w14:textId="77777777" w:rsidTr="00356252">
        <w:tblPrEx>
          <w:tblCellMar>
            <w:top w:w="85" w:type="dxa"/>
            <w:right w:w="123" w:type="dxa"/>
          </w:tblCellMar>
        </w:tblPrEx>
        <w:trPr>
          <w:gridAfter w:val="2"/>
          <w:wAfter w:w="92" w:type="dxa"/>
          <w:trHeight w:val="6803"/>
        </w:trPr>
        <w:tc>
          <w:tcPr>
            <w:tcW w:w="992" w:type="dxa"/>
            <w:tcBorders>
              <w:top w:val="single" w:sz="4" w:space="0" w:color="000000"/>
              <w:left w:val="single" w:sz="4" w:space="0" w:color="000000"/>
              <w:bottom w:val="single" w:sz="4" w:space="0" w:color="000000"/>
              <w:right w:val="single" w:sz="4" w:space="0" w:color="000000"/>
            </w:tcBorders>
          </w:tcPr>
          <w:p w14:paraId="603C4328" w14:textId="77777777" w:rsidR="00C80417" w:rsidRDefault="00EE1372" w:rsidP="006C7E3E">
            <w:pPr>
              <w:spacing w:after="0" w:line="259" w:lineRule="auto"/>
              <w:ind w:left="0" w:right="0" w:firstLine="0"/>
              <w:jc w:val="left"/>
            </w:pPr>
            <w:r>
              <w:rPr>
                <w:sz w:val="18"/>
              </w:rPr>
              <w:t xml:space="preserve">F.4.9 </w:t>
            </w:r>
          </w:p>
        </w:tc>
        <w:tc>
          <w:tcPr>
            <w:tcW w:w="8767" w:type="dxa"/>
            <w:tcBorders>
              <w:top w:val="single" w:sz="4" w:space="0" w:color="000000"/>
              <w:left w:val="single" w:sz="4" w:space="0" w:color="000000"/>
              <w:bottom w:val="single" w:sz="4" w:space="0" w:color="000000"/>
              <w:right w:val="single" w:sz="4" w:space="0" w:color="000000"/>
            </w:tcBorders>
          </w:tcPr>
          <w:p w14:paraId="02E93392" w14:textId="77777777" w:rsidR="00C80417" w:rsidRDefault="00EE1372" w:rsidP="006C7E3E">
            <w:pPr>
              <w:spacing w:after="0" w:line="259" w:lineRule="auto"/>
              <w:ind w:left="0" w:right="0" w:firstLine="0"/>
              <w:jc w:val="left"/>
            </w:pPr>
            <w:r>
              <w:rPr>
                <w:b/>
                <w:sz w:val="18"/>
              </w:rPr>
              <w:t>General supply chain management conditions applicable to tenders</w:t>
            </w:r>
            <w:r>
              <w:rPr>
                <w:sz w:val="18"/>
              </w:rPr>
              <w:t xml:space="preserve"> </w:t>
            </w:r>
          </w:p>
          <w:p w14:paraId="476C19F1" w14:textId="77777777" w:rsidR="00C80417" w:rsidRDefault="00EE1372" w:rsidP="006C7E3E">
            <w:pPr>
              <w:spacing w:after="12" w:line="236" w:lineRule="auto"/>
              <w:ind w:left="0" w:right="0" w:firstLine="0"/>
            </w:pPr>
            <w:r>
              <w:rPr>
                <w:sz w:val="18"/>
              </w:rPr>
              <w:t xml:space="preserve">In terms of its Supply Chain Management Policy, the Employer may not consider a tender unless the provider who submitted the tender: </w:t>
            </w:r>
          </w:p>
          <w:p w14:paraId="192C0B59" w14:textId="77777777" w:rsidR="00C80417" w:rsidRDefault="00EE1372" w:rsidP="004D5431">
            <w:pPr>
              <w:numPr>
                <w:ilvl w:val="0"/>
                <w:numId w:val="11"/>
              </w:numPr>
              <w:spacing w:after="0" w:line="259" w:lineRule="auto"/>
              <w:ind w:left="0" w:right="0" w:hanging="274"/>
              <w:jc w:val="left"/>
            </w:pPr>
            <w:r>
              <w:rPr>
                <w:sz w:val="18"/>
              </w:rPr>
              <w:t xml:space="preserve">has furnished the Employer with that provider’s: </w:t>
            </w:r>
          </w:p>
          <w:p w14:paraId="49BC02D0" w14:textId="77777777" w:rsidR="00C80417" w:rsidRDefault="00EE1372" w:rsidP="004D5431">
            <w:pPr>
              <w:numPr>
                <w:ilvl w:val="1"/>
                <w:numId w:val="11"/>
              </w:numPr>
              <w:spacing w:after="0" w:line="259" w:lineRule="auto"/>
              <w:ind w:left="622" w:right="0" w:hanging="622"/>
            </w:pPr>
            <w:r>
              <w:rPr>
                <w:sz w:val="18"/>
              </w:rPr>
              <w:t xml:space="preserve">full name; </w:t>
            </w:r>
          </w:p>
          <w:p w14:paraId="4CC4C937" w14:textId="77777777" w:rsidR="00C80417" w:rsidRDefault="00EE1372" w:rsidP="004D5431">
            <w:pPr>
              <w:numPr>
                <w:ilvl w:val="1"/>
                <w:numId w:val="11"/>
              </w:numPr>
              <w:spacing w:after="0" w:line="243" w:lineRule="auto"/>
              <w:ind w:left="622" w:right="0" w:hanging="622"/>
            </w:pPr>
            <w:r>
              <w:rPr>
                <w:sz w:val="18"/>
              </w:rPr>
              <w:t xml:space="preserve">identification number or company or other registration number; and iii) </w:t>
            </w:r>
            <w:r>
              <w:rPr>
                <w:sz w:val="18"/>
              </w:rPr>
              <w:tab/>
              <w:t xml:space="preserve">tax reference number and VAT registration number, if any.   </w:t>
            </w:r>
          </w:p>
          <w:p w14:paraId="34683326" w14:textId="77777777" w:rsidR="00C80417" w:rsidRDefault="00EE1372" w:rsidP="006C7E3E">
            <w:pPr>
              <w:spacing w:after="0" w:line="259" w:lineRule="auto"/>
              <w:ind w:left="0" w:right="0" w:firstLine="0"/>
              <w:jc w:val="left"/>
            </w:pPr>
            <w:r>
              <w:rPr>
                <w:sz w:val="18"/>
              </w:rPr>
              <w:t xml:space="preserve"> </w:t>
            </w:r>
          </w:p>
          <w:p w14:paraId="1C7F0F6D" w14:textId="77777777" w:rsidR="00C80417" w:rsidRDefault="00EE1372" w:rsidP="004D5431">
            <w:pPr>
              <w:numPr>
                <w:ilvl w:val="0"/>
                <w:numId w:val="11"/>
              </w:numPr>
              <w:spacing w:after="0" w:line="259" w:lineRule="auto"/>
              <w:ind w:left="0" w:right="0" w:hanging="274"/>
              <w:jc w:val="left"/>
            </w:pPr>
            <w:r>
              <w:rPr>
                <w:sz w:val="18"/>
              </w:rPr>
              <w:t xml:space="preserve">has indicated whether: </w:t>
            </w:r>
          </w:p>
          <w:p w14:paraId="517F7B2C" w14:textId="77777777" w:rsidR="00C80417" w:rsidRDefault="00EE1372" w:rsidP="004D5431">
            <w:pPr>
              <w:numPr>
                <w:ilvl w:val="1"/>
                <w:numId w:val="11"/>
              </w:numPr>
              <w:spacing w:after="0" w:line="242" w:lineRule="auto"/>
              <w:ind w:left="622" w:right="0" w:hanging="622"/>
            </w:pPr>
            <w:r>
              <w:rPr>
                <w:sz w:val="18"/>
              </w:rPr>
              <w:t xml:space="preserve">the provider is in the service of the state, or has been in the service of the state in </w:t>
            </w:r>
            <w:proofErr w:type="gramStart"/>
            <w:r>
              <w:rPr>
                <w:sz w:val="18"/>
              </w:rPr>
              <w:t>the  previous</w:t>
            </w:r>
            <w:proofErr w:type="gramEnd"/>
            <w:r>
              <w:rPr>
                <w:sz w:val="18"/>
              </w:rPr>
              <w:t xml:space="preserve"> twelve months; </w:t>
            </w:r>
          </w:p>
          <w:p w14:paraId="22A53821" w14:textId="77777777" w:rsidR="00C80417" w:rsidRDefault="00EE1372" w:rsidP="004D5431">
            <w:pPr>
              <w:numPr>
                <w:ilvl w:val="1"/>
                <w:numId w:val="11"/>
              </w:numPr>
              <w:spacing w:after="0" w:line="236" w:lineRule="auto"/>
              <w:ind w:left="622" w:right="0" w:hanging="622"/>
            </w:pPr>
            <w:r>
              <w:rPr>
                <w:sz w:val="18"/>
              </w:rPr>
              <w:t xml:space="preserve">if the provider is not a natural person, whether any of the directors, managers, </w:t>
            </w:r>
            <w:proofErr w:type="gramStart"/>
            <w:r>
              <w:rPr>
                <w:sz w:val="18"/>
              </w:rPr>
              <w:t>principal  shareholders</w:t>
            </w:r>
            <w:proofErr w:type="gramEnd"/>
            <w:r>
              <w:rPr>
                <w:sz w:val="18"/>
              </w:rPr>
              <w:t xml:space="preserve"> or stakeholders is in the service of the state, or has been in the service of the  state in the previous twelve months; or </w:t>
            </w:r>
          </w:p>
          <w:p w14:paraId="78F017B6" w14:textId="77777777" w:rsidR="00356252" w:rsidRPr="00356252" w:rsidRDefault="00EE1372" w:rsidP="004D5431">
            <w:pPr>
              <w:numPr>
                <w:ilvl w:val="1"/>
                <w:numId w:val="11"/>
              </w:numPr>
              <w:spacing w:after="0" w:line="236" w:lineRule="auto"/>
              <w:ind w:left="622" w:right="0" w:hanging="622"/>
            </w:pPr>
            <w:r>
              <w:rPr>
                <w:sz w:val="18"/>
              </w:rPr>
              <w:t xml:space="preserve">whether a spouse, child or parent of the provider or of a director, manager, shareholder </w:t>
            </w:r>
            <w:proofErr w:type="gramStart"/>
            <w:r>
              <w:rPr>
                <w:sz w:val="18"/>
              </w:rPr>
              <w:t>or  stakeholder</w:t>
            </w:r>
            <w:proofErr w:type="gramEnd"/>
            <w:r>
              <w:rPr>
                <w:sz w:val="18"/>
              </w:rPr>
              <w:t xml:space="preserve"> referred to above is in the service of the state, or has been in the service of the  state in</w:t>
            </w:r>
          </w:p>
          <w:p w14:paraId="3767081B" w14:textId="5FE896DA" w:rsidR="00C80417" w:rsidRDefault="00EE1372" w:rsidP="004D5431">
            <w:pPr>
              <w:numPr>
                <w:ilvl w:val="1"/>
                <w:numId w:val="11"/>
              </w:numPr>
              <w:spacing w:after="0" w:line="236" w:lineRule="auto"/>
              <w:ind w:left="622" w:right="0" w:hanging="622"/>
            </w:pPr>
            <w:r>
              <w:rPr>
                <w:sz w:val="18"/>
              </w:rPr>
              <w:t xml:space="preserve">the previous twelve months. </w:t>
            </w:r>
          </w:p>
          <w:p w14:paraId="06AEBD8B" w14:textId="77777777" w:rsidR="00C80417" w:rsidRDefault="00EE1372" w:rsidP="00356252">
            <w:pPr>
              <w:spacing w:after="0" w:line="259" w:lineRule="auto"/>
              <w:ind w:left="622" w:right="0" w:firstLine="0"/>
              <w:jc w:val="left"/>
            </w:pPr>
            <w:r>
              <w:rPr>
                <w:sz w:val="18"/>
              </w:rPr>
              <w:t xml:space="preserve">has attended a compulsory site inspection, where applicable. </w:t>
            </w:r>
          </w:p>
          <w:p w14:paraId="78AA26C7" w14:textId="77777777" w:rsidR="00C80417" w:rsidRDefault="00EE1372" w:rsidP="006C7E3E">
            <w:pPr>
              <w:spacing w:after="0" w:line="259" w:lineRule="auto"/>
              <w:ind w:left="0" w:right="0" w:firstLine="0"/>
              <w:jc w:val="left"/>
            </w:pPr>
            <w:r>
              <w:rPr>
                <w:sz w:val="18"/>
              </w:rPr>
              <w:t xml:space="preserve"> </w:t>
            </w:r>
          </w:p>
          <w:p w14:paraId="329EA3B8" w14:textId="77777777" w:rsidR="00C80417" w:rsidRDefault="00EE1372" w:rsidP="00356252">
            <w:pPr>
              <w:spacing w:after="0" w:line="236" w:lineRule="auto"/>
              <w:ind w:left="0" w:right="0" w:firstLine="0"/>
              <w:jc w:val="left"/>
            </w:pPr>
            <w:r>
              <w:rPr>
                <w:sz w:val="18"/>
              </w:rPr>
              <w:t xml:space="preserve">Irrespective of the procurement process followed, the Employer is prohibited from making an award to: d) a person who is in the service of the state; </w:t>
            </w:r>
          </w:p>
          <w:p w14:paraId="0AFB9467" w14:textId="77777777" w:rsidR="00C80417" w:rsidRPr="00356252" w:rsidRDefault="00EE1372" w:rsidP="004D5431">
            <w:pPr>
              <w:numPr>
                <w:ilvl w:val="0"/>
                <w:numId w:val="91"/>
              </w:numPr>
              <w:spacing w:after="0" w:line="242" w:lineRule="auto"/>
              <w:ind w:left="622" w:right="0" w:hanging="567"/>
              <w:rPr>
                <w:sz w:val="18"/>
              </w:rPr>
            </w:pPr>
            <w:r>
              <w:rPr>
                <w:sz w:val="18"/>
              </w:rPr>
              <w:t xml:space="preserve">a juristic entity of which any director, manager, principal shareholder or stakeholder is in </w:t>
            </w:r>
            <w:proofErr w:type="gramStart"/>
            <w:r>
              <w:rPr>
                <w:sz w:val="18"/>
              </w:rPr>
              <w:t>the  service</w:t>
            </w:r>
            <w:proofErr w:type="gramEnd"/>
            <w:r>
              <w:rPr>
                <w:sz w:val="18"/>
              </w:rPr>
              <w:t xml:space="preserve"> of the state;  </w:t>
            </w:r>
          </w:p>
          <w:p w14:paraId="7078DCA0" w14:textId="77777777" w:rsidR="00C80417" w:rsidRPr="00356252" w:rsidRDefault="00EE1372" w:rsidP="004D5431">
            <w:pPr>
              <w:numPr>
                <w:ilvl w:val="0"/>
                <w:numId w:val="91"/>
              </w:numPr>
              <w:spacing w:after="0" w:line="242" w:lineRule="auto"/>
              <w:ind w:left="622" w:right="0" w:hanging="567"/>
              <w:rPr>
                <w:sz w:val="18"/>
              </w:rPr>
            </w:pPr>
            <w:r>
              <w:rPr>
                <w:sz w:val="18"/>
              </w:rPr>
              <w:t>an advisor or consultant contracted with the Employer; or</w:t>
            </w:r>
            <w:r w:rsidRPr="00356252">
              <w:rPr>
                <w:sz w:val="18"/>
              </w:rPr>
              <w:t xml:space="preserve"> </w:t>
            </w:r>
          </w:p>
          <w:p w14:paraId="67B4E294" w14:textId="77777777" w:rsidR="00C80417" w:rsidRPr="00356252" w:rsidRDefault="00EE1372" w:rsidP="004D5431">
            <w:pPr>
              <w:numPr>
                <w:ilvl w:val="0"/>
                <w:numId w:val="91"/>
              </w:numPr>
              <w:spacing w:after="0" w:line="242" w:lineRule="auto"/>
              <w:ind w:left="622" w:right="0" w:hanging="567"/>
              <w:rPr>
                <w:sz w:val="18"/>
              </w:rPr>
            </w:pPr>
            <w:r>
              <w:rPr>
                <w:sz w:val="18"/>
              </w:rPr>
              <w:t xml:space="preserve">a person, advisor or corporate entity involved with the bid specification committee, or a director </w:t>
            </w:r>
            <w:proofErr w:type="gramStart"/>
            <w:r>
              <w:rPr>
                <w:sz w:val="18"/>
              </w:rPr>
              <w:t>of  such</w:t>
            </w:r>
            <w:proofErr w:type="gramEnd"/>
            <w:r>
              <w:rPr>
                <w:sz w:val="18"/>
              </w:rPr>
              <w:t xml:space="preserve"> corporate entity.  “Involved with the bid specification committee” includes where a </w:t>
            </w:r>
            <w:proofErr w:type="gramStart"/>
            <w:r>
              <w:rPr>
                <w:sz w:val="18"/>
              </w:rPr>
              <w:t>person,  advisor</w:t>
            </w:r>
            <w:proofErr w:type="gramEnd"/>
            <w:r>
              <w:rPr>
                <w:sz w:val="18"/>
              </w:rPr>
              <w:t xml:space="preserve"> or corporate entity (or its director) was involved in the initial stages of the project which  resulted in the specification; and they are therefore prohibited from tendering for resulting  contracts.</w:t>
            </w:r>
            <w:r w:rsidRPr="00356252">
              <w:rPr>
                <w:sz w:val="18"/>
              </w:rPr>
              <w:t xml:space="preserve"> </w:t>
            </w:r>
          </w:p>
          <w:p w14:paraId="21653CBB" w14:textId="77777777" w:rsidR="00C80417" w:rsidRDefault="00EE1372" w:rsidP="006C7E3E">
            <w:pPr>
              <w:spacing w:after="0" w:line="259" w:lineRule="auto"/>
              <w:ind w:left="0" w:right="0" w:firstLine="0"/>
              <w:jc w:val="left"/>
            </w:pPr>
            <w:r>
              <w:rPr>
                <w:sz w:val="18"/>
              </w:rPr>
              <w:t xml:space="preserve"> </w:t>
            </w:r>
          </w:p>
          <w:p w14:paraId="43D79A2A" w14:textId="77777777" w:rsidR="00C80417" w:rsidRDefault="00EE1372" w:rsidP="006C7E3E">
            <w:pPr>
              <w:spacing w:after="0" w:line="259" w:lineRule="auto"/>
              <w:ind w:left="0" w:right="0" w:firstLine="0"/>
              <w:jc w:val="left"/>
            </w:pPr>
            <w:r>
              <w:rPr>
                <w:sz w:val="18"/>
              </w:rPr>
              <w:t xml:space="preserve">In this regard, tenderers shall complete Returnable Schedules: Compulsory Enterprise Questionnaire. </w:t>
            </w:r>
          </w:p>
          <w:p w14:paraId="41421AFE" w14:textId="30F3D8E8" w:rsidR="00C80417" w:rsidRDefault="00EE1372" w:rsidP="006C7E3E">
            <w:pPr>
              <w:spacing w:after="0" w:line="259" w:lineRule="auto"/>
              <w:ind w:left="0" w:right="0" w:firstLine="0"/>
              <w:jc w:val="left"/>
            </w:pPr>
            <w:r>
              <w:rPr>
                <w:sz w:val="18"/>
              </w:rPr>
              <w:t xml:space="preserve">Failure to complete this schedule may result in the </w:t>
            </w:r>
            <w:r w:rsidR="00CD1C8C">
              <w:rPr>
                <w:sz w:val="18"/>
              </w:rPr>
              <w:t xml:space="preserve">tender </w:t>
            </w:r>
            <w:r>
              <w:rPr>
                <w:sz w:val="18"/>
              </w:rPr>
              <w:t>being considered.</w:t>
            </w:r>
            <w:r>
              <w:rPr>
                <w:b/>
                <w:sz w:val="18"/>
              </w:rPr>
              <w:t xml:space="preserve"> </w:t>
            </w:r>
          </w:p>
        </w:tc>
      </w:tr>
      <w:tr w:rsidR="00C80417" w14:paraId="4944A332" w14:textId="77777777" w:rsidTr="00356252">
        <w:tblPrEx>
          <w:tblCellMar>
            <w:top w:w="85" w:type="dxa"/>
            <w:right w:w="123" w:type="dxa"/>
          </w:tblCellMar>
        </w:tblPrEx>
        <w:trPr>
          <w:gridAfter w:val="2"/>
          <w:wAfter w:w="92" w:type="dxa"/>
          <w:trHeight w:val="4527"/>
        </w:trPr>
        <w:tc>
          <w:tcPr>
            <w:tcW w:w="992" w:type="dxa"/>
            <w:tcBorders>
              <w:top w:val="single" w:sz="4" w:space="0" w:color="000000"/>
              <w:left w:val="single" w:sz="4" w:space="0" w:color="000000"/>
              <w:bottom w:val="single" w:sz="4" w:space="0" w:color="000000"/>
              <w:right w:val="single" w:sz="4" w:space="0" w:color="000000"/>
            </w:tcBorders>
          </w:tcPr>
          <w:p w14:paraId="7CBAA6D0" w14:textId="77777777" w:rsidR="00C80417" w:rsidRDefault="00EE1372" w:rsidP="006C7E3E">
            <w:pPr>
              <w:spacing w:after="0" w:line="259" w:lineRule="auto"/>
              <w:ind w:left="0" w:right="0" w:firstLine="0"/>
              <w:jc w:val="left"/>
            </w:pPr>
            <w:r>
              <w:rPr>
                <w:sz w:val="18"/>
              </w:rPr>
              <w:lastRenderedPageBreak/>
              <w:t xml:space="preserve">F.4.10 </w:t>
            </w:r>
          </w:p>
        </w:tc>
        <w:tc>
          <w:tcPr>
            <w:tcW w:w="8767" w:type="dxa"/>
            <w:tcBorders>
              <w:top w:val="single" w:sz="4" w:space="0" w:color="000000"/>
              <w:left w:val="single" w:sz="4" w:space="0" w:color="000000"/>
              <w:bottom w:val="single" w:sz="4" w:space="0" w:color="000000"/>
              <w:right w:val="single" w:sz="4" w:space="0" w:color="000000"/>
            </w:tcBorders>
          </w:tcPr>
          <w:p w14:paraId="1F9E81A2" w14:textId="223D8477" w:rsidR="00C80417" w:rsidRDefault="00EE1372" w:rsidP="006C7E3E">
            <w:pPr>
              <w:spacing w:after="0" w:line="259" w:lineRule="auto"/>
              <w:ind w:left="0" w:right="0" w:firstLine="0"/>
              <w:jc w:val="left"/>
            </w:pPr>
            <w:r>
              <w:rPr>
                <w:b/>
                <w:sz w:val="18"/>
              </w:rPr>
              <w:t>Combating abuse of the Supply Chain Management Policy</w:t>
            </w:r>
            <w:r>
              <w:rPr>
                <w:sz w:val="18"/>
              </w:rPr>
              <w:t xml:space="preserve"> </w:t>
            </w:r>
          </w:p>
          <w:p w14:paraId="1EDFF84C" w14:textId="77777777" w:rsidR="00C80417" w:rsidRDefault="00EE1372" w:rsidP="006C7E3E">
            <w:pPr>
              <w:spacing w:line="236" w:lineRule="auto"/>
              <w:ind w:left="0" w:right="0" w:firstLine="0"/>
            </w:pPr>
            <w:r>
              <w:rPr>
                <w:sz w:val="18"/>
              </w:rPr>
              <w:t xml:space="preserve">In terms of its Supply Chain Management Policy, the Employer may reject the tender of any tenderer if that tenderer or any of its directors has: </w:t>
            </w:r>
          </w:p>
          <w:p w14:paraId="11454A4A" w14:textId="77777777" w:rsidR="00C80417" w:rsidRDefault="00EE1372" w:rsidP="004D5431">
            <w:pPr>
              <w:numPr>
                <w:ilvl w:val="0"/>
                <w:numId w:val="12"/>
              </w:numPr>
              <w:spacing w:after="1" w:line="236" w:lineRule="auto"/>
              <w:ind w:left="622" w:right="0" w:hanging="622"/>
            </w:pPr>
            <w:r>
              <w:rPr>
                <w:sz w:val="18"/>
              </w:rPr>
              <w:t xml:space="preserve">failed to pay municipal rates and taxes or municipal service charges and such rates, taxes </w:t>
            </w:r>
            <w:proofErr w:type="gramStart"/>
            <w:r>
              <w:rPr>
                <w:sz w:val="18"/>
              </w:rPr>
              <w:t>and  charges</w:t>
            </w:r>
            <w:proofErr w:type="gramEnd"/>
            <w:r>
              <w:rPr>
                <w:sz w:val="18"/>
              </w:rPr>
              <w:t xml:space="preserve"> are in arrears for more than three months: </w:t>
            </w:r>
          </w:p>
          <w:p w14:paraId="2A3FA1B8" w14:textId="77777777" w:rsidR="00C80417" w:rsidRDefault="00EE1372" w:rsidP="004D5431">
            <w:pPr>
              <w:numPr>
                <w:ilvl w:val="0"/>
                <w:numId w:val="12"/>
              </w:numPr>
              <w:spacing w:after="0" w:line="236" w:lineRule="auto"/>
              <w:ind w:left="622" w:right="0" w:hanging="622"/>
            </w:pPr>
            <w:r>
              <w:rPr>
                <w:sz w:val="18"/>
              </w:rPr>
              <w:t xml:space="preserve">failed, during the last five years, to perform satisfactorily on a previous contract with the </w:t>
            </w:r>
            <w:proofErr w:type="gramStart"/>
            <w:r>
              <w:rPr>
                <w:sz w:val="18"/>
              </w:rPr>
              <w:t>Employer  or</w:t>
            </w:r>
            <w:proofErr w:type="gramEnd"/>
            <w:r>
              <w:rPr>
                <w:sz w:val="18"/>
              </w:rPr>
              <w:t xml:space="preserve"> any other organ of state after written notice was given to that tenderer that performance was  unsatisfactory; </w:t>
            </w:r>
          </w:p>
          <w:p w14:paraId="662BE975" w14:textId="77777777" w:rsidR="00C80417" w:rsidRDefault="00EE1372" w:rsidP="004D5431">
            <w:pPr>
              <w:numPr>
                <w:ilvl w:val="0"/>
                <w:numId w:val="12"/>
              </w:numPr>
              <w:spacing w:after="0" w:line="236" w:lineRule="auto"/>
              <w:ind w:left="622" w:right="0" w:hanging="622"/>
            </w:pPr>
            <w:r>
              <w:rPr>
                <w:sz w:val="18"/>
              </w:rPr>
              <w:t xml:space="preserve">abused the supply chain management system of the Employer or has committed any </w:t>
            </w:r>
            <w:proofErr w:type="gramStart"/>
            <w:r>
              <w:rPr>
                <w:sz w:val="18"/>
              </w:rPr>
              <w:t>improper  conduct</w:t>
            </w:r>
            <w:proofErr w:type="gramEnd"/>
            <w:r>
              <w:rPr>
                <w:sz w:val="18"/>
              </w:rPr>
              <w:t xml:space="preserve"> in relation to this system; </w:t>
            </w:r>
          </w:p>
          <w:p w14:paraId="3DA810A2" w14:textId="77777777" w:rsidR="00C80417" w:rsidRDefault="00EE1372" w:rsidP="004D5431">
            <w:pPr>
              <w:numPr>
                <w:ilvl w:val="0"/>
                <w:numId w:val="12"/>
              </w:numPr>
              <w:spacing w:after="0" w:line="259" w:lineRule="auto"/>
              <w:ind w:left="622" w:right="0" w:hanging="622"/>
            </w:pPr>
            <w:r>
              <w:rPr>
                <w:sz w:val="18"/>
              </w:rPr>
              <w:t xml:space="preserve">been convicted of fraud or corruption during the past five years; </w:t>
            </w:r>
          </w:p>
          <w:p w14:paraId="7392FC9A" w14:textId="23965E63" w:rsidR="00C80417" w:rsidRDefault="00356252" w:rsidP="004D5431">
            <w:pPr>
              <w:numPr>
                <w:ilvl w:val="0"/>
                <w:numId w:val="12"/>
              </w:numPr>
              <w:spacing w:after="0" w:line="236" w:lineRule="auto"/>
              <w:ind w:left="622" w:right="0" w:hanging="622"/>
            </w:pPr>
            <w:r>
              <w:rPr>
                <w:sz w:val="18"/>
              </w:rPr>
              <w:t>wilfully</w:t>
            </w:r>
            <w:r w:rsidR="00EE1372">
              <w:rPr>
                <w:sz w:val="18"/>
              </w:rPr>
              <w:t xml:space="preserve"> neglected, reneged on or failed to comply with any government, municipal or other </w:t>
            </w:r>
            <w:proofErr w:type="gramStart"/>
            <w:r w:rsidR="00EE1372">
              <w:rPr>
                <w:sz w:val="18"/>
              </w:rPr>
              <w:t>public  sector</w:t>
            </w:r>
            <w:proofErr w:type="gramEnd"/>
            <w:r w:rsidR="00EE1372">
              <w:rPr>
                <w:sz w:val="18"/>
              </w:rPr>
              <w:t xml:space="preserve"> contract during the past five years; or </w:t>
            </w:r>
          </w:p>
          <w:p w14:paraId="68F19368" w14:textId="77777777" w:rsidR="00C80417" w:rsidRDefault="00EE1372" w:rsidP="004D5431">
            <w:pPr>
              <w:numPr>
                <w:ilvl w:val="0"/>
                <w:numId w:val="12"/>
              </w:numPr>
              <w:spacing w:after="0" w:line="249" w:lineRule="auto"/>
              <w:ind w:left="622" w:right="0" w:hanging="622"/>
            </w:pPr>
            <w:r>
              <w:rPr>
                <w:sz w:val="18"/>
              </w:rPr>
              <w:t xml:space="preserve">been listed with the Register for Tender Defaulters in terms of section 29 of the Prevention </w:t>
            </w:r>
            <w:proofErr w:type="gramStart"/>
            <w:r>
              <w:rPr>
                <w:sz w:val="18"/>
              </w:rPr>
              <w:t>and  Combating</w:t>
            </w:r>
            <w:proofErr w:type="gramEnd"/>
            <w:r>
              <w:rPr>
                <w:sz w:val="18"/>
              </w:rPr>
              <w:t xml:space="preserve"> of Corrupt Activities Act, 12 of 2004 or has been listed on National Treasury’s  Database of Restricted Suppliers as a person or juristic entity prohibited from doing business with  the public sector. </w:t>
            </w:r>
          </w:p>
          <w:p w14:paraId="16B0F98A" w14:textId="77777777" w:rsidR="00C80417" w:rsidRDefault="00EE1372" w:rsidP="006C7E3E">
            <w:pPr>
              <w:spacing w:after="0" w:line="259" w:lineRule="auto"/>
              <w:ind w:left="0" w:right="0" w:firstLine="0"/>
              <w:jc w:val="left"/>
            </w:pPr>
            <w:r>
              <w:rPr>
                <w:sz w:val="18"/>
              </w:rPr>
              <w:t xml:space="preserve"> </w:t>
            </w:r>
          </w:p>
          <w:p w14:paraId="1E61E72C" w14:textId="77777777" w:rsidR="00C80417" w:rsidRDefault="00EE1372" w:rsidP="006C7E3E">
            <w:pPr>
              <w:spacing w:after="0" w:line="264" w:lineRule="auto"/>
              <w:ind w:left="0" w:right="0" w:firstLine="0"/>
            </w:pPr>
            <w:r>
              <w:rPr>
                <w:sz w:val="18"/>
              </w:rPr>
              <w:t xml:space="preserve">In this regard, tenderers shall complete Returnable Schedules: Certificate of Independent Tender Determination and Declaration of Tenderer’s past Supply Chain Management Practices, respectively. </w:t>
            </w:r>
          </w:p>
          <w:p w14:paraId="47FBE8BC" w14:textId="1BB20850" w:rsidR="00C80417" w:rsidRDefault="00EE1372" w:rsidP="006C7E3E">
            <w:pPr>
              <w:spacing w:after="0" w:line="259" w:lineRule="auto"/>
              <w:ind w:left="0" w:right="0" w:firstLine="0"/>
              <w:jc w:val="left"/>
              <w:rPr>
                <w:b/>
                <w:sz w:val="18"/>
              </w:rPr>
            </w:pPr>
            <w:r>
              <w:rPr>
                <w:sz w:val="18"/>
              </w:rPr>
              <w:t xml:space="preserve">Failure to complete these schedules may result in the </w:t>
            </w:r>
            <w:r w:rsidR="00CD1C8C">
              <w:rPr>
                <w:sz w:val="18"/>
              </w:rPr>
              <w:t>tender</w:t>
            </w:r>
            <w:r>
              <w:rPr>
                <w:sz w:val="18"/>
              </w:rPr>
              <w:t xml:space="preserve"> being considered</w:t>
            </w:r>
            <w:r>
              <w:rPr>
                <w:b/>
                <w:sz w:val="18"/>
              </w:rPr>
              <w:t xml:space="preserve"> </w:t>
            </w:r>
          </w:p>
          <w:p w14:paraId="2CEE33C4" w14:textId="2D0F88B2" w:rsidR="00356252" w:rsidRDefault="00356252" w:rsidP="006C7E3E">
            <w:pPr>
              <w:spacing w:after="0" w:line="259" w:lineRule="auto"/>
              <w:ind w:left="0" w:right="0" w:firstLine="0"/>
              <w:jc w:val="left"/>
            </w:pPr>
          </w:p>
        </w:tc>
      </w:tr>
      <w:tr w:rsidR="00C80417" w14:paraId="1FB93436" w14:textId="77777777" w:rsidTr="00356252">
        <w:tblPrEx>
          <w:tblCellMar>
            <w:top w:w="85" w:type="dxa"/>
            <w:right w:w="123" w:type="dxa"/>
          </w:tblCellMar>
        </w:tblPrEx>
        <w:trPr>
          <w:gridAfter w:val="2"/>
          <w:wAfter w:w="92" w:type="dxa"/>
          <w:trHeight w:val="1009"/>
        </w:trPr>
        <w:tc>
          <w:tcPr>
            <w:tcW w:w="992" w:type="dxa"/>
            <w:tcBorders>
              <w:top w:val="single" w:sz="4" w:space="0" w:color="000000"/>
              <w:left w:val="single" w:sz="4" w:space="0" w:color="000000"/>
              <w:bottom w:val="single" w:sz="4" w:space="0" w:color="000000"/>
              <w:right w:val="single" w:sz="4" w:space="0" w:color="000000"/>
            </w:tcBorders>
          </w:tcPr>
          <w:p w14:paraId="69358975" w14:textId="77777777" w:rsidR="00C80417" w:rsidRDefault="00EE1372" w:rsidP="006C7E3E">
            <w:pPr>
              <w:spacing w:after="0" w:line="259" w:lineRule="auto"/>
              <w:ind w:left="0" w:right="0" w:firstLine="0"/>
              <w:jc w:val="left"/>
            </w:pPr>
            <w:r>
              <w:rPr>
                <w:sz w:val="18"/>
              </w:rPr>
              <w:t xml:space="preserve">F.4.11 </w:t>
            </w:r>
          </w:p>
        </w:tc>
        <w:tc>
          <w:tcPr>
            <w:tcW w:w="8767" w:type="dxa"/>
            <w:tcBorders>
              <w:top w:val="single" w:sz="4" w:space="0" w:color="000000"/>
              <w:left w:val="single" w:sz="4" w:space="0" w:color="000000"/>
              <w:bottom w:val="single" w:sz="4" w:space="0" w:color="000000"/>
              <w:right w:val="single" w:sz="4" w:space="0" w:color="000000"/>
            </w:tcBorders>
          </w:tcPr>
          <w:p w14:paraId="45E7349B" w14:textId="77777777" w:rsidR="00C80417" w:rsidRDefault="00EE1372" w:rsidP="006C7E3E">
            <w:pPr>
              <w:spacing w:after="0" w:line="259" w:lineRule="auto"/>
              <w:ind w:left="0" w:right="0" w:firstLine="0"/>
              <w:jc w:val="left"/>
            </w:pPr>
            <w:r>
              <w:rPr>
                <w:b/>
                <w:sz w:val="18"/>
              </w:rPr>
              <w:t>UIF payments</w:t>
            </w:r>
            <w:r>
              <w:rPr>
                <w:sz w:val="18"/>
              </w:rPr>
              <w:t xml:space="preserve"> </w:t>
            </w:r>
          </w:p>
          <w:p w14:paraId="51D9F5C0" w14:textId="77777777" w:rsidR="00C80417" w:rsidRDefault="00EE1372" w:rsidP="006C7E3E">
            <w:pPr>
              <w:spacing w:line="236" w:lineRule="auto"/>
              <w:ind w:left="0" w:right="0" w:firstLine="0"/>
            </w:pPr>
            <w:r>
              <w:rPr>
                <w:sz w:val="18"/>
              </w:rPr>
              <w:t xml:space="preserve">The Tenderer shall submit to the Employer a letter from the Industrial Council indicating his or her good standing with regard to UIF payments upon being requested to do so. </w:t>
            </w:r>
          </w:p>
          <w:p w14:paraId="31B59F9E" w14:textId="77777777" w:rsidR="00C80417" w:rsidRDefault="00EE1372" w:rsidP="006C7E3E">
            <w:pPr>
              <w:spacing w:after="0" w:line="259" w:lineRule="auto"/>
              <w:ind w:left="0" w:right="0" w:firstLine="0"/>
              <w:jc w:val="left"/>
            </w:pPr>
            <w:r>
              <w:rPr>
                <w:b/>
                <w:sz w:val="18"/>
              </w:rPr>
              <w:t xml:space="preserve"> </w:t>
            </w:r>
          </w:p>
        </w:tc>
      </w:tr>
      <w:tr w:rsidR="00C80417" w14:paraId="67978641" w14:textId="77777777" w:rsidTr="00356252">
        <w:tblPrEx>
          <w:tblCellMar>
            <w:top w:w="85" w:type="dxa"/>
            <w:right w:w="123" w:type="dxa"/>
          </w:tblCellMar>
        </w:tblPrEx>
        <w:trPr>
          <w:gridAfter w:val="2"/>
          <w:wAfter w:w="92" w:type="dxa"/>
          <w:trHeight w:val="6193"/>
        </w:trPr>
        <w:tc>
          <w:tcPr>
            <w:tcW w:w="992" w:type="dxa"/>
            <w:tcBorders>
              <w:top w:val="single" w:sz="4" w:space="0" w:color="000000"/>
              <w:left w:val="single" w:sz="4" w:space="0" w:color="000000"/>
              <w:bottom w:val="single" w:sz="4" w:space="0" w:color="000000"/>
              <w:right w:val="single" w:sz="4" w:space="0" w:color="000000"/>
            </w:tcBorders>
          </w:tcPr>
          <w:p w14:paraId="1F14BDDB" w14:textId="77777777" w:rsidR="00C80417" w:rsidRDefault="00EE1372" w:rsidP="006C7E3E">
            <w:pPr>
              <w:spacing w:after="0" w:line="259" w:lineRule="auto"/>
              <w:ind w:left="0" w:right="0" w:firstLine="0"/>
              <w:jc w:val="left"/>
            </w:pPr>
            <w:r>
              <w:rPr>
                <w:sz w:val="18"/>
              </w:rPr>
              <w:t xml:space="preserve">F.4.12 </w:t>
            </w:r>
          </w:p>
        </w:tc>
        <w:tc>
          <w:tcPr>
            <w:tcW w:w="8767" w:type="dxa"/>
            <w:tcBorders>
              <w:top w:val="single" w:sz="4" w:space="0" w:color="000000"/>
              <w:left w:val="single" w:sz="4" w:space="0" w:color="000000"/>
              <w:bottom w:val="single" w:sz="4" w:space="0" w:color="000000"/>
              <w:right w:val="single" w:sz="4" w:space="0" w:color="000000"/>
            </w:tcBorders>
          </w:tcPr>
          <w:p w14:paraId="79C443E9" w14:textId="77777777" w:rsidR="00C80417" w:rsidRDefault="00EE1372" w:rsidP="006C7E3E">
            <w:pPr>
              <w:spacing w:after="0" w:line="259" w:lineRule="auto"/>
              <w:ind w:left="0" w:right="0" w:firstLine="0"/>
              <w:jc w:val="left"/>
            </w:pPr>
            <w:r>
              <w:rPr>
                <w:b/>
                <w:sz w:val="18"/>
              </w:rPr>
              <w:t>Requests for contract documents, or parts thereof, in electronic format</w:t>
            </w:r>
            <w:r>
              <w:rPr>
                <w:sz w:val="18"/>
              </w:rPr>
              <w:t xml:space="preserve"> </w:t>
            </w:r>
          </w:p>
          <w:p w14:paraId="796E3B2D" w14:textId="77777777" w:rsidR="00C80417" w:rsidRDefault="00EE1372" w:rsidP="006C7E3E">
            <w:pPr>
              <w:spacing w:after="0" w:line="238" w:lineRule="auto"/>
              <w:ind w:left="0" w:right="0" w:firstLine="0"/>
            </w:pPr>
            <w:r>
              <w:rPr>
                <w:sz w:val="18"/>
              </w:rPr>
              <w:t xml:space="preserve">The Employer shall not formally issue tender documents in electronic format as contemplated in F.2.13.2 and F.2.13.3 and shall only issue tender documents in hardcopy.  An electronic version of the issued tender documents may be made available to the tenderer, upon written request in terms of this clause, subject to the following: </w:t>
            </w:r>
          </w:p>
          <w:p w14:paraId="14E11F2B" w14:textId="77777777" w:rsidR="00C80417" w:rsidRDefault="00EE1372" w:rsidP="004D5431">
            <w:pPr>
              <w:numPr>
                <w:ilvl w:val="0"/>
                <w:numId w:val="13"/>
              </w:numPr>
              <w:spacing w:after="0" w:line="236" w:lineRule="auto"/>
              <w:ind w:left="622" w:right="0" w:hanging="622"/>
            </w:pPr>
            <w:r>
              <w:rPr>
                <w:sz w:val="18"/>
              </w:rPr>
              <w:t xml:space="preserve">Electronic copies of the issued tender documents, or parts thereof, will only be provided </w:t>
            </w:r>
            <w:proofErr w:type="gramStart"/>
            <w:r>
              <w:rPr>
                <w:sz w:val="18"/>
              </w:rPr>
              <w:t>to  tenderers</w:t>
            </w:r>
            <w:proofErr w:type="gramEnd"/>
            <w:r>
              <w:rPr>
                <w:sz w:val="18"/>
              </w:rPr>
              <w:t xml:space="preserve"> who have been issued with the tender documents as contemplated in F.1.2 in  hardcopy. </w:t>
            </w:r>
          </w:p>
          <w:p w14:paraId="1B7564CD" w14:textId="77777777" w:rsidR="00C80417" w:rsidRDefault="00EE1372" w:rsidP="004D5431">
            <w:pPr>
              <w:numPr>
                <w:ilvl w:val="0"/>
                <w:numId w:val="13"/>
              </w:numPr>
              <w:spacing w:after="0" w:line="259" w:lineRule="auto"/>
              <w:ind w:left="622" w:right="0" w:hanging="622"/>
            </w:pPr>
            <w:r>
              <w:rPr>
                <w:sz w:val="18"/>
              </w:rPr>
              <w:t xml:space="preserve">The electronic version shall not be regarded as a substitute for the issued tender documents. </w:t>
            </w:r>
          </w:p>
          <w:p w14:paraId="01A8DE73" w14:textId="77777777" w:rsidR="00C80417" w:rsidRDefault="00EE1372" w:rsidP="004D5431">
            <w:pPr>
              <w:numPr>
                <w:ilvl w:val="0"/>
                <w:numId w:val="13"/>
              </w:numPr>
              <w:spacing w:after="0" w:line="238" w:lineRule="auto"/>
              <w:ind w:left="622" w:right="0" w:hanging="622"/>
            </w:pPr>
            <w:r>
              <w:rPr>
                <w:sz w:val="18"/>
              </w:rPr>
              <w:t xml:space="preserve">The Employer shall not accept tenders submitted in electronic format. Only those tenders </w:t>
            </w:r>
            <w:proofErr w:type="gramStart"/>
            <w:r>
              <w:rPr>
                <w:sz w:val="18"/>
              </w:rPr>
              <w:t>that  have</w:t>
            </w:r>
            <w:proofErr w:type="gramEnd"/>
            <w:r>
              <w:rPr>
                <w:sz w:val="18"/>
              </w:rPr>
              <w:t xml:space="preserve"> been completed on the issued hard copy tender document shall be considered, provided  that printed Bills of Quantities, in the same format (that is, layout, billed items and quantities) as  those issued electronically by the Employer, may be submitted with the tender as stated in </w:t>
            </w:r>
          </w:p>
          <w:p w14:paraId="466A8A50" w14:textId="77777777" w:rsidR="00C80417" w:rsidRDefault="00EE1372" w:rsidP="00356252">
            <w:pPr>
              <w:spacing w:after="0" w:line="243" w:lineRule="auto"/>
              <w:ind w:left="622" w:right="0" w:hanging="622"/>
              <w:jc w:val="left"/>
            </w:pPr>
            <w:r>
              <w:rPr>
                <w:sz w:val="18"/>
              </w:rPr>
              <w:t xml:space="preserve"> </w:t>
            </w:r>
            <w:r>
              <w:rPr>
                <w:sz w:val="18"/>
              </w:rPr>
              <w:tab/>
              <w:t xml:space="preserve">F.2.13.2.  Where Addenda have been issued which amend the Bills of Quantities, then </w:t>
            </w:r>
            <w:proofErr w:type="gramStart"/>
            <w:r>
              <w:rPr>
                <w:sz w:val="18"/>
              </w:rPr>
              <w:t>the  printed</w:t>
            </w:r>
            <w:proofErr w:type="gramEnd"/>
            <w:r>
              <w:rPr>
                <w:sz w:val="18"/>
              </w:rPr>
              <w:t xml:space="preserve"> Bills of Quantities shall take these into account.  The pages of the issued Bills </w:t>
            </w:r>
            <w:proofErr w:type="gramStart"/>
            <w:r>
              <w:rPr>
                <w:sz w:val="18"/>
              </w:rPr>
              <w:t xml:space="preserve">of  </w:t>
            </w:r>
            <w:r>
              <w:rPr>
                <w:sz w:val="18"/>
              </w:rPr>
              <w:tab/>
            </w:r>
            <w:proofErr w:type="gramEnd"/>
            <w:r>
              <w:rPr>
                <w:sz w:val="18"/>
              </w:rPr>
              <w:t xml:space="preserve">Quantities should not be removed from the tender document. </w:t>
            </w:r>
          </w:p>
          <w:p w14:paraId="0049032C" w14:textId="77777777" w:rsidR="00C80417" w:rsidRDefault="00EE1372" w:rsidP="004D5431">
            <w:pPr>
              <w:numPr>
                <w:ilvl w:val="0"/>
                <w:numId w:val="13"/>
              </w:numPr>
              <w:spacing w:after="0" w:line="238" w:lineRule="auto"/>
              <w:ind w:left="622" w:right="0" w:hanging="622"/>
            </w:pPr>
            <w:r>
              <w:rPr>
                <w:sz w:val="18"/>
              </w:rPr>
              <w:t xml:space="preserve">The Employer accepts no responsibility or liability arising from any reliance on or use of </w:t>
            </w:r>
            <w:proofErr w:type="gramStart"/>
            <w:r>
              <w:rPr>
                <w:sz w:val="18"/>
              </w:rPr>
              <w:t>the  electronic</w:t>
            </w:r>
            <w:proofErr w:type="gramEnd"/>
            <w:r>
              <w:rPr>
                <w:sz w:val="18"/>
              </w:rPr>
              <w:t xml:space="preserve"> version provided in terms of this clause.  The Employer further does not </w:t>
            </w:r>
            <w:proofErr w:type="gramStart"/>
            <w:r>
              <w:rPr>
                <w:sz w:val="18"/>
              </w:rPr>
              <w:t>guarantee  that</w:t>
            </w:r>
            <w:proofErr w:type="gramEnd"/>
            <w:r>
              <w:rPr>
                <w:sz w:val="18"/>
              </w:rPr>
              <w:t xml:space="preserve"> the electronic version corresponds with the issued tender documents in all respects.   Tenderers are alerted to the fact that electronic versions of the tender documents may not </w:t>
            </w:r>
            <w:proofErr w:type="gramStart"/>
            <w:r>
              <w:rPr>
                <w:sz w:val="18"/>
              </w:rPr>
              <w:t>reflect  any</w:t>
            </w:r>
            <w:proofErr w:type="gramEnd"/>
            <w:r>
              <w:rPr>
                <w:sz w:val="18"/>
              </w:rPr>
              <w:t xml:space="preserve"> notices or addenda that amend the tender document. </w:t>
            </w:r>
          </w:p>
          <w:p w14:paraId="0C0B6157" w14:textId="20A081A7" w:rsidR="00C80417" w:rsidRDefault="00EE1372" w:rsidP="004D5431">
            <w:pPr>
              <w:numPr>
                <w:ilvl w:val="0"/>
                <w:numId w:val="13"/>
              </w:numPr>
              <w:spacing w:after="0" w:line="236" w:lineRule="auto"/>
              <w:ind w:left="622" w:right="0" w:hanging="622"/>
            </w:pPr>
            <w:r>
              <w:rPr>
                <w:sz w:val="18"/>
              </w:rPr>
              <w:t xml:space="preserve">Any non-compliance with these provisions, including effecting any unauthorised alterations </w:t>
            </w:r>
            <w:proofErr w:type="gramStart"/>
            <w:r>
              <w:rPr>
                <w:sz w:val="18"/>
              </w:rPr>
              <w:t>to  the</w:t>
            </w:r>
            <w:proofErr w:type="gramEnd"/>
            <w:r>
              <w:rPr>
                <w:sz w:val="18"/>
              </w:rPr>
              <w:t xml:space="preserve"> tender documents as contemplated in F.2.11, shall render the </w:t>
            </w:r>
            <w:r w:rsidR="00CD1C8C">
              <w:rPr>
                <w:sz w:val="18"/>
              </w:rPr>
              <w:t>tender i</w:t>
            </w:r>
            <w:r>
              <w:rPr>
                <w:sz w:val="18"/>
              </w:rPr>
              <w:t xml:space="preserve">n-responsive.  </w:t>
            </w:r>
            <w:proofErr w:type="gramStart"/>
            <w:r>
              <w:rPr>
                <w:sz w:val="18"/>
              </w:rPr>
              <w:t>The  Employer</w:t>
            </w:r>
            <w:proofErr w:type="gramEnd"/>
            <w:r>
              <w:rPr>
                <w:sz w:val="18"/>
              </w:rPr>
              <w:t xml:space="preserve"> reserves the right to take any action against such tenderer allowed in law including, in  circumstances where the tender had already been awarded, the right to cancel the contract. </w:t>
            </w:r>
          </w:p>
          <w:p w14:paraId="2BA1FC7B" w14:textId="77777777" w:rsidR="00C80417" w:rsidRDefault="00EE1372" w:rsidP="004D5431">
            <w:pPr>
              <w:numPr>
                <w:ilvl w:val="0"/>
                <w:numId w:val="13"/>
              </w:numPr>
              <w:spacing w:after="10" w:line="236" w:lineRule="auto"/>
              <w:ind w:left="622" w:right="0" w:hanging="622"/>
            </w:pPr>
            <w:r>
              <w:rPr>
                <w:sz w:val="18"/>
              </w:rPr>
              <w:t xml:space="preserve">In requesting the electronic version of the tender documents or parts thereof, the tenderer </w:t>
            </w:r>
            <w:proofErr w:type="gramStart"/>
            <w:r>
              <w:rPr>
                <w:sz w:val="18"/>
              </w:rPr>
              <w:t>is  deemed</w:t>
            </w:r>
            <w:proofErr w:type="gramEnd"/>
            <w:r>
              <w:rPr>
                <w:sz w:val="18"/>
              </w:rPr>
              <w:t xml:space="preserve"> to have read, understood and accepted all of the above conditions. </w:t>
            </w:r>
          </w:p>
          <w:p w14:paraId="005FD38B" w14:textId="77777777" w:rsidR="00C80417" w:rsidRDefault="00EE1372" w:rsidP="006C7E3E">
            <w:pPr>
              <w:spacing w:after="0" w:line="259" w:lineRule="auto"/>
              <w:ind w:left="0" w:right="0" w:firstLine="0"/>
              <w:jc w:val="left"/>
            </w:pPr>
            <w:r>
              <w:rPr>
                <w:b/>
                <w:sz w:val="18"/>
              </w:rPr>
              <w:t xml:space="preserve"> </w:t>
            </w:r>
          </w:p>
          <w:p w14:paraId="7743300E" w14:textId="77777777" w:rsidR="00C80417" w:rsidRDefault="00EE1372" w:rsidP="006C7E3E">
            <w:pPr>
              <w:spacing w:after="0" w:line="259" w:lineRule="auto"/>
              <w:ind w:left="0" w:right="0" w:firstLine="0"/>
              <w:jc w:val="left"/>
            </w:pPr>
            <w:r>
              <w:rPr>
                <w:b/>
                <w:sz w:val="18"/>
              </w:rPr>
              <w:t xml:space="preserve"> </w:t>
            </w:r>
          </w:p>
        </w:tc>
      </w:tr>
    </w:tbl>
    <w:p w14:paraId="3B06514B" w14:textId="77777777" w:rsidR="00C80417" w:rsidRDefault="00EE1372" w:rsidP="006C7E3E">
      <w:pPr>
        <w:spacing w:after="0" w:line="259" w:lineRule="auto"/>
        <w:ind w:left="0" w:right="0" w:firstLine="0"/>
        <w:jc w:val="left"/>
      </w:pPr>
      <w:r>
        <w:t xml:space="preserve"> </w:t>
      </w:r>
    </w:p>
    <w:p w14:paraId="7C697060" w14:textId="77777777" w:rsidR="00C80417" w:rsidRDefault="00EE1372" w:rsidP="006C7E3E">
      <w:pPr>
        <w:spacing w:after="0" w:line="259" w:lineRule="auto"/>
        <w:ind w:left="0" w:right="0" w:firstLine="0"/>
        <w:jc w:val="left"/>
      </w:pPr>
      <w:r>
        <w:t xml:space="preserve"> </w:t>
      </w:r>
    </w:p>
    <w:p w14:paraId="740913AD" w14:textId="77777777" w:rsidR="00C80417" w:rsidRDefault="00EE1372" w:rsidP="006C7E3E">
      <w:pPr>
        <w:spacing w:after="0" w:line="259" w:lineRule="auto"/>
        <w:ind w:left="0" w:right="0" w:firstLine="0"/>
        <w:jc w:val="left"/>
      </w:pPr>
      <w:r>
        <w:t xml:space="preserve"> </w:t>
      </w:r>
    </w:p>
    <w:p w14:paraId="1B44B6FB" w14:textId="77777777" w:rsidR="00C80417" w:rsidRDefault="00EE1372" w:rsidP="006C7E3E">
      <w:pPr>
        <w:spacing w:after="0" w:line="259" w:lineRule="auto"/>
        <w:ind w:left="0" w:right="0" w:firstLine="0"/>
        <w:jc w:val="left"/>
      </w:pPr>
      <w:r>
        <w:t xml:space="preserve"> </w:t>
      </w:r>
    </w:p>
    <w:p w14:paraId="362C7AA6" w14:textId="77777777" w:rsidR="00C80417" w:rsidRDefault="00EE1372" w:rsidP="006C7E3E">
      <w:pPr>
        <w:spacing w:after="0" w:line="259" w:lineRule="auto"/>
        <w:ind w:left="0" w:right="0" w:firstLine="0"/>
      </w:pPr>
      <w:r>
        <w:t xml:space="preserve"> </w:t>
      </w:r>
      <w:r>
        <w:tab/>
        <w:t xml:space="preserve"> </w:t>
      </w:r>
    </w:p>
    <w:p w14:paraId="636A065F" w14:textId="77777777" w:rsidR="00C80417" w:rsidRDefault="00C80417" w:rsidP="006C7E3E">
      <w:pPr>
        <w:ind w:left="0" w:right="0"/>
        <w:sectPr w:rsidR="00C80417" w:rsidSect="00473800">
          <w:headerReference w:type="even" r:id="rId28"/>
          <w:footerReference w:type="even" r:id="rId29"/>
          <w:headerReference w:type="first" r:id="rId30"/>
          <w:footerReference w:type="first" r:id="rId31"/>
          <w:pgSz w:w="11904" w:h="16838"/>
          <w:pgMar w:top="720" w:right="720" w:bottom="720" w:left="720" w:header="720" w:footer="721" w:gutter="0"/>
          <w:cols w:space="720"/>
        </w:sectPr>
      </w:pPr>
    </w:p>
    <w:tbl>
      <w:tblPr>
        <w:tblStyle w:val="TableGrid"/>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EA400C" w:rsidRPr="0095561D" w14:paraId="7D145771" w14:textId="77777777" w:rsidTr="00626112">
        <w:trPr>
          <w:trHeight w:val="170"/>
        </w:trPr>
        <w:tc>
          <w:tcPr>
            <w:tcW w:w="3203" w:type="dxa"/>
            <w:vMerge w:val="restart"/>
            <w:tcBorders>
              <w:top w:val="single" w:sz="4" w:space="0" w:color="000000"/>
              <w:left w:val="single" w:sz="4" w:space="0" w:color="000000"/>
              <w:bottom w:val="single" w:sz="4" w:space="0" w:color="000000"/>
              <w:right w:val="single" w:sz="4" w:space="0" w:color="000000"/>
            </w:tcBorders>
          </w:tcPr>
          <w:p w14:paraId="370E3A49" w14:textId="77777777" w:rsidR="00EA400C" w:rsidRDefault="00EA400C" w:rsidP="006C7E3E">
            <w:pPr>
              <w:spacing w:after="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14:anchorId="6AC7B36E" wp14:editId="0A3B6C3D">
                      <wp:extent cx="1575391" cy="1091016"/>
                      <wp:effectExtent l="0" t="0" r="0" b="0"/>
                      <wp:docPr id="294752" name="Group 294752"/>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294753" name="Picture 294753"/>
                                <pic:cNvPicPr/>
                              </pic:nvPicPr>
                              <pic:blipFill>
                                <a:blip r:embed="rId24"/>
                                <a:stretch>
                                  <a:fillRect/>
                                </a:stretch>
                              </pic:blipFill>
                              <pic:spPr>
                                <a:xfrm>
                                  <a:off x="7569" y="7620"/>
                                  <a:ext cx="1526644" cy="1051406"/>
                                </a:xfrm>
                                <a:prstGeom prst="rect">
                                  <a:avLst/>
                                </a:prstGeom>
                              </pic:spPr>
                            </pic:pic>
                            <wps:wsp>
                              <wps:cNvPr id="294754"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94755"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294756"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94757"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294758"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294759"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94760"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294761"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94762" name="Rectangle 294762"/>
                              <wps:cNvSpPr/>
                              <wps:spPr>
                                <a:xfrm>
                                  <a:off x="1539824" y="948279"/>
                                  <a:ext cx="47304" cy="189841"/>
                                </a:xfrm>
                                <a:prstGeom prst="rect">
                                  <a:avLst/>
                                </a:prstGeom>
                                <a:ln>
                                  <a:noFill/>
                                </a:ln>
                              </wps:spPr>
                              <wps:txbx>
                                <w:txbxContent>
                                  <w:p w14:paraId="271E461A" w14:textId="77777777" w:rsidR="00B407F5" w:rsidRDefault="00B407F5" w:rsidP="00EA400C">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6AC7B36E" id="Group 294752" o:spid="_x0000_s1088"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">
                      <v:shape id="Picture 294753" o:spid="_x0000_s1089"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">
                        <v:imagedata r:id="rId25" o:title=""/>
                      </v:shape>
                      <v:shape id="Shape 442239" o:spid="_x0000_s1090"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" path="m,l9144,r,9144l,9144,,e" fillcolor="black" stroked="f" strokeweight="0">
                        <v:stroke miterlimit="83231f" joinstyle="miter"/>
                        <v:path arrowok="t" textboxrect="0,0,9144,9144"/>
                      </v:shape>
                      <v:shape id="Shape 442240" o:spid="_x0000_s1091"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" path="m,l1527683,r,9144l,9144,,e" fillcolor="black" stroked="f" strokeweight="0">
                        <v:stroke miterlimit="83231f" joinstyle="miter"/>
                        <v:path arrowok="t" textboxrect="0,0,1527683,9144"/>
                      </v:shape>
                      <v:shape id="Shape 442241" o:spid="_x0000_s1092"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" path="m,l9144,r,9144l,9144,,e" fillcolor="black" stroked="f" strokeweight="0">
                        <v:stroke miterlimit="83231f" joinstyle="miter"/>
                        <v:path arrowok="t" textboxrect="0,0,9144,9144"/>
                      </v:shape>
                      <v:shape id="Shape 442242" o:spid="_x0000_s1093"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" path="m,l9144,r,1051865l,1051865,,e" fillcolor="black" stroked="f" strokeweight="0">
                        <v:stroke miterlimit="83231f" joinstyle="miter"/>
                        <v:path arrowok="t" textboxrect="0,0,9144,1051865"/>
                      </v:shape>
                      <v:shape id="Shape 442243" o:spid="_x0000_s1094"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" path="m,l9144,r,1051865l,1051865,,e" fillcolor="black" stroked="f" strokeweight="0">
                        <v:stroke miterlimit="83231f" joinstyle="miter"/>
                        <v:path arrowok="t" textboxrect="0,0,9144,1051865"/>
                      </v:shape>
                      <v:shape id="Shape 442244" o:spid="_x0000_s1095"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" path="m,l9144,r,9144l,9144,,e" fillcolor="black" stroked="f" strokeweight="0">
                        <v:stroke miterlimit="83231f" joinstyle="miter"/>
                        <v:path arrowok="t" textboxrect="0,0,9144,9144"/>
                      </v:shape>
                      <v:shape id="Shape 442245" o:spid="_x0000_s1096"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" path="m,l1527683,r,9144l,9144,,e" fillcolor="black" stroked="f" strokeweight="0">
                        <v:stroke miterlimit="83231f" joinstyle="miter"/>
                        <v:path arrowok="t" textboxrect="0,0,1527683,9144"/>
                      </v:shape>
                      <v:shape id="Shape 442246" o:spid="_x0000_s1097"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" path="m,l9144,r,9144l,9144,,e" fillcolor="black" stroked="f" strokeweight="0">
                        <v:stroke miterlimit="83231f" joinstyle="miter"/>
                        <v:path arrowok="t" textboxrect="0,0,9144,9144"/>
                      </v:shape>
                      <v:rect id="Rectangle 294762" o:spid="_x0000_s1098"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" filled="f" stroked="f">
                        <v:textbox inset="0,0,0,0">
                          <w:txbxContent>
                            <w:p w14:paraId="271E461A" w14:textId="77777777" w:rsidR="00B407F5" w:rsidRDefault="00B407F5" w:rsidP="00EA400C">
                              <w:pPr>
                                <w:spacing w:after="160" w:line="259"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tcPr>
          <w:p w14:paraId="37DEE56D" w14:textId="2D96778E" w:rsidR="00EA400C" w:rsidRPr="0095561D" w:rsidRDefault="00EA400C" w:rsidP="006C7E3E">
            <w:pPr>
              <w:spacing w:after="0" w:line="259" w:lineRule="auto"/>
              <w:ind w:left="0" w:right="0" w:firstLine="0"/>
              <w:jc w:val="center"/>
              <w:rPr>
                <w:b/>
                <w:sz w:val="28"/>
              </w:rPr>
            </w:pPr>
            <w:r>
              <w:rPr>
                <w:b/>
                <w:sz w:val="28"/>
              </w:rPr>
              <w:t xml:space="preserve">PHOKWANE LOCAL </w:t>
            </w:r>
            <w:r w:rsidR="009D5022">
              <w:rPr>
                <w:b/>
                <w:sz w:val="28"/>
              </w:rPr>
              <w:t>MUNICIPALITY</w:t>
            </w:r>
          </w:p>
        </w:tc>
      </w:tr>
      <w:tr w:rsidR="00034268" w14:paraId="637AC532" w14:textId="77777777" w:rsidTr="00626112">
        <w:trPr>
          <w:trHeight w:val="170"/>
        </w:trPr>
        <w:tc>
          <w:tcPr>
            <w:tcW w:w="0" w:type="auto"/>
            <w:vMerge/>
            <w:tcBorders>
              <w:top w:val="nil"/>
              <w:left w:val="single" w:sz="4" w:space="0" w:color="000000"/>
              <w:bottom w:val="nil"/>
              <w:right w:val="single" w:sz="4" w:space="0" w:color="000000"/>
            </w:tcBorders>
          </w:tcPr>
          <w:p w14:paraId="106B89E2" w14:textId="77777777" w:rsidR="00034268" w:rsidRDefault="00034268" w:rsidP="006C7E3E">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tcPr>
          <w:p w14:paraId="08955216" w14:textId="4D40667D" w:rsidR="00034268" w:rsidRDefault="00855AF3" w:rsidP="00587E80">
            <w:pPr>
              <w:spacing w:after="0" w:line="259" w:lineRule="auto"/>
              <w:ind w:left="0" w:right="0" w:firstLine="0"/>
              <w:jc w:val="center"/>
            </w:pPr>
            <w:r>
              <w:rPr>
                <w:b/>
              </w:rPr>
              <w:t xml:space="preserve">TENDER NR: </w:t>
            </w:r>
            <w:r w:rsidR="00B82D3D">
              <w:rPr>
                <w:b/>
              </w:rPr>
              <w:t>PL11/PS/0123</w:t>
            </w:r>
          </w:p>
        </w:tc>
      </w:tr>
      <w:tr w:rsidR="00034268" w14:paraId="6FD21DA2" w14:textId="77777777" w:rsidTr="00626112">
        <w:trPr>
          <w:trHeight w:val="170"/>
        </w:trPr>
        <w:tc>
          <w:tcPr>
            <w:tcW w:w="0" w:type="auto"/>
            <w:vMerge/>
            <w:tcBorders>
              <w:top w:val="nil"/>
              <w:left w:val="single" w:sz="4" w:space="0" w:color="000000"/>
              <w:bottom w:val="single" w:sz="4" w:space="0" w:color="000000"/>
              <w:right w:val="single" w:sz="4" w:space="0" w:color="000000"/>
            </w:tcBorders>
          </w:tcPr>
          <w:p w14:paraId="77EBF9A2" w14:textId="77777777" w:rsidR="00034268" w:rsidRDefault="00034268" w:rsidP="006C7E3E">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26E30F63" w14:textId="19BC428D" w:rsidR="00034268" w:rsidRDefault="004A517F" w:rsidP="00430EC4">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tc>
      </w:tr>
    </w:tbl>
    <w:p w14:paraId="4556BA23" w14:textId="432B5A07" w:rsidR="00C80417" w:rsidRDefault="00C80417" w:rsidP="006C7E3E">
      <w:pPr>
        <w:spacing w:after="187" w:line="259" w:lineRule="auto"/>
        <w:ind w:left="0" w:right="0" w:firstLine="0"/>
        <w:jc w:val="left"/>
      </w:pPr>
    </w:p>
    <w:p w14:paraId="2B2F9F8A" w14:textId="77777777" w:rsidR="00C80417" w:rsidRDefault="00EE1372" w:rsidP="006C7E3E">
      <w:pPr>
        <w:spacing w:after="192" w:line="259" w:lineRule="auto"/>
        <w:ind w:left="0" w:right="0" w:firstLine="0"/>
        <w:jc w:val="left"/>
      </w:pPr>
      <w:r>
        <w:rPr>
          <w:b/>
          <w:sz w:val="28"/>
        </w:rPr>
        <w:t xml:space="preserve"> </w:t>
      </w:r>
      <w:r>
        <w:rPr>
          <w:b/>
          <w:sz w:val="28"/>
        </w:rPr>
        <w:tab/>
      </w:r>
      <w:r>
        <w:rPr>
          <w:b/>
          <w:sz w:val="22"/>
        </w:rPr>
        <w:t xml:space="preserve"> </w:t>
      </w:r>
    </w:p>
    <w:p w14:paraId="5D084E44" w14:textId="77777777" w:rsidR="00C80417" w:rsidRDefault="00EE1372" w:rsidP="006C7E3E">
      <w:pPr>
        <w:spacing w:after="187" w:line="259" w:lineRule="auto"/>
        <w:ind w:left="0" w:right="0" w:firstLine="0"/>
        <w:jc w:val="left"/>
      </w:pPr>
      <w:r>
        <w:rPr>
          <w:b/>
          <w:sz w:val="28"/>
        </w:rPr>
        <w:t xml:space="preserve"> </w:t>
      </w:r>
      <w:r>
        <w:rPr>
          <w:b/>
          <w:sz w:val="28"/>
        </w:rPr>
        <w:tab/>
      </w:r>
      <w:r>
        <w:rPr>
          <w:b/>
          <w:sz w:val="22"/>
        </w:rPr>
        <w:t xml:space="preserve"> </w:t>
      </w:r>
    </w:p>
    <w:p w14:paraId="22AF7E71" w14:textId="77777777" w:rsidR="00C80417" w:rsidRDefault="00EE1372" w:rsidP="006C7E3E">
      <w:pPr>
        <w:spacing w:after="192" w:line="259" w:lineRule="auto"/>
        <w:ind w:left="0" w:right="0" w:firstLine="0"/>
        <w:jc w:val="left"/>
      </w:pPr>
      <w:r>
        <w:rPr>
          <w:b/>
          <w:sz w:val="28"/>
        </w:rPr>
        <w:t xml:space="preserve"> </w:t>
      </w:r>
      <w:r>
        <w:rPr>
          <w:b/>
          <w:sz w:val="28"/>
        </w:rPr>
        <w:tab/>
      </w:r>
      <w:r>
        <w:rPr>
          <w:b/>
          <w:sz w:val="22"/>
        </w:rPr>
        <w:t xml:space="preserve"> </w:t>
      </w:r>
    </w:p>
    <w:p w14:paraId="41927291" w14:textId="77777777" w:rsidR="00C80417" w:rsidRDefault="00EE1372" w:rsidP="006C7E3E">
      <w:pPr>
        <w:spacing w:after="187" w:line="259" w:lineRule="auto"/>
        <w:ind w:left="0" w:right="0" w:firstLine="0"/>
        <w:jc w:val="left"/>
      </w:pPr>
      <w:r>
        <w:rPr>
          <w:b/>
          <w:sz w:val="28"/>
        </w:rPr>
        <w:t xml:space="preserve"> </w:t>
      </w:r>
      <w:r>
        <w:rPr>
          <w:b/>
          <w:sz w:val="28"/>
        </w:rPr>
        <w:tab/>
      </w:r>
      <w:r>
        <w:rPr>
          <w:b/>
          <w:sz w:val="22"/>
        </w:rPr>
        <w:t xml:space="preserve"> </w:t>
      </w:r>
    </w:p>
    <w:p w14:paraId="2A420363" w14:textId="77777777" w:rsidR="00C80417" w:rsidRDefault="00EE1372" w:rsidP="006C7E3E">
      <w:pPr>
        <w:spacing w:after="192" w:line="259" w:lineRule="auto"/>
        <w:ind w:left="0" w:right="0" w:firstLine="0"/>
        <w:jc w:val="left"/>
      </w:pPr>
      <w:r>
        <w:rPr>
          <w:b/>
          <w:sz w:val="28"/>
        </w:rPr>
        <w:t xml:space="preserve"> </w:t>
      </w:r>
      <w:r>
        <w:rPr>
          <w:b/>
          <w:sz w:val="28"/>
        </w:rPr>
        <w:tab/>
      </w:r>
      <w:r>
        <w:rPr>
          <w:b/>
          <w:sz w:val="22"/>
        </w:rPr>
        <w:t xml:space="preserve"> </w:t>
      </w:r>
    </w:p>
    <w:p w14:paraId="4188B738" w14:textId="77777777" w:rsidR="00C80417" w:rsidRDefault="00EE1372" w:rsidP="006C7E3E">
      <w:pPr>
        <w:spacing w:after="187" w:line="259" w:lineRule="auto"/>
        <w:ind w:left="0" w:right="0" w:firstLine="0"/>
        <w:jc w:val="left"/>
      </w:pPr>
      <w:r>
        <w:rPr>
          <w:b/>
          <w:sz w:val="28"/>
        </w:rPr>
        <w:t xml:space="preserve"> </w:t>
      </w:r>
      <w:r>
        <w:rPr>
          <w:b/>
          <w:sz w:val="28"/>
        </w:rPr>
        <w:tab/>
      </w:r>
      <w:r>
        <w:rPr>
          <w:b/>
          <w:sz w:val="22"/>
        </w:rPr>
        <w:t xml:space="preserve"> </w:t>
      </w:r>
    </w:p>
    <w:p w14:paraId="34E9B969" w14:textId="77777777" w:rsidR="00C80417" w:rsidRDefault="00EE1372" w:rsidP="006C7E3E">
      <w:pPr>
        <w:spacing w:after="192" w:line="259" w:lineRule="auto"/>
        <w:ind w:left="0" w:right="0" w:firstLine="0"/>
        <w:jc w:val="left"/>
      </w:pPr>
      <w:r>
        <w:rPr>
          <w:b/>
          <w:sz w:val="28"/>
        </w:rPr>
        <w:t xml:space="preserve"> </w:t>
      </w:r>
      <w:r>
        <w:rPr>
          <w:b/>
          <w:sz w:val="28"/>
        </w:rPr>
        <w:tab/>
      </w:r>
      <w:r>
        <w:rPr>
          <w:b/>
          <w:sz w:val="22"/>
        </w:rPr>
        <w:t xml:space="preserve"> </w:t>
      </w:r>
    </w:p>
    <w:p w14:paraId="057AB15D" w14:textId="77777777" w:rsidR="00C80417" w:rsidRDefault="00EE1372" w:rsidP="006C7E3E">
      <w:pPr>
        <w:spacing w:after="275" w:line="259" w:lineRule="auto"/>
        <w:ind w:left="0" w:right="0" w:firstLine="0"/>
        <w:jc w:val="left"/>
      </w:pPr>
      <w:r>
        <w:rPr>
          <w:b/>
          <w:sz w:val="28"/>
        </w:rPr>
        <w:t xml:space="preserve"> </w:t>
      </w:r>
      <w:r>
        <w:rPr>
          <w:b/>
          <w:sz w:val="28"/>
        </w:rPr>
        <w:tab/>
      </w:r>
      <w:r>
        <w:rPr>
          <w:b/>
          <w:sz w:val="22"/>
        </w:rPr>
        <w:t xml:space="preserve"> </w:t>
      </w:r>
    </w:p>
    <w:p w14:paraId="4EF2E373" w14:textId="77777777" w:rsidR="00C80417" w:rsidRDefault="00EE1372" w:rsidP="006C7E3E">
      <w:pPr>
        <w:spacing w:after="0" w:line="259" w:lineRule="auto"/>
        <w:ind w:left="0" w:right="0" w:firstLine="0"/>
        <w:jc w:val="left"/>
      </w:pPr>
      <w:r>
        <w:rPr>
          <w:b/>
          <w:sz w:val="36"/>
        </w:rPr>
        <w:t xml:space="preserve"> </w:t>
      </w:r>
    </w:p>
    <w:p w14:paraId="570C8220" w14:textId="77777777" w:rsidR="00C80417" w:rsidRDefault="00EE1372" w:rsidP="006C7E3E">
      <w:pPr>
        <w:pStyle w:val="Heading1"/>
        <w:ind w:left="0"/>
      </w:pPr>
      <w:r>
        <w:t xml:space="preserve">PART T2-Returnable Documents </w:t>
      </w:r>
    </w:p>
    <w:p w14:paraId="0C26321F" w14:textId="77777777" w:rsidR="00E67ED0" w:rsidRPr="00E67ED0" w:rsidRDefault="00E67ED0" w:rsidP="006C7E3E">
      <w:pPr>
        <w:ind w:left="0" w:right="0"/>
      </w:pPr>
    </w:p>
    <w:p w14:paraId="15E8ED2E" w14:textId="77777777" w:rsidR="00C80417" w:rsidRDefault="00EE1372" w:rsidP="006C7E3E">
      <w:pPr>
        <w:spacing w:after="0" w:line="259" w:lineRule="auto"/>
        <w:ind w:left="0" w:right="0" w:firstLine="0"/>
        <w:jc w:val="left"/>
      </w:pPr>
      <w:r>
        <w:rPr>
          <w:sz w:val="36"/>
        </w:rPr>
        <w:t xml:space="preserve"> </w:t>
      </w:r>
    </w:p>
    <w:p w14:paraId="23DFB23D" w14:textId="77777777" w:rsidR="00C80417" w:rsidRDefault="00EE1372" w:rsidP="006C7E3E">
      <w:pPr>
        <w:spacing w:after="0" w:line="259" w:lineRule="auto"/>
        <w:ind w:left="0" w:right="0" w:firstLine="0"/>
        <w:jc w:val="left"/>
      </w:pPr>
      <w:r>
        <w:t xml:space="preserve"> </w:t>
      </w:r>
    </w:p>
    <w:p w14:paraId="57C58E4C" w14:textId="77777777" w:rsidR="00C80417" w:rsidRDefault="00EE1372" w:rsidP="006C7E3E">
      <w:pPr>
        <w:spacing w:after="0" w:line="259" w:lineRule="auto"/>
        <w:ind w:left="0" w:right="0" w:firstLine="0"/>
        <w:jc w:val="left"/>
      </w:pPr>
      <w:r>
        <w:t xml:space="preserve"> </w:t>
      </w:r>
    </w:p>
    <w:p w14:paraId="50F0E608" w14:textId="77777777" w:rsidR="00C80417" w:rsidRDefault="00C80417" w:rsidP="006C7E3E">
      <w:pPr>
        <w:ind w:left="0" w:right="0"/>
      </w:pPr>
    </w:p>
    <w:p w14:paraId="0FE807A5" w14:textId="77777777" w:rsidR="00E67ED0" w:rsidRDefault="00E67ED0" w:rsidP="006C7E3E">
      <w:pPr>
        <w:ind w:left="0" w:right="0"/>
      </w:pPr>
    </w:p>
    <w:p w14:paraId="537A0288" w14:textId="77777777" w:rsidR="00E67ED0" w:rsidRDefault="00E67ED0" w:rsidP="006C7E3E">
      <w:pPr>
        <w:ind w:left="0" w:right="0"/>
      </w:pPr>
    </w:p>
    <w:p w14:paraId="0AC00116" w14:textId="77777777" w:rsidR="00E67ED0" w:rsidRDefault="00E67ED0" w:rsidP="006C7E3E">
      <w:pPr>
        <w:ind w:left="0" w:right="0"/>
      </w:pPr>
    </w:p>
    <w:p w14:paraId="02F66F21" w14:textId="77777777" w:rsidR="00E67ED0" w:rsidRDefault="00E67ED0" w:rsidP="006C7E3E">
      <w:pPr>
        <w:ind w:left="0" w:right="0"/>
      </w:pPr>
    </w:p>
    <w:p w14:paraId="4311F910" w14:textId="77777777" w:rsidR="00E67ED0" w:rsidRDefault="00E67ED0" w:rsidP="006C7E3E">
      <w:pPr>
        <w:ind w:left="0" w:right="0"/>
      </w:pPr>
    </w:p>
    <w:p w14:paraId="238CBDDF" w14:textId="77777777" w:rsidR="00E67ED0" w:rsidRDefault="00E67ED0" w:rsidP="006C7E3E">
      <w:pPr>
        <w:ind w:left="0" w:right="0"/>
      </w:pPr>
    </w:p>
    <w:p w14:paraId="695CE36F" w14:textId="77777777" w:rsidR="00E67ED0" w:rsidRDefault="00E67ED0" w:rsidP="006C7E3E">
      <w:pPr>
        <w:ind w:left="0" w:right="0"/>
      </w:pPr>
    </w:p>
    <w:p w14:paraId="2B8E07D8" w14:textId="77777777" w:rsidR="00E67ED0" w:rsidRDefault="00E67ED0" w:rsidP="006C7E3E">
      <w:pPr>
        <w:ind w:left="0" w:right="0"/>
      </w:pPr>
    </w:p>
    <w:p w14:paraId="02CFC03D" w14:textId="77777777" w:rsidR="00E67ED0" w:rsidRDefault="00E67ED0" w:rsidP="006C7E3E">
      <w:pPr>
        <w:ind w:left="0" w:right="0"/>
      </w:pPr>
    </w:p>
    <w:p w14:paraId="770EA4AC" w14:textId="77777777" w:rsidR="00E67ED0" w:rsidRDefault="00E67ED0" w:rsidP="006C7E3E">
      <w:pPr>
        <w:ind w:left="0" w:right="0"/>
      </w:pPr>
    </w:p>
    <w:p w14:paraId="07D04364" w14:textId="77777777" w:rsidR="00E67ED0" w:rsidRDefault="00E67ED0" w:rsidP="006C7E3E">
      <w:pPr>
        <w:ind w:left="0" w:right="0"/>
      </w:pPr>
    </w:p>
    <w:p w14:paraId="5BB602E8" w14:textId="77777777" w:rsidR="00E67ED0" w:rsidRDefault="00E67ED0" w:rsidP="006C7E3E">
      <w:pPr>
        <w:ind w:left="0" w:right="0"/>
      </w:pPr>
    </w:p>
    <w:p w14:paraId="709A653B" w14:textId="77777777" w:rsidR="00E67ED0" w:rsidRDefault="00E67ED0" w:rsidP="006C7E3E">
      <w:pPr>
        <w:ind w:left="0" w:right="0"/>
      </w:pPr>
    </w:p>
    <w:p w14:paraId="6E2A784D" w14:textId="77777777" w:rsidR="00E67ED0" w:rsidRDefault="00E67ED0" w:rsidP="006C7E3E">
      <w:pPr>
        <w:ind w:left="0" w:right="0"/>
      </w:pPr>
    </w:p>
    <w:p w14:paraId="6E560327" w14:textId="77777777" w:rsidR="00E67ED0" w:rsidRDefault="00E67ED0" w:rsidP="006C7E3E">
      <w:pPr>
        <w:ind w:left="0" w:right="0"/>
      </w:pPr>
    </w:p>
    <w:p w14:paraId="3449EF60" w14:textId="77777777" w:rsidR="0019472C" w:rsidRDefault="0019472C" w:rsidP="006C7E3E">
      <w:pPr>
        <w:ind w:left="0" w:right="0" w:firstLine="0"/>
        <w:sectPr w:rsidR="0019472C" w:rsidSect="00473800">
          <w:headerReference w:type="even" r:id="rId32"/>
          <w:footerReference w:type="even" r:id="rId33"/>
          <w:headerReference w:type="first" r:id="rId34"/>
          <w:footerReference w:type="first" r:id="rId35"/>
          <w:pgSz w:w="11904" w:h="16838"/>
          <w:pgMar w:top="720" w:right="720" w:bottom="720" w:left="720" w:header="720" w:footer="720" w:gutter="0"/>
          <w:cols w:space="720"/>
        </w:sectPr>
      </w:pPr>
    </w:p>
    <w:p w14:paraId="4E3C42CD" w14:textId="77777777" w:rsidR="00E67ED0" w:rsidRDefault="00E67ED0" w:rsidP="006C7E3E">
      <w:pPr>
        <w:ind w:left="0" w:right="0" w:firstLine="0"/>
      </w:pPr>
    </w:p>
    <w:tbl>
      <w:tblPr>
        <w:tblStyle w:val="TableGrid"/>
        <w:tblW w:w="9498" w:type="dxa"/>
        <w:jc w:val="center"/>
        <w:tblInd w:w="0" w:type="dxa"/>
        <w:tblCellMar>
          <w:top w:w="103" w:type="dxa"/>
          <w:left w:w="86" w:type="dxa"/>
        </w:tblCellMar>
        <w:tblLook w:val="04A0" w:firstRow="1" w:lastRow="0" w:firstColumn="1" w:lastColumn="0" w:noHBand="0" w:noVBand="1"/>
      </w:tblPr>
      <w:tblGrid>
        <w:gridCol w:w="2566"/>
        <w:gridCol w:w="6932"/>
      </w:tblGrid>
      <w:tr w:rsidR="00E67ED0" w14:paraId="2EEE92E0" w14:textId="77777777" w:rsidTr="000E42F6">
        <w:trPr>
          <w:trHeight w:val="446"/>
          <w:jc w:val="center"/>
        </w:trPr>
        <w:tc>
          <w:tcPr>
            <w:tcW w:w="2566" w:type="dxa"/>
            <w:vMerge w:val="restart"/>
            <w:tcBorders>
              <w:top w:val="single" w:sz="4" w:space="0" w:color="000000"/>
              <w:left w:val="single" w:sz="4" w:space="0" w:color="000000"/>
              <w:bottom w:val="single" w:sz="4" w:space="0" w:color="000000"/>
              <w:right w:val="single" w:sz="4" w:space="0" w:color="000000"/>
            </w:tcBorders>
            <w:vAlign w:val="center"/>
          </w:tcPr>
          <w:p w14:paraId="6D2A5D84" w14:textId="77777777" w:rsidR="00E67ED0" w:rsidRDefault="00E67ED0" w:rsidP="006C7E3E">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5C4B4DB7" wp14:editId="4FF145C3">
                      <wp:extent cx="1574830" cy="1091661"/>
                      <wp:effectExtent l="0" t="0" r="0" b="0"/>
                      <wp:docPr id="390876" name="Group 390876"/>
                      <wp:cNvGraphicFramePr/>
                      <a:graphic xmlns:a="http://schemas.openxmlformats.org/drawingml/2006/main">
                        <a:graphicData uri="http://schemas.microsoft.com/office/word/2010/wordprocessingGroup">
                          <wpg:wgp>
                            <wpg:cNvGrpSpPr/>
                            <wpg:grpSpPr>
                              <a:xfrm>
                                <a:off x="0" y="0"/>
                                <a:ext cx="1574830" cy="1091661"/>
                                <a:chOff x="0" y="0"/>
                                <a:chExt cx="1574830" cy="1091661"/>
                              </a:xfrm>
                            </wpg:grpSpPr>
                            <pic:pic xmlns:pic="http://schemas.openxmlformats.org/drawingml/2006/picture">
                              <pic:nvPicPr>
                                <pic:cNvPr id="18337" name="Picture 18337"/>
                                <pic:cNvPicPr/>
                              </pic:nvPicPr>
                              <pic:blipFill>
                                <a:blip r:embed="rId11"/>
                                <a:stretch>
                                  <a:fillRect/>
                                </a:stretch>
                              </pic:blipFill>
                              <pic:spPr>
                                <a:xfrm>
                                  <a:off x="9144" y="9175"/>
                                  <a:ext cx="1524000" cy="1048512"/>
                                </a:xfrm>
                                <a:prstGeom prst="rect">
                                  <a:avLst/>
                                </a:prstGeom>
                              </pic:spPr>
                            </pic:pic>
                            <wps:wsp>
                              <wps:cNvPr id="18338" name="Shape 44220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8339" name="Shape 442206"/>
                              <wps:cNvSpPr/>
                              <wps:spPr>
                                <a:xfrm>
                                  <a:off x="6096" y="0"/>
                                  <a:ext cx="1527048" cy="9144"/>
                                </a:xfrm>
                                <a:custGeom>
                                  <a:avLst/>
                                  <a:gdLst/>
                                  <a:ahLst/>
                                  <a:cxnLst/>
                                  <a:rect l="0" t="0" r="0" b="0"/>
                                  <a:pathLst>
                                    <a:path w="1527048" h="9144">
                                      <a:moveTo>
                                        <a:pt x="0" y="0"/>
                                      </a:moveTo>
                                      <a:lnTo>
                                        <a:pt x="1527048" y="0"/>
                                      </a:lnTo>
                                      <a:lnTo>
                                        <a:pt x="1527048" y="9144"/>
                                      </a:lnTo>
                                      <a:lnTo>
                                        <a:pt x="0" y="9144"/>
                                      </a:lnTo>
                                      <a:lnTo>
                                        <a:pt x="0" y="0"/>
                                      </a:lnTo>
                                    </a:path>
                                  </a:pathLst>
                                </a:custGeom>
                                <a:solidFill>
                                  <a:srgbClr val="000000"/>
                                </a:solidFill>
                                <a:ln w="0" cap="flat">
                                  <a:noFill/>
                                  <a:miter lim="127000"/>
                                </a:ln>
                                <a:effectLst/>
                              </wps:spPr>
                              <wps:bodyPr/>
                            </wps:wsp>
                            <wps:wsp>
                              <wps:cNvPr id="18340" name="Shape 442207"/>
                              <wps:cNvSpPr/>
                              <wps:spPr>
                                <a:xfrm>
                                  <a:off x="153314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8341" name="Shape 442208"/>
                              <wps:cNvSpPr/>
                              <wps:spPr>
                                <a:xfrm>
                                  <a:off x="0" y="6097"/>
                                  <a:ext cx="9144" cy="1051560"/>
                                </a:xfrm>
                                <a:custGeom>
                                  <a:avLst/>
                                  <a:gdLst/>
                                  <a:ahLst/>
                                  <a:cxnLst/>
                                  <a:rect l="0" t="0" r="0" b="0"/>
                                  <a:pathLst>
                                    <a:path w="9144" h="1051560">
                                      <a:moveTo>
                                        <a:pt x="0" y="0"/>
                                      </a:moveTo>
                                      <a:lnTo>
                                        <a:pt x="9144" y="0"/>
                                      </a:lnTo>
                                      <a:lnTo>
                                        <a:pt x="9144" y="1051560"/>
                                      </a:lnTo>
                                      <a:lnTo>
                                        <a:pt x="0" y="1051560"/>
                                      </a:lnTo>
                                      <a:lnTo>
                                        <a:pt x="0" y="0"/>
                                      </a:lnTo>
                                    </a:path>
                                  </a:pathLst>
                                </a:custGeom>
                                <a:solidFill>
                                  <a:srgbClr val="000000"/>
                                </a:solidFill>
                                <a:ln w="0" cap="flat">
                                  <a:noFill/>
                                  <a:miter lim="127000"/>
                                </a:ln>
                                <a:effectLst/>
                              </wps:spPr>
                              <wps:bodyPr/>
                            </wps:wsp>
                            <wps:wsp>
                              <wps:cNvPr id="18342" name="Shape 442209"/>
                              <wps:cNvSpPr/>
                              <wps:spPr>
                                <a:xfrm>
                                  <a:off x="1533144" y="6097"/>
                                  <a:ext cx="9144" cy="1051560"/>
                                </a:xfrm>
                                <a:custGeom>
                                  <a:avLst/>
                                  <a:gdLst/>
                                  <a:ahLst/>
                                  <a:cxnLst/>
                                  <a:rect l="0" t="0" r="0" b="0"/>
                                  <a:pathLst>
                                    <a:path w="9144" h="1051560">
                                      <a:moveTo>
                                        <a:pt x="0" y="0"/>
                                      </a:moveTo>
                                      <a:lnTo>
                                        <a:pt x="9144" y="0"/>
                                      </a:lnTo>
                                      <a:lnTo>
                                        <a:pt x="9144" y="1051560"/>
                                      </a:lnTo>
                                      <a:lnTo>
                                        <a:pt x="0" y="1051560"/>
                                      </a:lnTo>
                                      <a:lnTo>
                                        <a:pt x="0" y="0"/>
                                      </a:lnTo>
                                    </a:path>
                                  </a:pathLst>
                                </a:custGeom>
                                <a:solidFill>
                                  <a:srgbClr val="000000"/>
                                </a:solidFill>
                                <a:ln w="0" cap="flat">
                                  <a:noFill/>
                                  <a:miter lim="127000"/>
                                </a:ln>
                                <a:effectLst/>
                              </wps:spPr>
                              <wps:bodyPr/>
                            </wps:wsp>
                            <wps:wsp>
                              <wps:cNvPr id="18343" name="Shape 442210"/>
                              <wps:cNvSpPr/>
                              <wps:spPr>
                                <a:xfrm>
                                  <a:off x="0" y="105765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8344" name="Shape 442211"/>
                              <wps:cNvSpPr/>
                              <wps:spPr>
                                <a:xfrm>
                                  <a:off x="6096" y="1057657"/>
                                  <a:ext cx="1527048" cy="9144"/>
                                </a:xfrm>
                                <a:custGeom>
                                  <a:avLst/>
                                  <a:gdLst/>
                                  <a:ahLst/>
                                  <a:cxnLst/>
                                  <a:rect l="0" t="0" r="0" b="0"/>
                                  <a:pathLst>
                                    <a:path w="1527048" h="9144">
                                      <a:moveTo>
                                        <a:pt x="0" y="0"/>
                                      </a:moveTo>
                                      <a:lnTo>
                                        <a:pt x="1527048" y="0"/>
                                      </a:lnTo>
                                      <a:lnTo>
                                        <a:pt x="1527048" y="9144"/>
                                      </a:lnTo>
                                      <a:lnTo>
                                        <a:pt x="0" y="9144"/>
                                      </a:lnTo>
                                      <a:lnTo>
                                        <a:pt x="0" y="0"/>
                                      </a:lnTo>
                                    </a:path>
                                  </a:pathLst>
                                </a:custGeom>
                                <a:solidFill>
                                  <a:srgbClr val="000000"/>
                                </a:solidFill>
                                <a:ln w="0" cap="flat">
                                  <a:noFill/>
                                  <a:miter lim="127000"/>
                                </a:ln>
                                <a:effectLst/>
                              </wps:spPr>
                              <wps:bodyPr/>
                            </wps:wsp>
                            <wps:wsp>
                              <wps:cNvPr id="18345" name="Shape 442212"/>
                              <wps:cNvSpPr/>
                              <wps:spPr>
                                <a:xfrm>
                                  <a:off x="1533144" y="105765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8346" name="Rectangle 18346"/>
                              <wps:cNvSpPr/>
                              <wps:spPr>
                                <a:xfrm>
                                  <a:off x="1539242" y="968894"/>
                                  <a:ext cx="47333" cy="163281"/>
                                </a:xfrm>
                                <a:prstGeom prst="rect">
                                  <a:avLst/>
                                </a:prstGeom>
                                <a:ln>
                                  <a:noFill/>
                                </a:ln>
                              </wps:spPr>
                              <wps:txbx>
                                <w:txbxContent>
                                  <w:p w14:paraId="528E0DE7" w14:textId="77777777" w:rsidR="00B407F5" w:rsidRDefault="00B407F5" w:rsidP="00E67ED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5C4B4DB7" id="Group 390876" o:spid="_x0000_s1099" style="width:124pt;height:85.95pt;mso-position-horizontal-relative:char;mso-position-vertical-relative:line" coordsize="15748,109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">
                      <v:shape id="Picture 18337" o:spid="_x0000_s1100" type="#_x0000_t75" style="position:absolute;left:91;top:91;width:15240;height:1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">
                        <v:imagedata r:id="rId12" o:title=""/>
                      </v:shape>
                      <v:shape id="Shape 442205" o:spid="_x0000_s110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" path="m,l9144,r,9144l,9144,,e" fillcolor="black" stroked="f" strokeweight="0">
                        <v:stroke miterlimit="83231f" joinstyle="miter"/>
                        <v:path arrowok="t" textboxrect="0,0,9144,9144"/>
                      </v:shape>
                      <v:shape id="Shape 442206" o:spid="_x0000_s1102" style="position:absolute;left:60;width:15271;height:91;visibility:visible;mso-wrap-style:square;v-text-anchor:top" coordsize="1527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" path="m,l1527048,r,9144l,9144,,e" fillcolor="black" stroked="f" strokeweight="0">
                        <v:stroke miterlimit="83231f" joinstyle="miter"/>
                        <v:path arrowok="t" textboxrect="0,0,1527048,9144"/>
                      </v:shape>
                      <v:shape id="Shape 442207" o:spid="_x0000_s1103" style="position:absolute;left:1533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" path="m,l9144,r,9144l,9144,,e" fillcolor="black" stroked="f" strokeweight="0">
                        <v:stroke miterlimit="83231f" joinstyle="miter"/>
                        <v:path arrowok="t" textboxrect="0,0,9144,9144"/>
                      </v:shape>
                      <v:shape id="Shape 442208" o:spid="_x0000_s1104" style="position:absolute;top:60;width:91;height:10516;visibility:visible;mso-wrap-style:square;v-text-anchor:top" coordsize="9144,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" path="m,l9144,r,1051560l,1051560,,e" fillcolor="black" stroked="f" strokeweight="0">
                        <v:stroke miterlimit="83231f" joinstyle="miter"/>
                        <v:path arrowok="t" textboxrect="0,0,9144,1051560"/>
                      </v:shape>
                      <v:shape id="Shape 442209" o:spid="_x0000_s1105" style="position:absolute;left:15331;top:60;width:91;height:10516;visibility:visible;mso-wrap-style:square;v-text-anchor:top" coordsize="9144,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" path="m,l9144,r,1051560l,1051560,,e" fillcolor="black" stroked="f" strokeweight="0">
                        <v:stroke miterlimit="83231f" joinstyle="miter"/>
                        <v:path arrowok="t" textboxrect="0,0,9144,1051560"/>
                      </v:shape>
                      <v:shape id="Shape 442210" o:spid="_x0000_s1106" style="position:absolute;top:105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" path="m,l9144,r,9144l,9144,,e" fillcolor="black" stroked="f" strokeweight="0">
                        <v:stroke miterlimit="83231f" joinstyle="miter"/>
                        <v:path arrowok="t" textboxrect="0,0,9144,9144"/>
                      </v:shape>
                      <v:shape id="Shape 442211" o:spid="_x0000_s1107" style="position:absolute;left:60;top:10576;width:15271;height:92;visibility:visible;mso-wrap-style:square;v-text-anchor:top" coordsize="1527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" path="m,l1527048,r,9144l,9144,,e" fillcolor="black" stroked="f" strokeweight="0">
                        <v:stroke miterlimit="83231f" joinstyle="miter"/>
                        <v:path arrowok="t" textboxrect="0,0,1527048,9144"/>
                      </v:shape>
                      <v:shape id="Shape 442212" o:spid="_x0000_s1108" style="position:absolute;left:15331;top:105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" path="m,l9144,r,9144l,9144,,e" fillcolor="black" stroked="f" strokeweight="0">
                        <v:stroke miterlimit="83231f" joinstyle="miter"/>
                        <v:path arrowok="t" textboxrect="0,0,9144,9144"/>
                      </v:shape>
                      <v:rect id="Rectangle 18346" o:spid="_x0000_s1109" style="position:absolute;left:15392;top:9688;width:47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" filled="f" stroked="f">
                        <v:textbox inset="0,0,0,0">
                          <w:txbxContent>
                            <w:p w14:paraId="528E0DE7" w14:textId="77777777" w:rsidR="00B407F5" w:rsidRDefault="00B407F5" w:rsidP="00E67ED0">
                              <w:pPr>
                                <w:spacing w:after="160" w:line="259" w:lineRule="auto"/>
                                <w:ind w:left="0" w:right="0" w:firstLine="0"/>
                                <w:jc w:val="left"/>
                              </w:pPr>
                              <w:r>
                                <w:t xml:space="preserve"> </w:t>
                              </w:r>
                            </w:p>
                          </w:txbxContent>
                        </v:textbox>
                      </v:rect>
                      <w10:anchorlock/>
                    </v:group>
                  </w:pict>
                </mc:Fallback>
              </mc:AlternateContent>
            </w:r>
            <w:r>
              <w:t xml:space="preserve"> </w:t>
            </w:r>
          </w:p>
        </w:tc>
        <w:tc>
          <w:tcPr>
            <w:tcW w:w="6932" w:type="dxa"/>
            <w:tcBorders>
              <w:top w:val="single" w:sz="4" w:space="0" w:color="000000"/>
              <w:left w:val="single" w:sz="4" w:space="0" w:color="000000"/>
              <w:bottom w:val="single" w:sz="4" w:space="0" w:color="000000"/>
              <w:right w:val="single" w:sz="4" w:space="0" w:color="000000"/>
            </w:tcBorders>
          </w:tcPr>
          <w:p w14:paraId="0D527210" w14:textId="2FA44793" w:rsidR="00E67ED0" w:rsidRDefault="00E67ED0" w:rsidP="006C7E3E">
            <w:pPr>
              <w:spacing w:after="0" w:line="259" w:lineRule="auto"/>
              <w:ind w:left="0" w:right="0" w:firstLine="0"/>
              <w:jc w:val="center"/>
            </w:pPr>
            <w:r>
              <w:rPr>
                <w:b/>
                <w:sz w:val="28"/>
              </w:rPr>
              <w:t xml:space="preserve">PHOKWANE LOCAL </w:t>
            </w:r>
            <w:r w:rsidR="009D5022">
              <w:rPr>
                <w:b/>
                <w:sz w:val="28"/>
              </w:rPr>
              <w:t>MUNICIPALITY</w:t>
            </w:r>
          </w:p>
        </w:tc>
      </w:tr>
      <w:tr w:rsidR="00034268" w14:paraId="7366C638" w14:textId="77777777" w:rsidTr="000E42F6">
        <w:trPr>
          <w:trHeight w:val="326"/>
          <w:jc w:val="center"/>
        </w:trPr>
        <w:tc>
          <w:tcPr>
            <w:tcW w:w="2566" w:type="dxa"/>
            <w:vMerge/>
            <w:tcBorders>
              <w:top w:val="nil"/>
              <w:left w:val="single" w:sz="4" w:space="0" w:color="000000"/>
              <w:bottom w:val="nil"/>
              <w:right w:val="single" w:sz="4" w:space="0" w:color="000000"/>
            </w:tcBorders>
          </w:tcPr>
          <w:p w14:paraId="118564A8" w14:textId="77777777" w:rsidR="00034268" w:rsidRDefault="00034268" w:rsidP="006C7E3E">
            <w:pPr>
              <w:spacing w:after="160" w:line="259" w:lineRule="auto"/>
              <w:ind w:left="0" w:right="0" w:firstLine="0"/>
              <w:jc w:val="left"/>
            </w:pPr>
          </w:p>
        </w:tc>
        <w:tc>
          <w:tcPr>
            <w:tcW w:w="6932" w:type="dxa"/>
            <w:tcBorders>
              <w:top w:val="single" w:sz="4" w:space="0" w:color="000000"/>
              <w:left w:val="single" w:sz="4" w:space="0" w:color="000000"/>
              <w:bottom w:val="single" w:sz="4" w:space="0" w:color="000000"/>
              <w:right w:val="single" w:sz="4" w:space="0" w:color="000000"/>
            </w:tcBorders>
          </w:tcPr>
          <w:p w14:paraId="45734D3C" w14:textId="06CE3214" w:rsidR="00034268" w:rsidRDefault="00855AF3" w:rsidP="007164FC">
            <w:pPr>
              <w:spacing w:after="0" w:line="259" w:lineRule="auto"/>
              <w:ind w:left="0" w:right="0" w:firstLine="0"/>
              <w:jc w:val="center"/>
            </w:pPr>
            <w:r>
              <w:rPr>
                <w:b/>
              </w:rPr>
              <w:t xml:space="preserve">TENDER NR: </w:t>
            </w:r>
            <w:r w:rsidR="00B82D3D">
              <w:rPr>
                <w:b/>
              </w:rPr>
              <w:t>PL11/PS/0123</w:t>
            </w:r>
          </w:p>
        </w:tc>
      </w:tr>
      <w:tr w:rsidR="00034268" w14:paraId="3807B260" w14:textId="77777777" w:rsidTr="000E42F6">
        <w:trPr>
          <w:trHeight w:val="871"/>
          <w:jc w:val="center"/>
        </w:trPr>
        <w:tc>
          <w:tcPr>
            <w:tcW w:w="2566" w:type="dxa"/>
            <w:vMerge/>
            <w:tcBorders>
              <w:top w:val="nil"/>
              <w:left w:val="single" w:sz="4" w:space="0" w:color="000000"/>
              <w:bottom w:val="single" w:sz="4" w:space="0" w:color="000000"/>
              <w:right w:val="single" w:sz="4" w:space="0" w:color="000000"/>
            </w:tcBorders>
          </w:tcPr>
          <w:p w14:paraId="48CF40DD" w14:textId="77777777" w:rsidR="00034268" w:rsidRDefault="00034268" w:rsidP="006C7E3E">
            <w:pPr>
              <w:spacing w:after="160" w:line="259" w:lineRule="auto"/>
              <w:ind w:left="0" w:right="0" w:firstLine="0"/>
              <w:jc w:val="left"/>
            </w:pPr>
          </w:p>
        </w:tc>
        <w:tc>
          <w:tcPr>
            <w:tcW w:w="6932" w:type="dxa"/>
            <w:tcBorders>
              <w:top w:val="single" w:sz="4" w:space="0" w:color="000000"/>
              <w:left w:val="single" w:sz="4" w:space="0" w:color="000000"/>
              <w:bottom w:val="single" w:sz="4" w:space="0" w:color="000000"/>
              <w:right w:val="single" w:sz="4" w:space="0" w:color="000000"/>
            </w:tcBorders>
            <w:vAlign w:val="center"/>
          </w:tcPr>
          <w:p w14:paraId="3A1AFA78" w14:textId="6D1727D1" w:rsidR="00034268" w:rsidRDefault="004A517F" w:rsidP="00430EC4">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tc>
      </w:tr>
    </w:tbl>
    <w:p w14:paraId="1A52CC1E" w14:textId="77777777" w:rsidR="00E67ED0" w:rsidRDefault="00E67ED0" w:rsidP="006C7E3E">
      <w:pPr>
        <w:spacing w:after="0" w:line="259" w:lineRule="auto"/>
        <w:ind w:left="0" w:right="0" w:firstLine="0"/>
        <w:jc w:val="left"/>
      </w:pPr>
    </w:p>
    <w:p w14:paraId="756D5A0F" w14:textId="6CD2E8A0" w:rsidR="00E67ED0" w:rsidRDefault="00E67ED0" w:rsidP="006C7E3E">
      <w:pPr>
        <w:pStyle w:val="Heading1"/>
        <w:ind w:left="0"/>
      </w:pPr>
      <w:r>
        <w:t>Part T2</w:t>
      </w:r>
      <w:r w:rsidR="009D66B9">
        <w:t>.1</w:t>
      </w:r>
      <w:r>
        <w:t xml:space="preserve">: </w:t>
      </w:r>
      <w:r w:rsidR="00826251">
        <w:t>MBD Documents</w:t>
      </w:r>
    </w:p>
    <w:p w14:paraId="5F6C2A3A" w14:textId="77777777" w:rsidR="00DB3883" w:rsidRDefault="00DB3883" w:rsidP="00826251">
      <w:pPr>
        <w:spacing w:after="0" w:line="259" w:lineRule="auto"/>
        <w:ind w:left="0" w:right="0"/>
        <w:jc w:val="left"/>
        <w:rPr>
          <w:b/>
        </w:rPr>
      </w:pPr>
    </w:p>
    <w:p w14:paraId="33F7A64D" w14:textId="6D7FEB20" w:rsidR="00826251" w:rsidRDefault="00826251" w:rsidP="00826251">
      <w:pPr>
        <w:spacing w:after="0" w:line="259" w:lineRule="auto"/>
        <w:ind w:left="0" w:right="0"/>
        <w:jc w:val="left"/>
        <w:rPr>
          <w:b/>
        </w:rPr>
      </w:pPr>
      <w:r>
        <w:rPr>
          <w:b/>
        </w:rPr>
        <w:t>T2.1A: INVITATION TO BID</w:t>
      </w:r>
      <w:r w:rsidR="0015660F">
        <w:rPr>
          <w:b/>
        </w:rPr>
        <w:t xml:space="preserve"> </w:t>
      </w:r>
      <w:r>
        <w:rPr>
          <w:b/>
        </w:rPr>
        <w:t>(MBD 1)</w:t>
      </w:r>
    </w:p>
    <w:p w14:paraId="3EB3B7E2" w14:textId="77777777" w:rsidR="00826251" w:rsidRDefault="00826251" w:rsidP="00826251">
      <w:pPr>
        <w:spacing w:after="0" w:line="259" w:lineRule="auto"/>
        <w:ind w:left="0" w:right="0"/>
        <w:jc w:val="left"/>
        <w:rPr>
          <w:b/>
        </w:rPr>
      </w:pPr>
    </w:p>
    <w:p w14:paraId="0FA21FC3" w14:textId="435C4213" w:rsidR="00826251" w:rsidRDefault="00826251" w:rsidP="00826251">
      <w:pPr>
        <w:spacing w:after="0" w:line="259" w:lineRule="auto"/>
        <w:ind w:left="0" w:right="0"/>
        <w:jc w:val="left"/>
        <w:rPr>
          <w:b/>
        </w:rPr>
      </w:pPr>
      <w:r>
        <w:rPr>
          <w:b/>
        </w:rPr>
        <w:t xml:space="preserve">T2.1B: </w:t>
      </w:r>
      <w:r w:rsidR="00DB3883">
        <w:rPr>
          <w:b/>
        </w:rPr>
        <w:t>DECLARATION</w:t>
      </w:r>
      <w:r>
        <w:rPr>
          <w:b/>
        </w:rPr>
        <w:t xml:space="preserve"> OF GOOD STANDING REGARDING TAX</w:t>
      </w:r>
      <w:r w:rsidR="0015660F">
        <w:rPr>
          <w:b/>
        </w:rPr>
        <w:t xml:space="preserve"> </w:t>
      </w:r>
      <w:r>
        <w:rPr>
          <w:b/>
        </w:rPr>
        <w:t>(MBD 2)</w:t>
      </w:r>
    </w:p>
    <w:p w14:paraId="59A93A54" w14:textId="77777777" w:rsidR="00826251" w:rsidRDefault="00826251" w:rsidP="00826251">
      <w:pPr>
        <w:spacing w:after="0" w:line="259" w:lineRule="auto"/>
        <w:ind w:left="0" w:right="0"/>
        <w:jc w:val="left"/>
        <w:rPr>
          <w:b/>
        </w:rPr>
      </w:pPr>
    </w:p>
    <w:p w14:paraId="4C2F9516" w14:textId="7FA42706" w:rsidR="00826251" w:rsidRDefault="00826251" w:rsidP="00826251">
      <w:pPr>
        <w:spacing w:after="0" w:line="259" w:lineRule="auto"/>
        <w:ind w:left="0" w:right="0"/>
        <w:jc w:val="left"/>
        <w:rPr>
          <w:b/>
        </w:rPr>
      </w:pPr>
      <w:r>
        <w:rPr>
          <w:b/>
        </w:rPr>
        <w:t xml:space="preserve">T2.1D: </w:t>
      </w:r>
      <w:r w:rsidR="00DB3883">
        <w:rPr>
          <w:b/>
        </w:rPr>
        <w:t>DECLARATION</w:t>
      </w:r>
      <w:r>
        <w:rPr>
          <w:b/>
        </w:rPr>
        <w:t xml:space="preserve"> OF INTEREST(MBD4)</w:t>
      </w:r>
    </w:p>
    <w:p w14:paraId="58774E66" w14:textId="77777777" w:rsidR="00826251" w:rsidRDefault="00826251" w:rsidP="00826251">
      <w:pPr>
        <w:spacing w:after="0" w:line="259" w:lineRule="auto"/>
        <w:ind w:left="0" w:right="0"/>
        <w:jc w:val="left"/>
        <w:rPr>
          <w:b/>
        </w:rPr>
      </w:pPr>
    </w:p>
    <w:p w14:paraId="07D61EA1" w14:textId="0013B8B3" w:rsidR="00826251" w:rsidRDefault="00583212" w:rsidP="00826251">
      <w:pPr>
        <w:spacing w:after="0" w:line="259" w:lineRule="auto"/>
        <w:ind w:left="0" w:right="0"/>
        <w:jc w:val="left"/>
        <w:rPr>
          <w:b/>
        </w:rPr>
      </w:pPr>
      <w:r>
        <w:rPr>
          <w:b/>
        </w:rPr>
        <w:t xml:space="preserve">T2.1E: </w:t>
      </w:r>
      <w:r w:rsidR="00DB3883">
        <w:rPr>
          <w:b/>
        </w:rPr>
        <w:t>DECLARATION</w:t>
      </w:r>
      <w:r w:rsidR="00826251">
        <w:rPr>
          <w:b/>
        </w:rPr>
        <w:t xml:space="preserve"> FOR PROCUREMENT ABOVE R10 </w:t>
      </w:r>
      <w:proofErr w:type="gramStart"/>
      <w:r w:rsidR="00826251">
        <w:rPr>
          <w:b/>
        </w:rPr>
        <w:t>MILLION(</w:t>
      </w:r>
      <w:proofErr w:type="gramEnd"/>
      <w:r w:rsidR="00826251">
        <w:rPr>
          <w:b/>
        </w:rPr>
        <w:t>ALL APPLICABLE TAXES INCLUDED)</w:t>
      </w:r>
    </w:p>
    <w:p w14:paraId="74077DFC" w14:textId="3C61CE7F" w:rsidR="00826251" w:rsidRDefault="00826251" w:rsidP="00826251">
      <w:pPr>
        <w:spacing w:after="0" w:line="259" w:lineRule="auto"/>
        <w:ind w:left="0" w:right="0"/>
        <w:jc w:val="left"/>
        <w:rPr>
          <w:b/>
        </w:rPr>
      </w:pPr>
      <w:r>
        <w:rPr>
          <w:b/>
        </w:rPr>
        <w:t>(MBD 5)</w:t>
      </w:r>
    </w:p>
    <w:p w14:paraId="5E793211" w14:textId="77777777" w:rsidR="00826251" w:rsidRDefault="00826251" w:rsidP="00826251">
      <w:pPr>
        <w:spacing w:after="0" w:line="259" w:lineRule="auto"/>
        <w:ind w:left="0" w:right="0"/>
        <w:jc w:val="left"/>
        <w:rPr>
          <w:b/>
        </w:rPr>
      </w:pPr>
    </w:p>
    <w:p w14:paraId="6A82AA3D" w14:textId="22BC1F0A" w:rsidR="00826251" w:rsidRDefault="00826251" w:rsidP="00826251">
      <w:pPr>
        <w:spacing w:after="0" w:line="259" w:lineRule="auto"/>
        <w:ind w:left="0" w:right="0"/>
        <w:jc w:val="left"/>
        <w:rPr>
          <w:b/>
        </w:rPr>
      </w:pPr>
      <w:r>
        <w:rPr>
          <w:b/>
        </w:rPr>
        <w:t>T2.1F: PREFERENCE POINTS CLAIM IN TERMS OF THE PREFERENTIAL PROCUREMENT REGULATIONS            2017(MBD 6.1)</w:t>
      </w:r>
    </w:p>
    <w:p w14:paraId="50DED2A5" w14:textId="77777777" w:rsidR="00826251" w:rsidRDefault="00826251" w:rsidP="002B2AD8">
      <w:pPr>
        <w:spacing w:after="0" w:line="259" w:lineRule="auto"/>
        <w:ind w:left="0" w:right="0" w:firstLine="0"/>
        <w:jc w:val="left"/>
        <w:rPr>
          <w:rFonts w:eastAsia="Times New Roman"/>
          <w:b/>
          <w:color w:val="auto"/>
          <w:szCs w:val="20"/>
          <w:lang w:val="en-US" w:eastAsia="en-US"/>
        </w:rPr>
      </w:pPr>
    </w:p>
    <w:p w14:paraId="0F43F11D" w14:textId="0E0B2517" w:rsidR="00826251" w:rsidRDefault="00826251" w:rsidP="00826251">
      <w:pPr>
        <w:spacing w:after="0" w:line="259" w:lineRule="auto"/>
        <w:ind w:left="0" w:right="0"/>
        <w:jc w:val="left"/>
        <w:rPr>
          <w:rFonts w:eastAsia="Times New Roman"/>
          <w:b/>
          <w:color w:val="auto"/>
          <w:szCs w:val="20"/>
          <w:lang w:val="en-US" w:eastAsia="en-US"/>
        </w:rPr>
      </w:pPr>
      <w:r>
        <w:rPr>
          <w:rFonts w:eastAsia="Times New Roman"/>
          <w:b/>
          <w:color w:val="auto"/>
          <w:szCs w:val="20"/>
          <w:lang w:val="en-US" w:eastAsia="en-US"/>
        </w:rPr>
        <w:t>T2.1</w:t>
      </w:r>
      <w:r w:rsidR="002B2AD8">
        <w:rPr>
          <w:rFonts w:eastAsia="Times New Roman"/>
          <w:b/>
          <w:color w:val="auto"/>
          <w:szCs w:val="20"/>
          <w:lang w:val="en-US" w:eastAsia="en-US"/>
        </w:rPr>
        <w:t>G</w:t>
      </w:r>
      <w:r>
        <w:rPr>
          <w:rFonts w:eastAsia="Times New Roman"/>
          <w:b/>
          <w:color w:val="auto"/>
          <w:szCs w:val="20"/>
          <w:lang w:val="en-US" w:eastAsia="en-US"/>
        </w:rPr>
        <w:t xml:space="preserve">: </w:t>
      </w:r>
      <w:r w:rsidRPr="009A315B">
        <w:rPr>
          <w:rFonts w:eastAsia="Times New Roman"/>
          <w:b/>
          <w:color w:val="auto"/>
          <w:szCs w:val="20"/>
          <w:lang w:val="en-US" w:eastAsia="en-US"/>
        </w:rPr>
        <w:t>DECLARATION OF BIDDER’S PAST SUPPLY CHAIN MANAGEMENT PRACTICES (MBD 8)</w:t>
      </w:r>
    </w:p>
    <w:p w14:paraId="3C85B1F6" w14:textId="77777777" w:rsidR="00826251" w:rsidRDefault="00826251" w:rsidP="00826251">
      <w:pPr>
        <w:spacing w:after="0" w:line="259" w:lineRule="auto"/>
        <w:ind w:left="0" w:right="0"/>
        <w:jc w:val="left"/>
        <w:rPr>
          <w:rFonts w:eastAsia="Times New Roman"/>
          <w:b/>
          <w:color w:val="auto"/>
          <w:szCs w:val="20"/>
          <w:lang w:val="en-US" w:eastAsia="en-US"/>
        </w:rPr>
      </w:pPr>
    </w:p>
    <w:p w14:paraId="70090EB2" w14:textId="7A52D712" w:rsidR="00826251" w:rsidRDefault="00826251" w:rsidP="00826251">
      <w:pPr>
        <w:ind w:left="0" w:right="0"/>
        <w:rPr>
          <w:rFonts w:eastAsia="Times New Roman"/>
          <w:b/>
          <w:color w:val="auto"/>
          <w:szCs w:val="20"/>
          <w:lang w:val="en-US" w:eastAsia="en-US"/>
        </w:rPr>
      </w:pPr>
      <w:r>
        <w:rPr>
          <w:b/>
          <w:szCs w:val="20"/>
        </w:rPr>
        <w:t>T2.1</w:t>
      </w:r>
      <w:r w:rsidR="002B2AD8">
        <w:rPr>
          <w:b/>
          <w:szCs w:val="20"/>
        </w:rPr>
        <w:t>H:</w:t>
      </w:r>
      <w:r w:rsidRPr="009A315B">
        <w:rPr>
          <w:b/>
          <w:szCs w:val="20"/>
        </w:rPr>
        <w:t xml:space="preserve"> CERTIFICATE OF INDEPENDENT BID DETERMINATION </w:t>
      </w:r>
      <w:r w:rsidRPr="009A315B">
        <w:rPr>
          <w:rFonts w:eastAsia="Times New Roman"/>
          <w:b/>
          <w:color w:val="auto"/>
          <w:szCs w:val="20"/>
          <w:lang w:val="en-US" w:eastAsia="en-US"/>
        </w:rPr>
        <w:t>(MBD 9)</w:t>
      </w:r>
    </w:p>
    <w:p w14:paraId="340BA8C2" w14:textId="77777777" w:rsidR="009A315B" w:rsidRDefault="009A315B" w:rsidP="006C7E3E">
      <w:pPr>
        <w:ind w:left="0" w:right="0"/>
      </w:pPr>
    </w:p>
    <w:p w14:paraId="72333211" w14:textId="77777777" w:rsidR="00826251" w:rsidRDefault="00826251" w:rsidP="006C7E3E">
      <w:pPr>
        <w:ind w:left="0" w:right="0"/>
      </w:pPr>
    </w:p>
    <w:p w14:paraId="6275E505" w14:textId="77777777" w:rsidR="00826251" w:rsidRDefault="00826251" w:rsidP="006C7E3E">
      <w:pPr>
        <w:ind w:left="0" w:right="0"/>
      </w:pPr>
    </w:p>
    <w:p w14:paraId="5FDFD4FE" w14:textId="77777777" w:rsidR="00826251" w:rsidRDefault="00826251" w:rsidP="006C7E3E">
      <w:pPr>
        <w:ind w:left="0" w:right="0"/>
      </w:pPr>
    </w:p>
    <w:p w14:paraId="64545B30" w14:textId="77777777" w:rsidR="00826251" w:rsidRPr="009A315B" w:rsidRDefault="00826251" w:rsidP="00826251">
      <w:pPr>
        <w:spacing w:after="0" w:line="259" w:lineRule="auto"/>
        <w:ind w:left="0" w:right="0" w:firstLine="0"/>
        <w:jc w:val="left"/>
        <w:rPr>
          <w:b/>
          <w:szCs w:val="20"/>
        </w:rPr>
      </w:pPr>
    </w:p>
    <w:p w14:paraId="133B3CBF" w14:textId="77777777" w:rsidR="00826251" w:rsidRDefault="00826251" w:rsidP="00826251">
      <w:pPr>
        <w:spacing w:after="0" w:line="259" w:lineRule="auto"/>
        <w:ind w:left="0" w:right="0" w:firstLine="0"/>
        <w:jc w:val="left"/>
      </w:pPr>
    </w:p>
    <w:p w14:paraId="62962BF9" w14:textId="77777777" w:rsidR="00826251" w:rsidRDefault="00826251" w:rsidP="00826251">
      <w:pPr>
        <w:spacing w:after="0" w:line="259" w:lineRule="auto"/>
        <w:ind w:left="0" w:right="0" w:firstLine="0"/>
        <w:jc w:val="left"/>
      </w:pPr>
    </w:p>
    <w:p w14:paraId="3621DF53" w14:textId="77777777" w:rsidR="00826251" w:rsidRDefault="00826251" w:rsidP="00826251">
      <w:pPr>
        <w:spacing w:after="0" w:line="259" w:lineRule="auto"/>
        <w:ind w:left="0" w:right="0" w:firstLine="0"/>
        <w:jc w:val="left"/>
      </w:pPr>
    </w:p>
    <w:p w14:paraId="4C815442" w14:textId="77777777" w:rsidR="00826251" w:rsidRDefault="00826251" w:rsidP="00826251">
      <w:pPr>
        <w:spacing w:after="0" w:line="259" w:lineRule="auto"/>
        <w:ind w:left="0" w:right="0" w:firstLine="0"/>
        <w:jc w:val="left"/>
      </w:pPr>
    </w:p>
    <w:p w14:paraId="188A5167" w14:textId="77777777" w:rsidR="00826251" w:rsidRDefault="00826251" w:rsidP="00826251">
      <w:pPr>
        <w:spacing w:after="0" w:line="259" w:lineRule="auto"/>
        <w:ind w:left="0" w:right="0" w:firstLine="0"/>
        <w:jc w:val="left"/>
      </w:pPr>
    </w:p>
    <w:p w14:paraId="0D61A5B4" w14:textId="77777777" w:rsidR="00826251" w:rsidRDefault="00826251" w:rsidP="00826251">
      <w:pPr>
        <w:spacing w:after="0" w:line="259" w:lineRule="auto"/>
        <w:ind w:left="0" w:right="0" w:firstLine="0"/>
        <w:jc w:val="left"/>
      </w:pPr>
    </w:p>
    <w:p w14:paraId="761E903A" w14:textId="77777777" w:rsidR="00826251" w:rsidRDefault="00826251" w:rsidP="00826251">
      <w:pPr>
        <w:spacing w:after="0" w:line="259" w:lineRule="auto"/>
        <w:ind w:left="0" w:right="0" w:firstLine="0"/>
        <w:jc w:val="left"/>
      </w:pPr>
    </w:p>
    <w:p w14:paraId="0D8FF6DC" w14:textId="77777777" w:rsidR="00826251" w:rsidRDefault="00826251" w:rsidP="00826251">
      <w:pPr>
        <w:spacing w:after="0" w:line="259" w:lineRule="auto"/>
        <w:ind w:left="0" w:right="0" w:firstLine="0"/>
        <w:jc w:val="left"/>
      </w:pPr>
    </w:p>
    <w:p w14:paraId="66FE1E13" w14:textId="77777777" w:rsidR="00826251" w:rsidRDefault="00826251" w:rsidP="00826251">
      <w:pPr>
        <w:spacing w:after="0" w:line="259" w:lineRule="auto"/>
        <w:ind w:left="0" w:right="0" w:firstLine="0"/>
        <w:jc w:val="left"/>
      </w:pPr>
    </w:p>
    <w:p w14:paraId="3DD4BC08" w14:textId="77777777" w:rsidR="00826251" w:rsidRDefault="00826251" w:rsidP="00826251">
      <w:pPr>
        <w:spacing w:after="0" w:line="259" w:lineRule="auto"/>
        <w:ind w:left="0" w:right="0" w:firstLine="0"/>
        <w:jc w:val="left"/>
      </w:pPr>
    </w:p>
    <w:p w14:paraId="253E65C9" w14:textId="77777777" w:rsidR="00826251" w:rsidRDefault="00826251" w:rsidP="00826251">
      <w:pPr>
        <w:ind w:left="0" w:right="0" w:firstLine="0"/>
      </w:pPr>
    </w:p>
    <w:p w14:paraId="65D3928E" w14:textId="77777777" w:rsidR="00826251" w:rsidRDefault="00826251" w:rsidP="00826251">
      <w:pPr>
        <w:ind w:left="0" w:right="0"/>
      </w:pPr>
    </w:p>
    <w:p w14:paraId="00AA36D1" w14:textId="77777777" w:rsidR="00826251" w:rsidRDefault="00826251" w:rsidP="00826251">
      <w:pPr>
        <w:spacing w:after="618" w:line="480" w:lineRule="auto"/>
        <w:ind w:left="0" w:right="0" w:hanging="10"/>
        <w:jc w:val="left"/>
      </w:pPr>
    </w:p>
    <w:p w14:paraId="1D05B29D" w14:textId="77777777" w:rsidR="00826251" w:rsidRDefault="00826251" w:rsidP="00826251">
      <w:pPr>
        <w:spacing w:after="160" w:line="259" w:lineRule="auto"/>
        <w:ind w:left="0" w:right="0" w:firstLine="0"/>
        <w:jc w:val="left"/>
      </w:pPr>
    </w:p>
    <w:p w14:paraId="7EA1FDD6" w14:textId="77777777" w:rsidR="00826251" w:rsidRDefault="00826251" w:rsidP="00826251">
      <w:pPr>
        <w:spacing w:after="618" w:line="480" w:lineRule="auto"/>
        <w:ind w:left="0" w:right="0" w:hanging="10"/>
        <w:jc w:val="left"/>
        <w:sectPr w:rsidR="00826251" w:rsidSect="00473800">
          <w:pgSz w:w="11909" w:h="16838"/>
          <w:pgMar w:top="720" w:right="720" w:bottom="720" w:left="720" w:header="720" w:footer="720" w:gutter="0"/>
          <w:cols w:space="720"/>
        </w:sectPr>
      </w:pPr>
    </w:p>
    <w:tbl>
      <w:tblPr>
        <w:tblStyle w:val="TableGrid"/>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826251" w:rsidRPr="0095561D" w14:paraId="3FD1DCD9" w14:textId="77777777" w:rsidTr="00826251">
        <w:trPr>
          <w:trHeight w:val="170"/>
        </w:trPr>
        <w:tc>
          <w:tcPr>
            <w:tcW w:w="3203" w:type="dxa"/>
            <w:vMerge w:val="restart"/>
            <w:tcBorders>
              <w:top w:val="single" w:sz="4" w:space="0" w:color="000000"/>
              <w:left w:val="single" w:sz="4" w:space="0" w:color="000000"/>
              <w:bottom w:val="single" w:sz="4" w:space="0" w:color="000000"/>
              <w:right w:val="single" w:sz="4" w:space="0" w:color="000000"/>
            </w:tcBorders>
          </w:tcPr>
          <w:p w14:paraId="2793E70E" w14:textId="77777777" w:rsidR="00826251" w:rsidRDefault="00826251" w:rsidP="00826251">
            <w:pPr>
              <w:spacing w:after="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14:anchorId="5C312517" wp14:editId="6468DC4A">
                      <wp:extent cx="1575391" cy="1091016"/>
                      <wp:effectExtent l="0" t="0" r="0" b="0"/>
                      <wp:docPr id="139" name="Group 139"/>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140" name="Picture 140"/>
                                <pic:cNvPicPr/>
                              </pic:nvPicPr>
                              <pic:blipFill>
                                <a:blip r:embed="rId24"/>
                                <a:stretch>
                                  <a:fillRect/>
                                </a:stretch>
                              </pic:blipFill>
                              <pic:spPr>
                                <a:xfrm>
                                  <a:off x="7569" y="7620"/>
                                  <a:ext cx="1526644" cy="1051406"/>
                                </a:xfrm>
                                <a:prstGeom prst="rect">
                                  <a:avLst/>
                                </a:prstGeom>
                              </pic:spPr>
                            </pic:pic>
                            <wps:wsp>
                              <wps:cNvPr id="141"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42"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143"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44"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145"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146"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47"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148"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49" name="Rectangle 149"/>
                              <wps:cNvSpPr/>
                              <wps:spPr>
                                <a:xfrm>
                                  <a:off x="1539824" y="948279"/>
                                  <a:ext cx="47304" cy="189841"/>
                                </a:xfrm>
                                <a:prstGeom prst="rect">
                                  <a:avLst/>
                                </a:prstGeom>
                                <a:ln>
                                  <a:noFill/>
                                </a:ln>
                              </wps:spPr>
                              <wps:txbx>
                                <w:txbxContent>
                                  <w:p w14:paraId="012FDE10" w14:textId="77777777" w:rsidR="00B407F5" w:rsidRDefault="00B407F5" w:rsidP="00826251">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5C312517" id="Group 139" o:spid="_x0000_s1110"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">
                      <v:shape id="Picture 140" o:spid="_x0000_s1111"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">
                        <v:imagedata r:id="rId25" o:title=""/>
                      </v:shape>
                      <v:shape id="Shape 442239" o:spid="_x0000_s111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" path="m,l9144,r,9144l,9144,,e" fillcolor="black" stroked="f" strokeweight="0">
                        <v:stroke miterlimit="83231f" joinstyle="miter"/>
                        <v:path arrowok="t" textboxrect="0,0,9144,9144"/>
                      </v:shape>
                      <v:shape id="Shape 442240" o:spid="_x0000_s1113"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" path="m,l1527683,r,9144l,9144,,e" fillcolor="black" stroked="f" strokeweight="0">
                        <v:stroke miterlimit="83231f" joinstyle="miter"/>
                        <v:path arrowok="t" textboxrect="0,0,1527683,9144"/>
                      </v:shape>
                      <v:shape id="Shape 442241" o:spid="_x0000_s1114"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" path="m,l9144,r,9144l,9144,,e" fillcolor="black" stroked="f" strokeweight="0">
                        <v:stroke miterlimit="83231f" joinstyle="miter"/>
                        <v:path arrowok="t" textboxrect="0,0,9144,9144"/>
                      </v:shape>
                      <v:shape id="Shape 442242" o:spid="_x0000_s1115"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" path="m,l9144,r,1051865l,1051865,,e" fillcolor="black" stroked="f" strokeweight="0">
                        <v:stroke miterlimit="83231f" joinstyle="miter"/>
                        <v:path arrowok="t" textboxrect="0,0,9144,1051865"/>
                      </v:shape>
                      <v:shape id="Shape 442243" o:spid="_x0000_s1116"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" path="m,l9144,r,1051865l,1051865,,e" fillcolor="black" stroked="f" strokeweight="0">
                        <v:stroke miterlimit="83231f" joinstyle="miter"/>
                        <v:path arrowok="t" textboxrect="0,0,9144,1051865"/>
                      </v:shape>
                      <v:shape id="Shape 442244" o:spid="_x0000_s1117"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" path="m,l9144,r,9144l,9144,,e" fillcolor="black" stroked="f" strokeweight="0">
                        <v:stroke miterlimit="83231f" joinstyle="miter"/>
                        <v:path arrowok="t" textboxrect="0,0,9144,9144"/>
                      </v:shape>
                      <v:shape id="Shape 442245" o:spid="_x0000_s1118"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" path="m,l1527683,r,9144l,9144,,e" fillcolor="black" stroked="f" strokeweight="0">
                        <v:stroke miterlimit="83231f" joinstyle="miter"/>
                        <v:path arrowok="t" textboxrect="0,0,1527683,9144"/>
                      </v:shape>
                      <v:shape id="Shape 442246" o:spid="_x0000_s1119"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" path="m,l9144,r,9144l,9144,,e" fillcolor="black" stroked="f" strokeweight="0">
                        <v:stroke miterlimit="83231f" joinstyle="miter"/>
                        <v:path arrowok="t" textboxrect="0,0,9144,9144"/>
                      </v:shape>
                      <v:rect id="Rectangle 149" o:spid="_x0000_s1120"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012FDE10" w14:textId="77777777" w:rsidR="00B407F5" w:rsidRDefault="00B407F5" w:rsidP="00826251">
                              <w:pPr>
                                <w:spacing w:after="160" w:line="259"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tcPr>
          <w:p w14:paraId="7013B9F5" w14:textId="4CB70D65" w:rsidR="00826251" w:rsidRPr="0095561D" w:rsidRDefault="00826251" w:rsidP="00826251">
            <w:pPr>
              <w:spacing w:after="0" w:line="259" w:lineRule="auto"/>
              <w:ind w:left="0" w:right="0" w:firstLine="0"/>
              <w:jc w:val="center"/>
              <w:rPr>
                <w:b/>
                <w:sz w:val="28"/>
              </w:rPr>
            </w:pPr>
            <w:r>
              <w:rPr>
                <w:b/>
                <w:sz w:val="28"/>
              </w:rPr>
              <w:t xml:space="preserve">PHOKWANE LOCAL </w:t>
            </w:r>
            <w:r w:rsidR="009D5022">
              <w:rPr>
                <w:b/>
                <w:sz w:val="28"/>
              </w:rPr>
              <w:t>MUNICIPALITY</w:t>
            </w:r>
          </w:p>
        </w:tc>
      </w:tr>
      <w:tr w:rsidR="00826251" w14:paraId="1D630712" w14:textId="77777777" w:rsidTr="00826251">
        <w:trPr>
          <w:trHeight w:val="170"/>
        </w:trPr>
        <w:tc>
          <w:tcPr>
            <w:tcW w:w="0" w:type="auto"/>
            <w:vMerge/>
            <w:tcBorders>
              <w:top w:val="nil"/>
              <w:left w:val="single" w:sz="4" w:space="0" w:color="000000"/>
              <w:bottom w:val="nil"/>
              <w:right w:val="single" w:sz="4" w:space="0" w:color="000000"/>
            </w:tcBorders>
          </w:tcPr>
          <w:p w14:paraId="7112396F" w14:textId="77777777" w:rsidR="00826251" w:rsidRDefault="00826251" w:rsidP="00826251">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tcPr>
          <w:p w14:paraId="633257E6" w14:textId="63E5C602" w:rsidR="00826251" w:rsidRDefault="00855AF3" w:rsidP="007164FC">
            <w:pPr>
              <w:spacing w:after="0" w:line="259" w:lineRule="auto"/>
              <w:ind w:left="0" w:right="0" w:firstLine="0"/>
              <w:jc w:val="center"/>
            </w:pPr>
            <w:r>
              <w:rPr>
                <w:b/>
              </w:rPr>
              <w:t xml:space="preserve">TENDER NR: </w:t>
            </w:r>
            <w:r w:rsidR="00B82D3D">
              <w:rPr>
                <w:b/>
              </w:rPr>
              <w:t>PL11/PS/0123</w:t>
            </w:r>
          </w:p>
        </w:tc>
      </w:tr>
      <w:tr w:rsidR="00826251" w14:paraId="5A024F63" w14:textId="77777777" w:rsidTr="00826251">
        <w:trPr>
          <w:trHeight w:val="170"/>
        </w:trPr>
        <w:tc>
          <w:tcPr>
            <w:tcW w:w="0" w:type="auto"/>
            <w:vMerge/>
            <w:tcBorders>
              <w:top w:val="nil"/>
              <w:left w:val="single" w:sz="4" w:space="0" w:color="000000"/>
              <w:bottom w:val="single" w:sz="4" w:space="0" w:color="000000"/>
              <w:right w:val="single" w:sz="4" w:space="0" w:color="000000"/>
            </w:tcBorders>
          </w:tcPr>
          <w:p w14:paraId="7B130252" w14:textId="77777777" w:rsidR="00826251" w:rsidRDefault="00826251" w:rsidP="00826251">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5B2949D5" w14:textId="6250DAC6" w:rsidR="00826251" w:rsidRDefault="004A517F" w:rsidP="00430EC4">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tc>
      </w:tr>
    </w:tbl>
    <w:p w14:paraId="25AC6F18" w14:textId="50115431" w:rsidR="00826251" w:rsidRPr="001D6A42" w:rsidRDefault="00826251" w:rsidP="00826251">
      <w:pPr>
        <w:spacing w:line="0" w:lineRule="atLeast"/>
        <w:ind w:left="0" w:right="0"/>
        <w:rPr>
          <w:b/>
          <w:sz w:val="24"/>
          <w:szCs w:val="24"/>
        </w:rPr>
      </w:pPr>
      <w:r w:rsidRPr="001D6A42">
        <w:rPr>
          <w:b/>
          <w:sz w:val="24"/>
          <w:szCs w:val="24"/>
        </w:rPr>
        <w:t>T2.</w:t>
      </w:r>
      <w:r w:rsidR="008C741A">
        <w:rPr>
          <w:b/>
          <w:sz w:val="24"/>
          <w:szCs w:val="24"/>
        </w:rPr>
        <w:t>1</w:t>
      </w:r>
      <w:r w:rsidRPr="001D6A42">
        <w:rPr>
          <w:b/>
          <w:sz w:val="24"/>
          <w:szCs w:val="24"/>
        </w:rPr>
        <w:t xml:space="preserve"> </w:t>
      </w:r>
      <w:proofErr w:type="spellStart"/>
      <w:proofErr w:type="gramStart"/>
      <w:r w:rsidRPr="001D6A42">
        <w:rPr>
          <w:b/>
          <w:sz w:val="24"/>
          <w:szCs w:val="24"/>
        </w:rPr>
        <w:t>A</w:t>
      </w:r>
      <w:proofErr w:type="spellEnd"/>
      <w:proofErr w:type="gramEnd"/>
      <w:r w:rsidRPr="001D6A42">
        <w:rPr>
          <w:b/>
          <w:sz w:val="24"/>
          <w:szCs w:val="24"/>
        </w:rPr>
        <w:t xml:space="preserve"> INVITATION TO BID (MBD 1)</w:t>
      </w:r>
    </w:p>
    <w:p w14:paraId="632EB54C" w14:textId="77777777" w:rsidR="00826251" w:rsidRDefault="00826251" w:rsidP="00826251">
      <w:pPr>
        <w:spacing w:line="0" w:lineRule="atLeast"/>
        <w:ind w:left="0" w:right="0"/>
        <w:jc w:val="center"/>
        <w:rPr>
          <w:rFonts w:ascii="Times New Roman" w:hAnsi="Times New Roman"/>
          <w:b/>
          <w:sz w:val="22"/>
        </w:rPr>
      </w:pPr>
      <w:r>
        <w:rPr>
          <w:rFonts w:ascii="Times New Roman" w:hAnsi="Times New Roman"/>
          <w:b/>
          <w:sz w:val="22"/>
        </w:rPr>
        <w:t>PART A</w:t>
      </w:r>
    </w:p>
    <w:p w14:paraId="11EE0CB0" w14:textId="77777777" w:rsidR="00826251" w:rsidRDefault="00826251" w:rsidP="00826251">
      <w:pPr>
        <w:spacing w:line="1" w:lineRule="exact"/>
        <w:ind w:left="0" w:right="0"/>
        <w:rPr>
          <w:rFonts w:ascii="Times New Roman" w:hAnsi="Times New Roman"/>
        </w:rPr>
      </w:pPr>
    </w:p>
    <w:p w14:paraId="74697AE0" w14:textId="77777777" w:rsidR="00826251" w:rsidRDefault="00826251" w:rsidP="00826251">
      <w:pPr>
        <w:spacing w:line="0" w:lineRule="atLeast"/>
        <w:ind w:left="0" w:right="0"/>
        <w:jc w:val="center"/>
      </w:pPr>
      <w:r>
        <w:rPr>
          <w:rFonts w:ascii="Times New Roman" w:hAnsi="Times New Roman"/>
          <w:b/>
          <w:sz w:val="22"/>
        </w:rPr>
        <w:t>INVITATION TO BID</w:t>
      </w:r>
    </w:p>
    <w:tbl>
      <w:tblPr>
        <w:tblW w:w="1049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
        <w:gridCol w:w="1377"/>
        <w:gridCol w:w="745"/>
        <w:gridCol w:w="1387"/>
        <w:gridCol w:w="154"/>
        <w:gridCol w:w="1000"/>
        <w:gridCol w:w="425"/>
        <w:gridCol w:w="177"/>
        <w:gridCol w:w="768"/>
        <w:gridCol w:w="59"/>
        <w:gridCol w:w="542"/>
        <w:gridCol w:w="33"/>
        <w:gridCol w:w="569"/>
        <w:gridCol w:w="120"/>
        <w:gridCol w:w="452"/>
        <w:gridCol w:w="17"/>
        <w:gridCol w:w="410"/>
        <w:gridCol w:w="759"/>
        <w:gridCol w:w="1481"/>
        <w:gridCol w:w="10"/>
      </w:tblGrid>
      <w:tr w:rsidR="00826251" w:rsidRPr="001D6A42" w14:paraId="2E099273" w14:textId="77777777" w:rsidTr="00356252">
        <w:trPr>
          <w:gridBefore w:val="1"/>
          <w:wBefore w:w="10" w:type="dxa"/>
          <w:trHeight w:val="228"/>
          <w:jc w:val="center"/>
        </w:trPr>
        <w:tc>
          <w:tcPr>
            <w:tcW w:w="10485" w:type="dxa"/>
            <w:gridSpan w:val="19"/>
            <w:shd w:val="clear" w:color="auto" w:fill="DDD9C3"/>
            <w:vAlign w:val="bottom"/>
          </w:tcPr>
          <w:p w14:paraId="0D9BD365" w14:textId="01EA8B6D"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b/>
                <w:color w:val="auto"/>
                <w:szCs w:val="20"/>
                <w:lang w:val="en-GB" w:eastAsia="en-US"/>
              </w:rPr>
            </w:pPr>
            <w:r w:rsidRPr="001D6A42">
              <w:rPr>
                <w:rFonts w:ascii="Arial Narrow" w:eastAsia="Times New Roman" w:hAnsi="Arial Narrow" w:cs="Times New Roman"/>
                <w:b/>
                <w:color w:val="auto"/>
                <w:szCs w:val="20"/>
                <w:lang w:val="en-GB" w:eastAsia="en-US"/>
              </w:rPr>
              <w:t xml:space="preserve">YOU ARE HEREBY INVITED TO BID FOR REQUIREMENTS OF THE </w:t>
            </w:r>
          </w:p>
        </w:tc>
      </w:tr>
      <w:tr w:rsidR="00826251" w:rsidRPr="001D6A42" w14:paraId="3A81F6FC" w14:textId="77777777" w:rsidTr="00356252">
        <w:trPr>
          <w:gridBefore w:val="1"/>
          <w:wBefore w:w="10" w:type="dxa"/>
          <w:trHeight w:val="228"/>
          <w:jc w:val="center"/>
        </w:trPr>
        <w:tc>
          <w:tcPr>
            <w:tcW w:w="1377" w:type="dxa"/>
            <w:shd w:val="clear" w:color="auto" w:fill="auto"/>
            <w:vAlign w:val="bottom"/>
          </w:tcPr>
          <w:p w14:paraId="40440791" w14:textId="77777777" w:rsidR="00826251" w:rsidRPr="006D7C5D"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r w:rsidRPr="006D7C5D">
              <w:rPr>
                <w:rFonts w:ascii="Arial Narrow" w:eastAsia="Times New Roman" w:hAnsi="Arial Narrow" w:cs="Times New Roman"/>
                <w:color w:val="auto"/>
                <w:szCs w:val="20"/>
                <w:lang w:val="en-GB" w:eastAsia="en-US"/>
              </w:rPr>
              <w:t>BID NUMBER:</w:t>
            </w:r>
          </w:p>
        </w:tc>
        <w:tc>
          <w:tcPr>
            <w:tcW w:w="2286" w:type="dxa"/>
            <w:gridSpan w:val="3"/>
            <w:shd w:val="clear" w:color="auto" w:fill="auto"/>
            <w:vAlign w:val="bottom"/>
          </w:tcPr>
          <w:p w14:paraId="0CE30B96" w14:textId="3F6247DB" w:rsidR="00826251" w:rsidRPr="006D7C5D" w:rsidRDefault="0055417C"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r>
              <w:rPr>
                <w:rFonts w:ascii="Arial Narrow" w:eastAsia="Times New Roman" w:hAnsi="Arial Narrow" w:cs="Times New Roman"/>
                <w:color w:val="auto"/>
                <w:szCs w:val="20"/>
                <w:lang w:val="en-GB" w:eastAsia="en-US"/>
              </w:rPr>
              <w:t>PL11/PS/0123</w:t>
            </w:r>
          </w:p>
        </w:tc>
        <w:tc>
          <w:tcPr>
            <w:tcW w:w="1602" w:type="dxa"/>
            <w:gridSpan w:val="3"/>
            <w:shd w:val="clear" w:color="auto" w:fill="auto"/>
            <w:vAlign w:val="bottom"/>
          </w:tcPr>
          <w:p w14:paraId="7D403F06" w14:textId="77777777" w:rsidR="00826251" w:rsidRPr="006D7C5D"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r w:rsidRPr="006D7C5D">
              <w:rPr>
                <w:rFonts w:ascii="Arial Narrow" w:eastAsia="Times New Roman" w:hAnsi="Arial Narrow" w:cs="Times New Roman"/>
                <w:color w:val="auto"/>
                <w:szCs w:val="20"/>
                <w:lang w:val="en-GB" w:eastAsia="en-US"/>
              </w:rPr>
              <w:t>CLOSING DATE:</w:t>
            </w:r>
          </w:p>
        </w:tc>
        <w:tc>
          <w:tcPr>
            <w:tcW w:w="1971" w:type="dxa"/>
            <w:gridSpan w:val="5"/>
            <w:shd w:val="clear" w:color="auto" w:fill="auto"/>
            <w:vAlign w:val="bottom"/>
          </w:tcPr>
          <w:p w14:paraId="24BEB89A" w14:textId="4BE1B66D" w:rsidR="00826251" w:rsidRPr="006D7C5D" w:rsidRDefault="0055417C"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r>
              <w:rPr>
                <w:rFonts w:ascii="Arial Narrow" w:eastAsia="Times New Roman" w:hAnsi="Arial Narrow" w:cs="Times New Roman"/>
                <w:color w:val="auto"/>
                <w:szCs w:val="20"/>
                <w:lang w:val="en-GB" w:eastAsia="en-US"/>
              </w:rPr>
              <w:t>03 March 2023</w:t>
            </w:r>
          </w:p>
        </w:tc>
        <w:tc>
          <w:tcPr>
            <w:tcW w:w="1758" w:type="dxa"/>
            <w:gridSpan w:val="5"/>
            <w:shd w:val="clear" w:color="auto" w:fill="auto"/>
            <w:vAlign w:val="bottom"/>
          </w:tcPr>
          <w:p w14:paraId="43BCA351" w14:textId="77777777" w:rsidR="00826251" w:rsidRPr="006D7C5D"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r w:rsidRPr="006D7C5D">
              <w:rPr>
                <w:rFonts w:ascii="Arial Narrow" w:eastAsia="Times New Roman" w:hAnsi="Arial Narrow" w:cs="Times New Roman"/>
                <w:color w:val="auto"/>
                <w:szCs w:val="20"/>
                <w:lang w:val="en-GB" w:eastAsia="en-US"/>
              </w:rPr>
              <w:t>CLOSING TIME:</w:t>
            </w:r>
          </w:p>
        </w:tc>
        <w:tc>
          <w:tcPr>
            <w:tcW w:w="1491" w:type="dxa"/>
            <w:gridSpan w:val="2"/>
            <w:shd w:val="clear" w:color="auto" w:fill="auto"/>
            <w:vAlign w:val="bottom"/>
          </w:tcPr>
          <w:p w14:paraId="36D23D2F" w14:textId="77777777" w:rsidR="00826251" w:rsidRPr="006D7C5D"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r w:rsidRPr="006D7C5D">
              <w:rPr>
                <w:rFonts w:ascii="Arial Narrow" w:eastAsia="Times New Roman" w:hAnsi="Arial Narrow" w:cs="Times New Roman"/>
                <w:color w:val="auto"/>
                <w:szCs w:val="20"/>
                <w:lang w:val="en-GB" w:eastAsia="en-US"/>
              </w:rPr>
              <w:t>12h00</w:t>
            </w:r>
          </w:p>
        </w:tc>
      </w:tr>
      <w:tr w:rsidR="00826251" w:rsidRPr="001D6A42" w14:paraId="143C7320" w14:textId="77777777" w:rsidTr="00356252">
        <w:trPr>
          <w:gridBefore w:val="1"/>
          <w:wBefore w:w="10" w:type="dxa"/>
          <w:trHeight w:val="228"/>
          <w:jc w:val="center"/>
        </w:trPr>
        <w:tc>
          <w:tcPr>
            <w:tcW w:w="1377" w:type="dxa"/>
            <w:tcBorders>
              <w:bottom w:val="single" w:sz="4" w:space="0" w:color="auto"/>
            </w:tcBorders>
            <w:shd w:val="clear" w:color="auto" w:fill="auto"/>
            <w:vAlign w:val="bottom"/>
          </w:tcPr>
          <w:p w14:paraId="26ED0341" w14:textId="77777777" w:rsidR="00826251" w:rsidRPr="006D7C5D"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r w:rsidRPr="006D7C5D">
              <w:rPr>
                <w:rFonts w:ascii="Arial Narrow" w:eastAsia="Times New Roman" w:hAnsi="Arial Narrow" w:cs="Times New Roman"/>
                <w:color w:val="auto"/>
                <w:szCs w:val="20"/>
                <w:lang w:val="en-GB" w:eastAsia="en-US"/>
              </w:rPr>
              <w:t>DESCRIPTION</w:t>
            </w:r>
          </w:p>
        </w:tc>
        <w:tc>
          <w:tcPr>
            <w:tcW w:w="9108" w:type="dxa"/>
            <w:gridSpan w:val="18"/>
            <w:tcBorders>
              <w:bottom w:val="single" w:sz="4" w:space="0" w:color="auto"/>
            </w:tcBorders>
            <w:shd w:val="clear" w:color="auto" w:fill="auto"/>
            <w:vAlign w:val="bottom"/>
          </w:tcPr>
          <w:p w14:paraId="6DA2A90E" w14:textId="542656F3" w:rsidR="00826251" w:rsidRPr="006D7C5D" w:rsidRDefault="004A517F" w:rsidP="00826251">
            <w:pPr>
              <w:tabs>
                <w:tab w:val="center" w:pos="2068"/>
                <w:tab w:val="center" w:pos="3418"/>
                <w:tab w:val="center" w:pos="4559"/>
                <w:tab w:val="right" w:pos="6514"/>
              </w:tabs>
              <w:spacing w:after="0" w:line="259" w:lineRule="auto"/>
              <w:ind w:left="0" w:right="0" w:firstLine="0"/>
              <w:jc w:val="left"/>
              <w:rPr>
                <w:rFonts w:ascii="Arial Narrow" w:eastAsia="Times New Roman" w:hAnsi="Arial Narrow" w:cs="Times New Roman"/>
                <w:color w:val="auto"/>
                <w:szCs w:val="20"/>
                <w:lang w:val="en-GB" w:eastAsia="en-US"/>
              </w:rPr>
            </w:pPr>
            <w:r>
              <w:rPr>
                <w:b/>
                <w:sz w:val="18"/>
                <w:szCs w:val="18"/>
              </w:rPr>
              <w:t>NEW PUMP STATION AND RELATED BULK SEWER OUTFALL LINES IN MASAKENG (JAN KEMP DORP)</w:t>
            </w:r>
            <w:r w:rsidR="00826251" w:rsidRPr="006D7C5D">
              <w:rPr>
                <w:b/>
                <w:sz w:val="18"/>
                <w:szCs w:val="18"/>
              </w:rPr>
              <w:t xml:space="preserve"> </w:t>
            </w:r>
          </w:p>
        </w:tc>
      </w:tr>
      <w:tr w:rsidR="00826251" w:rsidRPr="001D6A42" w14:paraId="5ECAB544" w14:textId="77777777" w:rsidTr="00356252">
        <w:trPr>
          <w:gridBefore w:val="1"/>
          <w:wBefore w:w="10" w:type="dxa"/>
          <w:trHeight w:val="228"/>
          <w:jc w:val="center"/>
        </w:trPr>
        <w:tc>
          <w:tcPr>
            <w:tcW w:w="10485" w:type="dxa"/>
            <w:gridSpan w:val="19"/>
            <w:tcBorders>
              <w:bottom w:val="single" w:sz="4" w:space="0" w:color="auto"/>
            </w:tcBorders>
            <w:shd w:val="clear" w:color="auto" w:fill="DDD9C3"/>
            <w:vAlign w:val="bottom"/>
          </w:tcPr>
          <w:p w14:paraId="6E1961D2"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r w:rsidRPr="001D6A42">
              <w:rPr>
                <w:rFonts w:ascii="Arial Narrow" w:eastAsia="Times New Roman" w:hAnsi="Arial Narrow" w:cs="Times New Roman"/>
                <w:b/>
                <w:color w:val="auto"/>
                <w:szCs w:val="20"/>
                <w:lang w:val="en-GB" w:eastAsia="en-US"/>
              </w:rPr>
              <w:t>THE SUCCESSFUL BIDDER WILL BE REQUIRED TO FILL IN AND SIGN A WRITTEN CONTRACT FORM (MBD7).</w:t>
            </w:r>
          </w:p>
        </w:tc>
      </w:tr>
      <w:tr w:rsidR="00826251" w:rsidRPr="001D6A42" w14:paraId="7F29D521" w14:textId="77777777" w:rsidTr="00356252">
        <w:trPr>
          <w:gridBefore w:val="1"/>
          <w:wBefore w:w="10" w:type="dxa"/>
          <w:trHeight w:val="228"/>
          <w:jc w:val="center"/>
        </w:trPr>
        <w:tc>
          <w:tcPr>
            <w:tcW w:w="10485" w:type="dxa"/>
            <w:gridSpan w:val="19"/>
            <w:tcBorders>
              <w:top w:val="single" w:sz="4" w:space="0" w:color="auto"/>
              <w:left w:val="nil"/>
              <w:bottom w:val="single" w:sz="4" w:space="0" w:color="auto"/>
              <w:right w:val="nil"/>
            </w:tcBorders>
            <w:shd w:val="clear" w:color="auto" w:fill="auto"/>
            <w:vAlign w:val="bottom"/>
          </w:tcPr>
          <w:p w14:paraId="2198D4D6" w14:textId="1DF37DF6"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r w:rsidRPr="001D6A42">
              <w:rPr>
                <w:rFonts w:ascii="Arial Narrow" w:eastAsia="Times New Roman" w:hAnsi="Arial Narrow" w:cs="Times New Roman"/>
                <w:color w:val="auto"/>
                <w:szCs w:val="20"/>
                <w:lang w:val="en-GB" w:eastAsia="en-US"/>
              </w:rPr>
              <w:t xml:space="preserve">BID RESPONSE DOCUMENTS MAY BE DEPOSITED IN THE BID BOX SITUATED AT </w:t>
            </w:r>
          </w:p>
        </w:tc>
      </w:tr>
      <w:tr w:rsidR="00826251" w:rsidRPr="001D6A42" w14:paraId="3DB5A689" w14:textId="77777777" w:rsidTr="00356252">
        <w:trPr>
          <w:gridBefore w:val="1"/>
          <w:wBefore w:w="10" w:type="dxa"/>
          <w:trHeight w:val="283"/>
          <w:jc w:val="center"/>
        </w:trPr>
        <w:tc>
          <w:tcPr>
            <w:tcW w:w="10485" w:type="dxa"/>
            <w:gridSpan w:val="19"/>
            <w:tcBorders>
              <w:top w:val="single" w:sz="4" w:space="0" w:color="auto"/>
            </w:tcBorders>
            <w:shd w:val="clear" w:color="auto" w:fill="auto"/>
            <w:vAlign w:val="center"/>
          </w:tcPr>
          <w:p w14:paraId="02E24675" w14:textId="77777777" w:rsidR="00826251" w:rsidRPr="001D6A42" w:rsidRDefault="00826251" w:rsidP="00356252">
            <w:pPr>
              <w:tabs>
                <w:tab w:val="left" w:pos="720"/>
                <w:tab w:val="left" w:pos="1134"/>
                <w:tab w:val="left" w:pos="1944"/>
                <w:tab w:val="left" w:pos="3384"/>
                <w:tab w:val="left" w:pos="3744"/>
                <w:tab w:val="left" w:pos="4644"/>
                <w:tab w:val="left" w:pos="5760"/>
                <w:tab w:val="left" w:pos="7920"/>
              </w:tabs>
              <w:spacing w:after="0" w:line="240" w:lineRule="auto"/>
              <w:ind w:left="0" w:right="0" w:firstLine="0"/>
              <w:jc w:val="left"/>
              <w:rPr>
                <w:rFonts w:ascii="Arial Narrow" w:eastAsia="Times New Roman" w:hAnsi="Arial Narrow" w:cs="Times New Roman"/>
                <w:b/>
                <w:color w:val="auto"/>
                <w:szCs w:val="20"/>
                <w:lang w:val="en-GB" w:eastAsia="en-US"/>
              </w:rPr>
            </w:pPr>
            <w:r w:rsidRPr="001D6A42">
              <w:rPr>
                <w:rFonts w:ascii="Arial Narrow" w:eastAsia="Times New Roman" w:hAnsi="Arial Narrow" w:cs="Times New Roman"/>
                <w:b/>
                <w:color w:val="auto"/>
                <w:szCs w:val="20"/>
                <w:lang w:val="en-GB" w:eastAsia="en-US"/>
              </w:rPr>
              <w:t>PHOKWANE LOCAL MUNICIPALITY</w:t>
            </w:r>
          </w:p>
        </w:tc>
      </w:tr>
      <w:tr w:rsidR="00826251" w:rsidRPr="001D6A42" w14:paraId="509361FB" w14:textId="77777777" w:rsidTr="00356252">
        <w:trPr>
          <w:gridBefore w:val="1"/>
          <w:wBefore w:w="10" w:type="dxa"/>
          <w:trHeight w:val="283"/>
          <w:jc w:val="center"/>
        </w:trPr>
        <w:tc>
          <w:tcPr>
            <w:tcW w:w="10485" w:type="dxa"/>
            <w:gridSpan w:val="19"/>
            <w:tcBorders>
              <w:top w:val="single" w:sz="4" w:space="0" w:color="auto"/>
            </w:tcBorders>
            <w:shd w:val="clear" w:color="auto" w:fill="auto"/>
            <w:vAlign w:val="center"/>
          </w:tcPr>
          <w:p w14:paraId="7CC299CE" w14:textId="77777777" w:rsidR="00826251" w:rsidRPr="001D6A42" w:rsidRDefault="00826251" w:rsidP="00356252">
            <w:pPr>
              <w:tabs>
                <w:tab w:val="left" w:pos="720"/>
                <w:tab w:val="left" w:pos="1134"/>
                <w:tab w:val="left" w:pos="1944"/>
                <w:tab w:val="left" w:pos="3384"/>
                <w:tab w:val="left" w:pos="3744"/>
                <w:tab w:val="left" w:pos="4644"/>
                <w:tab w:val="left" w:pos="5760"/>
                <w:tab w:val="left" w:pos="7920"/>
              </w:tabs>
              <w:spacing w:after="0" w:line="240" w:lineRule="auto"/>
              <w:ind w:left="0" w:right="0" w:firstLine="0"/>
              <w:jc w:val="left"/>
              <w:rPr>
                <w:rFonts w:ascii="Arial Narrow" w:eastAsia="Times New Roman" w:hAnsi="Arial Narrow" w:cs="Times New Roman"/>
                <w:b/>
                <w:color w:val="auto"/>
                <w:szCs w:val="20"/>
                <w:lang w:val="en-GB" w:eastAsia="en-US"/>
              </w:rPr>
            </w:pPr>
            <w:r w:rsidRPr="001D6A42">
              <w:rPr>
                <w:rFonts w:ascii="Arial Narrow" w:eastAsia="Times New Roman" w:hAnsi="Arial Narrow" w:cs="Times New Roman"/>
                <w:b/>
                <w:color w:val="auto"/>
                <w:szCs w:val="20"/>
                <w:lang w:val="en-GB" w:eastAsia="en-US"/>
              </w:rPr>
              <w:t>RECEPTION AREA</w:t>
            </w:r>
          </w:p>
        </w:tc>
      </w:tr>
      <w:tr w:rsidR="00826251" w:rsidRPr="001D6A42" w14:paraId="6B725B13" w14:textId="77777777" w:rsidTr="00356252">
        <w:trPr>
          <w:gridBefore w:val="1"/>
          <w:wBefore w:w="10" w:type="dxa"/>
          <w:trHeight w:val="283"/>
          <w:jc w:val="center"/>
        </w:trPr>
        <w:tc>
          <w:tcPr>
            <w:tcW w:w="10485" w:type="dxa"/>
            <w:gridSpan w:val="19"/>
            <w:tcBorders>
              <w:top w:val="single" w:sz="4" w:space="0" w:color="auto"/>
            </w:tcBorders>
            <w:shd w:val="clear" w:color="auto" w:fill="auto"/>
            <w:vAlign w:val="center"/>
          </w:tcPr>
          <w:p w14:paraId="4122B479" w14:textId="77777777" w:rsidR="00826251" w:rsidRPr="001D6A42" w:rsidRDefault="00826251" w:rsidP="00356252">
            <w:pPr>
              <w:tabs>
                <w:tab w:val="left" w:pos="720"/>
                <w:tab w:val="left" w:pos="1134"/>
                <w:tab w:val="left" w:pos="1944"/>
                <w:tab w:val="left" w:pos="3384"/>
                <w:tab w:val="left" w:pos="3744"/>
                <w:tab w:val="left" w:pos="4644"/>
                <w:tab w:val="left" w:pos="5760"/>
                <w:tab w:val="left" w:pos="7920"/>
              </w:tabs>
              <w:spacing w:after="0" w:line="240" w:lineRule="auto"/>
              <w:ind w:left="0" w:right="0" w:firstLine="0"/>
              <w:jc w:val="left"/>
              <w:rPr>
                <w:rFonts w:ascii="Arial Narrow" w:eastAsia="Times New Roman" w:hAnsi="Arial Narrow" w:cs="Times New Roman"/>
                <w:b/>
                <w:color w:val="auto"/>
                <w:szCs w:val="20"/>
                <w:lang w:val="en-GB" w:eastAsia="en-US"/>
              </w:rPr>
            </w:pPr>
            <w:r w:rsidRPr="001D6A42">
              <w:rPr>
                <w:rFonts w:ascii="Arial Narrow" w:eastAsia="Times New Roman" w:hAnsi="Arial Narrow" w:cs="Times New Roman"/>
                <w:b/>
                <w:color w:val="auto"/>
                <w:szCs w:val="20"/>
                <w:lang w:val="en-GB" w:eastAsia="en-US"/>
              </w:rPr>
              <w:t>24 HERTZOG STREET</w:t>
            </w:r>
          </w:p>
        </w:tc>
      </w:tr>
      <w:tr w:rsidR="00826251" w:rsidRPr="001D6A42" w14:paraId="753B5102" w14:textId="77777777" w:rsidTr="00356252">
        <w:trPr>
          <w:gridBefore w:val="1"/>
          <w:wBefore w:w="10" w:type="dxa"/>
          <w:trHeight w:val="283"/>
          <w:jc w:val="center"/>
        </w:trPr>
        <w:tc>
          <w:tcPr>
            <w:tcW w:w="10485" w:type="dxa"/>
            <w:gridSpan w:val="19"/>
            <w:tcBorders>
              <w:top w:val="single" w:sz="4" w:space="0" w:color="auto"/>
            </w:tcBorders>
            <w:shd w:val="clear" w:color="auto" w:fill="auto"/>
            <w:vAlign w:val="center"/>
          </w:tcPr>
          <w:p w14:paraId="1D1CCEEE" w14:textId="77777777" w:rsidR="00826251" w:rsidRPr="001D6A42" w:rsidRDefault="00826251" w:rsidP="00356252">
            <w:pPr>
              <w:tabs>
                <w:tab w:val="left" w:pos="720"/>
                <w:tab w:val="left" w:pos="1134"/>
                <w:tab w:val="left" w:pos="1944"/>
                <w:tab w:val="left" w:pos="3384"/>
                <w:tab w:val="left" w:pos="3744"/>
                <w:tab w:val="left" w:pos="4644"/>
                <w:tab w:val="left" w:pos="5760"/>
                <w:tab w:val="left" w:pos="7920"/>
              </w:tabs>
              <w:spacing w:after="0" w:line="240" w:lineRule="auto"/>
              <w:ind w:left="0" w:right="0" w:firstLine="0"/>
              <w:jc w:val="left"/>
              <w:rPr>
                <w:rFonts w:ascii="Arial Narrow" w:eastAsia="Times New Roman" w:hAnsi="Arial Narrow" w:cs="Times New Roman"/>
                <w:b/>
                <w:color w:val="auto"/>
                <w:szCs w:val="20"/>
                <w:lang w:val="en-GB" w:eastAsia="en-US"/>
              </w:rPr>
            </w:pPr>
            <w:r w:rsidRPr="001D6A42">
              <w:rPr>
                <w:rFonts w:ascii="Arial Narrow" w:eastAsia="Times New Roman" w:hAnsi="Arial Narrow" w:cs="Times New Roman"/>
                <w:b/>
                <w:color w:val="auto"/>
                <w:szCs w:val="20"/>
                <w:lang w:val="en-GB" w:eastAsia="en-US"/>
              </w:rPr>
              <w:t>HARTSWATER</w:t>
            </w:r>
          </w:p>
        </w:tc>
      </w:tr>
      <w:tr w:rsidR="00826251" w:rsidRPr="001D6A42" w14:paraId="297101E4" w14:textId="77777777" w:rsidTr="00356252">
        <w:trPr>
          <w:gridBefore w:val="1"/>
          <w:wBefore w:w="10" w:type="dxa"/>
          <w:trHeight w:val="283"/>
          <w:jc w:val="center"/>
        </w:trPr>
        <w:tc>
          <w:tcPr>
            <w:tcW w:w="10485" w:type="dxa"/>
            <w:gridSpan w:val="19"/>
            <w:tcBorders>
              <w:top w:val="single" w:sz="4" w:space="0" w:color="auto"/>
            </w:tcBorders>
            <w:shd w:val="clear" w:color="auto" w:fill="auto"/>
            <w:vAlign w:val="center"/>
          </w:tcPr>
          <w:p w14:paraId="7F9F9DAD" w14:textId="77777777" w:rsidR="00826251" w:rsidRPr="001D6A42" w:rsidRDefault="00826251" w:rsidP="00356252">
            <w:pPr>
              <w:tabs>
                <w:tab w:val="left" w:pos="720"/>
                <w:tab w:val="left" w:pos="1134"/>
                <w:tab w:val="left" w:pos="1944"/>
                <w:tab w:val="left" w:pos="3384"/>
                <w:tab w:val="left" w:pos="3744"/>
                <w:tab w:val="left" w:pos="4644"/>
                <w:tab w:val="left" w:pos="5760"/>
                <w:tab w:val="left" w:pos="7920"/>
              </w:tabs>
              <w:spacing w:after="0" w:line="240" w:lineRule="auto"/>
              <w:ind w:left="0" w:right="0" w:firstLine="0"/>
              <w:jc w:val="left"/>
              <w:rPr>
                <w:rFonts w:ascii="Arial Narrow" w:eastAsia="Times New Roman" w:hAnsi="Arial Narrow" w:cs="Times New Roman"/>
                <w:b/>
                <w:color w:val="auto"/>
                <w:szCs w:val="20"/>
                <w:lang w:val="en-GB" w:eastAsia="en-US"/>
              </w:rPr>
            </w:pPr>
            <w:r w:rsidRPr="001D6A42">
              <w:rPr>
                <w:rFonts w:ascii="Arial Narrow" w:eastAsia="Times New Roman" w:hAnsi="Arial Narrow" w:cs="Times New Roman"/>
                <w:b/>
                <w:color w:val="auto"/>
                <w:szCs w:val="20"/>
                <w:lang w:val="en-GB" w:eastAsia="en-US"/>
              </w:rPr>
              <w:t>8570</w:t>
            </w:r>
          </w:p>
        </w:tc>
      </w:tr>
      <w:tr w:rsidR="00826251" w:rsidRPr="001D6A42" w14:paraId="295890AE" w14:textId="77777777" w:rsidTr="00356252">
        <w:trPr>
          <w:gridBefore w:val="1"/>
          <w:wBefore w:w="10" w:type="dxa"/>
          <w:trHeight w:val="228"/>
          <w:jc w:val="center"/>
        </w:trPr>
        <w:tc>
          <w:tcPr>
            <w:tcW w:w="10485" w:type="dxa"/>
            <w:gridSpan w:val="19"/>
            <w:shd w:val="clear" w:color="auto" w:fill="DDD9C3"/>
            <w:vAlign w:val="bottom"/>
          </w:tcPr>
          <w:p w14:paraId="6F624E09"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b/>
                <w:color w:val="auto"/>
                <w:szCs w:val="20"/>
                <w:lang w:val="en-GB" w:eastAsia="en-US"/>
              </w:rPr>
            </w:pPr>
            <w:r w:rsidRPr="001D6A42">
              <w:rPr>
                <w:rFonts w:ascii="Arial Narrow" w:eastAsia="Times New Roman" w:hAnsi="Arial Narrow" w:cs="Times New Roman"/>
                <w:b/>
                <w:color w:val="auto"/>
                <w:szCs w:val="20"/>
                <w:lang w:val="en-GB" w:eastAsia="en-US"/>
              </w:rPr>
              <w:t>SUPPLIER INFORMATION</w:t>
            </w:r>
          </w:p>
        </w:tc>
      </w:tr>
      <w:tr w:rsidR="00826251" w:rsidRPr="001D6A42" w14:paraId="6F356DA0" w14:textId="77777777" w:rsidTr="00356252">
        <w:trPr>
          <w:gridBefore w:val="1"/>
          <w:wBefore w:w="10" w:type="dxa"/>
          <w:trHeight w:val="340"/>
          <w:jc w:val="center"/>
        </w:trPr>
        <w:tc>
          <w:tcPr>
            <w:tcW w:w="3509" w:type="dxa"/>
            <w:gridSpan w:val="3"/>
            <w:shd w:val="clear" w:color="auto" w:fill="auto"/>
            <w:vAlign w:val="bottom"/>
          </w:tcPr>
          <w:p w14:paraId="45B31BC8"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r w:rsidRPr="001D6A42">
              <w:rPr>
                <w:rFonts w:ascii="Arial Narrow" w:eastAsia="Times New Roman" w:hAnsi="Arial Narrow" w:cs="Times New Roman"/>
                <w:color w:val="auto"/>
                <w:szCs w:val="20"/>
                <w:lang w:val="en-GB" w:eastAsia="en-US"/>
              </w:rPr>
              <w:t>NAME OF BIDDER</w:t>
            </w:r>
          </w:p>
        </w:tc>
        <w:tc>
          <w:tcPr>
            <w:tcW w:w="6976" w:type="dxa"/>
            <w:gridSpan w:val="16"/>
            <w:shd w:val="clear" w:color="auto" w:fill="auto"/>
            <w:vAlign w:val="bottom"/>
          </w:tcPr>
          <w:p w14:paraId="033DA6D2"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p>
        </w:tc>
      </w:tr>
      <w:tr w:rsidR="00826251" w:rsidRPr="001D6A42" w14:paraId="430A9415" w14:textId="77777777" w:rsidTr="00356252">
        <w:trPr>
          <w:gridBefore w:val="1"/>
          <w:wBefore w:w="10" w:type="dxa"/>
          <w:trHeight w:val="340"/>
          <w:jc w:val="center"/>
        </w:trPr>
        <w:tc>
          <w:tcPr>
            <w:tcW w:w="3509" w:type="dxa"/>
            <w:gridSpan w:val="3"/>
            <w:shd w:val="clear" w:color="auto" w:fill="auto"/>
            <w:vAlign w:val="bottom"/>
          </w:tcPr>
          <w:p w14:paraId="6FBB7AD3"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r w:rsidRPr="001D6A42">
              <w:rPr>
                <w:rFonts w:ascii="Arial Narrow" w:eastAsia="Times New Roman" w:hAnsi="Arial Narrow" w:cs="Times New Roman"/>
                <w:color w:val="auto"/>
                <w:szCs w:val="20"/>
                <w:lang w:val="en-GB" w:eastAsia="en-US"/>
              </w:rPr>
              <w:t>POSTAL ADDRESS</w:t>
            </w:r>
          </w:p>
        </w:tc>
        <w:tc>
          <w:tcPr>
            <w:tcW w:w="6976" w:type="dxa"/>
            <w:gridSpan w:val="16"/>
            <w:shd w:val="clear" w:color="auto" w:fill="auto"/>
            <w:vAlign w:val="bottom"/>
          </w:tcPr>
          <w:p w14:paraId="0663F069"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p>
        </w:tc>
      </w:tr>
      <w:tr w:rsidR="00826251" w:rsidRPr="001D6A42" w14:paraId="7A3B527A" w14:textId="77777777" w:rsidTr="00356252">
        <w:trPr>
          <w:gridBefore w:val="1"/>
          <w:wBefore w:w="10" w:type="dxa"/>
          <w:trHeight w:val="340"/>
          <w:jc w:val="center"/>
        </w:trPr>
        <w:tc>
          <w:tcPr>
            <w:tcW w:w="3509" w:type="dxa"/>
            <w:gridSpan w:val="3"/>
            <w:shd w:val="clear" w:color="auto" w:fill="auto"/>
            <w:vAlign w:val="bottom"/>
          </w:tcPr>
          <w:p w14:paraId="07DFBC5A"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r w:rsidRPr="001D6A42">
              <w:rPr>
                <w:rFonts w:ascii="Arial Narrow" w:eastAsia="Times New Roman" w:hAnsi="Arial Narrow" w:cs="Times New Roman"/>
                <w:color w:val="auto"/>
                <w:szCs w:val="20"/>
                <w:lang w:val="en-GB" w:eastAsia="en-US"/>
              </w:rPr>
              <w:t>STREET ADDRESS</w:t>
            </w:r>
          </w:p>
        </w:tc>
        <w:tc>
          <w:tcPr>
            <w:tcW w:w="6976" w:type="dxa"/>
            <w:gridSpan w:val="16"/>
            <w:shd w:val="clear" w:color="auto" w:fill="auto"/>
            <w:vAlign w:val="bottom"/>
          </w:tcPr>
          <w:p w14:paraId="2D49908E"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p>
        </w:tc>
      </w:tr>
      <w:tr w:rsidR="00826251" w:rsidRPr="001D6A42" w14:paraId="27946357" w14:textId="77777777" w:rsidTr="00356252">
        <w:trPr>
          <w:gridBefore w:val="1"/>
          <w:wBefore w:w="10" w:type="dxa"/>
          <w:trHeight w:val="340"/>
          <w:jc w:val="center"/>
        </w:trPr>
        <w:tc>
          <w:tcPr>
            <w:tcW w:w="3509" w:type="dxa"/>
            <w:gridSpan w:val="3"/>
            <w:shd w:val="clear" w:color="auto" w:fill="auto"/>
            <w:vAlign w:val="bottom"/>
          </w:tcPr>
          <w:p w14:paraId="50D809AE"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r w:rsidRPr="001D6A42">
              <w:rPr>
                <w:rFonts w:ascii="Arial Narrow" w:eastAsia="Times New Roman" w:hAnsi="Arial Narrow" w:cs="Times New Roman"/>
                <w:color w:val="auto"/>
                <w:szCs w:val="20"/>
                <w:lang w:val="en-GB" w:eastAsia="en-US"/>
              </w:rPr>
              <w:t>TELEPHONE NUMBER</w:t>
            </w:r>
          </w:p>
        </w:tc>
        <w:tc>
          <w:tcPr>
            <w:tcW w:w="1154" w:type="dxa"/>
            <w:gridSpan w:val="2"/>
            <w:shd w:val="clear" w:color="auto" w:fill="auto"/>
            <w:vAlign w:val="bottom"/>
          </w:tcPr>
          <w:p w14:paraId="0AF83FB1"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r w:rsidRPr="001D6A42">
              <w:rPr>
                <w:rFonts w:ascii="Arial Narrow" w:eastAsia="Times New Roman" w:hAnsi="Arial Narrow" w:cs="Times New Roman"/>
                <w:color w:val="auto"/>
                <w:szCs w:val="20"/>
                <w:lang w:val="en-GB" w:eastAsia="en-US"/>
              </w:rPr>
              <w:t>CODE</w:t>
            </w:r>
          </w:p>
        </w:tc>
        <w:tc>
          <w:tcPr>
            <w:tcW w:w="1971" w:type="dxa"/>
            <w:gridSpan w:val="5"/>
            <w:shd w:val="clear" w:color="auto" w:fill="auto"/>
            <w:vAlign w:val="bottom"/>
          </w:tcPr>
          <w:p w14:paraId="70B016DB"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p>
        </w:tc>
        <w:tc>
          <w:tcPr>
            <w:tcW w:w="1191" w:type="dxa"/>
            <w:gridSpan w:val="5"/>
            <w:shd w:val="clear" w:color="auto" w:fill="auto"/>
            <w:vAlign w:val="bottom"/>
          </w:tcPr>
          <w:p w14:paraId="2E69BA2F"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r w:rsidRPr="001D6A42">
              <w:rPr>
                <w:rFonts w:ascii="Arial Narrow" w:eastAsia="Times New Roman" w:hAnsi="Arial Narrow" w:cs="Times New Roman"/>
                <w:color w:val="auto"/>
                <w:szCs w:val="20"/>
                <w:lang w:val="en-GB" w:eastAsia="en-US"/>
              </w:rPr>
              <w:t>NUMBER</w:t>
            </w:r>
          </w:p>
        </w:tc>
        <w:tc>
          <w:tcPr>
            <w:tcW w:w="2660" w:type="dxa"/>
            <w:gridSpan w:val="4"/>
            <w:shd w:val="clear" w:color="auto" w:fill="auto"/>
            <w:vAlign w:val="bottom"/>
          </w:tcPr>
          <w:p w14:paraId="291862D6"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p>
        </w:tc>
      </w:tr>
      <w:tr w:rsidR="00826251" w:rsidRPr="001D6A42" w14:paraId="570412D9" w14:textId="77777777" w:rsidTr="00356252">
        <w:trPr>
          <w:gridBefore w:val="1"/>
          <w:wBefore w:w="10" w:type="dxa"/>
          <w:trHeight w:val="340"/>
          <w:jc w:val="center"/>
        </w:trPr>
        <w:tc>
          <w:tcPr>
            <w:tcW w:w="3509" w:type="dxa"/>
            <w:gridSpan w:val="3"/>
            <w:shd w:val="clear" w:color="auto" w:fill="auto"/>
            <w:vAlign w:val="bottom"/>
          </w:tcPr>
          <w:p w14:paraId="02B3D1E8"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r w:rsidRPr="001D6A42">
              <w:rPr>
                <w:rFonts w:ascii="Arial Narrow" w:eastAsia="Times New Roman" w:hAnsi="Arial Narrow" w:cs="Times New Roman"/>
                <w:color w:val="auto"/>
                <w:szCs w:val="20"/>
                <w:lang w:val="en-GB" w:eastAsia="en-US"/>
              </w:rPr>
              <w:t>CELLPHONE NUMBER</w:t>
            </w:r>
          </w:p>
        </w:tc>
        <w:tc>
          <w:tcPr>
            <w:tcW w:w="6976" w:type="dxa"/>
            <w:gridSpan w:val="16"/>
            <w:shd w:val="clear" w:color="auto" w:fill="auto"/>
            <w:vAlign w:val="bottom"/>
          </w:tcPr>
          <w:p w14:paraId="478867D4"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p>
        </w:tc>
      </w:tr>
      <w:tr w:rsidR="00826251" w:rsidRPr="001D6A42" w14:paraId="08A3A757" w14:textId="77777777" w:rsidTr="00356252">
        <w:trPr>
          <w:gridBefore w:val="1"/>
          <w:wBefore w:w="10" w:type="dxa"/>
          <w:trHeight w:val="340"/>
          <w:jc w:val="center"/>
        </w:trPr>
        <w:tc>
          <w:tcPr>
            <w:tcW w:w="3509" w:type="dxa"/>
            <w:gridSpan w:val="3"/>
            <w:shd w:val="clear" w:color="auto" w:fill="auto"/>
            <w:vAlign w:val="bottom"/>
          </w:tcPr>
          <w:p w14:paraId="5253EFB7"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r w:rsidRPr="001D6A42">
              <w:rPr>
                <w:rFonts w:ascii="Arial Narrow" w:eastAsia="Times New Roman" w:hAnsi="Arial Narrow" w:cs="Times New Roman"/>
                <w:color w:val="auto"/>
                <w:szCs w:val="20"/>
                <w:lang w:val="en-GB" w:eastAsia="en-US"/>
              </w:rPr>
              <w:t>FACSIMILE NUMBER</w:t>
            </w:r>
          </w:p>
        </w:tc>
        <w:tc>
          <w:tcPr>
            <w:tcW w:w="1154" w:type="dxa"/>
            <w:gridSpan w:val="2"/>
            <w:shd w:val="clear" w:color="auto" w:fill="auto"/>
            <w:vAlign w:val="bottom"/>
          </w:tcPr>
          <w:p w14:paraId="792013FF"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r w:rsidRPr="001D6A42">
              <w:rPr>
                <w:rFonts w:ascii="Arial Narrow" w:eastAsia="Times New Roman" w:hAnsi="Arial Narrow" w:cs="Times New Roman"/>
                <w:color w:val="auto"/>
                <w:szCs w:val="20"/>
                <w:lang w:val="en-GB" w:eastAsia="en-US"/>
              </w:rPr>
              <w:t>CODE</w:t>
            </w:r>
          </w:p>
        </w:tc>
        <w:tc>
          <w:tcPr>
            <w:tcW w:w="1971" w:type="dxa"/>
            <w:gridSpan w:val="5"/>
            <w:shd w:val="clear" w:color="auto" w:fill="auto"/>
            <w:vAlign w:val="bottom"/>
          </w:tcPr>
          <w:p w14:paraId="5EAC19A4"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p>
        </w:tc>
        <w:tc>
          <w:tcPr>
            <w:tcW w:w="1191" w:type="dxa"/>
            <w:gridSpan w:val="5"/>
            <w:shd w:val="clear" w:color="auto" w:fill="auto"/>
            <w:vAlign w:val="bottom"/>
          </w:tcPr>
          <w:p w14:paraId="0B609A19"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r w:rsidRPr="001D6A42">
              <w:rPr>
                <w:rFonts w:ascii="Arial Narrow" w:eastAsia="Times New Roman" w:hAnsi="Arial Narrow" w:cs="Times New Roman"/>
                <w:color w:val="auto"/>
                <w:szCs w:val="20"/>
                <w:lang w:val="en-GB" w:eastAsia="en-US"/>
              </w:rPr>
              <w:t>NUMBER</w:t>
            </w:r>
          </w:p>
        </w:tc>
        <w:tc>
          <w:tcPr>
            <w:tcW w:w="2660" w:type="dxa"/>
            <w:gridSpan w:val="4"/>
            <w:shd w:val="clear" w:color="auto" w:fill="auto"/>
            <w:vAlign w:val="bottom"/>
          </w:tcPr>
          <w:p w14:paraId="14046BAE"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p>
        </w:tc>
      </w:tr>
      <w:tr w:rsidR="00826251" w:rsidRPr="001D6A42" w14:paraId="736FDC7F" w14:textId="77777777" w:rsidTr="00356252">
        <w:trPr>
          <w:gridBefore w:val="1"/>
          <w:wBefore w:w="10" w:type="dxa"/>
          <w:trHeight w:val="340"/>
          <w:jc w:val="center"/>
        </w:trPr>
        <w:tc>
          <w:tcPr>
            <w:tcW w:w="3509" w:type="dxa"/>
            <w:gridSpan w:val="3"/>
            <w:shd w:val="clear" w:color="auto" w:fill="auto"/>
            <w:vAlign w:val="bottom"/>
          </w:tcPr>
          <w:p w14:paraId="09575FC5"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r w:rsidRPr="001D6A42">
              <w:rPr>
                <w:rFonts w:ascii="Arial Narrow" w:eastAsia="Times New Roman" w:hAnsi="Arial Narrow" w:cs="Times New Roman"/>
                <w:color w:val="auto"/>
                <w:szCs w:val="20"/>
                <w:lang w:val="en-GB" w:eastAsia="en-US"/>
              </w:rPr>
              <w:t>E-MAIL ADDRESS</w:t>
            </w:r>
          </w:p>
        </w:tc>
        <w:tc>
          <w:tcPr>
            <w:tcW w:w="6976" w:type="dxa"/>
            <w:gridSpan w:val="16"/>
            <w:shd w:val="clear" w:color="auto" w:fill="auto"/>
            <w:vAlign w:val="bottom"/>
          </w:tcPr>
          <w:p w14:paraId="7801ADA7"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p>
        </w:tc>
      </w:tr>
      <w:tr w:rsidR="00826251" w:rsidRPr="001D6A42" w14:paraId="62A899B3" w14:textId="77777777" w:rsidTr="00356252">
        <w:trPr>
          <w:gridBefore w:val="1"/>
          <w:wBefore w:w="10" w:type="dxa"/>
          <w:trHeight w:val="340"/>
          <w:jc w:val="center"/>
        </w:trPr>
        <w:tc>
          <w:tcPr>
            <w:tcW w:w="3509" w:type="dxa"/>
            <w:gridSpan w:val="3"/>
            <w:shd w:val="clear" w:color="auto" w:fill="auto"/>
            <w:vAlign w:val="bottom"/>
          </w:tcPr>
          <w:p w14:paraId="256AE581"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r w:rsidRPr="001D6A42">
              <w:rPr>
                <w:rFonts w:ascii="Arial Narrow" w:eastAsia="Times New Roman" w:hAnsi="Arial Narrow" w:cs="Times New Roman"/>
                <w:color w:val="auto"/>
                <w:szCs w:val="20"/>
                <w:lang w:val="en-GB" w:eastAsia="en-US"/>
              </w:rPr>
              <w:t>VAT REGISTRATION NUMBER</w:t>
            </w:r>
          </w:p>
        </w:tc>
        <w:tc>
          <w:tcPr>
            <w:tcW w:w="6976" w:type="dxa"/>
            <w:gridSpan w:val="16"/>
            <w:shd w:val="clear" w:color="auto" w:fill="auto"/>
            <w:vAlign w:val="bottom"/>
          </w:tcPr>
          <w:p w14:paraId="10F358F6"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p>
        </w:tc>
      </w:tr>
      <w:tr w:rsidR="00826251" w:rsidRPr="001D6A42" w14:paraId="74115B19" w14:textId="77777777" w:rsidTr="00356252">
        <w:trPr>
          <w:gridBefore w:val="1"/>
          <w:wBefore w:w="10" w:type="dxa"/>
          <w:trHeight w:val="340"/>
          <w:jc w:val="center"/>
        </w:trPr>
        <w:tc>
          <w:tcPr>
            <w:tcW w:w="3509" w:type="dxa"/>
            <w:gridSpan w:val="3"/>
            <w:shd w:val="clear" w:color="auto" w:fill="auto"/>
            <w:vAlign w:val="bottom"/>
          </w:tcPr>
          <w:p w14:paraId="791D5B0A"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jc w:val="left"/>
              <w:rPr>
                <w:rFonts w:ascii="Arial Narrow" w:eastAsia="Times New Roman" w:hAnsi="Arial Narrow" w:cs="Times New Roman"/>
                <w:color w:val="auto"/>
                <w:szCs w:val="20"/>
                <w:lang w:val="en-GB" w:eastAsia="en-US"/>
              </w:rPr>
            </w:pPr>
            <w:r w:rsidRPr="001D6A42">
              <w:rPr>
                <w:rFonts w:ascii="Arial Narrow" w:eastAsia="Times New Roman" w:hAnsi="Arial Narrow" w:cs="Times New Roman"/>
                <w:color w:val="auto"/>
                <w:szCs w:val="20"/>
                <w:lang w:val="en-GB" w:eastAsia="en-US"/>
              </w:rPr>
              <w:t>TAX COMPLIANCE STATUS</w:t>
            </w:r>
          </w:p>
        </w:tc>
        <w:tc>
          <w:tcPr>
            <w:tcW w:w="1154" w:type="dxa"/>
            <w:gridSpan w:val="2"/>
            <w:shd w:val="clear" w:color="auto" w:fill="auto"/>
            <w:vAlign w:val="bottom"/>
          </w:tcPr>
          <w:p w14:paraId="763A87DD"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r w:rsidRPr="001D6A42">
              <w:rPr>
                <w:rFonts w:ascii="Arial Narrow" w:eastAsia="Times New Roman" w:hAnsi="Arial Narrow" w:cs="Times New Roman"/>
                <w:color w:val="auto"/>
                <w:szCs w:val="20"/>
                <w:lang w:val="en-GB" w:eastAsia="en-US"/>
              </w:rPr>
              <w:t>TCS PIN:</w:t>
            </w:r>
          </w:p>
        </w:tc>
        <w:tc>
          <w:tcPr>
            <w:tcW w:w="1370" w:type="dxa"/>
            <w:gridSpan w:val="3"/>
            <w:shd w:val="clear" w:color="auto" w:fill="auto"/>
            <w:vAlign w:val="bottom"/>
          </w:tcPr>
          <w:p w14:paraId="3E7B2571"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p>
        </w:tc>
        <w:tc>
          <w:tcPr>
            <w:tcW w:w="634" w:type="dxa"/>
            <w:gridSpan w:val="3"/>
            <w:shd w:val="clear" w:color="auto" w:fill="auto"/>
            <w:vAlign w:val="bottom"/>
          </w:tcPr>
          <w:p w14:paraId="15583925"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b/>
                <w:color w:val="auto"/>
                <w:szCs w:val="20"/>
                <w:lang w:val="en-GB" w:eastAsia="en-US"/>
              </w:rPr>
            </w:pPr>
            <w:r w:rsidRPr="001D6A42">
              <w:rPr>
                <w:rFonts w:ascii="Arial Narrow" w:eastAsia="Times New Roman" w:hAnsi="Arial Narrow" w:cs="Times New Roman"/>
                <w:b/>
                <w:color w:val="auto"/>
                <w:szCs w:val="20"/>
                <w:lang w:val="en-GB" w:eastAsia="en-US"/>
              </w:rPr>
              <w:t>OR</w:t>
            </w:r>
          </w:p>
        </w:tc>
        <w:tc>
          <w:tcPr>
            <w:tcW w:w="1141" w:type="dxa"/>
            <w:gridSpan w:val="3"/>
            <w:shd w:val="clear" w:color="auto" w:fill="auto"/>
            <w:vAlign w:val="bottom"/>
          </w:tcPr>
          <w:p w14:paraId="7494F2CA"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r w:rsidRPr="001D6A42">
              <w:rPr>
                <w:rFonts w:ascii="Arial Narrow" w:eastAsia="Times New Roman" w:hAnsi="Arial Narrow" w:cs="Times New Roman"/>
                <w:color w:val="auto"/>
                <w:szCs w:val="20"/>
                <w:lang w:val="en-GB" w:eastAsia="en-US"/>
              </w:rPr>
              <w:t>CSD No:</w:t>
            </w:r>
          </w:p>
        </w:tc>
        <w:tc>
          <w:tcPr>
            <w:tcW w:w="2677" w:type="dxa"/>
            <w:gridSpan w:val="5"/>
            <w:shd w:val="clear" w:color="auto" w:fill="auto"/>
            <w:vAlign w:val="bottom"/>
          </w:tcPr>
          <w:p w14:paraId="113331FC"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p>
        </w:tc>
      </w:tr>
      <w:tr w:rsidR="00826251" w:rsidRPr="001D6A42" w14:paraId="52CAF9D4" w14:textId="77777777" w:rsidTr="00356252">
        <w:trPr>
          <w:gridBefore w:val="1"/>
          <w:wBefore w:w="10" w:type="dxa"/>
          <w:trHeight w:val="835"/>
          <w:jc w:val="center"/>
        </w:trPr>
        <w:tc>
          <w:tcPr>
            <w:tcW w:w="3509" w:type="dxa"/>
            <w:gridSpan w:val="3"/>
            <w:shd w:val="clear" w:color="auto" w:fill="auto"/>
            <w:vAlign w:val="center"/>
          </w:tcPr>
          <w:p w14:paraId="58E0C405"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jc w:val="left"/>
              <w:rPr>
                <w:rFonts w:ascii="Arial Narrow" w:eastAsia="Times New Roman" w:hAnsi="Arial Narrow" w:cs="Times New Roman"/>
                <w:color w:val="auto"/>
                <w:szCs w:val="20"/>
                <w:lang w:val="en-GB" w:eastAsia="en-US"/>
              </w:rPr>
            </w:pPr>
            <w:r w:rsidRPr="001D6A42">
              <w:rPr>
                <w:rFonts w:ascii="Arial Narrow" w:eastAsia="Times New Roman" w:hAnsi="Arial Narrow" w:cs="Times New Roman"/>
                <w:color w:val="auto"/>
                <w:szCs w:val="20"/>
                <w:lang w:val="en-GB" w:eastAsia="en-US"/>
              </w:rPr>
              <w:t>B-BBEE STATUS LEVEL VERIFICATION CERTIFICATE</w:t>
            </w:r>
          </w:p>
          <w:p w14:paraId="41CCC9E9"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jc w:val="left"/>
              <w:rPr>
                <w:rFonts w:ascii="Arial Narrow" w:eastAsia="Times New Roman" w:hAnsi="Arial Narrow" w:cs="Times New Roman"/>
                <w:color w:val="auto"/>
                <w:szCs w:val="20"/>
                <w:lang w:val="en-GB" w:eastAsia="en-US"/>
              </w:rPr>
            </w:pPr>
            <w:r w:rsidRPr="001D6A42">
              <w:rPr>
                <w:rFonts w:ascii="Arial Narrow" w:eastAsia="Times New Roman" w:hAnsi="Arial Narrow" w:cs="Times New Roman"/>
                <w:color w:val="auto"/>
                <w:szCs w:val="16"/>
                <w:lang w:val="en-GB" w:eastAsia="en-US"/>
              </w:rPr>
              <w:t>[TICK APPLICABLE BOX]</w:t>
            </w:r>
          </w:p>
        </w:tc>
        <w:tc>
          <w:tcPr>
            <w:tcW w:w="2524" w:type="dxa"/>
            <w:gridSpan w:val="5"/>
            <w:shd w:val="clear" w:color="auto" w:fill="auto"/>
            <w:vAlign w:val="bottom"/>
          </w:tcPr>
          <w:p w14:paraId="686ABE2B"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p>
          <w:p w14:paraId="620E5F3F"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r w:rsidRPr="001D6A42">
              <w:rPr>
                <w:rFonts w:ascii="Arial Narrow" w:eastAsia="Times New Roman" w:hAnsi="Arial Narrow" w:cs="Times New Roman"/>
                <w:color w:val="auto"/>
                <w:szCs w:val="20"/>
                <w:lang w:val="en-GB" w:eastAsia="en-US"/>
              </w:rPr>
              <w:fldChar w:fldCharType="begin">
                <w:ffData>
                  <w:name w:val="Check1"/>
                  <w:enabled/>
                  <w:calcOnExit w:val="0"/>
                  <w:checkBox>
                    <w:sizeAuto/>
                    <w:default w:val="0"/>
                  </w:checkBox>
                </w:ffData>
              </w:fldChar>
            </w:r>
            <w:r w:rsidRPr="001D6A42">
              <w:rPr>
                <w:rFonts w:ascii="Arial Narrow" w:eastAsia="Times New Roman" w:hAnsi="Arial Narrow" w:cs="Times New Roman"/>
                <w:color w:val="auto"/>
                <w:szCs w:val="20"/>
                <w:lang w:val="en-GB" w:eastAsia="en-US"/>
              </w:rPr>
              <w:instrText xml:space="preserve"> FORMCHECKBOX </w:instrText>
            </w:r>
            <w:r w:rsidR="00B407F5">
              <w:rPr>
                <w:rFonts w:ascii="Arial Narrow" w:eastAsia="Times New Roman" w:hAnsi="Arial Narrow" w:cs="Times New Roman"/>
                <w:color w:val="auto"/>
                <w:szCs w:val="20"/>
                <w:lang w:val="en-GB" w:eastAsia="en-US"/>
              </w:rPr>
            </w:r>
            <w:r w:rsidR="00B407F5">
              <w:rPr>
                <w:rFonts w:ascii="Arial Narrow" w:eastAsia="Times New Roman" w:hAnsi="Arial Narrow" w:cs="Times New Roman"/>
                <w:color w:val="auto"/>
                <w:szCs w:val="20"/>
                <w:lang w:val="en-GB" w:eastAsia="en-US"/>
              </w:rPr>
              <w:fldChar w:fldCharType="separate"/>
            </w:r>
            <w:r w:rsidRPr="001D6A42">
              <w:rPr>
                <w:rFonts w:ascii="Arial Narrow" w:eastAsia="Times New Roman" w:hAnsi="Arial Narrow" w:cs="Times New Roman"/>
                <w:color w:val="auto"/>
                <w:szCs w:val="20"/>
                <w:lang w:val="en-GB" w:eastAsia="en-US"/>
              </w:rPr>
              <w:fldChar w:fldCharType="end"/>
            </w:r>
            <w:r w:rsidRPr="001D6A42">
              <w:rPr>
                <w:rFonts w:ascii="Arial Narrow" w:eastAsia="Times New Roman" w:hAnsi="Arial Narrow" w:cs="Times New Roman"/>
                <w:color w:val="auto"/>
                <w:szCs w:val="20"/>
                <w:lang w:val="en-GB" w:eastAsia="en-US"/>
              </w:rPr>
              <w:t xml:space="preserve"> Yes </w:t>
            </w:r>
          </w:p>
          <w:p w14:paraId="5C68D5BE"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r w:rsidRPr="001D6A42">
              <w:rPr>
                <w:rFonts w:ascii="Arial Narrow" w:eastAsia="Times New Roman" w:hAnsi="Arial Narrow" w:cs="Times New Roman"/>
                <w:color w:val="auto"/>
                <w:szCs w:val="20"/>
                <w:lang w:val="en-GB" w:eastAsia="en-US"/>
              </w:rPr>
              <w:t xml:space="preserve"> </w:t>
            </w:r>
          </w:p>
          <w:p w14:paraId="3CDCBC68"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r w:rsidRPr="001D6A42">
              <w:rPr>
                <w:rFonts w:ascii="Arial Narrow" w:eastAsia="Times New Roman" w:hAnsi="Arial Narrow" w:cs="Times New Roman"/>
                <w:color w:val="auto"/>
                <w:szCs w:val="20"/>
                <w:lang w:val="en-GB" w:eastAsia="en-US"/>
              </w:rPr>
              <w:fldChar w:fldCharType="begin">
                <w:ffData>
                  <w:name w:val="Check2"/>
                  <w:enabled/>
                  <w:calcOnExit w:val="0"/>
                  <w:checkBox>
                    <w:sizeAuto/>
                    <w:default w:val="0"/>
                  </w:checkBox>
                </w:ffData>
              </w:fldChar>
            </w:r>
            <w:r w:rsidRPr="001D6A42">
              <w:rPr>
                <w:rFonts w:ascii="Arial Narrow" w:eastAsia="Times New Roman" w:hAnsi="Arial Narrow" w:cs="Times New Roman"/>
                <w:color w:val="auto"/>
                <w:szCs w:val="20"/>
                <w:lang w:val="en-GB" w:eastAsia="en-US"/>
              </w:rPr>
              <w:instrText xml:space="preserve"> FORMCHECKBOX </w:instrText>
            </w:r>
            <w:r w:rsidR="00B407F5">
              <w:rPr>
                <w:rFonts w:ascii="Arial Narrow" w:eastAsia="Times New Roman" w:hAnsi="Arial Narrow" w:cs="Times New Roman"/>
                <w:color w:val="auto"/>
                <w:szCs w:val="20"/>
                <w:lang w:val="en-GB" w:eastAsia="en-US"/>
              </w:rPr>
            </w:r>
            <w:r w:rsidR="00B407F5">
              <w:rPr>
                <w:rFonts w:ascii="Arial Narrow" w:eastAsia="Times New Roman" w:hAnsi="Arial Narrow" w:cs="Times New Roman"/>
                <w:color w:val="auto"/>
                <w:szCs w:val="20"/>
                <w:lang w:val="en-GB" w:eastAsia="en-US"/>
              </w:rPr>
              <w:fldChar w:fldCharType="separate"/>
            </w:r>
            <w:r w:rsidRPr="001D6A42">
              <w:rPr>
                <w:rFonts w:ascii="Arial Narrow" w:eastAsia="Times New Roman" w:hAnsi="Arial Narrow" w:cs="Times New Roman"/>
                <w:color w:val="auto"/>
                <w:szCs w:val="20"/>
                <w:lang w:val="en-GB" w:eastAsia="en-US"/>
              </w:rPr>
              <w:fldChar w:fldCharType="end"/>
            </w:r>
            <w:r w:rsidRPr="001D6A42">
              <w:rPr>
                <w:rFonts w:ascii="Arial Narrow" w:eastAsia="Times New Roman" w:hAnsi="Arial Narrow" w:cs="Times New Roman"/>
                <w:color w:val="auto"/>
                <w:szCs w:val="20"/>
                <w:lang w:val="en-GB" w:eastAsia="en-US"/>
              </w:rPr>
              <w:t xml:space="preserve"> No</w:t>
            </w:r>
          </w:p>
        </w:tc>
        <w:tc>
          <w:tcPr>
            <w:tcW w:w="1775" w:type="dxa"/>
            <w:gridSpan w:val="6"/>
            <w:shd w:val="clear" w:color="auto" w:fill="auto"/>
            <w:vAlign w:val="center"/>
          </w:tcPr>
          <w:p w14:paraId="7B34A836"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jc w:val="left"/>
              <w:rPr>
                <w:rFonts w:ascii="Arial Narrow" w:eastAsia="Times New Roman" w:hAnsi="Arial Narrow" w:cs="Times New Roman"/>
                <w:color w:val="auto"/>
                <w:szCs w:val="20"/>
                <w:lang w:val="en-GB" w:eastAsia="en-US"/>
              </w:rPr>
            </w:pPr>
            <w:r w:rsidRPr="001D6A42">
              <w:rPr>
                <w:rFonts w:ascii="Arial Narrow" w:eastAsia="Times New Roman" w:hAnsi="Arial Narrow" w:cs="Times New Roman"/>
                <w:color w:val="auto"/>
                <w:szCs w:val="20"/>
                <w:lang w:val="en-GB" w:eastAsia="en-US"/>
              </w:rPr>
              <w:t xml:space="preserve">B-BBEE STATUS LEVEL SWORN AFFIDAVIT  </w:t>
            </w:r>
          </w:p>
        </w:tc>
        <w:tc>
          <w:tcPr>
            <w:tcW w:w="2677" w:type="dxa"/>
            <w:gridSpan w:val="5"/>
            <w:shd w:val="clear" w:color="auto" w:fill="auto"/>
            <w:vAlign w:val="bottom"/>
          </w:tcPr>
          <w:p w14:paraId="2E2615EE"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r w:rsidRPr="001D6A42">
              <w:rPr>
                <w:rFonts w:ascii="Arial Narrow" w:eastAsia="Times New Roman" w:hAnsi="Arial Narrow" w:cs="Times New Roman"/>
                <w:color w:val="auto"/>
                <w:szCs w:val="20"/>
                <w:lang w:val="en-GB" w:eastAsia="en-US"/>
              </w:rPr>
              <w:fldChar w:fldCharType="begin">
                <w:ffData>
                  <w:name w:val="Check1"/>
                  <w:enabled/>
                  <w:calcOnExit w:val="0"/>
                  <w:checkBox>
                    <w:sizeAuto/>
                    <w:default w:val="0"/>
                  </w:checkBox>
                </w:ffData>
              </w:fldChar>
            </w:r>
            <w:r w:rsidRPr="001D6A42">
              <w:rPr>
                <w:rFonts w:ascii="Arial Narrow" w:eastAsia="Times New Roman" w:hAnsi="Arial Narrow" w:cs="Times New Roman"/>
                <w:color w:val="auto"/>
                <w:szCs w:val="20"/>
                <w:lang w:val="en-GB" w:eastAsia="en-US"/>
              </w:rPr>
              <w:instrText xml:space="preserve"> FORMCHECKBOX </w:instrText>
            </w:r>
            <w:r w:rsidR="00B407F5">
              <w:rPr>
                <w:rFonts w:ascii="Arial Narrow" w:eastAsia="Times New Roman" w:hAnsi="Arial Narrow" w:cs="Times New Roman"/>
                <w:color w:val="auto"/>
                <w:szCs w:val="20"/>
                <w:lang w:val="en-GB" w:eastAsia="en-US"/>
              </w:rPr>
            </w:r>
            <w:r w:rsidR="00B407F5">
              <w:rPr>
                <w:rFonts w:ascii="Arial Narrow" w:eastAsia="Times New Roman" w:hAnsi="Arial Narrow" w:cs="Times New Roman"/>
                <w:color w:val="auto"/>
                <w:szCs w:val="20"/>
                <w:lang w:val="en-GB" w:eastAsia="en-US"/>
              </w:rPr>
              <w:fldChar w:fldCharType="separate"/>
            </w:r>
            <w:r w:rsidRPr="001D6A42">
              <w:rPr>
                <w:rFonts w:ascii="Arial Narrow" w:eastAsia="Times New Roman" w:hAnsi="Arial Narrow" w:cs="Times New Roman"/>
                <w:color w:val="auto"/>
                <w:szCs w:val="20"/>
                <w:lang w:val="en-GB" w:eastAsia="en-US"/>
              </w:rPr>
              <w:fldChar w:fldCharType="end"/>
            </w:r>
            <w:r w:rsidRPr="001D6A42">
              <w:rPr>
                <w:rFonts w:ascii="Arial Narrow" w:eastAsia="Times New Roman" w:hAnsi="Arial Narrow" w:cs="Times New Roman"/>
                <w:color w:val="auto"/>
                <w:szCs w:val="20"/>
                <w:lang w:val="en-GB" w:eastAsia="en-US"/>
              </w:rPr>
              <w:t xml:space="preserve"> Yes   </w:t>
            </w:r>
          </w:p>
          <w:p w14:paraId="06241E1C"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p>
          <w:p w14:paraId="32A3D910"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r w:rsidRPr="001D6A42">
              <w:rPr>
                <w:rFonts w:ascii="Arial Narrow" w:eastAsia="Times New Roman" w:hAnsi="Arial Narrow" w:cs="Times New Roman"/>
                <w:color w:val="auto"/>
                <w:szCs w:val="20"/>
                <w:lang w:val="en-GB" w:eastAsia="en-US"/>
              </w:rPr>
              <w:fldChar w:fldCharType="begin">
                <w:ffData>
                  <w:name w:val="Check2"/>
                  <w:enabled/>
                  <w:calcOnExit w:val="0"/>
                  <w:checkBox>
                    <w:sizeAuto/>
                    <w:default w:val="0"/>
                  </w:checkBox>
                </w:ffData>
              </w:fldChar>
            </w:r>
            <w:r w:rsidRPr="001D6A42">
              <w:rPr>
                <w:rFonts w:ascii="Arial Narrow" w:eastAsia="Times New Roman" w:hAnsi="Arial Narrow" w:cs="Times New Roman"/>
                <w:color w:val="auto"/>
                <w:szCs w:val="20"/>
                <w:lang w:val="en-GB" w:eastAsia="en-US"/>
              </w:rPr>
              <w:instrText xml:space="preserve"> FORMCHECKBOX </w:instrText>
            </w:r>
            <w:r w:rsidR="00B407F5">
              <w:rPr>
                <w:rFonts w:ascii="Arial Narrow" w:eastAsia="Times New Roman" w:hAnsi="Arial Narrow" w:cs="Times New Roman"/>
                <w:color w:val="auto"/>
                <w:szCs w:val="20"/>
                <w:lang w:val="en-GB" w:eastAsia="en-US"/>
              </w:rPr>
            </w:r>
            <w:r w:rsidR="00B407F5">
              <w:rPr>
                <w:rFonts w:ascii="Arial Narrow" w:eastAsia="Times New Roman" w:hAnsi="Arial Narrow" w:cs="Times New Roman"/>
                <w:color w:val="auto"/>
                <w:szCs w:val="20"/>
                <w:lang w:val="en-GB" w:eastAsia="en-US"/>
              </w:rPr>
              <w:fldChar w:fldCharType="separate"/>
            </w:r>
            <w:r w:rsidRPr="001D6A42">
              <w:rPr>
                <w:rFonts w:ascii="Arial Narrow" w:eastAsia="Times New Roman" w:hAnsi="Arial Narrow" w:cs="Times New Roman"/>
                <w:color w:val="auto"/>
                <w:szCs w:val="20"/>
                <w:lang w:val="en-GB" w:eastAsia="en-US"/>
              </w:rPr>
              <w:fldChar w:fldCharType="end"/>
            </w:r>
            <w:r w:rsidRPr="001D6A42">
              <w:rPr>
                <w:rFonts w:ascii="Arial Narrow" w:eastAsia="Times New Roman" w:hAnsi="Arial Narrow" w:cs="Times New Roman"/>
                <w:color w:val="auto"/>
                <w:szCs w:val="20"/>
                <w:lang w:val="en-GB" w:eastAsia="en-US"/>
              </w:rPr>
              <w:t xml:space="preserve"> No</w:t>
            </w:r>
          </w:p>
        </w:tc>
      </w:tr>
      <w:tr w:rsidR="00826251" w:rsidRPr="001D6A42" w14:paraId="3AA7FA23" w14:textId="77777777" w:rsidTr="00356252">
        <w:trPr>
          <w:gridBefore w:val="1"/>
          <w:wBefore w:w="10" w:type="dxa"/>
          <w:trHeight w:val="242"/>
          <w:jc w:val="center"/>
        </w:trPr>
        <w:tc>
          <w:tcPr>
            <w:tcW w:w="10485" w:type="dxa"/>
            <w:gridSpan w:val="19"/>
            <w:shd w:val="clear" w:color="auto" w:fill="DDD9C3"/>
            <w:vAlign w:val="bottom"/>
          </w:tcPr>
          <w:p w14:paraId="4FDF0AA3" w14:textId="77777777" w:rsidR="00826251" w:rsidRPr="001D6A42" w:rsidRDefault="00826251" w:rsidP="00826251">
            <w:pPr>
              <w:tabs>
                <w:tab w:val="left" w:pos="720"/>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b/>
                <w:i/>
                <w:color w:val="FF0000"/>
                <w:sz w:val="18"/>
                <w:szCs w:val="18"/>
                <w:lang w:val="en-GB" w:eastAsia="en-US"/>
              </w:rPr>
            </w:pPr>
            <w:r w:rsidRPr="001D6A42">
              <w:rPr>
                <w:rFonts w:eastAsia="Times New Roman" w:cs="Times New Roman"/>
                <w:b/>
                <w:i/>
                <w:color w:val="auto"/>
                <w:sz w:val="18"/>
                <w:szCs w:val="18"/>
                <w:lang w:val="en-GB" w:eastAsia="en-US"/>
              </w:rPr>
              <w:t>[</w:t>
            </w:r>
            <w:r w:rsidRPr="001D6A42">
              <w:rPr>
                <w:rFonts w:eastAsia="Times New Roman" w:cs="Times New Roman"/>
                <w:b/>
                <w:i/>
                <w:color w:val="auto"/>
                <w:sz w:val="18"/>
                <w:szCs w:val="18"/>
                <w:shd w:val="clear" w:color="auto" w:fill="DDD9C3"/>
                <w:lang w:val="en-GB" w:eastAsia="en-US"/>
              </w:rPr>
              <w:t>A B-BBEE STATUS LEVEL VERIFICATION CERTIFICATE/ SWORN AFFIDAVIT (FOR EMES &amp; QSEs) MUST BE SUBMITTED IN ORDER TO QUALIFY FOR PREFERENCE POINTS FOR B-BBEE]</w:t>
            </w:r>
          </w:p>
        </w:tc>
      </w:tr>
      <w:tr w:rsidR="00826251" w:rsidRPr="001D6A42" w14:paraId="19C570FB" w14:textId="77777777" w:rsidTr="00356252">
        <w:trPr>
          <w:gridBefore w:val="1"/>
          <w:wBefore w:w="10" w:type="dxa"/>
          <w:trHeight w:val="1085"/>
          <w:jc w:val="center"/>
        </w:trPr>
        <w:tc>
          <w:tcPr>
            <w:tcW w:w="3509" w:type="dxa"/>
            <w:gridSpan w:val="3"/>
            <w:shd w:val="clear" w:color="auto" w:fill="auto"/>
            <w:vAlign w:val="center"/>
          </w:tcPr>
          <w:p w14:paraId="5933F245" w14:textId="77777777" w:rsidR="00826251" w:rsidRPr="001D6A42" w:rsidRDefault="00826251" w:rsidP="00826251">
            <w:pPr>
              <w:keepNext/>
              <w:keepLines/>
              <w:spacing w:before="40" w:after="0" w:line="240" w:lineRule="auto"/>
              <w:ind w:left="0" w:right="0" w:firstLine="0"/>
              <w:jc w:val="left"/>
              <w:outlineLvl w:val="3"/>
              <w:rPr>
                <w:rFonts w:ascii="Arial Narrow" w:eastAsia="Times New Roman" w:hAnsi="Arial Narrow" w:cs="Times New Roman"/>
                <w:i/>
                <w:iCs/>
                <w:color w:val="auto"/>
                <w:szCs w:val="20"/>
                <w:lang w:val="en-GB" w:eastAsia="en-US"/>
              </w:rPr>
            </w:pPr>
            <w:r w:rsidRPr="001D6A42">
              <w:rPr>
                <w:rFonts w:ascii="Arial Narrow" w:eastAsia="Times New Roman" w:hAnsi="Arial Narrow" w:cs="Times New Roman"/>
                <w:b/>
                <w:i/>
                <w:iCs/>
                <w:color w:val="auto"/>
                <w:szCs w:val="20"/>
                <w:lang w:val="en-GB" w:eastAsia="en-US"/>
              </w:rPr>
              <w:t xml:space="preserve">ARE YOU THE ACCREDITED REPRESENTATIVE </w:t>
            </w:r>
            <w:r w:rsidRPr="001D6A42">
              <w:rPr>
                <w:rFonts w:ascii="Arial Narrow" w:eastAsia="Times New Roman" w:hAnsi="Arial Narrow" w:cs="Times New Roman"/>
                <w:i/>
                <w:iCs/>
                <w:color w:val="auto"/>
                <w:szCs w:val="20"/>
                <w:lang w:val="en-GB" w:eastAsia="en-US"/>
              </w:rPr>
              <w:t>IN SOUTH AFRICA FOR THE GOODS /SERVICES /WORKS OFFERED?</w:t>
            </w:r>
          </w:p>
        </w:tc>
        <w:tc>
          <w:tcPr>
            <w:tcW w:w="2583" w:type="dxa"/>
            <w:gridSpan w:val="6"/>
            <w:shd w:val="clear" w:color="auto" w:fill="auto"/>
            <w:vAlign w:val="bottom"/>
          </w:tcPr>
          <w:p w14:paraId="38E22DF0"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jc w:val="left"/>
              <w:rPr>
                <w:rFonts w:ascii="Arial Narrow" w:eastAsia="Times New Roman" w:hAnsi="Arial Narrow" w:cs="Times New Roman"/>
                <w:color w:val="auto"/>
                <w:szCs w:val="20"/>
                <w:lang w:val="en-GB" w:eastAsia="en-US"/>
              </w:rPr>
            </w:pPr>
            <w:r w:rsidRPr="001D6A42">
              <w:rPr>
                <w:rFonts w:ascii="Arial Narrow" w:eastAsia="Times New Roman" w:hAnsi="Arial Narrow" w:cs="Times New Roman"/>
                <w:color w:val="auto"/>
                <w:szCs w:val="20"/>
                <w:lang w:val="en-GB" w:eastAsia="en-US"/>
              </w:rPr>
              <w:fldChar w:fldCharType="begin">
                <w:ffData>
                  <w:name w:val="Check1"/>
                  <w:enabled/>
                  <w:calcOnExit w:val="0"/>
                  <w:checkBox>
                    <w:sizeAuto/>
                    <w:default w:val="0"/>
                  </w:checkBox>
                </w:ffData>
              </w:fldChar>
            </w:r>
            <w:r w:rsidRPr="001D6A42">
              <w:rPr>
                <w:rFonts w:ascii="Arial Narrow" w:eastAsia="Times New Roman" w:hAnsi="Arial Narrow" w:cs="Times New Roman"/>
                <w:color w:val="auto"/>
                <w:szCs w:val="20"/>
                <w:lang w:val="en-GB" w:eastAsia="en-US"/>
              </w:rPr>
              <w:instrText xml:space="preserve"> FORMCHECKBOX </w:instrText>
            </w:r>
            <w:r w:rsidR="00B407F5">
              <w:rPr>
                <w:rFonts w:ascii="Arial Narrow" w:eastAsia="Times New Roman" w:hAnsi="Arial Narrow" w:cs="Times New Roman"/>
                <w:color w:val="auto"/>
                <w:szCs w:val="20"/>
                <w:lang w:val="en-GB" w:eastAsia="en-US"/>
              </w:rPr>
            </w:r>
            <w:r w:rsidR="00B407F5">
              <w:rPr>
                <w:rFonts w:ascii="Arial Narrow" w:eastAsia="Times New Roman" w:hAnsi="Arial Narrow" w:cs="Times New Roman"/>
                <w:color w:val="auto"/>
                <w:szCs w:val="20"/>
                <w:lang w:val="en-GB" w:eastAsia="en-US"/>
              </w:rPr>
              <w:fldChar w:fldCharType="separate"/>
            </w:r>
            <w:r w:rsidRPr="001D6A42">
              <w:rPr>
                <w:rFonts w:ascii="Arial Narrow" w:eastAsia="Times New Roman" w:hAnsi="Arial Narrow" w:cs="Times New Roman"/>
                <w:color w:val="auto"/>
                <w:szCs w:val="20"/>
                <w:lang w:val="en-GB" w:eastAsia="en-US"/>
              </w:rPr>
              <w:fldChar w:fldCharType="end"/>
            </w:r>
            <w:r w:rsidRPr="001D6A42">
              <w:rPr>
                <w:rFonts w:ascii="Arial Narrow" w:eastAsia="Times New Roman" w:hAnsi="Arial Narrow" w:cs="Times New Roman"/>
                <w:color w:val="auto"/>
                <w:szCs w:val="20"/>
                <w:lang w:val="en-GB" w:eastAsia="en-US"/>
              </w:rPr>
              <w:t xml:space="preserve">Yes                         </w:t>
            </w:r>
            <w:r w:rsidRPr="001D6A42">
              <w:rPr>
                <w:rFonts w:ascii="Arial Narrow" w:eastAsia="Times New Roman" w:hAnsi="Arial Narrow" w:cs="Times New Roman"/>
                <w:color w:val="auto"/>
                <w:szCs w:val="20"/>
                <w:lang w:val="en-GB" w:eastAsia="en-US"/>
              </w:rPr>
              <w:fldChar w:fldCharType="begin">
                <w:ffData>
                  <w:name w:val=""/>
                  <w:enabled/>
                  <w:calcOnExit w:val="0"/>
                  <w:checkBox>
                    <w:sizeAuto/>
                    <w:default w:val="0"/>
                  </w:checkBox>
                </w:ffData>
              </w:fldChar>
            </w:r>
            <w:r w:rsidRPr="001D6A42">
              <w:rPr>
                <w:rFonts w:ascii="Arial Narrow" w:eastAsia="Times New Roman" w:hAnsi="Arial Narrow" w:cs="Times New Roman"/>
                <w:color w:val="auto"/>
                <w:szCs w:val="20"/>
                <w:lang w:val="en-GB" w:eastAsia="en-US"/>
              </w:rPr>
              <w:instrText xml:space="preserve"> FORMCHECKBOX </w:instrText>
            </w:r>
            <w:r w:rsidR="00B407F5">
              <w:rPr>
                <w:rFonts w:ascii="Arial Narrow" w:eastAsia="Times New Roman" w:hAnsi="Arial Narrow" w:cs="Times New Roman"/>
                <w:color w:val="auto"/>
                <w:szCs w:val="20"/>
                <w:lang w:val="en-GB" w:eastAsia="en-US"/>
              </w:rPr>
            </w:r>
            <w:r w:rsidR="00B407F5">
              <w:rPr>
                <w:rFonts w:ascii="Arial Narrow" w:eastAsia="Times New Roman" w:hAnsi="Arial Narrow" w:cs="Times New Roman"/>
                <w:color w:val="auto"/>
                <w:szCs w:val="20"/>
                <w:lang w:val="en-GB" w:eastAsia="en-US"/>
              </w:rPr>
              <w:fldChar w:fldCharType="separate"/>
            </w:r>
            <w:r w:rsidRPr="001D6A42">
              <w:rPr>
                <w:rFonts w:ascii="Arial Narrow" w:eastAsia="Times New Roman" w:hAnsi="Arial Narrow" w:cs="Times New Roman"/>
                <w:color w:val="auto"/>
                <w:szCs w:val="20"/>
                <w:lang w:val="en-GB" w:eastAsia="en-US"/>
              </w:rPr>
              <w:fldChar w:fldCharType="end"/>
            </w:r>
            <w:r w:rsidRPr="001D6A42">
              <w:rPr>
                <w:rFonts w:ascii="Arial Narrow" w:eastAsia="Times New Roman" w:hAnsi="Arial Narrow" w:cs="Times New Roman"/>
                <w:color w:val="auto"/>
                <w:szCs w:val="20"/>
                <w:lang w:val="en-GB" w:eastAsia="en-US"/>
              </w:rPr>
              <w:t xml:space="preserve">No </w:t>
            </w:r>
          </w:p>
          <w:p w14:paraId="5809271A"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jc w:val="left"/>
              <w:rPr>
                <w:rFonts w:ascii="Arial Narrow" w:eastAsia="Times New Roman" w:hAnsi="Arial Narrow" w:cs="Times New Roman"/>
                <w:color w:val="auto"/>
                <w:szCs w:val="20"/>
                <w:lang w:val="en-GB" w:eastAsia="en-US"/>
              </w:rPr>
            </w:pPr>
          </w:p>
          <w:p w14:paraId="722E0541"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jc w:val="left"/>
              <w:rPr>
                <w:rFonts w:ascii="Arial Narrow" w:eastAsia="Times New Roman" w:hAnsi="Arial Narrow" w:cs="Times New Roman"/>
                <w:color w:val="auto"/>
                <w:szCs w:val="20"/>
                <w:lang w:val="en-GB" w:eastAsia="en-US"/>
              </w:rPr>
            </w:pPr>
            <w:r w:rsidRPr="001D6A42">
              <w:rPr>
                <w:rFonts w:ascii="Arial Narrow" w:eastAsia="Times New Roman" w:hAnsi="Arial Narrow" w:cs="Times New Roman"/>
                <w:color w:val="auto"/>
                <w:szCs w:val="20"/>
                <w:lang w:val="en-GB" w:eastAsia="en-US"/>
              </w:rPr>
              <w:t>[IF YES ENCLOSE PROOF]</w:t>
            </w:r>
          </w:p>
          <w:p w14:paraId="6A8C95A2"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jc w:val="left"/>
              <w:rPr>
                <w:rFonts w:ascii="Arial Narrow" w:eastAsia="Times New Roman" w:hAnsi="Arial Narrow" w:cs="Times New Roman"/>
                <w:color w:val="auto"/>
                <w:szCs w:val="20"/>
                <w:lang w:val="en-GB" w:eastAsia="en-US"/>
              </w:rPr>
            </w:pPr>
          </w:p>
        </w:tc>
        <w:tc>
          <w:tcPr>
            <w:tcW w:w="2143" w:type="dxa"/>
            <w:gridSpan w:val="7"/>
            <w:shd w:val="clear" w:color="auto" w:fill="auto"/>
            <w:vAlign w:val="center"/>
          </w:tcPr>
          <w:p w14:paraId="2E554DD5" w14:textId="77777777" w:rsidR="00826251" w:rsidRPr="001D6A42" w:rsidRDefault="00826251" w:rsidP="00826251">
            <w:pPr>
              <w:keepNext/>
              <w:keepLines/>
              <w:spacing w:before="40" w:after="0" w:line="240" w:lineRule="auto"/>
              <w:ind w:left="0" w:right="0" w:firstLine="0"/>
              <w:jc w:val="left"/>
              <w:outlineLvl w:val="3"/>
              <w:rPr>
                <w:rFonts w:ascii="Arial Narrow" w:eastAsia="Times New Roman" w:hAnsi="Arial Narrow" w:cs="Times New Roman"/>
                <w:i/>
                <w:iCs/>
                <w:color w:val="auto"/>
                <w:szCs w:val="20"/>
                <w:lang w:val="en-GB" w:eastAsia="en-US"/>
              </w:rPr>
            </w:pPr>
            <w:r w:rsidRPr="001D6A42">
              <w:rPr>
                <w:rFonts w:ascii="Arial Narrow" w:eastAsia="Times New Roman" w:hAnsi="Arial Narrow" w:cs="Times New Roman"/>
                <w:b/>
                <w:i/>
                <w:iCs/>
                <w:color w:val="auto"/>
                <w:szCs w:val="20"/>
                <w:lang w:val="en-GB" w:eastAsia="en-US"/>
              </w:rPr>
              <w:t>ARE YOU A FOREIGN BASED SUPPLIER FOR</w:t>
            </w:r>
            <w:r w:rsidRPr="001D6A42">
              <w:rPr>
                <w:rFonts w:ascii="Arial Narrow" w:eastAsia="Times New Roman" w:hAnsi="Arial Narrow" w:cs="Times New Roman"/>
                <w:i/>
                <w:iCs/>
                <w:color w:val="auto"/>
                <w:szCs w:val="20"/>
                <w:lang w:val="en-GB" w:eastAsia="en-US"/>
              </w:rPr>
              <w:t xml:space="preserve"> THE GOODS /SERVICES /WORKS OFFERED?</w:t>
            </w:r>
            <w:r w:rsidRPr="001D6A42">
              <w:rPr>
                <w:rFonts w:ascii="Arial Narrow" w:eastAsia="Times New Roman" w:hAnsi="Arial Narrow" w:cs="Times New Roman"/>
                <w:i/>
                <w:iCs/>
                <w:color w:val="auto"/>
                <w:szCs w:val="20"/>
                <w:lang w:val="en-GB" w:eastAsia="en-US"/>
              </w:rPr>
              <w:br/>
            </w:r>
          </w:p>
        </w:tc>
        <w:tc>
          <w:tcPr>
            <w:tcW w:w="2250" w:type="dxa"/>
            <w:gridSpan w:val="3"/>
            <w:shd w:val="clear" w:color="auto" w:fill="auto"/>
            <w:vAlign w:val="bottom"/>
          </w:tcPr>
          <w:p w14:paraId="1997A006"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r w:rsidRPr="001D6A42">
              <w:rPr>
                <w:rFonts w:ascii="Arial Narrow" w:eastAsia="Times New Roman" w:hAnsi="Arial Narrow" w:cs="Times New Roman"/>
                <w:color w:val="auto"/>
                <w:szCs w:val="20"/>
                <w:lang w:val="en-GB" w:eastAsia="en-US"/>
              </w:rPr>
              <w:fldChar w:fldCharType="begin">
                <w:ffData>
                  <w:name w:val="Check1"/>
                  <w:enabled/>
                  <w:calcOnExit w:val="0"/>
                  <w:checkBox>
                    <w:sizeAuto/>
                    <w:default w:val="0"/>
                  </w:checkBox>
                </w:ffData>
              </w:fldChar>
            </w:r>
            <w:r w:rsidRPr="001D6A42">
              <w:rPr>
                <w:rFonts w:ascii="Arial Narrow" w:eastAsia="Times New Roman" w:hAnsi="Arial Narrow" w:cs="Times New Roman"/>
                <w:color w:val="auto"/>
                <w:szCs w:val="20"/>
                <w:lang w:val="en-GB" w:eastAsia="en-US"/>
              </w:rPr>
              <w:instrText xml:space="preserve"> FORMCHECKBOX </w:instrText>
            </w:r>
            <w:r w:rsidR="00B407F5">
              <w:rPr>
                <w:rFonts w:ascii="Arial Narrow" w:eastAsia="Times New Roman" w:hAnsi="Arial Narrow" w:cs="Times New Roman"/>
                <w:color w:val="auto"/>
                <w:szCs w:val="20"/>
                <w:lang w:val="en-GB" w:eastAsia="en-US"/>
              </w:rPr>
            </w:r>
            <w:r w:rsidR="00B407F5">
              <w:rPr>
                <w:rFonts w:ascii="Arial Narrow" w:eastAsia="Times New Roman" w:hAnsi="Arial Narrow" w:cs="Times New Roman"/>
                <w:color w:val="auto"/>
                <w:szCs w:val="20"/>
                <w:lang w:val="en-GB" w:eastAsia="en-US"/>
              </w:rPr>
              <w:fldChar w:fldCharType="separate"/>
            </w:r>
            <w:r w:rsidRPr="001D6A42">
              <w:rPr>
                <w:rFonts w:ascii="Arial Narrow" w:eastAsia="Times New Roman" w:hAnsi="Arial Narrow" w:cs="Times New Roman"/>
                <w:color w:val="auto"/>
                <w:szCs w:val="20"/>
                <w:lang w:val="en-GB" w:eastAsia="en-US"/>
              </w:rPr>
              <w:fldChar w:fldCharType="end"/>
            </w:r>
            <w:r w:rsidRPr="001D6A42">
              <w:rPr>
                <w:rFonts w:ascii="Arial Narrow" w:eastAsia="Times New Roman" w:hAnsi="Arial Narrow" w:cs="Times New Roman"/>
                <w:color w:val="auto"/>
                <w:szCs w:val="20"/>
                <w:lang w:val="en-GB" w:eastAsia="en-US"/>
              </w:rPr>
              <w:t xml:space="preserve">Yes </w:t>
            </w:r>
            <w:r w:rsidRPr="001D6A42">
              <w:rPr>
                <w:rFonts w:ascii="Arial Narrow" w:eastAsia="Times New Roman" w:hAnsi="Arial Narrow" w:cs="Times New Roman"/>
                <w:color w:val="auto"/>
                <w:szCs w:val="20"/>
                <w:lang w:val="en-GB" w:eastAsia="en-US"/>
              </w:rPr>
              <w:fldChar w:fldCharType="begin">
                <w:ffData>
                  <w:name w:val="Check2"/>
                  <w:enabled/>
                  <w:calcOnExit w:val="0"/>
                  <w:checkBox>
                    <w:sizeAuto/>
                    <w:default w:val="0"/>
                  </w:checkBox>
                </w:ffData>
              </w:fldChar>
            </w:r>
            <w:r w:rsidRPr="001D6A42">
              <w:rPr>
                <w:rFonts w:ascii="Arial Narrow" w:eastAsia="Times New Roman" w:hAnsi="Arial Narrow" w:cs="Times New Roman"/>
                <w:color w:val="auto"/>
                <w:szCs w:val="20"/>
                <w:lang w:val="en-GB" w:eastAsia="en-US"/>
              </w:rPr>
              <w:instrText xml:space="preserve"> FORMCHECKBOX </w:instrText>
            </w:r>
            <w:r w:rsidR="00B407F5">
              <w:rPr>
                <w:rFonts w:ascii="Arial Narrow" w:eastAsia="Times New Roman" w:hAnsi="Arial Narrow" w:cs="Times New Roman"/>
                <w:color w:val="auto"/>
                <w:szCs w:val="20"/>
                <w:lang w:val="en-GB" w:eastAsia="en-US"/>
              </w:rPr>
            </w:r>
            <w:r w:rsidR="00B407F5">
              <w:rPr>
                <w:rFonts w:ascii="Arial Narrow" w:eastAsia="Times New Roman" w:hAnsi="Arial Narrow" w:cs="Times New Roman"/>
                <w:color w:val="auto"/>
                <w:szCs w:val="20"/>
                <w:lang w:val="en-GB" w:eastAsia="en-US"/>
              </w:rPr>
              <w:fldChar w:fldCharType="separate"/>
            </w:r>
            <w:r w:rsidRPr="001D6A42">
              <w:rPr>
                <w:rFonts w:ascii="Arial Narrow" w:eastAsia="Times New Roman" w:hAnsi="Arial Narrow" w:cs="Times New Roman"/>
                <w:color w:val="auto"/>
                <w:szCs w:val="20"/>
                <w:lang w:val="en-GB" w:eastAsia="en-US"/>
              </w:rPr>
              <w:fldChar w:fldCharType="end"/>
            </w:r>
            <w:r w:rsidRPr="001D6A42">
              <w:rPr>
                <w:rFonts w:ascii="Arial Narrow" w:eastAsia="Times New Roman" w:hAnsi="Arial Narrow" w:cs="Times New Roman"/>
                <w:color w:val="auto"/>
                <w:szCs w:val="20"/>
                <w:lang w:val="en-GB" w:eastAsia="en-US"/>
              </w:rPr>
              <w:t>No</w:t>
            </w:r>
            <w:r w:rsidRPr="001D6A42">
              <w:rPr>
                <w:rFonts w:ascii="Arial Narrow" w:eastAsia="Times New Roman" w:hAnsi="Arial Narrow" w:cs="Times New Roman"/>
                <w:color w:val="auto"/>
                <w:szCs w:val="20"/>
                <w:lang w:val="en-GB" w:eastAsia="en-US"/>
              </w:rPr>
              <w:br/>
            </w:r>
          </w:p>
          <w:p w14:paraId="68E2D022"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jc w:val="left"/>
              <w:rPr>
                <w:rFonts w:ascii="Arial Narrow" w:eastAsia="Times New Roman" w:hAnsi="Arial Narrow" w:cs="Times New Roman"/>
                <w:color w:val="auto"/>
                <w:szCs w:val="20"/>
                <w:lang w:val="en-GB" w:eastAsia="en-US"/>
              </w:rPr>
            </w:pPr>
            <w:r w:rsidRPr="001D6A42">
              <w:rPr>
                <w:rFonts w:ascii="Arial Narrow" w:eastAsia="Times New Roman" w:hAnsi="Arial Narrow" w:cs="Times New Roman"/>
                <w:color w:val="auto"/>
                <w:szCs w:val="20"/>
                <w:lang w:val="en-GB" w:eastAsia="en-US"/>
              </w:rPr>
              <w:t>[IF YES, ANSWER PART B:</w:t>
            </w:r>
            <w:proofErr w:type="gramStart"/>
            <w:r w:rsidRPr="001D6A42">
              <w:rPr>
                <w:rFonts w:ascii="Arial Narrow" w:eastAsia="Times New Roman" w:hAnsi="Arial Narrow" w:cs="Times New Roman"/>
                <w:color w:val="auto"/>
                <w:szCs w:val="20"/>
                <w:lang w:val="en-GB" w:eastAsia="en-US"/>
              </w:rPr>
              <w:t>3 ]</w:t>
            </w:r>
            <w:proofErr w:type="gramEnd"/>
          </w:p>
          <w:p w14:paraId="60578CE7"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jc w:val="left"/>
              <w:rPr>
                <w:rFonts w:ascii="Arial Narrow" w:eastAsia="Times New Roman" w:hAnsi="Arial Narrow" w:cs="Times New Roman"/>
                <w:color w:val="auto"/>
                <w:szCs w:val="20"/>
                <w:lang w:val="en-GB" w:eastAsia="en-US"/>
              </w:rPr>
            </w:pPr>
          </w:p>
        </w:tc>
      </w:tr>
      <w:tr w:rsidR="00826251" w:rsidRPr="001D6A42" w14:paraId="1E32E51F" w14:textId="77777777" w:rsidTr="00356252">
        <w:trPr>
          <w:gridBefore w:val="1"/>
          <w:wBefore w:w="10" w:type="dxa"/>
          <w:trHeight w:val="308"/>
          <w:jc w:val="center"/>
        </w:trPr>
        <w:tc>
          <w:tcPr>
            <w:tcW w:w="3509" w:type="dxa"/>
            <w:gridSpan w:val="3"/>
            <w:shd w:val="clear" w:color="auto" w:fill="auto"/>
            <w:vAlign w:val="bottom"/>
          </w:tcPr>
          <w:p w14:paraId="468C18B6" w14:textId="77777777" w:rsidR="00826251" w:rsidRPr="001D6A42" w:rsidRDefault="00826251" w:rsidP="00826251">
            <w:pPr>
              <w:keepNext/>
              <w:keepLines/>
              <w:spacing w:before="40" w:after="0" w:line="240" w:lineRule="auto"/>
              <w:ind w:left="0" w:right="0" w:firstLine="0"/>
              <w:jc w:val="left"/>
              <w:outlineLvl w:val="3"/>
              <w:rPr>
                <w:rFonts w:ascii="Arial Narrow" w:eastAsia="Times New Roman" w:hAnsi="Arial Narrow" w:cs="Times New Roman"/>
                <w:i/>
                <w:iCs/>
                <w:color w:val="auto"/>
                <w:szCs w:val="20"/>
                <w:lang w:val="en-GB" w:eastAsia="en-US"/>
              </w:rPr>
            </w:pPr>
            <w:r w:rsidRPr="001D6A42">
              <w:rPr>
                <w:rFonts w:ascii="Arial Narrow" w:eastAsia="Times New Roman" w:hAnsi="Arial Narrow" w:cs="Times New Roman"/>
                <w:i/>
                <w:iCs/>
                <w:color w:val="auto"/>
                <w:szCs w:val="20"/>
                <w:lang w:val="en-GB" w:eastAsia="en-US"/>
              </w:rPr>
              <w:t>TOTAL NUMBER OF ITEMS OFFERED</w:t>
            </w:r>
          </w:p>
        </w:tc>
        <w:tc>
          <w:tcPr>
            <w:tcW w:w="2583" w:type="dxa"/>
            <w:gridSpan w:val="6"/>
            <w:shd w:val="clear" w:color="auto" w:fill="auto"/>
            <w:vAlign w:val="bottom"/>
          </w:tcPr>
          <w:p w14:paraId="079CDB8E"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p>
        </w:tc>
        <w:tc>
          <w:tcPr>
            <w:tcW w:w="2143" w:type="dxa"/>
            <w:gridSpan w:val="7"/>
            <w:shd w:val="clear" w:color="auto" w:fill="auto"/>
            <w:vAlign w:val="bottom"/>
          </w:tcPr>
          <w:p w14:paraId="279F9D78" w14:textId="77777777" w:rsidR="00826251" w:rsidRPr="001D6A42" w:rsidRDefault="00826251" w:rsidP="00826251">
            <w:pPr>
              <w:keepNext/>
              <w:keepLines/>
              <w:spacing w:before="40" w:after="0" w:line="240" w:lineRule="auto"/>
              <w:ind w:left="0" w:right="0" w:firstLine="0"/>
              <w:jc w:val="left"/>
              <w:outlineLvl w:val="3"/>
              <w:rPr>
                <w:rFonts w:ascii="Arial Narrow" w:eastAsia="Times New Roman" w:hAnsi="Arial Narrow" w:cs="Times New Roman"/>
                <w:i/>
                <w:iCs/>
                <w:color w:val="auto"/>
                <w:szCs w:val="20"/>
                <w:lang w:val="en-GB" w:eastAsia="en-US"/>
              </w:rPr>
            </w:pPr>
            <w:r w:rsidRPr="001D6A42">
              <w:rPr>
                <w:rFonts w:ascii="Arial Narrow" w:eastAsia="Times New Roman" w:hAnsi="Arial Narrow" w:cs="Times New Roman"/>
                <w:i/>
                <w:iCs/>
                <w:color w:val="auto"/>
                <w:szCs w:val="20"/>
                <w:lang w:val="en-GB" w:eastAsia="en-US"/>
              </w:rPr>
              <w:t>TOTAL BID PRICE</w:t>
            </w:r>
          </w:p>
        </w:tc>
        <w:tc>
          <w:tcPr>
            <w:tcW w:w="2250" w:type="dxa"/>
            <w:gridSpan w:val="3"/>
            <w:shd w:val="clear" w:color="auto" w:fill="auto"/>
            <w:vAlign w:val="bottom"/>
          </w:tcPr>
          <w:p w14:paraId="3168D7FD"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b/>
                <w:color w:val="auto"/>
                <w:szCs w:val="20"/>
                <w:lang w:val="en-GB" w:eastAsia="en-US"/>
              </w:rPr>
            </w:pPr>
            <w:r w:rsidRPr="001D6A42">
              <w:rPr>
                <w:rFonts w:ascii="Arial Narrow" w:eastAsia="Times New Roman" w:hAnsi="Arial Narrow" w:cs="Times New Roman"/>
                <w:b/>
                <w:color w:val="auto"/>
                <w:szCs w:val="20"/>
                <w:lang w:val="en-GB" w:eastAsia="en-US"/>
              </w:rPr>
              <w:t>R</w:t>
            </w:r>
          </w:p>
        </w:tc>
      </w:tr>
      <w:tr w:rsidR="00826251" w:rsidRPr="001D6A42" w14:paraId="5E7D63CD" w14:textId="77777777" w:rsidTr="00356252">
        <w:trPr>
          <w:gridBefore w:val="1"/>
          <w:wBefore w:w="10" w:type="dxa"/>
          <w:trHeight w:val="670"/>
          <w:jc w:val="center"/>
        </w:trPr>
        <w:tc>
          <w:tcPr>
            <w:tcW w:w="3509" w:type="dxa"/>
            <w:gridSpan w:val="3"/>
            <w:shd w:val="clear" w:color="auto" w:fill="auto"/>
            <w:vAlign w:val="center"/>
          </w:tcPr>
          <w:p w14:paraId="218C926E" w14:textId="77777777" w:rsidR="00826251" w:rsidRPr="001D6A42" w:rsidRDefault="00826251" w:rsidP="00826251">
            <w:pPr>
              <w:keepNext/>
              <w:keepLines/>
              <w:spacing w:before="40" w:after="0" w:line="240" w:lineRule="auto"/>
              <w:ind w:left="0" w:right="0" w:firstLine="0"/>
              <w:jc w:val="left"/>
              <w:outlineLvl w:val="3"/>
              <w:rPr>
                <w:rFonts w:ascii="Arial Narrow" w:eastAsia="Times New Roman" w:hAnsi="Arial Narrow" w:cs="Times New Roman"/>
                <w:i/>
                <w:iCs/>
                <w:color w:val="auto"/>
                <w:szCs w:val="20"/>
                <w:lang w:val="en-GB" w:eastAsia="en-US"/>
              </w:rPr>
            </w:pPr>
            <w:r w:rsidRPr="001D6A42">
              <w:rPr>
                <w:rFonts w:ascii="Arial Narrow" w:eastAsia="Times New Roman" w:hAnsi="Arial Narrow" w:cs="Times New Roman"/>
                <w:i/>
                <w:iCs/>
                <w:color w:val="auto"/>
                <w:szCs w:val="20"/>
                <w:lang w:val="en-GB" w:eastAsia="en-US"/>
              </w:rPr>
              <w:t>SIGNATURE OF BIDDER</w:t>
            </w:r>
          </w:p>
        </w:tc>
        <w:tc>
          <w:tcPr>
            <w:tcW w:w="2583" w:type="dxa"/>
            <w:gridSpan w:val="6"/>
            <w:shd w:val="clear" w:color="auto" w:fill="auto"/>
            <w:vAlign w:val="bottom"/>
          </w:tcPr>
          <w:p w14:paraId="28DA5A55"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r w:rsidRPr="001D6A42">
              <w:rPr>
                <w:rFonts w:ascii="Arial Narrow" w:eastAsia="Times New Roman" w:hAnsi="Arial Narrow" w:cs="Times New Roman"/>
                <w:color w:val="auto"/>
                <w:szCs w:val="20"/>
                <w:lang w:val="en-GB" w:eastAsia="en-US"/>
              </w:rPr>
              <w:t>………………………………</w:t>
            </w:r>
          </w:p>
        </w:tc>
        <w:tc>
          <w:tcPr>
            <w:tcW w:w="2143" w:type="dxa"/>
            <w:gridSpan w:val="7"/>
            <w:shd w:val="clear" w:color="auto" w:fill="auto"/>
            <w:vAlign w:val="bottom"/>
          </w:tcPr>
          <w:p w14:paraId="5BC83695" w14:textId="77777777" w:rsidR="00826251" w:rsidRPr="001D6A42" w:rsidRDefault="00826251" w:rsidP="00826251">
            <w:pPr>
              <w:keepNext/>
              <w:keepLines/>
              <w:spacing w:before="40" w:after="0" w:line="240" w:lineRule="auto"/>
              <w:ind w:left="0" w:right="0" w:firstLine="0"/>
              <w:jc w:val="left"/>
              <w:outlineLvl w:val="3"/>
              <w:rPr>
                <w:rFonts w:ascii="Arial Narrow" w:eastAsia="Times New Roman" w:hAnsi="Arial Narrow" w:cs="Times New Roman"/>
                <w:i/>
                <w:iCs/>
                <w:color w:val="auto"/>
                <w:szCs w:val="20"/>
                <w:lang w:val="en-GB" w:eastAsia="en-US"/>
              </w:rPr>
            </w:pPr>
            <w:r w:rsidRPr="001D6A42">
              <w:rPr>
                <w:rFonts w:ascii="Arial Narrow" w:eastAsia="Times New Roman" w:hAnsi="Arial Narrow" w:cs="Times New Roman"/>
                <w:i/>
                <w:iCs/>
                <w:color w:val="auto"/>
                <w:szCs w:val="20"/>
                <w:lang w:val="en-GB" w:eastAsia="en-US"/>
              </w:rPr>
              <w:t>DATE</w:t>
            </w:r>
          </w:p>
        </w:tc>
        <w:tc>
          <w:tcPr>
            <w:tcW w:w="2250" w:type="dxa"/>
            <w:gridSpan w:val="3"/>
            <w:shd w:val="clear" w:color="auto" w:fill="auto"/>
            <w:vAlign w:val="bottom"/>
          </w:tcPr>
          <w:p w14:paraId="2AE2EBD0"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p>
        </w:tc>
      </w:tr>
      <w:tr w:rsidR="00826251" w:rsidRPr="001D6A42" w14:paraId="1F9327FE" w14:textId="77777777" w:rsidTr="00356252">
        <w:trPr>
          <w:gridBefore w:val="1"/>
          <w:wBefore w:w="10" w:type="dxa"/>
          <w:trHeight w:val="242"/>
          <w:jc w:val="center"/>
        </w:trPr>
        <w:tc>
          <w:tcPr>
            <w:tcW w:w="3509" w:type="dxa"/>
            <w:gridSpan w:val="3"/>
            <w:shd w:val="clear" w:color="auto" w:fill="auto"/>
            <w:vAlign w:val="bottom"/>
          </w:tcPr>
          <w:p w14:paraId="0B6A9621" w14:textId="77777777" w:rsidR="00826251" w:rsidRPr="001D6A42" w:rsidRDefault="00826251" w:rsidP="00826251">
            <w:pPr>
              <w:keepNext/>
              <w:keepLines/>
              <w:spacing w:before="40" w:after="0" w:line="240" w:lineRule="auto"/>
              <w:ind w:left="0" w:right="0" w:firstLine="0"/>
              <w:jc w:val="left"/>
              <w:outlineLvl w:val="3"/>
              <w:rPr>
                <w:rFonts w:ascii="Arial Narrow" w:eastAsia="Times New Roman" w:hAnsi="Arial Narrow" w:cs="Times New Roman"/>
                <w:i/>
                <w:iCs/>
                <w:color w:val="auto"/>
                <w:szCs w:val="20"/>
                <w:lang w:val="en-GB" w:eastAsia="en-US"/>
              </w:rPr>
            </w:pPr>
            <w:r w:rsidRPr="001D6A42">
              <w:rPr>
                <w:rFonts w:ascii="Arial Narrow" w:eastAsia="Times New Roman" w:hAnsi="Arial Narrow" w:cs="Times New Roman"/>
                <w:i/>
                <w:iCs/>
                <w:color w:val="auto"/>
                <w:szCs w:val="20"/>
                <w:lang w:val="en-GB" w:eastAsia="en-US"/>
              </w:rPr>
              <w:t>CAPACITY UNDER WHICH THIS BID IS SIGNED</w:t>
            </w:r>
          </w:p>
        </w:tc>
        <w:tc>
          <w:tcPr>
            <w:tcW w:w="6976" w:type="dxa"/>
            <w:gridSpan w:val="16"/>
            <w:shd w:val="clear" w:color="auto" w:fill="auto"/>
            <w:vAlign w:val="bottom"/>
          </w:tcPr>
          <w:p w14:paraId="130E1D9F" w14:textId="77777777" w:rsidR="00826251" w:rsidRPr="001D6A42" w:rsidRDefault="00826251" w:rsidP="00826251">
            <w:pPr>
              <w:tabs>
                <w:tab w:val="left" w:pos="720"/>
                <w:tab w:val="left" w:pos="1134"/>
                <w:tab w:val="left" w:pos="1944"/>
                <w:tab w:val="left" w:pos="3384"/>
                <w:tab w:val="left" w:pos="3744"/>
                <w:tab w:val="left" w:pos="4644"/>
                <w:tab w:val="left" w:pos="5760"/>
                <w:tab w:val="left" w:pos="7920"/>
              </w:tabs>
              <w:spacing w:after="0" w:line="240" w:lineRule="auto"/>
              <w:ind w:left="0" w:right="0" w:firstLine="0"/>
              <w:rPr>
                <w:rFonts w:ascii="Arial Narrow" w:eastAsia="Times New Roman" w:hAnsi="Arial Narrow" w:cs="Times New Roman"/>
                <w:color w:val="auto"/>
                <w:szCs w:val="20"/>
                <w:lang w:val="en-GB" w:eastAsia="en-US"/>
              </w:rPr>
            </w:pPr>
          </w:p>
        </w:tc>
      </w:tr>
      <w:tr w:rsidR="00826251" w14:paraId="4585A2D2" w14:textId="77777777" w:rsidTr="003562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10" w:type="dxa"/>
          <w:trHeight w:val="259"/>
        </w:trPr>
        <w:tc>
          <w:tcPr>
            <w:tcW w:w="5098" w:type="dxa"/>
            <w:gridSpan w:val="7"/>
            <w:tcBorders>
              <w:top w:val="single" w:sz="8" w:space="0" w:color="auto"/>
              <w:left w:val="single" w:sz="8" w:space="0" w:color="auto"/>
              <w:bottom w:val="single" w:sz="8" w:space="0" w:color="auto"/>
              <w:right w:val="single" w:sz="8" w:space="0" w:color="auto"/>
            </w:tcBorders>
            <w:shd w:val="clear" w:color="auto" w:fill="DDD9C3"/>
            <w:vAlign w:val="bottom"/>
          </w:tcPr>
          <w:p w14:paraId="2C828512" w14:textId="77777777" w:rsidR="00826251" w:rsidRDefault="00826251" w:rsidP="00826251">
            <w:pPr>
              <w:spacing w:line="0" w:lineRule="atLeast"/>
              <w:ind w:left="0" w:right="0"/>
              <w:rPr>
                <w:rFonts w:ascii="Arial Narrow" w:eastAsia="Arial Narrow" w:hAnsi="Arial Narrow"/>
                <w:b/>
                <w:highlight w:val="lightGray"/>
              </w:rPr>
            </w:pPr>
            <w:r w:rsidRPr="00900517">
              <w:rPr>
                <w:rFonts w:ascii="Arial Narrow" w:eastAsia="Arial Narrow" w:hAnsi="Arial Narrow"/>
                <w:b/>
              </w:rPr>
              <w:t>BIDDING PROCEDURE ENQUIRIES MAY BE DIRECTED TO:</w:t>
            </w:r>
          </w:p>
        </w:tc>
        <w:tc>
          <w:tcPr>
            <w:tcW w:w="5387" w:type="dxa"/>
            <w:gridSpan w:val="12"/>
            <w:tcBorders>
              <w:top w:val="single" w:sz="8" w:space="0" w:color="auto"/>
              <w:bottom w:val="single" w:sz="8" w:space="0" w:color="auto"/>
              <w:right w:val="single" w:sz="8" w:space="0" w:color="auto"/>
            </w:tcBorders>
            <w:shd w:val="clear" w:color="auto" w:fill="DDD9C3"/>
            <w:vAlign w:val="bottom"/>
          </w:tcPr>
          <w:p w14:paraId="2637CB79" w14:textId="77777777" w:rsidR="00826251" w:rsidRDefault="00826251" w:rsidP="00826251">
            <w:pPr>
              <w:spacing w:line="0" w:lineRule="atLeast"/>
              <w:ind w:left="0" w:right="0"/>
              <w:rPr>
                <w:rFonts w:ascii="Arial Narrow" w:eastAsia="Arial Narrow" w:hAnsi="Arial Narrow"/>
                <w:b/>
              </w:rPr>
            </w:pPr>
            <w:r>
              <w:rPr>
                <w:rFonts w:ascii="Arial Narrow" w:eastAsia="Arial Narrow" w:hAnsi="Arial Narrow"/>
                <w:b/>
              </w:rPr>
              <w:t>TECHNICAL INFORMATION MAY BE DIRECTED TO:</w:t>
            </w:r>
          </w:p>
        </w:tc>
      </w:tr>
      <w:tr w:rsidR="00826251" w14:paraId="322C11CE" w14:textId="77777777" w:rsidTr="003562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10" w:type="dxa"/>
          <w:trHeight w:val="242"/>
        </w:trPr>
        <w:tc>
          <w:tcPr>
            <w:tcW w:w="2132" w:type="dxa"/>
            <w:gridSpan w:val="3"/>
            <w:tcBorders>
              <w:left w:val="single" w:sz="8" w:space="0" w:color="auto"/>
              <w:bottom w:val="single" w:sz="8" w:space="0" w:color="auto"/>
              <w:right w:val="single" w:sz="8" w:space="0" w:color="auto"/>
            </w:tcBorders>
            <w:shd w:val="clear" w:color="auto" w:fill="auto"/>
            <w:vAlign w:val="bottom"/>
          </w:tcPr>
          <w:p w14:paraId="32C41F2B" w14:textId="77777777" w:rsidR="00826251" w:rsidRDefault="00826251" w:rsidP="00826251">
            <w:pPr>
              <w:spacing w:line="228" w:lineRule="exact"/>
              <w:ind w:left="0" w:right="0"/>
              <w:rPr>
                <w:rFonts w:ascii="Arial Narrow" w:eastAsia="Arial Narrow" w:hAnsi="Arial Narrow"/>
              </w:rPr>
            </w:pPr>
            <w:r>
              <w:rPr>
                <w:rFonts w:ascii="Arial Narrow" w:eastAsia="Arial Narrow" w:hAnsi="Arial Narrow"/>
              </w:rPr>
              <w:t>DEPARTMENT</w:t>
            </w:r>
          </w:p>
        </w:tc>
        <w:tc>
          <w:tcPr>
            <w:tcW w:w="2966" w:type="dxa"/>
            <w:gridSpan w:val="4"/>
            <w:tcBorders>
              <w:bottom w:val="single" w:sz="8" w:space="0" w:color="auto"/>
              <w:right w:val="single" w:sz="8" w:space="0" w:color="auto"/>
            </w:tcBorders>
            <w:shd w:val="clear" w:color="auto" w:fill="auto"/>
            <w:vAlign w:val="bottom"/>
          </w:tcPr>
          <w:p w14:paraId="28EC7609" w14:textId="77777777" w:rsidR="00826251" w:rsidRDefault="00826251" w:rsidP="00826251">
            <w:pPr>
              <w:spacing w:line="228" w:lineRule="exact"/>
              <w:ind w:left="0" w:right="0"/>
              <w:rPr>
                <w:rFonts w:ascii="Arial Narrow" w:eastAsia="Arial Narrow" w:hAnsi="Arial Narrow"/>
              </w:rPr>
            </w:pPr>
            <w:r>
              <w:rPr>
                <w:rFonts w:ascii="Arial Narrow" w:eastAsia="Arial Narrow" w:hAnsi="Arial Narrow"/>
              </w:rPr>
              <w:t>FINANCIAL SERVICES</w:t>
            </w:r>
          </w:p>
        </w:tc>
        <w:tc>
          <w:tcPr>
            <w:tcW w:w="2268" w:type="dxa"/>
            <w:gridSpan w:val="7"/>
            <w:tcBorders>
              <w:bottom w:val="single" w:sz="8" w:space="0" w:color="auto"/>
              <w:right w:val="single" w:sz="8" w:space="0" w:color="auto"/>
            </w:tcBorders>
            <w:shd w:val="clear" w:color="auto" w:fill="auto"/>
            <w:vAlign w:val="bottom"/>
          </w:tcPr>
          <w:p w14:paraId="127900B4" w14:textId="77777777" w:rsidR="00826251" w:rsidRDefault="00826251" w:rsidP="00826251">
            <w:pPr>
              <w:spacing w:line="0" w:lineRule="atLeast"/>
              <w:ind w:left="0" w:right="0"/>
              <w:rPr>
                <w:rFonts w:ascii="Times New Roman" w:hAnsi="Times New Roman"/>
              </w:rPr>
            </w:pPr>
          </w:p>
        </w:tc>
        <w:tc>
          <w:tcPr>
            <w:tcW w:w="3119" w:type="dxa"/>
            <w:gridSpan w:val="5"/>
            <w:tcBorders>
              <w:bottom w:val="single" w:sz="8" w:space="0" w:color="auto"/>
              <w:right w:val="single" w:sz="8" w:space="0" w:color="auto"/>
            </w:tcBorders>
            <w:shd w:val="clear" w:color="auto" w:fill="auto"/>
            <w:vAlign w:val="bottom"/>
          </w:tcPr>
          <w:p w14:paraId="471CAD2A" w14:textId="77777777" w:rsidR="00826251" w:rsidRDefault="00826251" w:rsidP="00826251">
            <w:pPr>
              <w:spacing w:line="0" w:lineRule="atLeast"/>
              <w:ind w:left="0" w:right="0"/>
              <w:rPr>
                <w:rFonts w:ascii="Times New Roman" w:hAnsi="Times New Roman"/>
              </w:rPr>
            </w:pPr>
          </w:p>
        </w:tc>
      </w:tr>
      <w:tr w:rsidR="00826251" w14:paraId="0DBD4A8C" w14:textId="77777777" w:rsidTr="003562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10" w:type="dxa"/>
          <w:trHeight w:val="242"/>
        </w:trPr>
        <w:tc>
          <w:tcPr>
            <w:tcW w:w="2132" w:type="dxa"/>
            <w:gridSpan w:val="3"/>
            <w:tcBorders>
              <w:left w:val="single" w:sz="8" w:space="0" w:color="auto"/>
              <w:bottom w:val="single" w:sz="8" w:space="0" w:color="auto"/>
              <w:right w:val="single" w:sz="8" w:space="0" w:color="auto"/>
            </w:tcBorders>
            <w:shd w:val="clear" w:color="auto" w:fill="auto"/>
            <w:vAlign w:val="bottom"/>
          </w:tcPr>
          <w:p w14:paraId="5FB3D4BD" w14:textId="77777777" w:rsidR="00826251" w:rsidRDefault="00826251" w:rsidP="00826251">
            <w:pPr>
              <w:spacing w:line="228" w:lineRule="exact"/>
              <w:ind w:left="0" w:right="0"/>
              <w:rPr>
                <w:rFonts w:ascii="Arial Narrow" w:eastAsia="Arial Narrow" w:hAnsi="Arial Narrow"/>
              </w:rPr>
            </w:pPr>
            <w:r>
              <w:rPr>
                <w:rFonts w:ascii="Arial Narrow" w:eastAsia="Arial Narrow" w:hAnsi="Arial Narrow"/>
              </w:rPr>
              <w:t>CONTACT PERSON</w:t>
            </w:r>
          </w:p>
        </w:tc>
        <w:tc>
          <w:tcPr>
            <w:tcW w:w="2966" w:type="dxa"/>
            <w:gridSpan w:val="4"/>
            <w:tcBorders>
              <w:bottom w:val="single" w:sz="8" w:space="0" w:color="auto"/>
              <w:right w:val="single" w:sz="8" w:space="0" w:color="auto"/>
            </w:tcBorders>
            <w:shd w:val="clear" w:color="auto" w:fill="auto"/>
            <w:vAlign w:val="bottom"/>
          </w:tcPr>
          <w:p w14:paraId="10F54CC0" w14:textId="77777777" w:rsidR="00826251" w:rsidRDefault="00826251" w:rsidP="00826251">
            <w:pPr>
              <w:spacing w:line="228" w:lineRule="exact"/>
              <w:ind w:left="0" w:right="0"/>
              <w:rPr>
                <w:rFonts w:ascii="Arial Narrow" w:eastAsia="Arial Narrow" w:hAnsi="Arial Narrow"/>
              </w:rPr>
            </w:pPr>
            <w:r>
              <w:rPr>
                <w:rFonts w:ascii="Arial Narrow" w:eastAsia="Arial Narrow" w:hAnsi="Arial Narrow"/>
              </w:rPr>
              <w:t>MARINDA VILJOEN</w:t>
            </w:r>
          </w:p>
        </w:tc>
        <w:tc>
          <w:tcPr>
            <w:tcW w:w="2268" w:type="dxa"/>
            <w:gridSpan w:val="7"/>
            <w:tcBorders>
              <w:bottom w:val="single" w:sz="8" w:space="0" w:color="auto"/>
              <w:right w:val="single" w:sz="8" w:space="0" w:color="auto"/>
            </w:tcBorders>
            <w:shd w:val="clear" w:color="auto" w:fill="auto"/>
            <w:vAlign w:val="bottom"/>
          </w:tcPr>
          <w:p w14:paraId="2D8E1F6B" w14:textId="77777777" w:rsidR="00826251" w:rsidRDefault="00826251" w:rsidP="00826251">
            <w:pPr>
              <w:spacing w:line="228" w:lineRule="exact"/>
              <w:ind w:left="0" w:right="0"/>
              <w:rPr>
                <w:rFonts w:ascii="Arial Narrow" w:eastAsia="Arial Narrow" w:hAnsi="Arial Narrow"/>
              </w:rPr>
            </w:pPr>
            <w:r>
              <w:rPr>
                <w:rFonts w:ascii="Arial Narrow" w:eastAsia="Arial Narrow" w:hAnsi="Arial Narrow"/>
              </w:rPr>
              <w:t>CONTACT PERSON</w:t>
            </w:r>
          </w:p>
        </w:tc>
        <w:tc>
          <w:tcPr>
            <w:tcW w:w="3119" w:type="dxa"/>
            <w:gridSpan w:val="5"/>
            <w:tcBorders>
              <w:bottom w:val="single" w:sz="8" w:space="0" w:color="auto"/>
              <w:right w:val="single" w:sz="8" w:space="0" w:color="auto"/>
            </w:tcBorders>
            <w:shd w:val="clear" w:color="auto" w:fill="auto"/>
            <w:vAlign w:val="bottom"/>
          </w:tcPr>
          <w:p w14:paraId="40581227" w14:textId="72265670" w:rsidR="00826251" w:rsidRDefault="00CD1C8C" w:rsidP="00826251">
            <w:pPr>
              <w:spacing w:line="228" w:lineRule="exact"/>
              <w:ind w:left="0" w:right="0"/>
              <w:rPr>
                <w:rFonts w:ascii="Arial Narrow" w:eastAsia="Arial Narrow" w:hAnsi="Arial Narrow"/>
              </w:rPr>
            </w:pPr>
            <w:r>
              <w:rPr>
                <w:rFonts w:ascii="Arial Narrow" w:eastAsia="Arial Narrow" w:hAnsi="Arial Narrow"/>
              </w:rPr>
              <w:t xml:space="preserve">L </w:t>
            </w:r>
            <w:proofErr w:type="spellStart"/>
            <w:r>
              <w:rPr>
                <w:rFonts w:ascii="Arial Narrow" w:eastAsia="Arial Narrow" w:hAnsi="Arial Narrow"/>
              </w:rPr>
              <w:t>Jange</w:t>
            </w:r>
            <w:proofErr w:type="spellEnd"/>
          </w:p>
        </w:tc>
      </w:tr>
      <w:tr w:rsidR="00826251" w14:paraId="3678AEC8" w14:textId="77777777" w:rsidTr="003562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10" w:type="dxa"/>
          <w:trHeight w:val="242"/>
        </w:trPr>
        <w:tc>
          <w:tcPr>
            <w:tcW w:w="2132" w:type="dxa"/>
            <w:gridSpan w:val="3"/>
            <w:tcBorders>
              <w:left w:val="single" w:sz="8" w:space="0" w:color="auto"/>
              <w:bottom w:val="single" w:sz="8" w:space="0" w:color="auto"/>
              <w:right w:val="single" w:sz="8" w:space="0" w:color="auto"/>
            </w:tcBorders>
            <w:shd w:val="clear" w:color="auto" w:fill="auto"/>
            <w:vAlign w:val="bottom"/>
          </w:tcPr>
          <w:p w14:paraId="31E1914F" w14:textId="77777777" w:rsidR="00826251" w:rsidRDefault="00826251" w:rsidP="00826251">
            <w:pPr>
              <w:spacing w:line="228" w:lineRule="exact"/>
              <w:ind w:left="0" w:right="0"/>
              <w:rPr>
                <w:rFonts w:ascii="Arial Narrow" w:eastAsia="Arial Narrow" w:hAnsi="Arial Narrow"/>
              </w:rPr>
            </w:pPr>
            <w:r>
              <w:rPr>
                <w:rFonts w:ascii="Arial Narrow" w:eastAsia="Arial Narrow" w:hAnsi="Arial Narrow"/>
              </w:rPr>
              <w:t>TELEPHONE NUMBER</w:t>
            </w:r>
          </w:p>
        </w:tc>
        <w:tc>
          <w:tcPr>
            <w:tcW w:w="2966" w:type="dxa"/>
            <w:gridSpan w:val="4"/>
            <w:tcBorders>
              <w:bottom w:val="single" w:sz="8" w:space="0" w:color="auto"/>
              <w:right w:val="single" w:sz="8" w:space="0" w:color="auto"/>
            </w:tcBorders>
            <w:shd w:val="clear" w:color="auto" w:fill="auto"/>
            <w:vAlign w:val="bottom"/>
          </w:tcPr>
          <w:p w14:paraId="3590633C" w14:textId="77777777" w:rsidR="00826251" w:rsidRDefault="00826251" w:rsidP="00826251">
            <w:pPr>
              <w:spacing w:line="228" w:lineRule="exact"/>
              <w:ind w:left="0" w:right="0"/>
              <w:rPr>
                <w:rFonts w:ascii="Arial Narrow" w:eastAsia="Arial Narrow" w:hAnsi="Arial Narrow"/>
              </w:rPr>
            </w:pPr>
            <w:r>
              <w:rPr>
                <w:rFonts w:ascii="Arial Narrow" w:eastAsia="Arial Narrow" w:hAnsi="Arial Narrow"/>
              </w:rPr>
              <w:t>053 474 9700</w:t>
            </w:r>
          </w:p>
        </w:tc>
        <w:tc>
          <w:tcPr>
            <w:tcW w:w="2268" w:type="dxa"/>
            <w:gridSpan w:val="7"/>
            <w:tcBorders>
              <w:bottom w:val="single" w:sz="8" w:space="0" w:color="auto"/>
              <w:right w:val="single" w:sz="8" w:space="0" w:color="auto"/>
            </w:tcBorders>
            <w:shd w:val="clear" w:color="auto" w:fill="auto"/>
            <w:vAlign w:val="bottom"/>
          </w:tcPr>
          <w:p w14:paraId="7F3BBEF9" w14:textId="77777777" w:rsidR="00826251" w:rsidRDefault="00826251" w:rsidP="00826251">
            <w:pPr>
              <w:spacing w:line="228" w:lineRule="exact"/>
              <w:ind w:left="0" w:right="0"/>
              <w:rPr>
                <w:rFonts w:ascii="Arial Narrow" w:eastAsia="Arial Narrow" w:hAnsi="Arial Narrow"/>
              </w:rPr>
            </w:pPr>
            <w:r>
              <w:rPr>
                <w:rFonts w:ascii="Arial Narrow" w:eastAsia="Arial Narrow" w:hAnsi="Arial Narrow"/>
              </w:rPr>
              <w:t>TELEPHONE NUMBER</w:t>
            </w:r>
          </w:p>
        </w:tc>
        <w:tc>
          <w:tcPr>
            <w:tcW w:w="3119" w:type="dxa"/>
            <w:gridSpan w:val="5"/>
            <w:tcBorders>
              <w:bottom w:val="single" w:sz="8" w:space="0" w:color="auto"/>
              <w:right w:val="single" w:sz="8" w:space="0" w:color="auto"/>
            </w:tcBorders>
            <w:shd w:val="clear" w:color="auto" w:fill="auto"/>
            <w:vAlign w:val="bottom"/>
          </w:tcPr>
          <w:p w14:paraId="321A4FEB" w14:textId="77777777" w:rsidR="00826251" w:rsidRDefault="00826251" w:rsidP="00826251">
            <w:pPr>
              <w:spacing w:line="228" w:lineRule="exact"/>
              <w:ind w:left="0" w:right="0"/>
              <w:rPr>
                <w:rFonts w:ascii="Arial Narrow" w:eastAsia="Arial Narrow" w:hAnsi="Arial Narrow"/>
              </w:rPr>
            </w:pPr>
            <w:r>
              <w:rPr>
                <w:rFonts w:ascii="Arial Narrow" w:eastAsia="Arial Narrow" w:hAnsi="Arial Narrow"/>
              </w:rPr>
              <w:t>053 474 9700</w:t>
            </w:r>
          </w:p>
        </w:tc>
      </w:tr>
      <w:tr w:rsidR="00826251" w14:paraId="2BB69AC2" w14:textId="77777777" w:rsidTr="003562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000" w:firstRow="0" w:lastRow="0" w:firstColumn="0" w:lastColumn="0" w:noHBand="0" w:noVBand="0"/>
        </w:tblPrEx>
        <w:trPr>
          <w:gridAfter w:val="1"/>
          <w:wAfter w:w="10" w:type="dxa"/>
          <w:trHeight w:val="242"/>
        </w:trPr>
        <w:tc>
          <w:tcPr>
            <w:tcW w:w="2132" w:type="dxa"/>
            <w:gridSpan w:val="3"/>
            <w:tcBorders>
              <w:left w:val="single" w:sz="8" w:space="0" w:color="auto"/>
              <w:bottom w:val="single" w:sz="8" w:space="0" w:color="auto"/>
              <w:right w:val="single" w:sz="8" w:space="0" w:color="auto"/>
            </w:tcBorders>
            <w:shd w:val="clear" w:color="auto" w:fill="auto"/>
            <w:vAlign w:val="bottom"/>
          </w:tcPr>
          <w:p w14:paraId="4ED60247" w14:textId="77777777" w:rsidR="00826251" w:rsidRDefault="00826251" w:rsidP="00826251">
            <w:pPr>
              <w:spacing w:line="228" w:lineRule="exact"/>
              <w:ind w:left="0" w:right="0"/>
              <w:rPr>
                <w:rFonts w:ascii="Arial Narrow" w:eastAsia="Arial Narrow" w:hAnsi="Arial Narrow"/>
              </w:rPr>
            </w:pPr>
            <w:r>
              <w:rPr>
                <w:rFonts w:ascii="Arial Narrow" w:eastAsia="Arial Narrow" w:hAnsi="Arial Narrow"/>
              </w:rPr>
              <w:t>E-MAIL ADDRESS</w:t>
            </w:r>
          </w:p>
        </w:tc>
        <w:tc>
          <w:tcPr>
            <w:tcW w:w="2966" w:type="dxa"/>
            <w:gridSpan w:val="4"/>
            <w:tcBorders>
              <w:bottom w:val="single" w:sz="8" w:space="0" w:color="auto"/>
              <w:right w:val="single" w:sz="8" w:space="0" w:color="auto"/>
            </w:tcBorders>
            <w:shd w:val="clear" w:color="auto" w:fill="auto"/>
            <w:vAlign w:val="bottom"/>
          </w:tcPr>
          <w:p w14:paraId="03222C8C" w14:textId="77777777" w:rsidR="00826251" w:rsidRDefault="00826251" w:rsidP="00826251">
            <w:pPr>
              <w:spacing w:line="228" w:lineRule="exact"/>
              <w:ind w:left="0" w:right="0"/>
              <w:rPr>
                <w:rFonts w:ascii="Arial Narrow" w:eastAsia="Arial Narrow" w:hAnsi="Arial Narrow"/>
              </w:rPr>
            </w:pPr>
            <w:r>
              <w:rPr>
                <w:rFonts w:ascii="Arial Narrow" w:eastAsia="Arial Narrow" w:hAnsi="Arial Narrow"/>
              </w:rPr>
              <w:t>marinda@phokwane.gov.za</w:t>
            </w:r>
          </w:p>
        </w:tc>
        <w:tc>
          <w:tcPr>
            <w:tcW w:w="2268" w:type="dxa"/>
            <w:gridSpan w:val="7"/>
            <w:tcBorders>
              <w:bottom w:val="single" w:sz="8" w:space="0" w:color="auto"/>
              <w:right w:val="single" w:sz="8" w:space="0" w:color="auto"/>
            </w:tcBorders>
            <w:shd w:val="clear" w:color="auto" w:fill="auto"/>
            <w:vAlign w:val="bottom"/>
          </w:tcPr>
          <w:p w14:paraId="5113A6AA" w14:textId="77777777" w:rsidR="00826251" w:rsidRDefault="00826251" w:rsidP="00826251">
            <w:pPr>
              <w:spacing w:line="228" w:lineRule="exact"/>
              <w:ind w:left="0" w:right="0"/>
              <w:rPr>
                <w:rFonts w:ascii="Arial Narrow" w:eastAsia="Arial Narrow" w:hAnsi="Arial Narrow"/>
              </w:rPr>
            </w:pPr>
            <w:r>
              <w:rPr>
                <w:rFonts w:ascii="Arial Narrow" w:eastAsia="Arial Narrow" w:hAnsi="Arial Narrow"/>
              </w:rPr>
              <w:t>E-MAIL ADDRESS</w:t>
            </w:r>
          </w:p>
        </w:tc>
        <w:tc>
          <w:tcPr>
            <w:tcW w:w="3119" w:type="dxa"/>
            <w:gridSpan w:val="5"/>
            <w:tcBorders>
              <w:bottom w:val="single" w:sz="8" w:space="0" w:color="auto"/>
              <w:right w:val="single" w:sz="8" w:space="0" w:color="auto"/>
            </w:tcBorders>
            <w:shd w:val="clear" w:color="auto" w:fill="auto"/>
            <w:vAlign w:val="bottom"/>
          </w:tcPr>
          <w:p w14:paraId="79ED9D40" w14:textId="4608DF01" w:rsidR="00826251" w:rsidRDefault="00CD1C8C" w:rsidP="00826251">
            <w:pPr>
              <w:spacing w:line="228" w:lineRule="exact"/>
              <w:ind w:left="0" w:right="0"/>
              <w:rPr>
                <w:rFonts w:ascii="Arial Narrow" w:eastAsia="Arial Narrow" w:hAnsi="Arial Narrow"/>
              </w:rPr>
            </w:pPr>
            <w:r>
              <w:rPr>
                <w:rFonts w:ascii="Arial Narrow" w:eastAsia="Arial Narrow" w:hAnsi="Arial Narrow"/>
              </w:rPr>
              <w:t>Jange.lubabalo@gmail.com</w:t>
            </w:r>
          </w:p>
        </w:tc>
      </w:tr>
    </w:tbl>
    <w:p w14:paraId="0153985A" w14:textId="77777777" w:rsidR="00826251" w:rsidRDefault="00826251" w:rsidP="00826251">
      <w:pPr>
        <w:spacing w:after="0" w:line="259" w:lineRule="auto"/>
        <w:ind w:left="0" w:right="0" w:firstLine="0"/>
        <w:jc w:val="left"/>
        <w:sectPr w:rsidR="00826251" w:rsidSect="00473800">
          <w:pgSz w:w="11909" w:h="16838"/>
          <w:pgMar w:top="720" w:right="720" w:bottom="720" w:left="720" w:header="720" w:footer="720" w:gutter="0"/>
          <w:cols w:space="720"/>
        </w:sectPr>
      </w:pPr>
    </w:p>
    <w:p w14:paraId="7F08598E" w14:textId="77777777" w:rsidR="00826251" w:rsidRDefault="00826251" w:rsidP="00826251">
      <w:pPr>
        <w:spacing w:after="160" w:line="259" w:lineRule="auto"/>
        <w:ind w:left="0" w:right="0"/>
        <w:jc w:val="center"/>
        <w:rPr>
          <w:rFonts w:ascii="Times New Roman" w:hAnsi="Times New Roman"/>
          <w:b/>
          <w:sz w:val="22"/>
        </w:rPr>
      </w:pPr>
      <w:r>
        <w:rPr>
          <w:rFonts w:ascii="Times New Roman" w:hAnsi="Times New Roman"/>
          <w:b/>
          <w:sz w:val="22"/>
        </w:rPr>
        <w:lastRenderedPageBreak/>
        <w:t>PART B</w:t>
      </w:r>
    </w:p>
    <w:p w14:paraId="7E60AADF" w14:textId="77777777" w:rsidR="00826251" w:rsidRDefault="00826251" w:rsidP="00826251">
      <w:pPr>
        <w:spacing w:line="251" w:lineRule="exact"/>
        <w:ind w:left="0" w:right="0"/>
        <w:rPr>
          <w:rFonts w:ascii="Times New Roman" w:hAnsi="Times New Roman"/>
        </w:rPr>
      </w:pPr>
    </w:p>
    <w:p w14:paraId="5D883634" w14:textId="77777777" w:rsidR="00826251" w:rsidRDefault="00826251" w:rsidP="00826251">
      <w:pPr>
        <w:spacing w:line="0" w:lineRule="atLeast"/>
        <w:ind w:left="0" w:right="0"/>
        <w:jc w:val="center"/>
      </w:pPr>
      <w:r>
        <w:rPr>
          <w:rFonts w:ascii="Times New Roman" w:hAnsi="Times New Roman"/>
          <w:b/>
          <w:sz w:val="22"/>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59"/>
      </w:tblGrid>
      <w:tr w:rsidR="00826251" w:rsidRPr="009D2CD9" w14:paraId="4F2F2ACF" w14:textId="77777777" w:rsidTr="00826251">
        <w:tc>
          <w:tcPr>
            <w:tcW w:w="10706" w:type="dxa"/>
            <w:shd w:val="clear" w:color="auto" w:fill="DDD9C3"/>
          </w:tcPr>
          <w:p w14:paraId="4D945935" w14:textId="77777777" w:rsidR="00826251" w:rsidRPr="009D2CD9" w:rsidRDefault="00826251" w:rsidP="004D5431">
            <w:pPr>
              <w:widowControl w:val="0"/>
              <w:numPr>
                <w:ilvl w:val="0"/>
                <w:numId w:val="23"/>
              </w:numPr>
              <w:tabs>
                <w:tab w:val="left" w:pos="426"/>
              </w:tabs>
              <w:spacing w:after="0" w:line="215" w:lineRule="auto"/>
              <w:ind w:left="0" w:right="0"/>
              <w:rPr>
                <w:rFonts w:ascii="Arial Narrow" w:hAnsi="Arial Narrow"/>
                <w:b/>
              </w:rPr>
            </w:pPr>
            <w:r w:rsidRPr="009D2CD9">
              <w:rPr>
                <w:rFonts w:ascii="Arial Narrow" w:hAnsi="Arial Narrow"/>
                <w:b/>
                <w:bCs/>
              </w:rPr>
              <w:t>BID SUBMISSION:</w:t>
            </w:r>
          </w:p>
        </w:tc>
      </w:tr>
      <w:tr w:rsidR="00826251" w:rsidRPr="009D2CD9" w14:paraId="20FDAAD9" w14:textId="77777777" w:rsidTr="00826251">
        <w:trPr>
          <w:trHeight w:val="1212"/>
        </w:trPr>
        <w:tc>
          <w:tcPr>
            <w:tcW w:w="10706" w:type="dxa"/>
            <w:shd w:val="clear" w:color="auto" w:fill="auto"/>
          </w:tcPr>
          <w:p w14:paraId="5F8A17E5" w14:textId="77777777" w:rsidR="00826251" w:rsidRPr="007D4563" w:rsidRDefault="00826251" w:rsidP="004D5431">
            <w:pPr>
              <w:widowControl w:val="0"/>
              <w:numPr>
                <w:ilvl w:val="1"/>
                <w:numId w:val="30"/>
              </w:numPr>
              <w:tabs>
                <w:tab w:val="left" w:pos="426"/>
              </w:tabs>
              <w:autoSpaceDE w:val="0"/>
              <w:autoSpaceDN w:val="0"/>
              <w:adjustRightInd w:val="0"/>
              <w:spacing w:after="120" w:line="240" w:lineRule="auto"/>
              <w:ind w:left="0" w:right="0" w:hanging="426"/>
              <w:rPr>
                <w:rFonts w:ascii="Arial Narrow" w:hAnsi="Arial Narrow"/>
              </w:rPr>
            </w:pPr>
            <w:r w:rsidRPr="009D2CD9">
              <w:rPr>
                <w:rFonts w:ascii="Arial Narrow" w:hAnsi="Arial Narrow"/>
              </w:rPr>
              <w:t>BIDS MUST BE DELIVERED BY THE STIPULATED TIME TO THE CORRECT ADDRESS. LATE BIDS WILL NOT BE ACCEPTED FOR CONSIDERATION.</w:t>
            </w:r>
          </w:p>
          <w:p w14:paraId="4FC39E15" w14:textId="77777777" w:rsidR="00826251" w:rsidRPr="007D4563" w:rsidRDefault="00826251" w:rsidP="004D5431">
            <w:pPr>
              <w:widowControl w:val="0"/>
              <w:numPr>
                <w:ilvl w:val="1"/>
                <w:numId w:val="30"/>
              </w:numPr>
              <w:tabs>
                <w:tab w:val="left" w:pos="426"/>
              </w:tabs>
              <w:autoSpaceDE w:val="0"/>
              <w:autoSpaceDN w:val="0"/>
              <w:adjustRightInd w:val="0"/>
              <w:spacing w:after="120" w:line="240" w:lineRule="auto"/>
              <w:ind w:left="0" w:right="0" w:hanging="426"/>
              <w:rPr>
                <w:rFonts w:ascii="Arial Narrow" w:hAnsi="Arial Narrow" w:cs="Arial Narrow"/>
                <w:b/>
                <w:szCs w:val="24"/>
              </w:rPr>
            </w:pPr>
            <w:r w:rsidRPr="009D2CD9">
              <w:rPr>
                <w:rFonts w:ascii="Arial Narrow" w:hAnsi="Arial Narrow" w:cs="Arial Narrow"/>
                <w:b/>
                <w:szCs w:val="24"/>
              </w:rPr>
              <w:t>ALL BIDS MUST BE SUBMITTED ON THE OFFICIAL FORMS PROVIDED</w:t>
            </w:r>
            <w:proofErr w:type="gramStart"/>
            <w:r w:rsidRPr="009D2CD9">
              <w:rPr>
                <w:rFonts w:ascii="Arial Narrow" w:hAnsi="Arial Narrow" w:cs="Arial Narrow"/>
                <w:b/>
                <w:szCs w:val="24"/>
              </w:rPr>
              <w:t>–(</w:t>
            </w:r>
            <w:proofErr w:type="gramEnd"/>
            <w:r w:rsidRPr="009D2CD9">
              <w:rPr>
                <w:rFonts w:ascii="Arial Narrow" w:hAnsi="Arial Narrow" w:cs="Arial Narrow"/>
                <w:b/>
                <w:szCs w:val="24"/>
              </w:rPr>
              <w:t xml:space="preserve">NOT TO BE RE-TYPED) OR </w:t>
            </w:r>
            <w:r w:rsidRPr="009D2CD9">
              <w:rPr>
                <w:rFonts w:ascii="Arial Narrow" w:hAnsi="Arial Narrow" w:cs="Arial Narrow"/>
                <w:b/>
                <w:color w:val="FF0000"/>
                <w:szCs w:val="24"/>
              </w:rPr>
              <w:t xml:space="preserve"> </w:t>
            </w:r>
            <w:r w:rsidRPr="006F784A">
              <w:rPr>
                <w:rFonts w:ascii="Arial Narrow" w:hAnsi="Arial Narrow" w:cs="Arial Narrow"/>
                <w:b/>
                <w:szCs w:val="24"/>
              </w:rPr>
              <w:t>ONLINE</w:t>
            </w:r>
          </w:p>
          <w:p w14:paraId="1E946911" w14:textId="77777777" w:rsidR="00826251" w:rsidRPr="007D4563" w:rsidRDefault="00826251" w:rsidP="004D5431">
            <w:pPr>
              <w:widowControl w:val="0"/>
              <w:numPr>
                <w:ilvl w:val="1"/>
                <w:numId w:val="30"/>
              </w:numPr>
              <w:tabs>
                <w:tab w:val="left" w:pos="426"/>
              </w:tabs>
              <w:autoSpaceDE w:val="0"/>
              <w:autoSpaceDN w:val="0"/>
              <w:adjustRightInd w:val="0"/>
              <w:spacing w:after="120" w:line="240" w:lineRule="auto"/>
              <w:ind w:left="0" w:right="0" w:hanging="426"/>
              <w:rPr>
                <w:rFonts w:ascii="Arial Narrow" w:hAnsi="Arial Narrow"/>
              </w:rPr>
            </w:pPr>
            <w:r w:rsidRPr="009D2CD9">
              <w:rPr>
                <w:rFonts w:ascii="Arial Narrow" w:hAnsi="Arial Narrow"/>
              </w:rPr>
              <w:t>THIS BID IS SUBJECT TO THE PREFERENTIAL PROCUREMENT POLICY FRAMEWORK ACT AND THE PREFERENTIAL PROCUREMENT REGULATIONS, 201</w:t>
            </w:r>
            <w:r>
              <w:rPr>
                <w:rFonts w:ascii="Arial Narrow" w:hAnsi="Arial Narrow"/>
              </w:rPr>
              <w:t>7</w:t>
            </w:r>
            <w:r w:rsidRPr="009D2CD9">
              <w:rPr>
                <w:rFonts w:ascii="Arial Narrow" w:hAnsi="Arial Narrow"/>
              </w:rPr>
              <w:t>, THE GENERAL CONDITIONS OF CONTRACT (GCC) AND, IF APPLICABLE, ANY OTHER SPECIAL CONDITIONS OF CONTRACT.</w:t>
            </w:r>
          </w:p>
          <w:p w14:paraId="3E8F780F" w14:textId="77777777" w:rsidR="00826251" w:rsidRPr="009D2CD9" w:rsidRDefault="00826251" w:rsidP="00826251">
            <w:pPr>
              <w:spacing w:line="215" w:lineRule="auto"/>
              <w:ind w:left="0" w:right="0"/>
              <w:rPr>
                <w:rFonts w:ascii="Arial Narrow" w:hAnsi="Arial Narrow"/>
                <w:sz w:val="22"/>
              </w:rPr>
            </w:pPr>
          </w:p>
        </w:tc>
      </w:tr>
      <w:tr w:rsidR="00826251" w:rsidRPr="009D2CD9" w14:paraId="3576CF61" w14:textId="77777777" w:rsidTr="00826251">
        <w:tc>
          <w:tcPr>
            <w:tcW w:w="10706" w:type="dxa"/>
            <w:shd w:val="clear" w:color="auto" w:fill="DDD9C3"/>
          </w:tcPr>
          <w:p w14:paraId="3E9000AD" w14:textId="77777777" w:rsidR="00826251" w:rsidRPr="00B8269E" w:rsidRDefault="00826251" w:rsidP="004D5431">
            <w:pPr>
              <w:widowControl w:val="0"/>
              <w:numPr>
                <w:ilvl w:val="0"/>
                <w:numId w:val="23"/>
              </w:numPr>
              <w:tabs>
                <w:tab w:val="left" w:pos="426"/>
              </w:tabs>
              <w:spacing w:after="0" w:line="215" w:lineRule="auto"/>
              <w:ind w:left="0" w:right="0"/>
              <w:rPr>
                <w:rFonts w:ascii="Arial Narrow" w:hAnsi="Arial Narrow"/>
                <w:b/>
                <w:bCs/>
                <w:color w:val="000081"/>
                <w:szCs w:val="28"/>
              </w:rPr>
            </w:pPr>
            <w:r w:rsidRPr="00B8269E">
              <w:rPr>
                <w:rFonts w:ascii="Arial Narrow" w:hAnsi="Arial Narrow"/>
                <w:b/>
                <w:bCs/>
              </w:rPr>
              <w:t>TAX COMPLIANCE REQUIREMENTS</w:t>
            </w:r>
          </w:p>
        </w:tc>
      </w:tr>
      <w:tr w:rsidR="00826251" w:rsidRPr="009D2CD9" w14:paraId="32AA59A9" w14:textId="77777777" w:rsidTr="00826251">
        <w:tc>
          <w:tcPr>
            <w:tcW w:w="10706" w:type="dxa"/>
            <w:shd w:val="clear" w:color="auto" w:fill="FFFFFF"/>
          </w:tcPr>
          <w:p w14:paraId="29FE909C" w14:textId="77777777" w:rsidR="00826251" w:rsidRPr="0053700B" w:rsidRDefault="00826251" w:rsidP="004D5431">
            <w:pPr>
              <w:widowControl w:val="0"/>
              <w:numPr>
                <w:ilvl w:val="0"/>
                <w:numId w:val="29"/>
              </w:numPr>
              <w:tabs>
                <w:tab w:val="left" w:pos="426"/>
              </w:tabs>
              <w:autoSpaceDE w:val="0"/>
              <w:autoSpaceDN w:val="0"/>
              <w:adjustRightInd w:val="0"/>
              <w:spacing w:after="120" w:line="240" w:lineRule="auto"/>
              <w:ind w:left="0" w:right="0" w:hanging="426"/>
              <w:rPr>
                <w:rFonts w:ascii="Arial Narrow" w:hAnsi="Arial Narrow"/>
              </w:rPr>
            </w:pPr>
            <w:r w:rsidRPr="0053700B">
              <w:rPr>
                <w:rFonts w:ascii="Arial Narrow" w:hAnsi="Arial Narrow"/>
              </w:rPr>
              <w:t xml:space="preserve">BIDDERS MUST ENSURE COMPLIANCE WITH THEIR TAX OBLIGATIONS. </w:t>
            </w:r>
          </w:p>
          <w:p w14:paraId="25FE7861" w14:textId="77777777" w:rsidR="00826251" w:rsidRPr="0053700B" w:rsidRDefault="00826251" w:rsidP="004D5431">
            <w:pPr>
              <w:widowControl w:val="0"/>
              <w:numPr>
                <w:ilvl w:val="0"/>
                <w:numId w:val="29"/>
              </w:numPr>
              <w:tabs>
                <w:tab w:val="left" w:pos="426"/>
              </w:tabs>
              <w:autoSpaceDE w:val="0"/>
              <w:autoSpaceDN w:val="0"/>
              <w:adjustRightInd w:val="0"/>
              <w:spacing w:after="120" w:line="240" w:lineRule="auto"/>
              <w:ind w:left="0" w:right="0" w:hanging="426"/>
              <w:rPr>
                <w:rFonts w:ascii="Arial Narrow" w:hAnsi="Arial Narrow"/>
              </w:rPr>
            </w:pPr>
            <w:r w:rsidRPr="0053700B">
              <w:rPr>
                <w:rFonts w:ascii="Arial Narrow" w:hAnsi="Arial Narrow"/>
              </w:rPr>
              <w:t>BIDDERS ARE REQUIRED TO SUBMIT THEIR UNIQUE PERSONAL IDENTIFICATION NUMBER (PIN) ISSUED BY SARS TO ENABLE   THE ORGAN OF STATE TO VIEW THE TAXPAYER’S PROFILE AND TAX STATUS.</w:t>
            </w:r>
          </w:p>
          <w:p w14:paraId="2E5CF48F" w14:textId="77777777" w:rsidR="00826251" w:rsidRPr="0053700B" w:rsidRDefault="00826251" w:rsidP="004D5431">
            <w:pPr>
              <w:widowControl w:val="0"/>
              <w:numPr>
                <w:ilvl w:val="0"/>
                <w:numId w:val="29"/>
              </w:numPr>
              <w:tabs>
                <w:tab w:val="left" w:pos="426"/>
              </w:tabs>
              <w:autoSpaceDE w:val="0"/>
              <w:autoSpaceDN w:val="0"/>
              <w:adjustRightInd w:val="0"/>
              <w:spacing w:after="120" w:line="240" w:lineRule="auto"/>
              <w:ind w:left="0" w:right="0" w:hanging="426"/>
              <w:rPr>
                <w:rFonts w:ascii="Arial Narrow" w:hAnsi="Arial Narrow"/>
              </w:rPr>
            </w:pPr>
            <w:r w:rsidRPr="0053700B">
              <w:rPr>
                <w:rFonts w:ascii="Arial Narrow" w:hAnsi="Arial Narrow"/>
              </w:rPr>
              <w:t xml:space="preserve">APPLICATION FOR THE TAX COMPLIANCE STATUS (TCS) CERTIFICATE OR PIN MAY ALSO BE MADE VIA E-FILING. IN ORDER TO USE THIS PROVISION, TAXPAYERS WILL NEED TO REGISTER WITH SARS AS E-FILERS THROUGH THE WEBSITE </w:t>
            </w:r>
            <w:hyperlink r:id="rId36" w:history="1">
              <w:r w:rsidRPr="0053700B">
                <w:rPr>
                  <w:rFonts w:ascii="Arial Narrow" w:hAnsi="Arial Narrow"/>
                </w:rPr>
                <w:t>WWW.SARS.GOV.ZA</w:t>
              </w:r>
            </w:hyperlink>
            <w:r w:rsidRPr="0053700B">
              <w:rPr>
                <w:rFonts w:ascii="Arial Narrow" w:hAnsi="Arial Narrow"/>
              </w:rPr>
              <w:t>.</w:t>
            </w:r>
          </w:p>
          <w:p w14:paraId="3F1EEB30" w14:textId="77777777" w:rsidR="00826251" w:rsidRPr="0053700B" w:rsidRDefault="00826251" w:rsidP="004D5431">
            <w:pPr>
              <w:widowControl w:val="0"/>
              <w:numPr>
                <w:ilvl w:val="0"/>
                <w:numId w:val="29"/>
              </w:numPr>
              <w:tabs>
                <w:tab w:val="left" w:pos="426"/>
              </w:tabs>
              <w:autoSpaceDE w:val="0"/>
              <w:autoSpaceDN w:val="0"/>
              <w:adjustRightInd w:val="0"/>
              <w:spacing w:after="120" w:line="240" w:lineRule="auto"/>
              <w:ind w:left="0" w:right="0" w:hanging="426"/>
              <w:rPr>
                <w:rFonts w:ascii="Arial Narrow" w:hAnsi="Arial Narrow"/>
              </w:rPr>
            </w:pPr>
            <w:r w:rsidRPr="0053700B">
              <w:rPr>
                <w:rFonts w:ascii="Arial Narrow" w:hAnsi="Arial Narrow"/>
              </w:rPr>
              <w:t xml:space="preserve">FOREIGN SUPPLIERS MUST COMPLETE </w:t>
            </w:r>
            <w:r>
              <w:rPr>
                <w:rFonts w:ascii="Arial Narrow" w:hAnsi="Arial Narrow"/>
              </w:rPr>
              <w:t>THE</w:t>
            </w:r>
            <w:r w:rsidRPr="0053700B">
              <w:rPr>
                <w:rFonts w:ascii="Arial Narrow" w:hAnsi="Arial Narrow"/>
              </w:rPr>
              <w:t xml:space="preserve"> PRE-AWARD QUESTIONNAIRE </w:t>
            </w:r>
            <w:r>
              <w:rPr>
                <w:rFonts w:ascii="Arial Narrow" w:hAnsi="Arial Narrow"/>
              </w:rPr>
              <w:t xml:space="preserve">IN PART B:3. </w:t>
            </w:r>
          </w:p>
          <w:p w14:paraId="20317717" w14:textId="77777777" w:rsidR="00826251" w:rsidRPr="009D2CD9" w:rsidRDefault="00826251" w:rsidP="004D5431">
            <w:pPr>
              <w:widowControl w:val="0"/>
              <w:numPr>
                <w:ilvl w:val="0"/>
                <w:numId w:val="29"/>
              </w:numPr>
              <w:tabs>
                <w:tab w:val="left" w:pos="426"/>
              </w:tabs>
              <w:autoSpaceDE w:val="0"/>
              <w:autoSpaceDN w:val="0"/>
              <w:adjustRightInd w:val="0"/>
              <w:spacing w:after="120" w:line="240" w:lineRule="auto"/>
              <w:ind w:left="0" w:right="0" w:hanging="426"/>
              <w:rPr>
                <w:rFonts w:ascii="Arial Narrow" w:hAnsi="Arial Narrow"/>
              </w:rPr>
            </w:pPr>
            <w:r w:rsidRPr="009D2CD9">
              <w:rPr>
                <w:rFonts w:ascii="Arial Narrow" w:hAnsi="Arial Narrow"/>
              </w:rPr>
              <w:t xml:space="preserve">BIDDERS MAY ALSO SUBMIT A PRINTED TCS CERTIFICATE TOGETHER WITH THE BID. </w:t>
            </w:r>
          </w:p>
          <w:p w14:paraId="24B2815A" w14:textId="77777777" w:rsidR="00826251" w:rsidRPr="009D2CD9" w:rsidRDefault="00826251" w:rsidP="004D5431">
            <w:pPr>
              <w:widowControl w:val="0"/>
              <w:numPr>
                <w:ilvl w:val="0"/>
                <w:numId w:val="29"/>
              </w:numPr>
              <w:tabs>
                <w:tab w:val="left" w:pos="426"/>
              </w:tabs>
              <w:autoSpaceDE w:val="0"/>
              <w:autoSpaceDN w:val="0"/>
              <w:adjustRightInd w:val="0"/>
              <w:spacing w:after="120" w:line="240" w:lineRule="auto"/>
              <w:ind w:left="0" w:right="0" w:hanging="426"/>
              <w:rPr>
                <w:rFonts w:ascii="Arial Narrow" w:hAnsi="Arial Narrow"/>
              </w:rPr>
            </w:pPr>
            <w:r w:rsidRPr="009D2CD9">
              <w:rPr>
                <w:rFonts w:ascii="Arial Narrow" w:hAnsi="Arial Narrow"/>
              </w:rPr>
              <w:t xml:space="preserve">IN BIDS WHERE CONSORTIA / JOINT VENTURES / SUB-CONTRACTORS ARE </w:t>
            </w:r>
            <w:proofErr w:type="gramStart"/>
            <w:r w:rsidRPr="009D2CD9">
              <w:rPr>
                <w:rFonts w:ascii="Arial Narrow" w:hAnsi="Arial Narrow"/>
              </w:rPr>
              <w:t>INVOLVED,</w:t>
            </w:r>
            <w:proofErr w:type="gramEnd"/>
            <w:r w:rsidRPr="009D2CD9">
              <w:rPr>
                <w:rFonts w:ascii="Arial Narrow" w:hAnsi="Arial Narrow"/>
              </w:rPr>
              <w:t xml:space="preserve"> EACH PARTY MUST SUBMIT A SEPARATE </w:t>
            </w:r>
            <w:r>
              <w:rPr>
                <w:rFonts w:ascii="Arial Narrow" w:hAnsi="Arial Narrow"/>
              </w:rPr>
              <w:t xml:space="preserve">  </w:t>
            </w:r>
            <w:r w:rsidRPr="009D2CD9">
              <w:rPr>
                <w:rFonts w:ascii="Arial Narrow" w:hAnsi="Arial Narrow"/>
              </w:rPr>
              <w:t>TCS CERTIFICATE / PIN / CSD NUMBER.</w:t>
            </w:r>
          </w:p>
          <w:p w14:paraId="6F1924EC" w14:textId="77777777" w:rsidR="00826251" w:rsidRPr="0053700B" w:rsidRDefault="00826251" w:rsidP="004D5431">
            <w:pPr>
              <w:widowControl w:val="0"/>
              <w:numPr>
                <w:ilvl w:val="0"/>
                <w:numId w:val="29"/>
              </w:numPr>
              <w:tabs>
                <w:tab w:val="left" w:pos="426"/>
              </w:tabs>
              <w:autoSpaceDE w:val="0"/>
              <w:autoSpaceDN w:val="0"/>
              <w:adjustRightInd w:val="0"/>
              <w:spacing w:after="120" w:line="240" w:lineRule="auto"/>
              <w:ind w:left="0" w:right="0" w:hanging="426"/>
              <w:rPr>
                <w:rFonts w:ascii="Arial Narrow" w:hAnsi="Arial Narrow"/>
              </w:rPr>
            </w:pPr>
            <w:r w:rsidRPr="009D2CD9">
              <w:rPr>
                <w:rFonts w:ascii="Arial Narrow" w:hAnsi="Arial Narrow"/>
              </w:rPr>
              <w:t>WHERE NO TCS IS AVAILABLE BUT THE BIDDER</w:t>
            </w:r>
            <w:r w:rsidRPr="0053700B">
              <w:rPr>
                <w:rFonts w:ascii="Arial Narrow" w:hAnsi="Arial Narrow"/>
              </w:rPr>
              <w:t xml:space="preserve"> IS REGISTERED ON THE CENTRAL SUPPLIER DATABASE (CSD), A CSD NUMBER MUST BE PROVIDED. </w:t>
            </w:r>
          </w:p>
        </w:tc>
      </w:tr>
      <w:tr w:rsidR="00826251" w:rsidRPr="009D2CD9" w14:paraId="14BB0D9C" w14:textId="77777777" w:rsidTr="00826251">
        <w:trPr>
          <w:trHeight w:val="296"/>
        </w:trPr>
        <w:tc>
          <w:tcPr>
            <w:tcW w:w="10706" w:type="dxa"/>
            <w:shd w:val="clear" w:color="auto" w:fill="DDD9C3"/>
          </w:tcPr>
          <w:p w14:paraId="4C3E7FD6" w14:textId="77777777" w:rsidR="00826251" w:rsidRPr="009D2CD9" w:rsidRDefault="00826251" w:rsidP="004D5431">
            <w:pPr>
              <w:widowControl w:val="0"/>
              <w:numPr>
                <w:ilvl w:val="0"/>
                <w:numId w:val="23"/>
              </w:numPr>
              <w:tabs>
                <w:tab w:val="left" w:pos="426"/>
              </w:tabs>
              <w:spacing w:after="0" w:line="215" w:lineRule="auto"/>
              <w:ind w:left="0" w:right="0"/>
              <w:rPr>
                <w:rFonts w:ascii="Arial Narrow" w:hAnsi="Arial Narrow" w:cs="Arial Narrow"/>
              </w:rPr>
            </w:pPr>
            <w:r w:rsidRPr="00B8269E">
              <w:rPr>
                <w:rFonts w:ascii="Arial Narrow" w:hAnsi="Arial Narrow" w:cs="Arial Narrow"/>
                <w:b/>
                <w:szCs w:val="24"/>
              </w:rPr>
              <w:t>QUESTIONNAIRE TO BIDDING FOREIGN SUPPLIERS</w:t>
            </w:r>
          </w:p>
        </w:tc>
      </w:tr>
      <w:tr w:rsidR="00826251" w:rsidRPr="009D2CD9" w14:paraId="491A8940" w14:textId="77777777" w:rsidTr="00826251">
        <w:tc>
          <w:tcPr>
            <w:tcW w:w="10706" w:type="dxa"/>
            <w:shd w:val="clear" w:color="auto" w:fill="FFFFFF"/>
          </w:tcPr>
          <w:p w14:paraId="6705DD7B" w14:textId="54247E88" w:rsidR="00826251" w:rsidRPr="00B8269E" w:rsidRDefault="00826251" w:rsidP="004D5431">
            <w:pPr>
              <w:widowControl w:val="0"/>
              <w:numPr>
                <w:ilvl w:val="1"/>
                <w:numId w:val="29"/>
              </w:numPr>
              <w:tabs>
                <w:tab w:val="left" w:pos="0"/>
                <w:tab w:val="left" w:pos="426"/>
              </w:tabs>
              <w:autoSpaceDE w:val="0"/>
              <w:autoSpaceDN w:val="0"/>
              <w:adjustRightInd w:val="0"/>
              <w:spacing w:before="120" w:after="0" w:line="240" w:lineRule="auto"/>
              <w:ind w:left="0" w:right="0" w:hanging="1512"/>
              <w:rPr>
                <w:rFonts w:ascii="Arial Narrow" w:hAnsi="Arial Narrow" w:cs="Arial Narrow"/>
                <w:b/>
              </w:rPr>
            </w:pPr>
            <w:r w:rsidRPr="00B8269E">
              <w:rPr>
                <w:rFonts w:ascii="Arial Narrow" w:hAnsi="Arial Narrow"/>
              </w:rPr>
              <w:t>IS THE ENTITY A RESIDENT OF THE REPUBLIC OF SOUTH AFRICA (RSA)?</w:t>
            </w:r>
            <w:r w:rsidR="00356252">
              <w:tab/>
            </w:r>
            <w:r w:rsidR="00356252">
              <w:tab/>
            </w:r>
            <w:r w:rsidR="00356252">
              <w:tab/>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00B407F5">
              <w:rPr>
                <w:rFonts w:ascii="Arial Narrow" w:hAnsi="Arial Narrow"/>
              </w:rPr>
            </w:r>
            <w:r w:rsidR="00B407F5">
              <w:rPr>
                <w:rFonts w:ascii="Arial Narrow" w:hAnsi="Arial Narrow"/>
              </w:rPr>
              <w:fldChar w:fldCharType="separate"/>
            </w:r>
            <w:r w:rsidRPr="00B8269E">
              <w:rPr>
                <w:rFonts w:ascii="Arial Narrow" w:hAnsi="Arial Narrow"/>
              </w:rPr>
              <w:fldChar w:fldCharType="end"/>
            </w:r>
            <w:r w:rsidRPr="00B8269E">
              <w:t xml:space="preserve">  </w:t>
            </w:r>
            <w:r w:rsidRPr="00B8269E">
              <w:rPr>
                <w:rFonts w:ascii="Arial Narrow" w:hAnsi="Arial Narrow"/>
              </w:rPr>
              <w:t xml:space="preserve">YES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00B407F5">
              <w:rPr>
                <w:rFonts w:ascii="Arial Narrow" w:hAnsi="Arial Narrow"/>
              </w:rPr>
            </w:r>
            <w:r w:rsidR="00B407F5">
              <w:rPr>
                <w:rFonts w:ascii="Arial Narrow" w:hAnsi="Arial Narrow"/>
              </w:rPr>
              <w:fldChar w:fldCharType="separate"/>
            </w:r>
            <w:r w:rsidRPr="00B8269E">
              <w:rPr>
                <w:rFonts w:ascii="Arial Narrow" w:hAnsi="Arial Narrow"/>
              </w:rPr>
              <w:fldChar w:fldCharType="end"/>
            </w:r>
            <w:r w:rsidRPr="00B8269E">
              <w:rPr>
                <w:rFonts w:ascii="Arial Narrow" w:hAnsi="Arial Narrow"/>
              </w:rPr>
              <w:t xml:space="preserve"> NO</w:t>
            </w:r>
          </w:p>
          <w:p w14:paraId="670EA048" w14:textId="51B6D757" w:rsidR="00826251" w:rsidRPr="00B8269E" w:rsidRDefault="00826251" w:rsidP="004D5431">
            <w:pPr>
              <w:widowControl w:val="0"/>
              <w:numPr>
                <w:ilvl w:val="1"/>
                <w:numId w:val="29"/>
              </w:numPr>
              <w:tabs>
                <w:tab w:val="left" w:pos="0"/>
                <w:tab w:val="left" w:pos="426"/>
              </w:tabs>
              <w:autoSpaceDE w:val="0"/>
              <w:autoSpaceDN w:val="0"/>
              <w:adjustRightInd w:val="0"/>
              <w:spacing w:before="120" w:after="0" w:line="240" w:lineRule="auto"/>
              <w:ind w:left="0" w:right="0" w:hanging="1512"/>
            </w:pPr>
            <w:r w:rsidRPr="00B8269E">
              <w:rPr>
                <w:rFonts w:ascii="Arial Narrow" w:hAnsi="Arial Narrow"/>
              </w:rPr>
              <w:t>DOES THE ENTITY HAVE A BRANCH IN THE RSA?</w:t>
            </w:r>
            <w:r w:rsidR="00356252">
              <w:rPr>
                <w:rFonts w:ascii="Arial Narrow" w:hAnsi="Arial Narrow"/>
              </w:rPr>
              <w:tab/>
            </w:r>
            <w:r w:rsidR="00356252">
              <w:rPr>
                <w:rFonts w:ascii="Arial Narrow" w:hAnsi="Arial Narrow"/>
              </w:rPr>
              <w:tab/>
            </w:r>
            <w:r w:rsidR="00356252">
              <w:rPr>
                <w:rFonts w:ascii="Arial Narrow" w:hAnsi="Arial Narrow"/>
              </w:rPr>
              <w:tab/>
            </w:r>
            <w:r w:rsidR="00356252">
              <w:rPr>
                <w:rFonts w:ascii="Arial Narrow" w:hAnsi="Arial Narrow"/>
              </w:rPr>
              <w:tab/>
            </w:r>
            <w:r w:rsidR="00356252">
              <w:rPr>
                <w:rFonts w:ascii="Arial Narrow" w:hAnsi="Arial Narrow"/>
              </w:rPr>
              <w:tab/>
            </w:r>
            <w:r w:rsidR="00356252">
              <w:rPr>
                <w:rFonts w:ascii="Arial Narrow" w:hAnsi="Arial Narrow"/>
              </w:rPr>
              <w:tab/>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00B407F5">
              <w:rPr>
                <w:rFonts w:ascii="Arial Narrow" w:hAnsi="Arial Narrow"/>
              </w:rPr>
            </w:r>
            <w:r w:rsidR="00B407F5">
              <w:rPr>
                <w:rFonts w:ascii="Arial Narrow" w:hAnsi="Arial Narrow"/>
              </w:rPr>
              <w:fldChar w:fldCharType="separate"/>
            </w:r>
            <w:r w:rsidRPr="00B8269E">
              <w:rPr>
                <w:rFonts w:ascii="Arial Narrow" w:hAnsi="Arial Narrow"/>
              </w:rPr>
              <w:fldChar w:fldCharType="end"/>
            </w:r>
            <w:r w:rsidRPr="00B8269E">
              <w:t xml:space="preserve">  </w:t>
            </w:r>
            <w:r w:rsidRPr="00B8269E">
              <w:rPr>
                <w:rFonts w:ascii="Arial Narrow" w:hAnsi="Arial Narrow"/>
              </w:rPr>
              <w:t>YES</w:t>
            </w:r>
            <w:r>
              <w:rPr>
                <w:rFonts w:ascii="Arial Narrow" w:hAnsi="Arial Narrow"/>
              </w:rPr>
              <w:t xml:space="preserve"> </w:t>
            </w:r>
            <w:r w:rsidRPr="00B8269E">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00B407F5">
              <w:rPr>
                <w:rFonts w:ascii="Arial Narrow" w:hAnsi="Arial Narrow"/>
              </w:rPr>
            </w:r>
            <w:r w:rsidR="00B407F5">
              <w:rPr>
                <w:rFonts w:ascii="Arial Narrow" w:hAnsi="Arial Narrow"/>
              </w:rPr>
              <w:fldChar w:fldCharType="separate"/>
            </w:r>
            <w:r w:rsidRPr="00B8269E">
              <w:rPr>
                <w:rFonts w:ascii="Arial Narrow" w:hAnsi="Arial Narrow"/>
              </w:rPr>
              <w:fldChar w:fldCharType="end"/>
            </w:r>
            <w:r w:rsidRPr="00B8269E">
              <w:rPr>
                <w:rFonts w:ascii="Arial Narrow" w:hAnsi="Arial Narrow"/>
              </w:rPr>
              <w:t xml:space="preserve"> NO</w:t>
            </w:r>
          </w:p>
          <w:p w14:paraId="3727D9E0" w14:textId="1B8DF475" w:rsidR="00826251" w:rsidRPr="00B8269E" w:rsidRDefault="00826251" w:rsidP="004D5431">
            <w:pPr>
              <w:widowControl w:val="0"/>
              <w:numPr>
                <w:ilvl w:val="1"/>
                <w:numId w:val="29"/>
              </w:numPr>
              <w:tabs>
                <w:tab w:val="left" w:pos="0"/>
                <w:tab w:val="left" w:pos="426"/>
              </w:tabs>
              <w:autoSpaceDE w:val="0"/>
              <w:autoSpaceDN w:val="0"/>
              <w:adjustRightInd w:val="0"/>
              <w:spacing w:before="120" w:after="0" w:line="240" w:lineRule="auto"/>
              <w:ind w:left="0" w:right="0" w:hanging="1512"/>
              <w:rPr>
                <w:rFonts w:ascii="Arial Narrow" w:hAnsi="Arial Narrow"/>
              </w:rPr>
            </w:pPr>
            <w:r w:rsidRPr="00B8269E">
              <w:rPr>
                <w:rFonts w:ascii="Arial Narrow" w:hAnsi="Arial Narrow"/>
              </w:rPr>
              <w:t xml:space="preserve">DOES THE ENTITY HAVE A PERMANENT ESTABLISHMENT IN THE </w:t>
            </w:r>
            <w:smartTag w:uri="urn:schemas-microsoft-com:office:smarttags" w:element="stockticker">
              <w:r w:rsidRPr="00B8269E">
                <w:rPr>
                  <w:rFonts w:ascii="Arial Narrow" w:hAnsi="Arial Narrow"/>
                </w:rPr>
                <w:t>RSA</w:t>
              </w:r>
            </w:smartTag>
            <w:r w:rsidRPr="00B8269E">
              <w:rPr>
                <w:rFonts w:ascii="Arial Narrow" w:hAnsi="Arial Narrow"/>
              </w:rPr>
              <w:t>?</w:t>
            </w:r>
            <w:r w:rsidRPr="00B8269E">
              <w:rPr>
                <w:rFonts w:ascii="Arial Narrow" w:hAnsi="Arial Narrow"/>
              </w:rPr>
              <w:tab/>
            </w:r>
            <w:r w:rsidR="00356252">
              <w:rPr>
                <w:rFonts w:ascii="Arial Narrow" w:hAnsi="Arial Narrow"/>
              </w:rPr>
              <w:tab/>
            </w:r>
            <w:r w:rsidR="00356252">
              <w:rPr>
                <w:rFonts w:ascii="Arial Narrow" w:hAnsi="Arial Narrow"/>
              </w:rPr>
              <w:tab/>
            </w:r>
            <w:r w:rsidR="00356252">
              <w:rPr>
                <w:rFonts w:ascii="Arial Narrow" w:hAnsi="Arial Narrow"/>
              </w:rPr>
              <w:tab/>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00B407F5">
              <w:rPr>
                <w:rFonts w:ascii="Arial Narrow" w:hAnsi="Arial Narrow"/>
              </w:rPr>
            </w:r>
            <w:r w:rsidR="00B407F5">
              <w:rPr>
                <w:rFonts w:ascii="Arial Narrow" w:hAnsi="Arial Narrow"/>
              </w:rPr>
              <w:fldChar w:fldCharType="separate"/>
            </w:r>
            <w:r w:rsidRPr="00B8269E">
              <w:rPr>
                <w:rFonts w:ascii="Arial Narrow" w:hAnsi="Arial Narrow"/>
              </w:rPr>
              <w:fldChar w:fldCharType="end"/>
            </w:r>
            <w:r w:rsidRPr="00B8269E">
              <w:t xml:space="preserve">  </w:t>
            </w:r>
            <w:r w:rsidRPr="00B8269E">
              <w:rPr>
                <w:rFonts w:ascii="Arial Narrow" w:hAnsi="Arial Narrow"/>
              </w:rPr>
              <w:t xml:space="preserve">YES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00B407F5">
              <w:rPr>
                <w:rFonts w:ascii="Arial Narrow" w:hAnsi="Arial Narrow"/>
              </w:rPr>
            </w:r>
            <w:r w:rsidR="00B407F5">
              <w:rPr>
                <w:rFonts w:ascii="Arial Narrow" w:hAnsi="Arial Narrow"/>
              </w:rPr>
              <w:fldChar w:fldCharType="separate"/>
            </w:r>
            <w:r w:rsidRPr="00B8269E">
              <w:rPr>
                <w:rFonts w:ascii="Arial Narrow" w:hAnsi="Arial Narrow"/>
              </w:rPr>
              <w:fldChar w:fldCharType="end"/>
            </w:r>
            <w:r w:rsidRPr="00B8269E">
              <w:rPr>
                <w:rFonts w:ascii="Arial Narrow" w:hAnsi="Arial Narrow"/>
              </w:rPr>
              <w:t xml:space="preserve"> NO</w:t>
            </w:r>
          </w:p>
          <w:p w14:paraId="0EDE398C" w14:textId="72907569" w:rsidR="00826251" w:rsidRPr="00B8269E" w:rsidRDefault="00826251" w:rsidP="004D5431">
            <w:pPr>
              <w:widowControl w:val="0"/>
              <w:numPr>
                <w:ilvl w:val="1"/>
                <w:numId w:val="29"/>
              </w:numPr>
              <w:tabs>
                <w:tab w:val="left" w:pos="0"/>
                <w:tab w:val="left" w:pos="426"/>
              </w:tabs>
              <w:autoSpaceDE w:val="0"/>
              <w:autoSpaceDN w:val="0"/>
              <w:adjustRightInd w:val="0"/>
              <w:spacing w:before="120" w:after="0" w:line="240" w:lineRule="auto"/>
              <w:ind w:left="0" w:right="0" w:hanging="1512"/>
              <w:rPr>
                <w:rFonts w:ascii="Arial Narrow" w:hAnsi="Arial Narrow"/>
              </w:rPr>
            </w:pPr>
            <w:r w:rsidRPr="00B8269E">
              <w:rPr>
                <w:rFonts w:ascii="Arial Narrow" w:hAnsi="Arial Narrow"/>
              </w:rPr>
              <w:t>DOES THE ENTITY HAVE ANY SOURCE OF INCOME IN THE RSA?</w:t>
            </w:r>
            <w:r w:rsidR="00356252">
              <w:rPr>
                <w:rFonts w:ascii="Arial Narrow" w:hAnsi="Arial Narrow"/>
              </w:rPr>
              <w:tab/>
            </w:r>
            <w:r w:rsidR="00356252">
              <w:rPr>
                <w:rFonts w:ascii="Arial Narrow" w:hAnsi="Arial Narrow"/>
              </w:rPr>
              <w:tab/>
            </w:r>
            <w:r w:rsidR="00356252">
              <w:rPr>
                <w:rFonts w:ascii="Arial Narrow" w:hAnsi="Arial Narrow"/>
              </w:rPr>
              <w:tab/>
            </w:r>
            <w:r w:rsidR="00356252">
              <w:rPr>
                <w:rFonts w:ascii="Arial Narrow" w:hAnsi="Arial Narrow"/>
              </w:rPr>
              <w:tab/>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00B407F5">
              <w:rPr>
                <w:rFonts w:ascii="Arial Narrow" w:hAnsi="Arial Narrow"/>
              </w:rPr>
            </w:r>
            <w:r w:rsidR="00B407F5">
              <w:rPr>
                <w:rFonts w:ascii="Arial Narrow" w:hAnsi="Arial Narrow"/>
              </w:rPr>
              <w:fldChar w:fldCharType="separate"/>
            </w:r>
            <w:r w:rsidRPr="00B8269E">
              <w:rPr>
                <w:rFonts w:ascii="Arial Narrow" w:hAnsi="Arial Narrow"/>
              </w:rPr>
              <w:fldChar w:fldCharType="end"/>
            </w:r>
            <w:r w:rsidRPr="00B8269E">
              <w:t xml:space="preserve">  </w:t>
            </w:r>
            <w:r w:rsidRPr="00B8269E">
              <w:rPr>
                <w:rFonts w:ascii="Arial Narrow" w:hAnsi="Arial Narrow"/>
              </w:rPr>
              <w:t xml:space="preserve">YES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00B407F5">
              <w:rPr>
                <w:rFonts w:ascii="Arial Narrow" w:hAnsi="Arial Narrow"/>
              </w:rPr>
            </w:r>
            <w:r w:rsidR="00B407F5">
              <w:rPr>
                <w:rFonts w:ascii="Arial Narrow" w:hAnsi="Arial Narrow"/>
              </w:rPr>
              <w:fldChar w:fldCharType="separate"/>
            </w:r>
            <w:r w:rsidRPr="00B8269E">
              <w:rPr>
                <w:rFonts w:ascii="Arial Narrow" w:hAnsi="Arial Narrow"/>
              </w:rPr>
              <w:fldChar w:fldCharType="end"/>
            </w:r>
            <w:r w:rsidRPr="00B8269E">
              <w:rPr>
                <w:rFonts w:ascii="Arial Narrow" w:hAnsi="Arial Narrow"/>
              </w:rPr>
              <w:t xml:space="preserve"> NO</w:t>
            </w:r>
          </w:p>
          <w:p w14:paraId="7E527B29" w14:textId="5A5C9B00" w:rsidR="00826251" w:rsidRPr="00B8269E" w:rsidRDefault="00826251" w:rsidP="004D5431">
            <w:pPr>
              <w:widowControl w:val="0"/>
              <w:numPr>
                <w:ilvl w:val="1"/>
                <w:numId w:val="29"/>
              </w:numPr>
              <w:tabs>
                <w:tab w:val="left" w:pos="0"/>
                <w:tab w:val="left" w:pos="426"/>
              </w:tabs>
              <w:autoSpaceDE w:val="0"/>
              <w:autoSpaceDN w:val="0"/>
              <w:adjustRightInd w:val="0"/>
              <w:spacing w:before="120" w:after="0" w:line="240" w:lineRule="auto"/>
              <w:ind w:left="0" w:right="0" w:hanging="1512"/>
              <w:rPr>
                <w:rFonts w:ascii="Arial Narrow" w:hAnsi="Arial Narrow"/>
              </w:rPr>
            </w:pPr>
            <w:r w:rsidRPr="00B8269E">
              <w:rPr>
                <w:rFonts w:ascii="Arial Narrow" w:hAnsi="Arial Narrow"/>
              </w:rPr>
              <w:t>IS THE ENTITY LIABLE IN THE RSA FOR ANY FORM OF TAXATION?</w:t>
            </w:r>
            <w:r w:rsidR="00356252">
              <w:rPr>
                <w:rFonts w:ascii="Arial Narrow" w:hAnsi="Arial Narrow"/>
              </w:rPr>
              <w:tab/>
            </w:r>
            <w:r w:rsidR="00356252">
              <w:rPr>
                <w:rFonts w:ascii="Arial Narrow" w:hAnsi="Arial Narrow"/>
              </w:rPr>
              <w:tab/>
            </w:r>
            <w:r w:rsidR="00356252">
              <w:rPr>
                <w:rFonts w:ascii="Arial Narrow" w:hAnsi="Arial Narrow"/>
              </w:rPr>
              <w:tab/>
            </w:r>
            <w:r w:rsidR="00356252">
              <w:rPr>
                <w:rFonts w:ascii="Arial Narrow" w:hAnsi="Arial Narrow"/>
              </w:rPr>
              <w:tab/>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00B407F5">
              <w:rPr>
                <w:rFonts w:ascii="Arial Narrow" w:hAnsi="Arial Narrow"/>
              </w:rPr>
            </w:r>
            <w:r w:rsidR="00B407F5">
              <w:rPr>
                <w:rFonts w:ascii="Arial Narrow" w:hAnsi="Arial Narrow"/>
              </w:rPr>
              <w:fldChar w:fldCharType="separate"/>
            </w:r>
            <w:r w:rsidRPr="00B8269E">
              <w:rPr>
                <w:rFonts w:ascii="Arial Narrow" w:hAnsi="Arial Narrow"/>
              </w:rPr>
              <w:fldChar w:fldCharType="end"/>
            </w:r>
            <w:r w:rsidRPr="00B8269E">
              <w:rPr>
                <w:rFonts w:ascii="Arial Narrow" w:hAnsi="Arial Narrow"/>
              </w:rPr>
              <w:t xml:space="preserve">  YES </w:t>
            </w:r>
            <w:r>
              <w:rPr>
                <w:rFonts w:ascii="Arial Narrow" w:hAnsi="Arial Narrow"/>
              </w:rPr>
              <w:t xml:space="preserve"> </w:t>
            </w:r>
            <w:r w:rsidRPr="00B8269E">
              <w:rPr>
                <w:rFonts w:ascii="Arial Narrow" w:hAnsi="Arial Narrow"/>
              </w:rPr>
              <w:fldChar w:fldCharType="begin">
                <w:ffData>
                  <w:name w:val="Check1"/>
                  <w:enabled/>
                  <w:calcOnExit w:val="0"/>
                  <w:checkBox>
                    <w:sizeAuto/>
                    <w:default w:val="0"/>
                  </w:checkBox>
                </w:ffData>
              </w:fldChar>
            </w:r>
            <w:r w:rsidRPr="00B8269E">
              <w:rPr>
                <w:rFonts w:ascii="Arial Narrow" w:hAnsi="Arial Narrow"/>
              </w:rPr>
              <w:instrText xml:space="preserve"> FORMCHECKBOX </w:instrText>
            </w:r>
            <w:r w:rsidR="00B407F5">
              <w:rPr>
                <w:rFonts w:ascii="Arial Narrow" w:hAnsi="Arial Narrow"/>
              </w:rPr>
            </w:r>
            <w:r w:rsidR="00B407F5">
              <w:rPr>
                <w:rFonts w:ascii="Arial Narrow" w:hAnsi="Arial Narrow"/>
              </w:rPr>
              <w:fldChar w:fldCharType="separate"/>
            </w:r>
            <w:r w:rsidRPr="00B8269E">
              <w:rPr>
                <w:rFonts w:ascii="Arial Narrow" w:hAnsi="Arial Narrow"/>
              </w:rPr>
              <w:fldChar w:fldCharType="end"/>
            </w:r>
            <w:r w:rsidRPr="00B8269E">
              <w:rPr>
                <w:rFonts w:ascii="Arial Narrow" w:hAnsi="Arial Narrow"/>
              </w:rPr>
              <w:t xml:space="preserve"> NO </w:t>
            </w:r>
          </w:p>
          <w:p w14:paraId="3D4BC2CA" w14:textId="77777777" w:rsidR="00826251" w:rsidRPr="00B8269E" w:rsidRDefault="00826251" w:rsidP="00826251">
            <w:pPr>
              <w:autoSpaceDE w:val="0"/>
              <w:autoSpaceDN w:val="0"/>
              <w:adjustRightInd w:val="0"/>
              <w:ind w:left="0" w:right="0"/>
            </w:pPr>
          </w:p>
          <w:p w14:paraId="1E7C92A1" w14:textId="77777777" w:rsidR="00826251" w:rsidRPr="007D4563" w:rsidRDefault="00826251" w:rsidP="00826251">
            <w:pPr>
              <w:tabs>
                <w:tab w:val="left" w:pos="426"/>
              </w:tabs>
              <w:spacing w:line="215" w:lineRule="auto"/>
              <w:ind w:left="0" w:right="0"/>
              <w:rPr>
                <w:rFonts w:ascii="Arial Narrow" w:hAnsi="Arial Narrow" w:cs="Arial Narrow"/>
                <w:b/>
              </w:rPr>
            </w:pPr>
            <w:r w:rsidRPr="007D4563">
              <w:rPr>
                <w:rFonts w:ascii="Arial Narrow" w:hAnsi="Arial Narrow" w:cs="Arial Narrow"/>
                <w:b/>
              </w:rPr>
              <w:t xml:space="preserve">IF THE ANSWER IS “NO” TO ALL OF THE ABOVE, THEN IT IS NOT A REQUIREMENT TO </w:t>
            </w:r>
            <w:r>
              <w:rPr>
                <w:rFonts w:ascii="Arial Narrow" w:hAnsi="Arial Narrow" w:cs="Arial Narrow"/>
                <w:b/>
              </w:rPr>
              <w:t xml:space="preserve">REGISTER FOR A </w:t>
            </w:r>
            <w:r w:rsidRPr="007D4563">
              <w:rPr>
                <w:rFonts w:ascii="Arial Narrow" w:hAnsi="Arial Narrow" w:cs="Arial Narrow"/>
                <w:b/>
              </w:rPr>
              <w:t xml:space="preserve">TAX </w:t>
            </w:r>
            <w:r>
              <w:rPr>
                <w:rFonts w:ascii="Arial Narrow" w:hAnsi="Arial Narrow" w:cs="Arial Narrow"/>
                <w:b/>
              </w:rPr>
              <w:t>COMPLIANCE STATUS</w:t>
            </w:r>
            <w:r w:rsidRPr="007D4563">
              <w:rPr>
                <w:rFonts w:ascii="Arial Narrow" w:hAnsi="Arial Narrow" w:cs="Arial Narrow"/>
                <w:b/>
              </w:rPr>
              <w:t xml:space="preserve"> SYSTEM PIN CODE FROM THE SOUTH AFRICAN REVENUE SERVICE (SA</w:t>
            </w:r>
            <w:r>
              <w:rPr>
                <w:rFonts w:ascii="Arial Narrow" w:hAnsi="Arial Narrow" w:cs="Arial Narrow"/>
                <w:b/>
              </w:rPr>
              <w:t>RS) AND IF NOT REGISTER AS PER 2</w:t>
            </w:r>
            <w:r w:rsidRPr="007D4563">
              <w:rPr>
                <w:rFonts w:ascii="Arial Narrow" w:hAnsi="Arial Narrow" w:cs="Arial Narrow"/>
                <w:b/>
              </w:rPr>
              <w:t>.3 ABOVE.</w:t>
            </w:r>
          </w:p>
          <w:p w14:paraId="2C11FCC3" w14:textId="77777777" w:rsidR="00826251" w:rsidRPr="00B8269E" w:rsidRDefault="00826251" w:rsidP="00826251">
            <w:pPr>
              <w:tabs>
                <w:tab w:val="left" w:pos="426"/>
              </w:tabs>
              <w:spacing w:line="215" w:lineRule="auto"/>
              <w:ind w:left="0" w:right="0"/>
              <w:rPr>
                <w:rFonts w:ascii="Arial Narrow" w:hAnsi="Arial Narrow" w:cs="Arial Narrow"/>
                <w:b/>
              </w:rPr>
            </w:pPr>
          </w:p>
        </w:tc>
      </w:tr>
    </w:tbl>
    <w:p w14:paraId="1A102FDF" w14:textId="77777777" w:rsidR="00826251" w:rsidRDefault="00826251" w:rsidP="00826251">
      <w:pPr>
        <w:spacing w:after="160" w:line="259" w:lineRule="auto"/>
        <w:ind w:left="0" w:right="0"/>
      </w:pPr>
    </w:p>
    <w:p w14:paraId="7A094CC2" w14:textId="77777777" w:rsidR="00826251" w:rsidRDefault="00826251" w:rsidP="00826251">
      <w:pPr>
        <w:autoSpaceDE w:val="0"/>
        <w:autoSpaceDN w:val="0"/>
        <w:adjustRightInd w:val="0"/>
        <w:ind w:left="0" w:right="0"/>
        <w:rPr>
          <w:rFonts w:ascii="Arial Narrow" w:hAnsi="Arial Narrow"/>
        </w:rPr>
      </w:pPr>
      <w:r>
        <w:rPr>
          <w:rFonts w:ascii="Arial Narrow" w:hAnsi="Arial Narrow" w:cs="Arial Narrow"/>
          <w:b/>
        </w:rPr>
        <w:t xml:space="preserve">NB: </w:t>
      </w:r>
      <w:r w:rsidRPr="00244018">
        <w:rPr>
          <w:rFonts w:ascii="Arial Narrow" w:hAnsi="Arial Narrow" w:cs="Arial Narrow"/>
          <w:b/>
        </w:rPr>
        <w:t>FAILURE TO PROVIDE ANY OF THE ABOVE PARTICULARS MAY RENDER THE BID INVALID</w:t>
      </w:r>
      <w:r w:rsidRPr="00244018">
        <w:rPr>
          <w:rFonts w:ascii="Arial Narrow" w:hAnsi="Arial Narrow" w:cs="Arial Narrow"/>
        </w:rPr>
        <w:t>.</w:t>
      </w:r>
    </w:p>
    <w:p w14:paraId="51D2AB02" w14:textId="77777777" w:rsidR="00826251" w:rsidRDefault="00826251" w:rsidP="00826251">
      <w:pPr>
        <w:autoSpaceDE w:val="0"/>
        <w:autoSpaceDN w:val="0"/>
        <w:adjustRightInd w:val="0"/>
        <w:ind w:left="0" w:right="0"/>
        <w:rPr>
          <w:rFonts w:ascii="Arial Narrow" w:hAnsi="Arial Narrow"/>
        </w:rPr>
      </w:pPr>
      <w:r>
        <w:rPr>
          <w:rFonts w:ascii="Arial Narrow" w:hAnsi="Arial Narrow" w:cs="Arial Narrow"/>
          <w:b/>
        </w:rPr>
        <w:t>NO BIDS WILL BE CONSIDERED FROM PERSONS IN THE SERVICE OF THE STATE</w:t>
      </w:r>
      <w:r w:rsidRPr="007D5AB7">
        <w:rPr>
          <w:rFonts w:ascii="Arial Narrow" w:hAnsi="Arial Narrow"/>
        </w:rPr>
        <w:t>.</w:t>
      </w:r>
    </w:p>
    <w:p w14:paraId="19F74139" w14:textId="77777777" w:rsidR="00826251" w:rsidRDefault="00826251" w:rsidP="00826251">
      <w:pPr>
        <w:autoSpaceDE w:val="0"/>
        <w:autoSpaceDN w:val="0"/>
        <w:adjustRightInd w:val="0"/>
        <w:ind w:left="0" w:right="0"/>
        <w:rPr>
          <w:rFonts w:ascii="Arial Narrow" w:hAnsi="Arial Narrow"/>
        </w:rPr>
      </w:pPr>
    </w:p>
    <w:p w14:paraId="3D8DE4D9" w14:textId="77777777" w:rsidR="00826251" w:rsidRDefault="00826251" w:rsidP="00826251">
      <w:pPr>
        <w:autoSpaceDE w:val="0"/>
        <w:autoSpaceDN w:val="0"/>
        <w:adjustRightInd w:val="0"/>
        <w:ind w:left="0" w:right="0"/>
        <w:rPr>
          <w:rFonts w:ascii="Arial Narrow" w:hAnsi="Arial Narrow"/>
        </w:rPr>
      </w:pPr>
    </w:p>
    <w:p w14:paraId="07913B11" w14:textId="77777777" w:rsidR="00826251" w:rsidRDefault="00826251" w:rsidP="00826251">
      <w:pPr>
        <w:autoSpaceDE w:val="0"/>
        <w:autoSpaceDN w:val="0"/>
        <w:adjustRightInd w:val="0"/>
        <w:ind w:left="0" w:right="0"/>
        <w:rPr>
          <w:rFonts w:ascii="Arial Narrow" w:hAnsi="Arial Narrow"/>
        </w:rPr>
      </w:pPr>
      <w:r>
        <w:rPr>
          <w:rFonts w:ascii="Arial Narrow" w:hAnsi="Arial Narrow"/>
        </w:rPr>
        <w:t>S</w:t>
      </w:r>
      <w:r w:rsidRPr="00BA1813">
        <w:rPr>
          <w:rFonts w:ascii="Arial Narrow" w:hAnsi="Arial Narrow"/>
        </w:rPr>
        <w:t>IGNATURE OF BIDDER</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p>
    <w:p w14:paraId="6993B3AB" w14:textId="77777777" w:rsidR="00826251" w:rsidRDefault="00826251" w:rsidP="00826251">
      <w:pPr>
        <w:autoSpaceDE w:val="0"/>
        <w:autoSpaceDN w:val="0"/>
        <w:adjustRightInd w:val="0"/>
        <w:ind w:left="0" w:right="0"/>
        <w:rPr>
          <w:rFonts w:ascii="Arial Narrow" w:hAnsi="Arial Narrow"/>
        </w:rPr>
      </w:pPr>
    </w:p>
    <w:p w14:paraId="6260A5AC" w14:textId="77777777" w:rsidR="00826251" w:rsidRDefault="00826251" w:rsidP="00826251">
      <w:pPr>
        <w:autoSpaceDE w:val="0"/>
        <w:autoSpaceDN w:val="0"/>
        <w:adjustRightInd w:val="0"/>
        <w:ind w:left="0" w:right="0"/>
        <w:rPr>
          <w:rFonts w:ascii="Arial Narrow" w:hAnsi="Arial Narrow"/>
        </w:rPr>
      </w:pPr>
      <w:r w:rsidRPr="00BA1813">
        <w:rPr>
          <w:rFonts w:ascii="Arial Narrow" w:hAnsi="Arial Narrow"/>
        </w:rPr>
        <w:t>CAPACITY UNDER WHICH THIS BID IS SIGNED</w:t>
      </w:r>
      <w:r>
        <w:rPr>
          <w:rFonts w:ascii="Arial Narrow" w:hAnsi="Arial Narrow"/>
        </w:rPr>
        <w:t>:</w:t>
      </w:r>
      <w:r>
        <w:rPr>
          <w:rFonts w:ascii="Arial Narrow" w:hAnsi="Arial Narrow"/>
        </w:rPr>
        <w:tab/>
      </w:r>
      <w:r>
        <w:rPr>
          <w:rFonts w:ascii="Arial Narrow" w:hAnsi="Arial Narrow"/>
        </w:rPr>
        <w:tab/>
        <w:t>……………………………………………</w:t>
      </w:r>
    </w:p>
    <w:p w14:paraId="30C0AFAC" w14:textId="77777777" w:rsidR="00826251" w:rsidRDefault="00826251" w:rsidP="00826251">
      <w:pPr>
        <w:autoSpaceDE w:val="0"/>
        <w:autoSpaceDN w:val="0"/>
        <w:adjustRightInd w:val="0"/>
        <w:ind w:left="0" w:right="0"/>
        <w:rPr>
          <w:rFonts w:ascii="Arial Narrow" w:hAnsi="Arial Narrow"/>
        </w:rPr>
      </w:pPr>
    </w:p>
    <w:p w14:paraId="6B201A72" w14:textId="77777777" w:rsidR="00826251" w:rsidRPr="00244018" w:rsidRDefault="00826251" w:rsidP="00826251">
      <w:pPr>
        <w:autoSpaceDE w:val="0"/>
        <w:autoSpaceDN w:val="0"/>
        <w:adjustRightInd w:val="0"/>
        <w:ind w:left="0" w:right="0"/>
        <w:rPr>
          <w:rFonts w:ascii="Arial Narrow" w:hAnsi="Arial Narrow"/>
        </w:rPr>
      </w:pPr>
      <w:r w:rsidRPr="00875945">
        <w:rPr>
          <w:rFonts w:ascii="Arial Narrow" w:hAnsi="Arial Narrow"/>
        </w:rPr>
        <w:t>DATE</w:t>
      </w:r>
      <w:r>
        <w:rPr>
          <w:rFonts w:ascii="Arial Narrow" w:hAnsi="Arial Narrow"/>
        </w:rPr>
        <w:t>:</w:t>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r>
      <w:r>
        <w:rPr>
          <w:rFonts w:ascii="Arial Narrow" w:hAnsi="Arial Narrow"/>
        </w:rPr>
        <w:tab/>
        <w:t>…………………………………………...</w:t>
      </w:r>
    </w:p>
    <w:p w14:paraId="49A373C3" w14:textId="77777777" w:rsidR="00826251" w:rsidRDefault="00826251" w:rsidP="00826251">
      <w:pPr>
        <w:spacing w:after="0" w:line="259" w:lineRule="auto"/>
        <w:ind w:left="0" w:right="0" w:firstLine="0"/>
        <w:jc w:val="left"/>
      </w:pPr>
    </w:p>
    <w:p w14:paraId="1E9CCC58" w14:textId="77777777" w:rsidR="00826251" w:rsidRDefault="00826251" w:rsidP="00826251">
      <w:pPr>
        <w:spacing w:after="0" w:line="259" w:lineRule="auto"/>
        <w:ind w:left="0" w:right="0" w:firstLine="0"/>
        <w:jc w:val="left"/>
      </w:pPr>
    </w:p>
    <w:p w14:paraId="005810E8" w14:textId="77777777" w:rsidR="00826251" w:rsidRDefault="00826251" w:rsidP="00826251">
      <w:pPr>
        <w:spacing w:after="0" w:line="259" w:lineRule="auto"/>
        <w:ind w:left="0" w:right="0" w:firstLine="0"/>
        <w:jc w:val="left"/>
      </w:pPr>
    </w:p>
    <w:p w14:paraId="4D8D4BF4" w14:textId="77777777" w:rsidR="00826251" w:rsidRDefault="00826251" w:rsidP="00826251">
      <w:pPr>
        <w:spacing w:after="0" w:line="259" w:lineRule="auto"/>
        <w:ind w:left="0" w:right="0" w:firstLine="0"/>
        <w:jc w:val="left"/>
        <w:sectPr w:rsidR="00826251" w:rsidSect="00473800">
          <w:pgSz w:w="11909" w:h="16838"/>
          <w:pgMar w:top="720" w:right="720" w:bottom="720" w:left="720" w:header="720" w:footer="720" w:gutter="0"/>
          <w:cols w:space="720"/>
        </w:sectPr>
      </w:pPr>
    </w:p>
    <w:tbl>
      <w:tblPr>
        <w:tblStyle w:val="TableGrid"/>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826251" w:rsidRPr="0095561D" w14:paraId="31BEA4EA" w14:textId="77777777" w:rsidTr="00826251">
        <w:trPr>
          <w:trHeight w:val="170"/>
        </w:trPr>
        <w:tc>
          <w:tcPr>
            <w:tcW w:w="3203" w:type="dxa"/>
            <w:vMerge w:val="restart"/>
            <w:tcBorders>
              <w:top w:val="single" w:sz="4" w:space="0" w:color="000000"/>
              <w:left w:val="single" w:sz="4" w:space="0" w:color="000000"/>
              <w:bottom w:val="single" w:sz="4" w:space="0" w:color="000000"/>
              <w:right w:val="single" w:sz="4" w:space="0" w:color="000000"/>
            </w:tcBorders>
          </w:tcPr>
          <w:p w14:paraId="40A7A7E8" w14:textId="77777777" w:rsidR="00826251" w:rsidRDefault="00826251" w:rsidP="00826251">
            <w:pPr>
              <w:spacing w:after="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14:anchorId="25D7E32B" wp14:editId="6632ABC1">
                      <wp:extent cx="1575391" cy="1091016"/>
                      <wp:effectExtent l="0" t="0" r="0" b="0"/>
                      <wp:docPr id="150" name="Group 150"/>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151" name="Picture 151"/>
                                <pic:cNvPicPr/>
                              </pic:nvPicPr>
                              <pic:blipFill>
                                <a:blip r:embed="rId24"/>
                                <a:stretch>
                                  <a:fillRect/>
                                </a:stretch>
                              </pic:blipFill>
                              <pic:spPr>
                                <a:xfrm>
                                  <a:off x="7569" y="7620"/>
                                  <a:ext cx="1526644" cy="1051406"/>
                                </a:xfrm>
                                <a:prstGeom prst="rect">
                                  <a:avLst/>
                                </a:prstGeom>
                              </pic:spPr>
                            </pic:pic>
                            <wps:wsp>
                              <wps:cNvPr id="152"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3"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154"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5"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156"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157"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58"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159"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552" name="Rectangle 19552"/>
                              <wps:cNvSpPr/>
                              <wps:spPr>
                                <a:xfrm>
                                  <a:off x="1539824" y="948279"/>
                                  <a:ext cx="47304" cy="189841"/>
                                </a:xfrm>
                                <a:prstGeom prst="rect">
                                  <a:avLst/>
                                </a:prstGeom>
                                <a:ln>
                                  <a:noFill/>
                                </a:ln>
                              </wps:spPr>
                              <wps:txbx>
                                <w:txbxContent>
                                  <w:p w14:paraId="2466C3DC" w14:textId="77777777" w:rsidR="00B407F5" w:rsidRDefault="00B407F5" w:rsidP="00826251">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25D7E32B" id="Group 150" o:spid="_x0000_s1121"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">
                      <v:shape id="Picture 151" o:spid="_x0000_s1122"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">
                        <v:imagedata r:id="rId25" o:title=""/>
                      </v:shape>
                      <v:shape id="Shape 442239" o:spid="_x0000_s1123"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" path="m,l9144,r,9144l,9144,,e" fillcolor="black" stroked="f" strokeweight="0">
                        <v:stroke miterlimit="83231f" joinstyle="miter"/>
                        <v:path arrowok="t" textboxrect="0,0,9144,9144"/>
                      </v:shape>
                      <v:shape id="Shape 442240" o:spid="_x0000_s1124"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" path="m,l1527683,r,9144l,9144,,e" fillcolor="black" stroked="f" strokeweight="0">
                        <v:stroke miterlimit="83231f" joinstyle="miter"/>
                        <v:path arrowok="t" textboxrect="0,0,1527683,9144"/>
                      </v:shape>
                      <v:shape id="Shape 442241" o:spid="_x0000_s1125"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" path="m,l9144,r,9144l,9144,,e" fillcolor="black" stroked="f" strokeweight="0">
                        <v:stroke miterlimit="83231f" joinstyle="miter"/>
                        <v:path arrowok="t" textboxrect="0,0,9144,9144"/>
                      </v:shape>
                      <v:shape id="Shape 442242" o:spid="_x0000_s1126"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" path="m,l9144,r,1051865l,1051865,,e" fillcolor="black" stroked="f" strokeweight="0">
                        <v:stroke miterlimit="83231f" joinstyle="miter"/>
                        <v:path arrowok="t" textboxrect="0,0,9144,1051865"/>
                      </v:shape>
                      <v:shape id="Shape 442243" o:spid="_x0000_s1127"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" path="m,l9144,r,1051865l,1051865,,e" fillcolor="black" stroked="f" strokeweight="0">
                        <v:stroke miterlimit="83231f" joinstyle="miter"/>
                        <v:path arrowok="t" textboxrect="0,0,9144,1051865"/>
                      </v:shape>
                      <v:shape id="Shape 442244" o:spid="_x0000_s1128"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" path="m,l9144,r,9144l,9144,,e" fillcolor="black" stroked="f" strokeweight="0">
                        <v:stroke miterlimit="83231f" joinstyle="miter"/>
                        <v:path arrowok="t" textboxrect="0,0,9144,9144"/>
                      </v:shape>
                      <v:shape id="Shape 442245" o:spid="_x0000_s1129"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" path="m,l1527683,r,9144l,9144,,e" fillcolor="black" stroked="f" strokeweight="0">
                        <v:stroke miterlimit="83231f" joinstyle="miter"/>
                        <v:path arrowok="t" textboxrect="0,0,1527683,9144"/>
                      </v:shape>
                      <v:shape id="Shape 442246" o:spid="_x0000_s1130"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" path="m,l9144,r,9144l,9144,,e" fillcolor="black" stroked="f" strokeweight="0">
                        <v:stroke miterlimit="83231f" joinstyle="miter"/>
                        <v:path arrowok="t" textboxrect="0,0,9144,9144"/>
                      </v:shape>
                      <v:rect id="Rectangle 19552" o:spid="_x0000_s1131"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" filled="f" stroked="f">
                        <v:textbox inset="0,0,0,0">
                          <w:txbxContent>
                            <w:p w14:paraId="2466C3DC" w14:textId="77777777" w:rsidR="00B407F5" w:rsidRDefault="00B407F5" w:rsidP="00826251">
                              <w:pPr>
                                <w:spacing w:after="160" w:line="259"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tcPr>
          <w:p w14:paraId="7AE15674" w14:textId="317B77C2" w:rsidR="00826251" w:rsidRPr="0095561D" w:rsidRDefault="00826251" w:rsidP="00826251">
            <w:pPr>
              <w:spacing w:after="0" w:line="259" w:lineRule="auto"/>
              <w:ind w:left="0" w:right="0" w:firstLine="0"/>
              <w:jc w:val="center"/>
              <w:rPr>
                <w:b/>
                <w:sz w:val="28"/>
              </w:rPr>
            </w:pPr>
            <w:r>
              <w:rPr>
                <w:b/>
                <w:sz w:val="28"/>
              </w:rPr>
              <w:t xml:space="preserve">PHOKWANE LOCAL </w:t>
            </w:r>
            <w:r w:rsidR="009D5022">
              <w:rPr>
                <w:b/>
                <w:sz w:val="28"/>
              </w:rPr>
              <w:t>MUNICIPALITY</w:t>
            </w:r>
          </w:p>
        </w:tc>
      </w:tr>
      <w:tr w:rsidR="00826251" w14:paraId="4DE239B0" w14:textId="77777777" w:rsidTr="00826251">
        <w:trPr>
          <w:trHeight w:val="170"/>
        </w:trPr>
        <w:tc>
          <w:tcPr>
            <w:tcW w:w="0" w:type="auto"/>
            <w:vMerge/>
            <w:tcBorders>
              <w:top w:val="nil"/>
              <w:left w:val="single" w:sz="4" w:space="0" w:color="000000"/>
              <w:bottom w:val="nil"/>
              <w:right w:val="single" w:sz="4" w:space="0" w:color="000000"/>
            </w:tcBorders>
          </w:tcPr>
          <w:p w14:paraId="79C979C0" w14:textId="77777777" w:rsidR="00826251" w:rsidRDefault="00826251" w:rsidP="00826251">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tcPr>
          <w:p w14:paraId="4150A54C" w14:textId="1120BBAE" w:rsidR="00826251" w:rsidRDefault="00855AF3" w:rsidP="007164FC">
            <w:pPr>
              <w:spacing w:after="0" w:line="259" w:lineRule="auto"/>
              <w:ind w:left="0" w:right="0" w:firstLine="0"/>
              <w:jc w:val="center"/>
            </w:pPr>
            <w:r>
              <w:rPr>
                <w:b/>
              </w:rPr>
              <w:t xml:space="preserve">TENDER NR: </w:t>
            </w:r>
            <w:r w:rsidR="0055417C">
              <w:rPr>
                <w:b/>
              </w:rPr>
              <w:t>PL11/PS/0123</w:t>
            </w:r>
          </w:p>
        </w:tc>
      </w:tr>
      <w:tr w:rsidR="00826251" w14:paraId="68CD90E1" w14:textId="77777777" w:rsidTr="00826251">
        <w:trPr>
          <w:trHeight w:val="170"/>
        </w:trPr>
        <w:tc>
          <w:tcPr>
            <w:tcW w:w="0" w:type="auto"/>
            <w:vMerge/>
            <w:tcBorders>
              <w:top w:val="nil"/>
              <w:left w:val="single" w:sz="4" w:space="0" w:color="000000"/>
              <w:bottom w:val="single" w:sz="4" w:space="0" w:color="000000"/>
              <w:right w:val="single" w:sz="4" w:space="0" w:color="000000"/>
            </w:tcBorders>
          </w:tcPr>
          <w:p w14:paraId="7ACBF00C" w14:textId="77777777" w:rsidR="00826251" w:rsidRDefault="00826251" w:rsidP="00826251">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7CC4F7C3" w14:textId="5780D53B" w:rsidR="00826251" w:rsidRDefault="004A517F" w:rsidP="00826251">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2B61FA56" w14:textId="692882FC" w:rsidR="00826251" w:rsidRDefault="00826251" w:rsidP="00826251">
            <w:pPr>
              <w:spacing w:after="0" w:line="259" w:lineRule="auto"/>
              <w:ind w:left="0" w:right="0" w:firstLine="0"/>
              <w:jc w:val="center"/>
            </w:pPr>
          </w:p>
        </w:tc>
      </w:tr>
    </w:tbl>
    <w:p w14:paraId="313BE733" w14:textId="553E595A" w:rsidR="00826251" w:rsidRPr="001D6A42" w:rsidRDefault="008C741A" w:rsidP="00826251">
      <w:pPr>
        <w:pStyle w:val="Heading4"/>
        <w:tabs>
          <w:tab w:val="center" w:pos="841"/>
          <w:tab w:val="center" w:pos="4434"/>
        </w:tabs>
        <w:ind w:left="0" w:right="0" w:firstLine="0"/>
        <w:jc w:val="left"/>
        <w:rPr>
          <w:sz w:val="24"/>
          <w:szCs w:val="24"/>
        </w:rPr>
      </w:pPr>
      <w:r>
        <w:rPr>
          <w:sz w:val="24"/>
          <w:szCs w:val="24"/>
        </w:rPr>
        <w:t>T2.1</w:t>
      </w:r>
      <w:r w:rsidR="00826251" w:rsidRPr="001D6A42">
        <w:rPr>
          <w:sz w:val="24"/>
          <w:szCs w:val="24"/>
        </w:rPr>
        <w:t xml:space="preserve"> B </w:t>
      </w:r>
      <w:r w:rsidR="00826251" w:rsidRPr="001D6A42">
        <w:rPr>
          <w:sz w:val="24"/>
          <w:szCs w:val="24"/>
        </w:rPr>
        <w:tab/>
        <w:t xml:space="preserve">DECLARATION OF GOOD STANDING REGARDING TAX (MBD 2) </w:t>
      </w:r>
    </w:p>
    <w:p w14:paraId="622152BC" w14:textId="77777777" w:rsidR="00826251" w:rsidRDefault="00826251" w:rsidP="00826251">
      <w:pPr>
        <w:spacing w:after="0" w:line="259" w:lineRule="auto"/>
        <w:ind w:left="0" w:right="0" w:firstLine="0"/>
        <w:jc w:val="left"/>
      </w:pPr>
      <w:r>
        <w:rPr>
          <w:b/>
          <w:sz w:val="14"/>
        </w:rPr>
        <w:t xml:space="preserve"> </w:t>
      </w:r>
    </w:p>
    <w:p w14:paraId="336FF3E1" w14:textId="77777777" w:rsidR="00826251" w:rsidRPr="000C7D08" w:rsidRDefault="00826251" w:rsidP="00826251">
      <w:pPr>
        <w:spacing w:line="276" w:lineRule="auto"/>
        <w:ind w:left="0" w:right="0" w:firstLine="0"/>
      </w:pPr>
      <w:r w:rsidRPr="000C7D08">
        <w:t>It is a condition of bid, that the taxes of the successful bidder must be in order, or that satisfactory arrangements have been made with South African Revenue Services (SARS) to meet the bidder tax obligations.</w:t>
      </w:r>
    </w:p>
    <w:p w14:paraId="68EBC2B2" w14:textId="77777777" w:rsidR="00826251" w:rsidRPr="000C7D08" w:rsidRDefault="00826251" w:rsidP="004D5431">
      <w:pPr>
        <w:numPr>
          <w:ilvl w:val="0"/>
          <w:numId w:val="32"/>
        </w:numPr>
        <w:tabs>
          <w:tab w:val="clear" w:pos="360"/>
        </w:tabs>
        <w:spacing w:after="0" w:line="276" w:lineRule="auto"/>
        <w:ind w:left="709" w:right="0" w:hanging="709"/>
        <w:jc w:val="left"/>
      </w:pPr>
      <w:r w:rsidRPr="000C7D08">
        <w:t>In order to meet this requirement, bidders are required to complete in full TCC 001 “Application for a Tax Clearance” and submit it to any SARS branch office nationally. The Tax Clearance Certificate Requirements are also applicable to foreign bidders/individuals who wish to submit bids.</w:t>
      </w:r>
    </w:p>
    <w:p w14:paraId="37991D34" w14:textId="77777777" w:rsidR="00826251" w:rsidRPr="000C7D08" w:rsidRDefault="00826251" w:rsidP="004D5431">
      <w:pPr>
        <w:numPr>
          <w:ilvl w:val="0"/>
          <w:numId w:val="32"/>
        </w:numPr>
        <w:tabs>
          <w:tab w:val="clear" w:pos="360"/>
        </w:tabs>
        <w:spacing w:after="0" w:line="276" w:lineRule="auto"/>
        <w:ind w:left="709" w:right="0" w:hanging="709"/>
        <w:jc w:val="left"/>
      </w:pPr>
      <w:r w:rsidRPr="000C7D08">
        <w:t>SARS will then furnish the bidder with a Tax Clearance Certificate that will be valid for a period of 1 (one) year from the date of approval.</w:t>
      </w:r>
    </w:p>
    <w:p w14:paraId="08021502" w14:textId="30CF3547" w:rsidR="00826251" w:rsidRPr="00194009" w:rsidRDefault="00194009" w:rsidP="004D5431">
      <w:pPr>
        <w:numPr>
          <w:ilvl w:val="0"/>
          <w:numId w:val="32"/>
        </w:numPr>
        <w:tabs>
          <w:tab w:val="clear" w:pos="360"/>
        </w:tabs>
        <w:spacing w:after="0" w:line="276" w:lineRule="auto"/>
        <w:ind w:left="709" w:right="0" w:hanging="709"/>
        <w:jc w:val="left"/>
      </w:pPr>
      <w:r w:rsidRPr="00194009">
        <w:t xml:space="preserve">A Valid </w:t>
      </w:r>
      <w:r w:rsidR="00826251" w:rsidRPr="00194009">
        <w:t xml:space="preserve">Tax Clearance </w:t>
      </w:r>
      <w:r w:rsidRPr="00194009">
        <w:t xml:space="preserve">pin </w:t>
      </w:r>
      <w:r w:rsidR="00826251" w:rsidRPr="00194009">
        <w:t xml:space="preserve">must be submitted together with the bid. Failure to submit the Tax Clearance </w:t>
      </w:r>
      <w:r w:rsidRPr="00194009">
        <w:t>Pin</w:t>
      </w:r>
      <w:r w:rsidR="00826251" w:rsidRPr="00194009">
        <w:t xml:space="preserve"> will result in the invalidation of the bid. </w:t>
      </w:r>
    </w:p>
    <w:p w14:paraId="52EC9B48" w14:textId="77777777" w:rsidR="00826251" w:rsidRPr="000C7D08" w:rsidRDefault="00826251" w:rsidP="004D5431">
      <w:pPr>
        <w:numPr>
          <w:ilvl w:val="0"/>
          <w:numId w:val="32"/>
        </w:numPr>
        <w:tabs>
          <w:tab w:val="clear" w:pos="360"/>
        </w:tabs>
        <w:spacing w:after="0" w:line="276" w:lineRule="auto"/>
        <w:ind w:left="709" w:right="0" w:hanging="709"/>
        <w:jc w:val="left"/>
      </w:pPr>
      <w:r w:rsidRPr="000C7D08">
        <w:t>In bids where Consortia/Joint Ventures/Sub-contractors are involved, each party must submit a separate Tac Clearance Certificate.</w:t>
      </w:r>
    </w:p>
    <w:p w14:paraId="5A0E03C7" w14:textId="77777777" w:rsidR="00826251" w:rsidRPr="000C7D08" w:rsidRDefault="00826251" w:rsidP="004D5431">
      <w:pPr>
        <w:numPr>
          <w:ilvl w:val="0"/>
          <w:numId w:val="32"/>
        </w:numPr>
        <w:tabs>
          <w:tab w:val="clear" w:pos="360"/>
        </w:tabs>
        <w:spacing w:after="0" w:line="276" w:lineRule="auto"/>
        <w:ind w:left="709" w:right="0" w:hanging="709"/>
        <w:jc w:val="left"/>
      </w:pPr>
      <w:r w:rsidRPr="000C7D08">
        <w:t xml:space="preserve">Copies of the TCC 001 “Application for a Tax Clearance Certificate” form are available from any SARS branch office nationally or on the website, </w:t>
      </w:r>
      <w:hyperlink r:id="rId37" w:history="1">
        <w:r w:rsidRPr="000C7D08">
          <w:rPr>
            <w:rStyle w:val="Hyperlink"/>
          </w:rPr>
          <w:t>www.sars.gov.za</w:t>
        </w:r>
      </w:hyperlink>
      <w:r w:rsidRPr="000C7D08">
        <w:t>.</w:t>
      </w:r>
    </w:p>
    <w:p w14:paraId="66B3D556" w14:textId="77777777" w:rsidR="00826251" w:rsidRPr="000C7D08" w:rsidRDefault="00826251" w:rsidP="004D5431">
      <w:pPr>
        <w:numPr>
          <w:ilvl w:val="0"/>
          <w:numId w:val="32"/>
        </w:numPr>
        <w:tabs>
          <w:tab w:val="clear" w:pos="360"/>
        </w:tabs>
        <w:spacing w:after="0" w:line="276" w:lineRule="auto"/>
        <w:ind w:left="709" w:right="0" w:hanging="709"/>
        <w:jc w:val="left"/>
      </w:pPr>
      <w:r w:rsidRPr="000C7D08">
        <w:t xml:space="preserve">Applications for the Tax Clearance Certificate may also be made via </w:t>
      </w:r>
      <w:proofErr w:type="spellStart"/>
      <w:r w:rsidRPr="000C7D08">
        <w:t>eFilling</w:t>
      </w:r>
      <w:proofErr w:type="spellEnd"/>
      <w:r w:rsidRPr="000C7D08">
        <w:t xml:space="preserve">. In order to use this provision, taxpayers will need to register with SARS as </w:t>
      </w:r>
      <w:proofErr w:type="spellStart"/>
      <w:r w:rsidRPr="000C7D08">
        <w:t>eFillers</w:t>
      </w:r>
      <w:proofErr w:type="spellEnd"/>
      <w:r w:rsidRPr="000C7D08">
        <w:t xml:space="preserve"> through the website, www.sars.gov.za.</w:t>
      </w:r>
    </w:p>
    <w:p w14:paraId="1C0C419A" w14:textId="77777777" w:rsidR="00826251" w:rsidRPr="000C7D08" w:rsidRDefault="00826251" w:rsidP="00826251">
      <w:pPr>
        <w:spacing w:line="276" w:lineRule="auto"/>
        <w:ind w:left="0" w:right="0"/>
      </w:pPr>
    </w:p>
    <w:p w14:paraId="1D3D6001" w14:textId="77777777" w:rsidR="00826251" w:rsidRPr="000C7D08" w:rsidRDefault="00826251" w:rsidP="00826251">
      <w:pPr>
        <w:spacing w:line="276" w:lineRule="auto"/>
        <w:ind w:left="0" w:right="0"/>
      </w:pPr>
    </w:p>
    <w:p w14:paraId="5698BC89" w14:textId="77777777" w:rsidR="00826251" w:rsidRPr="000C7D08" w:rsidRDefault="00826251" w:rsidP="00826251">
      <w:pPr>
        <w:spacing w:line="276" w:lineRule="auto"/>
        <w:ind w:left="0" w:right="0"/>
      </w:pPr>
      <w:r w:rsidRPr="000C7D08">
        <w:t>Name of Tenderer: ……………………………………………………………. Date: ……………………….</w:t>
      </w:r>
    </w:p>
    <w:p w14:paraId="3C85BA1F" w14:textId="77777777" w:rsidR="00826251" w:rsidRPr="000C7D08" w:rsidRDefault="00826251" w:rsidP="00826251">
      <w:pPr>
        <w:spacing w:line="276" w:lineRule="auto"/>
        <w:ind w:left="0" w:right="0"/>
      </w:pPr>
    </w:p>
    <w:p w14:paraId="714215BE" w14:textId="77777777" w:rsidR="00826251" w:rsidRPr="000C7D08" w:rsidRDefault="00826251" w:rsidP="00826251">
      <w:pPr>
        <w:spacing w:line="276" w:lineRule="auto"/>
        <w:ind w:left="0" w:right="0"/>
      </w:pPr>
    </w:p>
    <w:p w14:paraId="0F491C1A" w14:textId="77777777" w:rsidR="00826251" w:rsidRPr="000C7D08" w:rsidRDefault="00826251" w:rsidP="00826251">
      <w:pPr>
        <w:spacing w:line="276" w:lineRule="auto"/>
        <w:ind w:left="0" w:right="0"/>
      </w:pPr>
    </w:p>
    <w:p w14:paraId="02C7D183" w14:textId="77777777" w:rsidR="00826251" w:rsidRPr="000C7D08" w:rsidRDefault="00826251" w:rsidP="00826251">
      <w:pPr>
        <w:spacing w:line="276" w:lineRule="auto"/>
        <w:ind w:left="0" w:right="0"/>
      </w:pPr>
      <w:r w:rsidRPr="000C7D08">
        <w:t>Signature: ……………………………………… Full Name of Signatory: …………………………………</w:t>
      </w:r>
    </w:p>
    <w:p w14:paraId="46BD4DAE" w14:textId="77777777" w:rsidR="00826251" w:rsidRDefault="00826251" w:rsidP="00826251">
      <w:pPr>
        <w:spacing w:line="276" w:lineRule="auto"/>
        <w:ind w:left="0" w:right="0"/>
      </w:pPr>
    </w:p>
    <w:p w14:paraId="5B93464E" w14:textId="77777777" w:rsidR="008C741A" w:rsidRDefault="008C741A" w:rsidP="00826251">
      <w:pPr>
        <w:spacing w:line="276" w:lineRule="auto"/>
        <w:ind w:left="0" w:right="0"/>
      </w:pPr>
    </w:p>
    <w:p w14:paraId="48AF64DC" w14:textId="77777777" w:rsidR="008C741A" w:rsidRDefault="008C741A" w:rsidP="00826251">
      <w:pPr>
        <w:spacing w:line="276" w:lineRule="auto"/>
        <w:ind w:left="0" w:right="0"/>
        <w:sectPr w:rsidR="008C741A" w:rsidSect="00473800">
          <w:pgSz w:w="11909" w:h="16838"/>
          <w:pgMar w:top="720" w:right="720" w:bottom="720" w:left="720" w:header="720" w:footer="720" w:gutter="0"/>
          <w:cols w:space="720"/>
        </w:sectPr>
      </w:pPr>
    </w:p>
    <w:tbl>
      <w:tblPr>
        <w:tblStyle w:val="TableGrid"/>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826251" w:rsidRPr="0095561D" w14:paraId="2ADF7835" w14:textId="77777777" w:rsidTr="00826251">
        <w:trPr>
          <w:trHeight w:val="170"/>
        </w:trPr>
        <w:tc>
          <w:tcPr>
            <w:tcW w:w="3203" w:type="dxa"/>
            <w:vMerge w:val="restart"/>
            <w:tcBorders>
              <w:top w:val="single" w:sz="4" w:space="0" w:color="000000"/>
              <w:left w:val="single" w:sz="4" w:space="0" w:color="000000"/>
              <w:bottom w:val="single" w:sz="4" w:space="0" w:color="000000"/>
              <w:right w:val="single" w:sz="4" w:space="0" w:color="000000"/>
            </w:tcBorders>
          </w:tcPr>
          <w:p w14:paraId="7E852D46" w14:textId="77777777" w:rsidR="00826251" w:rsidRDefault="00826251" w:rsidP="00826251">
            <w:pPr>
              <w:spacing w:after="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14:anchorId="40F401BA" wp14:editId="6BF304A6">
                      <wp:extent cx="1575391" cy="1091016"/>
                      <wp:effectExtent l="0" t="0" r="0" b="0"/>
                      <wp:docPr id="372166" name="Group 372166"/>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372167" name="Picture 372167"/>
                                <pic:cNvPicPr/>
                              </pic:nvPicPr>
                              <pic:blipFill>
                                <a:blip r:embed="rId24"/>
                                <a:stretch>
                                  <a:fillRect/>
                                </a:stretch>
                              </pic:blipFill>
                              <pic:spPr>
                                <a:xfrm>
                                  <a:off x="7569" y="7620"/>
                                  <a:ext cx="1526644" cy="1051406"/>
                                </a:xfrm>
                                <a:prstGeom prst="rect">
                                  <a:avLst/>
                                </a:prstGeom>
                              </pic:spPr>
                            </pic:pic>
                            <wps:wsp>
                              <wps:cNvPr id="372168"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72169"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372170"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72171"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372172"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372173"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72174"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372175"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72176" name="Rectangle 372176"/>
                              <wps:cNvSpPr/>
                              <wps:spPr>
                                <a:xfrm>
                                  <a:off x="1539824" y="948279"/>
                                  <a:ext cx="47304" cy="189841"/>
                                </a:xfrm>
                                <a:prstGeom prst="rect">
                                  <a:avLst/>
                                </a:prstGeom>
                                <a:ln>
                                  <a:noFill/>
                                </a:ln>
                              </wps:spPr>
                              <wps:txbx>
                                <w:txbxContent>
                                  <w:p w14:paraId="1574A3AB" w14:textId="77777777" w:rsidR="00B407F5" w:rsidRDefault="00B407F5" w:rsidP="00826251">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40F401BA" id="Group 372166" o:spid="_x0000_s1132"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">
                      <v:shape id="Picture 372167" o:spid="_x0000_s1133"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">
                        <v:imagedata r:id="rId25" o:title=""/>
                      </v:shape>
                      <v:shape id="Shape 442239" o:spid="_x0000_s113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" path="m,l9144,r,9144l,9144,,e" fillcolor="black" stroked="f" strokeweight="0">
                        <v:stroke miterlimit="83231f" joinstyle="miter"/>
                        <v:path arrowok="t" textboxrect="0,0,9144,9144"/>
                      </v:shape>
                      <v:shape id="Shape 442240" o:spid="_x0000_s1135"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" path="m,l1527683,r,9144l,9144,,e" fillcolor="black" stroked="f" strokeweight="0">
                        <v:stroke miterlimit="83231f" joinstyle="miter"/>
                        <v:path arrowok="t" textboxrect="0,0,1527683,9144"/>
                      </v:shape>
                      <v:shape id="Shape 442241" o:spid="_x0000_s1136"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" path="m,l9144,r,9144l,9144,,e" fillcolor="black" stroked="f" strokeweight="0">
                        <v:stroke miterlimit="83231f" joinstyle="miter"/>
                        <v:path arrowok="t" textboxrect="0,0,9144,9144"/>
                      </v:shape>
                      <v:shape id="Shape 442242" o:spid="_x0000_s1137"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" path="m,l9144,r,1051865l,1051865,,e" fillcolor="black" stroked="f" strokeweight="0">
                        <v:stroke miterlimit="83231f" joinstyle="miter"/>
                        <v:path arrowok="t" textboxrect="0,0,9144,1051865"/>
                      </v:shape>
                      <v:shape id="Shape 442243" o:spid="_x0000_s1138"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" path="m,l9144,r,1051865l,1051865,,e" fillcolor="black" stroked="f" strokeweight="0">
                        <v:stroke miterlimit="83231f" joinstyle="miter"/>
                        <v:path arrowok="t" textboxrect="0,0,9144,1051865"/>
                      </v:shape>
                      <v:shape id="Shape 442244" o:spid="_x0000_s1139"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" path="m,l9144,r,9144l,9144,,e" fillcolor="black" stroked="f" strokeweight="0">
                        <v:stroke miterlimit="83231f" joinstyle="miter"/>
                        <v:path arrowok="t" textboxrect="0,0,9144,9144"/>
                      </v:shape>
                      <v:shape id="Shape 442245" o:spid="_x0000_s1140"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" path="m,l1527683,r,9144l,9144,,e" fillcolor="black" stroked="f" strokeweight="0">
                        <v:stroke miterlimit="83231f" joinstyle="miter"/>
                        <v:path arrowok="t" textboxrect="0,0,1527683,9144"/>
                      </v:shape>
                      <v:shape id="Shape 442246" o:spid="_x0000_s1141"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" path="m,l9144,r,9144l,9144,,e" fillcolor="black" stroked="f" strokeweight="0">
                        <v:stroke miterlimit="83231f" joinstyle="miter"/>
                        <v:path arrowok="t" textboxrect="0,0,9144,9144"/>
                      </v:shape>
                      <v:rect id="Rectangle 372176" o:spid="_x0000_s1142"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" filled="f" stroked="f">
                        <v:textbox inset="0,0,0,0">
                          <w:txbxContent>
                            <w:p w14:paraId="1574A3AB" w14:textId="77777777" w:rsidR="00B407F5" w:rsidRDefault="00B407F5" w:rsidP="00826251">
                              <w:pPr>
                                <w:spacing w:after="160" w:line="259"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tcPr>
          <w:p w14:paraId="5626D5A8" w14:textId="19142093" w:rsidR="00826251" w:rsidRPr="0095561D" w:rsidRDefault="00826251" w:rsidP="00826251">
            <w:pPr>
              <w:spacing w:after="0" w:line="259" w:lineRule="auto"/>
              <w:ind w:left="0" w:right="0" w:firstLine="0"/>
              <w:jc w:val="center"/>
              <w:rPr>
                <w:b/>
                <w:sz w:val="28"/>
              </w:rPr>
            </w:pPr>
            <w:r>
              <w:rPr>
                <w:b/>
                <w:sz w:val="28"/>
              </w:rPr>
              <w:t xml:space="preserve">PHOKWANE LOCAL </w:t>
            </w:r>
            <w:r w:rsidR="009D5022">
              <w:rPr>
                <w:b/>
                <w:sz w:val="28"/>
              </w:rPr>
              <w:t>MUNICIPALITY</w:t>
            </w:r>
          </w:p>
        </w:tc>
      </w:tr>
      <w:tr w:rsidR="00826251" w14:paraId="1579C729" w14:textId="77777777" w:rsidTr="00826251">
        <w:trPr>
          <w:trHeight w:val="170"/>
        </w:trPr>
        <w:tc>
          <w:tcPr>
            <w:tcW w:w="0" w:type="auto"/>
            <w:vMerge/>
            <w:tcBorders>
              <w:top w:val="nil"/>
              <w:left w:val="single" w:sz="4" w:space="0" w:color="000000"/>
              <w:bottom w:val="nil"/>
              <w:right w:val="single" w:sz="4" w:space="0" w:color="000000"/>
            </w:tcBorders>
          </w:tcPr>
          <w:p w14:paraId="5A134B7D" w14:textId="77777777" w:rsidR="00826251" w:rsidRDefault="00826251" w:rsidP="00826251">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tcPr>
          <w:p w14:paraId="3143EA21" w14:textId="154265FB" w:rsidR="00826251" w:rsidRDefault="00855AF3" w:rsidP="007164FC">
            <w:pPr>
              <w:spacing w:after="0" w:line="259" w:lineRule="auto"/>
              <w:ind w:left="0" w:right="0" w:firstLine="0"/>
              <w:jc w:val="center"/>
            </w:pPr>
            <w:r>
              <w:rPr>
                <w:b/>
              </w:rPr>
              <w:t xml:space="preserve">TENDER NR: </w:t>
            </w:r>
            <w:r w:rsidR="0055417C">
              <w:rPr>
                <w:b/>
              </w:rPr>
              <w:t>PL11/PS/0123</w:t>
            </w:r>
          </w:p>
        </w:tc>
      </w:tr>
      <w:tr w:rsidR="00826251" w14:paraId="612AC502" w14:textId="77777777" w:rsidTr="00826251">
        <w:trPr>
          <w:trHeight w:val="170"/>
        </w:trPr>
        <w:tc>
          <w:tcPr>
            <w:tcW w:w="0" w:type="auto"/>
            <w:vMerge/>
            <w:tcBorders>
              <w:top w:val="nil"/>
              <w:left w:val="single" w:sz="4" w:space="0" w:color="000000"/>
              <w:bottom w:val="single" w:sz="4" w:space="0" w:color="000000"/>
              <w:right w:val="single" w:sz="4" w:space="0" w:color="000000"/>
            </w:tcBorders>
          </w:tcPr>
          <w:p w14:paraId="7BDA3B32" w14:textId="77777777" w:rsidR="00826251" w:rsidRDefault="00826251" w:rsidP="00826251">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7E1DDC0E" w14:textId="57E99257" w:rsidR="00826251" w:rsidRDefault="004A517F" w:rsidP="00826251">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5A8FFEB1" w14:textId="08B53422" w:rsidR="00826251" w:rsidRDefault="00826251" w:rsidP="00826251">
            <w:pPr>
              <w:spacing w:after="0" w:line="259" w:lineRule="auto"/>
              <w:ind w:left="0" w:right="0" w:firstLine="0"/>
              <w:jc w:val="center"/>
            </w:pPr>
          </w:p>
        </w:tc>
      </w:tr>
    </w:tbl>
    <w:p w14:paraId="40D4CF78" w14:textId="05BA907C" w:rsidR="00826251" w:rsidRPr="002A7EE0" w:rsidRDefault="008C741A" w:rsidP="00826251">
      <w:pPr>
        <w:pStyle w:val="Heading3"/>
        <w:tabs>
          <w:tab w:val="center" w:pos="980"/>
          <w:tab w:val="center" w:pos="3361"/>
        </w:tabs>
        <w:spacing w:after="169"/>
        <w:ind w:left="0" w:right="0" w:firstLine="0"/>
        <w:jc w:val="left"/>
        <w:rPr>
          <w:sz w:val="24"/>
          <w:szCs w:val="24"/>
        </w:rPr>
      </w:pPr>
      <w:r>
        <w:rPr>
          <w:sz w:val="24"/>
          <w:szCs w:val="24"/>
        </w:rPr>
        <w:t>T2.1</w:t>
      </w:r>
      <w:r w:rsidR="00826251">
        <w:rPr>
          <w:sz w:val="24"/>
          <w:szCs w:val="24"/>
        </w:rPr>
        <w:t xml:space="preserve"> </w:t>
      </w:r>
      <w:r>
        <w:rPr>
          <w:sz w:val="24"/>
          <w:szCs w:val="24"/>
        </w:rPr>
        <w:t>D</w:t>
      </w:r>
      <w:r w:rsidR="00826251" w:rsidRPr="002A7EE0">
        <w:rPr>
          <w:sz w:val="24"/>
          <w:szCs w:val="24"/>
        </w:rPr>
        <w:t xml:space="preserve"> </w:t>
      </w:r>
      <w:r w:rsidR="00826251" w:rsidRPr="002A7EE0">
        <w:rPr>
          <w:sz w:val="24"/>
          <w:szCs w:val="24"/>
        </w:rPr>
        <w:tab/>
        <w:t xml:space="preserve">DECLARATION OF INTEREST (MBD 4) </w:t>
      </w:r>
    </w:p>
    <w:p w14:paraId="3F27FE18" w14:textId="77777777" w:rsidR="00826251" w:rsidRDefault="00826251" w:rsidP="00826251">
      <w:pPr>
        <w:spacing w:after="40" w:line="259" w:lineRule="auto"/>
        <w:ind w:left="0" w:right="0" w:firstLine="0"/>
        <w:jc w:val="left"/>
      </w:pPr>
    </w:p>
    <w:tbl>
      <w:tblPr>
        <w:tblStyle w:val="TableGrid1"/>
        <w:tblW w:w="10348" w:type="dxa"/>
        <w:tblInd w:w="108" w:type="dxa"/>
        <w:tblLayout w:type="fixed"/>
        <w:tblLook w:val="04A0" w:firstRow="1" w:lastRow="0" w:firstColumn="1" w:lastColumn="0" w:noHBand="0" w:noVBand="1"/>
      </w:tblPr>
      <w:tblGrid>
        <w:gridCol w:w="973"/>
        <w:gridCol w:w="8241"/>
        <w:gridCol w:w="1134"/>
      </w:tblGrid>
      <w:tr w:rsidR="00826251" w:rsidRPr="002A7EE0" w14:paraId="6616A157" w14:textId="77777777" w:rsidTr="00826251">
        <w:tc>
          <w:tcPr>
            <w:tcW w:w="973" w:type="dxa"/>
          </w:tcPr>
          <w:p w14:paraId="7C4BADD7"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1.</w:t>
            </w:r>
          </w:p>
        </w:tc>
        <w:tc>
          <w:tcPr>
            <w:tcW w:w="9375" w:type="dxa"/>
            <w:gridSpan w:val="2"/>
          </w:tcPr>
          <w:p w14:paraId="7E590A1C"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No bid will be accepted from persons in the service of the state.</w:t>
            </w:r>
          </w:p>
          <w:p w14:paraId="38E5E1DD" w14:textId="77777777" w:rsidR="00826251" w:rsidRPr="002A7EE0" w:rsidRDefault="00826251" w:rsidP="00826251">
            <w:pPr>
              <w:spacing w:before="42" w:after="0" w:line="240" w:lineRule="auto"/>
              <w:ind w:left="0" w:right="0" w:firstLine="0"/>
              <w:jc w:val="left"/>
              <w:rPr>
                <w:b/>
                <w:color w:val="00007F"/>
                <w:sz w:val="18"/>
                <w:szCs w:val="18"/>
                <w:lang w:val="en-GB"/>
              </w:rPr>
            </w:pPr>
          </w:p>
        </w:tc>
      </w:tr>
      <w:tr w:rsidR="00826251" w:rsidRPr="002A7EE0" w14:paraId="79DFF468" w14:textId="77777777" w:rsidTr="00826251">
        <w:tc>
          <w:tcPr>
            <w:tcW w:w="973" w:type="dxa"/>
          </w:tcPr>
          <w:p w14:paraId="0D388071"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2.</w:t>
            </w:r>
          </w:p>
        </w:tc>
        <w:tc>
          <w:tcPr>
            <w:tcW w:w="9375" w:type="dxa"/>
            <w:gridSpan w:val="2"/>
          </w:tcPr>
          <w:p w14:paraId="4BA42FDD"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Any person, having a kinship with persons in the service of the state, including a blood relationship, may make an offer or offers in terms of this invitation to bid. In view of possible allegations of favouritism, should the resulting bid, or part thereof, be awarded to persons connected with or related to persons in the service of the state, it is required that the bidder or their authorised representative declare their position in relation to the evaluating/adjudicating authority.</w:t>
            </w:r>
          </w:p>
          <w:p w14:paraId="74CD0FB1" w14:textId="77777777" w:rsidR="00826251" w:rsidRPr="002A7EE0" w:rsidRDefault="00826251" w:rsidP="00826251">
            <w:pPr>
              <w:spacing w:before="42" w:after="0" w:line="240" w:lineRule="auto"/>
              <w:ind w:left="0" w:right="0" w:firstLine="0"/>
              <w:jc w:val="left"/>
              <w:rPr>
                <w:sz w:val="18"/>
                <w:szCs w:val="18"/>
                <w:lang w:val="en-GB"/>
              </w:rPr>
            </w:pPr>
          </w:p>
        </w:tc>
      </w:tr>
      <w:tr w:rsidR="00826251" w:rsidRPr="002A7EE0" w14:paraId="750B6D03" w14:textId="77777777" w:rsidTr="00826251">
        <w:tc>
          <w:tcPr>
            <w:tcW w:w="973" w:type="dxa"/>
          </w:tcPr>
          <w:p w14:paraId="1FB02468"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3.</w:t>
            </w:r>
          </w:p>
        </w:tc>
        <w:tc>
          <w:tcPr>
            <w:tcW w:w="9375" w:type="dxa"/>
            <w:gridSpan w:val="2"/>
          </w:tcPr>
          <w:p w14:paraId="43716F8A" w14:textId="77777777" w:rsidR="00826251" w:rsidRPr="002A7EE0" w:rsidRDefault="00826251" w:rsidP="00826251">
            <w:pPr>
              <w:spacing w:before="42" w:after="0" w:line="240" w:lineRule="auto"/>
              <w:ind w:left="0" w:right="0" w:firstLine="0"/>
              <w:jc w:val="left"/>
              <w:rPr>
                <w:b/>
                <w:position w:val="-1"/>
                <w:sz w:val="18"/>
                <w:szCs w:val="18"/>
                <w:lang w:val="en-GB"/>
              </w:rPr>
            </w:pPr>
            <w:r w:rsidRPr="002A7EE0">
              <w:rPr>
                <w:b/>
                <w:position w:val="-1"/>
                <w:sz w:val="18"/>
                <w:szCs w:val="18"/>
                <w:lang w:val="en-GB"/>
              </w:rPr>
              <w:t>In order to give effect to the above, the following questionnaire must be completed and submitted with the bid.</w:t>
            </w:r>
          </w:p>
          <w:p w14:paraId="71D0DF17" w14:textId="77777777" w:rsidR="00826251" w:rsidRPr="002A7EE0" w:rsidRDefault="00826251" w:rsidP="00826251">
            <w:pPr>
              <w:spacing w:before="42" w:after="0" w:line="240" w:lineRule="auto"/>
              <w:ind w:left="0" w:right="0" w:firstLine="0"/>
              <w:jc w:val="left"/>
              <w:rPr>
                <w:sz w:val="18"/>
                <w:szCs w:val="18"/>
                <w:lang w:val="en-GB"/>
              </w:rPr>
            </w:pPr>
          </w:p>
        </w:tc>
      </w:tr>
      <w:tr w:rsidR="00826251" w:rsidRPr="002A7EE0" w14:paraId="112E221C" w14:textId="77777777" w:rsidTr="00826251">
        <w:tc>
          <w:tcPr>
            <w:tcW w:w="973" w:type="dxa"/>
          </w:tcPr>
          <w:p w14:paraId="52620F70" w14:textId="77777777" w:rsidR="00826251" w:rsidRPr="002A7EE0" w:rsidRDefault="00826251" w:rsidP="00826251">
            <w:pPr>
              <w:spacing w:before="42" w:after="0" w:line="240" w:lineRule="auto"/>
              <w:ind w:left="0" w:right="0" w:firstLine="0"/>
              <w:jc w:val="left"/>
              <w:rPr>
                <w:sz w:val="18"/>
                <w:szCs w:val="18"/>
                <w:lang w:val="en-GB"/>
              </w:rPr>
            </w:pPr>
          </w:p>
          <w:p w14:paraId="16F72590"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3.1</w:t>
            </w:r>
          </w:p>
          <w:p w14:paraId="2268D20B" w14:textId="77777777" w:rsidR="00826251" w:rsidRPr="002A7EE0" w:rsidRDefault="00826251" w:rsidP="00826251">
            <w:pPr>
              <w:spacing w:before="42" w:after="0" w:line="240" w:lineRule="auto"/>
              <w:ind w:left="0" w:right="0" w:firstLine="0"/>
              <w:jc w:val="left"/>
              <w:rPr>
                <w:sz w:val="18"/>
                <w:szCs w:val="18"/>
                <w:lang w:val="en-GB"/>
              </w:rPr>
            </w:pPr>
          </w:p>
          <w:p w14:paraId="2A4EA379" w14:textId="77777777" w:rsidR="00826251" w:rsidRPr="002A7EE0" w:rsidRDefault="00826251" w:rsidP="00826251">
            <w:pPr>
              <w:spacing w:before="42" w:after="0" w:line="240" w:lineRule="auto"/>
              <w:ind w:left="0" w:right="0" w:firstLine="0"/>
              <w:jc w:val="left"/>
              <w:rPr>
                <w:sz w:val="18"/>
                <w:szCs w:val="18"/>
                <w:lang w:val="en-GB"/>
              </w:rPr>
            </w:pPr>
          </w:p>
          <w:p w14:paraId="25E22AA1" w14:textId="77777777" w:rsidR="00826251" w:rsidRPr="002A7EE0" w:rsidRDefault="00826251" w:rsidP="00826251">
            <w:pPr>
              <w:spacing w:before="42" w:after="0" w:line="240" w:lineRule="auto"/>
              <w:ind w:left="0" w:right="0" w:firstLine="0"/>
              <w:jc w:val="left"/>
              <w:rPr>
                <w:sz w:val="18"/>
                <w:szCs w:val="18"/>
                <w:lang w:val="en-GB"/>
              </w:rPr>
            </w:pPr>
          </w:p>
          <w:p w14:paraId="708A3BE0"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3.2</w:t>
            </w:r>
          </w:p>
          <w:p w14:paraId="0227F4F8" w14:textId="77777777" w:rsidR="00826251" w:rsidRPr="002A7EE0" w:rsidRDefault="00826251" w:rsidP="00826251">
            <w:pPr>
              <w:spacing w:before="42" w:after="0" w:line="240" w:lineRule="auto"/>
              <w:ind w:left="0" w:right="0" w:firstLine="0"/>
              <w:jc w:val="left"/>
              <w:rPr>
                <w:sz w:val="18"/>
                <w:szCs w:val="18"/>
                <w:lang w:val="en-GB"/>
              </w:rPr>
            </w:pPr>
          </w:p>
          <w:p w14:paraId="51ED737B"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3.3</w:t>
            </w:r>
          </w:p>
          <w:p w14:paraId="1D742807" w14:textId="77777777" w:rsidR="00826251" w:rsidRPr="002A7EE0" w:rsidRDefault="00826251" w:rsidP="00826251">
            <w:pPr>
              <w:spacing w:before="42" w:after="0" w:line="240" w:lineRule="auto"/>
              <w:ind w:left="0" w:right="0" w:firstLine="0"/>
              <w:jc w:val="left"/>
              <w:rPr>
                <w:sz w:val="18"/>
                <w:szCs w:val="18"/>
                <w:lang w:val="en-GB"/>
              </w:rPr>
            </w:pPr>
          </w:p>
          <w:p w14:paraId="0C306612" w14:textId="77777777" w:rsidR="00826251" w:rsidRPr="002A7EE0" w:rsidRDefault="00826251" w:rsidP="00826251">
            <w:pPr>
              <w:spacing w:before="42" w:after="0" w:line="240" w:lineRule="auto"/>
              <w:ind w:left="0" w:right="0" w:firstLine="0"/>
              <w:jc w:val="left"/>
              <w:rPr>
                <w:sz w:val="18"/>
                <w:szCs w:val="18"/>
                <w:lang w:val="en-GB"/>
              </w:rPr>
            </w:pPr>
          </w:p>
          <w:p w14:paraId="37C865A1" w14:textId="77777777" w:rsidR="00826251" w:rsidRPr="002A7EE0" w:rsidRDefault="00826251" w:rsidP="00826251">
            <w:pPr>
              <w:spacing w:before="42" w:after="0" w:line="240" w:lineRule="auto"/>
              <w:ind w:left="0" w:right="0" w:firstLine="0"/>
              <w:jc w:val="left"/>
              <w:rPr>
                <w:sz w:val="18"/>
                <w:szCs w:val="18"/>
                <w:lang w:val="en-GB"/>
              </w:rPr>
            </w:pPr>
          </w:p>
          <w:p w14:paraId="1DEFA7F5"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3.4</w:t>
            </w:r>
          </w:p>
          <w:p w14:paraId="0E0B2D03" w14:textId="77777777" w:rsidR="00826251" w:rsidRPr="002A7EE0" w:rsidRDefault="00826251" w:rsidP="00826251">
            <w:pPr>
              <w:spacing w:before="42" w:after="0" w:line="240" w:lineRule="auto"/>
              <w:ind w:left="0" w:right="0" w:firstLine="0"/>
              <w:jc w:val="left"/>
              <w:rPr>
                <w:sz w:val="18"/>
                <w:szCs w:val="18"/>
                <w:lang w:val="en-GB"/>
              </w:rPr>
            </w:pPr>
          </w:p>
          <w:p w14:paraId="5DCA78BF"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3.5</w:t>
            </w:r>
          </w:p>
          <w:p w14:paraId="3B871B1E" w14:textId="77777777" w:rsidR="00826251" w:rsidRPr="002A7EE0" w:rsidRDefault="00826251" w:rsidP="00826251">
            <w:pPr>
              <w:spacing w:before="42" w:after="0" w:line="240" w:lineRule="auto"/>
              <w:ind w:left="0" w:right="0" w:firstLine="0"/>
              <w:jc w:val="left"/>
              <w:rPr>
                <w:sz w:val="18"/>
                <w:szCs w:val="18"/>
                <w:lang w:val="en-GB"/>
              </w:rPr>
            </w:pPr>
          </w:p>
          <w:p w14:paraId="49281EAC"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3.6</w:t>
            </w:r>
          </w:p>
          <w:p w14:paraId="232D7EFC" w14:textId="77777777" w:rsidR="00826251" w:rsidRPr="002A7EE0" w:rsidRDefault="00826251" w:rsidP="00826251">
            <w:pPr>
              <w:spacing w:before="42" w:after="0" w:line="240" w:lineRule="auto"/>
              <w:ind w:left="0" w:right="0" w:firstLine="0"/>
              <w:jc w:val="left"/>
              <w:rPr>
                <w:sz w:val="18"/>
                <w:szCs w:val="18"/>
                <w:lang w:val="en-GB"/>
              </w:rPr>
            </w:pPr>
          </w:p>
          <w:p w14:paraId="236D3C80"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3.7</w:t>
            </w:r>
          </w:p>
        </w:tc>
        <w:tc>
          <w:tcPr>
            <w:tcW w:w="9375" w:type="dxa"/>
            <w:gridSpan w:val="2"/>
          </w:tcPr>
          <w:p w14:paraId="30B6C1C2" w14:textId="77777777" w:rsidR="00826251" w:rsidRPr="002A7EE0" w:rsidRDefault="00826251" w:rsidP="00826251">
            <w:pPr>
              <w:spacing w:before="42" w:after="0" w:line="240" w:lineRule="auto"/>
              <w:ind w:left="0" w:right="0" w:firstLine="0"/>
              <w:jc w:val="left"/>
              <w:rPr>
                <w:color w:val="auto"/>
                <w:sz w:val="18"/>
                <w:szCs w:val="18"/>
                <w:lang w:val="en-GB"/>
              </w:rPr>
            </w:pPr>
          </w:p>
          <w:p w14:paraId="6E33FF59" w14:textId="77777777" w:rsidR="00826251" w:rsidRPr="002A7EE0" w:rsidRDefault="00826251" w:rsidP="00826251">
            <w:pPr>
              <w:spacing w:before="42" w:after="0" w:line="240" w:lineRule="auto"/>
              <w:ind w:left="0" w:right="0" w:firstLine="0"/>
              <w:jc w:val="left"/>
              <w:rPr>
                <w:color w:val="auto"/>
                <w:sz w:val="18"/>
                <w:szCs w:val="18"/>
                <w:lang w:val="en-GB"/>
              </w:rPr>
            </w:pPr>
            <w:r w:rsidRPr="002A7EE0">
              <w:rPr>
                <w:color w:val="auto"/>
                <w:sz w:val="18"/>
                <w:szCs w:val="18"/>
                <w:lang w:val="en-GB"/>
              </w:rPr>
              <w:t xml:space="preserve">Full Name of bidder or his / her representative: </w:t>
            </w:r>
          </w:p>
          <w:p w14:paraId="5BD7EB4C" w14:textId="77777777" w:rsidR="00826251" w:rsidRPr="002A7EE0" w:rsidRDefault="00826251" w:rsidP="00826251">
            <w:pPr>
              <w:spacing w:before="42" w:after="0" w:line="240" w:lineRule="auto"/>
              <w:ind w:left="0" w:right="0" w:firstLine="0"/>
              <w:jc w:val="left"/>
              <w:rPr>
                <w:color w:val="auto"/>
                <w:sz w:val="18"/>
                <w:szCs w:val="18"/>
                <w:lang w:val="en-GB"/>
              </w:rPr>
            </w:pPr>
          </w:p>
          <w:p w14:paraId="056AA718" w14:textId="77777777" w:rsidR="00826251" w:rsidRPr="002A7EE0" w:rsidRDefault="00826251" w:rsidP="00826251">
            <w:pPr>
              <w:spacing w:before="42" w:after="0" w:line="240" w:lineRule="auto"/>
              <w:ind w:left="0" w:right="0" w:firstLine="0"/>
              <w:jc w:val="left"/>
              <w:rPr>
                <w:color w:val="auto"/>
                <w:sz w:val="18"/>
                <w:szCs w:val="18"/>
                <w:lang w:val="en-GB"/>
              </w:rPr>
            </w:pPr>
            <w:r w:rsidRPr="002A7EE0">
              <w:rPr>
                <w:color w:val="auto"/>
                <w:sz w:val="18"/>
                <w:szCs w:val="18"/>
                <w:lang w:val="en-GB"/>
              </w:rPr>
              <w:t>…………………………………..………………………………..……………………….</w:t>
            </w:r>
          </w:p>
          <w:p w14:paraId="6798E715" w14:textId="77777777" w:rsidR="00826251" w:rsidRPr="002A7EE0" w:rsidRDefault="00826251" w:rsidP="00826251">
            <w:pPr>
              <w:spacing w:before="42" w:after="0" w:line="240" w:lineRule="auto"/>
              <w:ind w:left="0" w:right="0" w:firstLine="0"/>
              <w:jc w:val="left"/>
              <w:rPr>
                <w:color w:val="auto"/>
                <w:sz w:val="18"/>
                <w:szCs w:val="18"/>
                <w:lang w:val="en-GB"/>
              </w:rPr>
            </w:pPr>
          </w:p>
          <w:p w14:paraId="6FE606A3" w14:textId="77777777" w:rsidR="00826251" w:rsidRPr="002A7EE0" w:rsidRDefault="00826251" w:rsidP="00826251">
            <w:pPr>
              <w:spacing w:before="42" w:after="0" w:line="240" w:lineRule="auto"/>
              <w:ind w:left="0" w:right="0" w:firstLine="0"/>
              <w:jc w:val="left"/>
              <w:rPr>
                <w:color w:val="auto"/>
                <w:sz w:val="18"/>
                <w:szCs w:val="18"/>
                <w:lang w:val="en-GB"/>
              </w:rPr>
            </w:pPr>
            <w:r w:rsidRPr="002A7EE0">
              <w:rPr>
                <w:color w:val="auto"/>
                <w:sz w:val="18"/>
                <w:szCs w:val="18"/>
                <w:lang w:val="en-GB"/>
              </w:rPr>
              <w:t>Identity Number: ……………………………….………………………………………..</w:t>
            </w:r>
          </w:p>
          <w:p w14:paraId="66999EA3" w14:textId="77777777" w:rsidR="00826251" w:rsidRPr="002A7EE0" w:rsidRDefault="00826251" w:rsidP="00826251">
            <w:pPr>
              <w:spacing w:before="42" w:after="0" w:line="240" w:lineRule="auto"/>
              <w:ind w:left="0" w:right="0" w:firstLine="0"/>
              <w:jc w:val="left"/>
              <w:rPr>
                <w:color w:val="auto"/>
                <w:sz w:val="18"/>
                <w:szCs w:val="18"/>
                <w:lang w:val="en-GB"/>
              </w:rPr>
            </w:pPr>
          </w:p>
          <w:p w14:paraId="2E67C3FC" w14:textId="77777777" w:rsidR="00826251" w:rsidRPr="002A7EE0" w:rsidRDefault="00826251" w:rsidP="00826251">
            <w:pPr>
              <w:spacing w:before="42" w:after="0" w:line="240" w:lineRule="auto"/>
              <w:ind w:left="0" w:right="0" w:firstLine="0"/>
              <w:jc w:val="left"/>
              <w:rPr>
                <w:color w:val="auto"/>
                <w:sz w:val="18"/>
                <w:szCs w:val="18"/>
                <w:lang w:val="en-GB"/>
              </w:rPr>
            </w:pPr>
            <w:r w:rsidRPr="002A7EE0">
              <w:rPr>
                <w:color w:val="auto"/>
                <w:sz w:val="18"/>
                <w:szCs w:val="18"/>
                <w:lang w:val="en-GB"/>
              </w:rPr>
              <w:t>Position occupied in the Company (director, trustee, shareholder²):</w:t>
            </w:r>
          </w:p>
          <w:p w14:paraId="5DD65C2F" w14:textId="77777777" w:rsidR="00826251" w:rsidRPr="002A7EE0" w:rsidRDefault="00826251" w:rsidP="00826251">
            <w:pPr>
              <w:spacing w:before="42" w:after="0" w:line="240" w:lineRule="auto"/>
              <w:ind w:left="0" w:right="0" w:firstLine="0"/>
              <w:jc w:val="left"/>
              <w:rPr>
                <w:color w:val="auto"/>
                <w:sz w:val="18"/>
                <w:szCs w:val="18"/>
                <w:lang w:val="en-GB"/>
              </w:rPr>
            </w:pPr>
          </w:p>
          <w:p w14:paraId="039B556A" w14:textId="77777777" w:rsidR="00826251" w:rsidRPr="002A7EE0" w:rsidRDefault="00826251" w:rsidP="00826251">
            <w:pPr>
              <w:spacing w:before="42" w:after="0" w:line="240" w:lineRule="auto"/>
              <w:ind w:left="0" w:right="0" w:firstLine="0"/>
              <w:jc w:val="left"/>
              <w:rPr>
                <w:color w:val="auto"/>
                <w:sz w:val="18"/>
                <w:szCs w:val="18"/>
                <w:lang w:val="en-GB"/>
              </w:rPr>
            </w:pPr>
            <w:r w:rsidRPr="002A7EE0">
              <w:rPr>
                <w:color w:val="auto"/>
                <w:sz w:val="18"/>
                <w:szCs w:val="18"/>
                <w:lang w:val="en-GB"/>
              </w:rPr>
              <w:t>…………………………………………………………………………………………….</w:t>
            </w:r>
          </w:p>
          <w:p w14:paraId="79286AEB" w14:textId="77777777" w:rsidR="00826251" w:rsidRPr="002A7EE0" w:rsidRDefault="00826251" w:rsidP="00826251">
            <w:pPr>
              <w:spacing w:before="42" w:after="0" w:line="240" w:lineRule="auto"/>
              <w:ind w:left="0" w:right="0" w:firstLine="0"/>
              <w:jc w:val="left"/>
              <w:rPr>
                <w:color w:val="auto"/>
                <w:sz w:val="18"/>
                <w:szCs w:val="18"/>
                <w:lang w:val="en-GB"/>
              </w:rPr>
            </w:pPr>
          </w:p>
          <w:p w14:paraId="1E9AA80B" w14:textId="77777777" w:rsidR="00826251" w:rsidRPr="002A7EE0" w:rsidRDefault="00826251" w:rsidP="00826251">
            <w:pPr>
              <w:spacing w:before="42" w:after="0" w:line="240" w:lineRule="auto"/>
              <w:ind w:left="0" w:right="0" w:firstLine="0"/>
              <w:jc w:val="left"/>
              <w:rPr>
                <w:color w:val="auto"/>
                <w:sz w:val="18"/>
                <w:szCs w:val="18"/>
                <w:lang w:val="en-GB"/>
              </w:rPr>
            </w:pPr>
            <w:r w:rsidRPr="002A7EE0">
              <w:rPr>
                <w:color w:val="auto"/>
                <w:sz w:val="18"/>
                <w:szCs w:val="18"/>
                <w:lang w:val="en-GB"/>
              </w:rPr>
              <w:t>Company Registration Number: ………………………………………………………</w:t>
            </w:r>
          </w:p>
          <w:p w14:paraId="2E2D6C6A" w14:textId="77777777" w:rsidR="00826251" w:rsidRPr="002A7EE0" w:rsidRDefault="00826251" w:rsidP="00826251">
            <w:pPr>
              <w:spacing w:before="42" w:after="0" w:line="240" w:lineRule="auto"/>
              <w:ind w:left="0" w:right="0" w:firstLine="0"/>
              <w:jc w:val="left"/>
              <w:rPr>
                <w:color w:val="auto"/>
                <w:sz w:val="18"/>
                <w:szCs w:val="18"/>
                <w:lang w:val="en-GB"/>
              </w:rPr>
            </w:pPr>
          </w:p>
          <w:p w14:paraId="1FA4DDC0" w14:textId="77777777" w:rsidR="00826251" w:rsidRPr="002A7EE0" w:rsidRDefault="00826251" w:rsidP="00826251">
            <w:pPr>
              <w:spacing w:before="42" w:after="0" w:line="240" w:lineRule="auto"/>
              <w:ind w:left="0" w:right="0" w:firstLine="0"/>
              <w:jc w:val="left"/>
              <w:rPr>
                <w:color w:val="auto"/>
                <w:sz w:val="18"/>
                <w:szCs w:val="18"/>
                <w:lang w:val="en-GB"/>
              </w:rPr>
            </w:pPr>
            <w:r w:rsidRPr="002A7EE0">
              <w:rPr>
                <w:color w:val="auto"/>
                <w:sz w:val="18"/>
                <w:szCs w:val="18"/>
                <w:lang w:val="en-GB"/>
              </w:rPr>
              <w:t>Tax Reference Number: ……………………………………………………………….</w:t>
            </w:r>
          </w:p>
          <w:p w14:paraId="12DBCDEB" w14:textId="77777777" w:rsidR="00826251" w:rsidRPr="002A7EE0" w:rsidRDefault="00826251" w:rsidP="00826251">
            <w:pPr>
              <w:spacing w:before="42" w:after="0" w:line="240" w:lineRule="auto"/>
              <w:ind w:left="0" w:right="0" w:firstLine="0"/>
              <w:jc w:val="left"/>
              <w:rPr>
                <w:color w:val="auto"/>
                <w:sz w:val="18"/>
                <w:szCs w:val="18"/>
                <w:lang w:val="en-GB"/>
              </w:rPr>
            </w:pPr>
          </w:p>
          <w:p w14:paraId="15776892" w14:textId="77777777" w:rsidR="00826251" w:rsidRPr="002A7EE0" w:rsidRDefault="00826251" w:rsidP="00826251">
            <w:pPr>
              <w:spacing w:before="42" w:after="0" w:line="240" w:lineRule="auto"/>
              <w:ind w:left="0" w:right="0" w:firstLine="0"/>
              <w:jc w:val="left"/>
              <w:rPr>
                <w:color w:val="auto"/>
                <w:sz w:val="18"/>
                <w:szCs w:val="18"/>
                <w:lang w:val="en-GB"/>
              </w:rPr>
            </w:pPr>
            <w:r w:rsidRPr="002A7EE0">
              <w:rPr>
                <w:color w:val="auto"/>
                <w:sz w:val="18"/>
                <w:szCs w:val="18"/>
                <w:lang w:val="en-GB"/>
              </w:rPr>
              <w:t>VAT Registration Number: …………………………………………………………….</w:t>
            </w:r>
          </w:p>
          <w:p w14:paraId="20F3655C" w14:textId="77777777" w:rsidR="00826251" w:rsidRPr="002A7EE0" w:rsidRDefault="00826251" w:rsidP="00826251">
            <w:pPr>
              <w:spacing w:before="42" w:after="0" w:line="240" w:lineRule="auto"/>
              <w:ind w:left="0" w:right="0" w:firstLine="0"/>
              <w:jc w:val="left"/>
              <w:rPr>
                <w:color w:val="auto"/>
                <w:sz w:val="18"/>
                <w:szCs w:val="18"/>
                <w:lang w:val="en-GB"/>
              </w:rPr>
            </w:pPr>
          </w:p>
          <w:p w14:paraId="3484365E" w14:textId="77777777" w:rsidR="00826251" w:rsidRPr="002A7EE0" w:rsidRDefault="00826251" w:rsidP="00826251">
            <w:pPr>
              <w:spacing w:before="42" w:after="0" w:line="240" w:lineRule="auto"/>
              <w:ind w:left="0" w:right="0" w:firstLine="0"/>
              <w:jc w:val="left"/>
              <w:rPr>
                <w:color w:val="auto"/>
                <w:sz w:val="18"/>
                <w:szCs w:val="18"/>
                <w:lang w:val="en-GB"/>
              </w:rPr>
            </w:pPr>
            <w:r w:rsidRPr="002A7EE0">
              <w:rPr>
                <w:color w:val="auto"/>
                <w:sz w:val="18"/>
                <w:szCs w:val="18"/>
                <w:lang w:val="en-GB"/>
              </w:rPr>
              <w:t>The names of all directors / trustees / shareholders / members, their individual identity numbers and state employee numbers (where applicable) must be indicated in paragraph 4 below.</w:t>
            </w:r>
          </w:p>
          <w:p w14:paraId="4F26739D" w14:textId="77777777" w:rsidR="00826251" w:rsidRPr="002A7EE0" w:rsidRDefault="00826251" w:rsidP="00826251">
            <w:pPr>
              <w:spacing w:before="42" w:after="0" w:line="240" w:lineRule="auto"/>
              <w:ind w:left="0" w:right="0" w:firstLine="0"/>
              <w:jc w:val="left"/>
              <w:rPr>
                <w:color w:val="auto"/>
                <w:sz w:val="18"/>
                <w:szCs w:val="18"/>
                <w:lang w:val="en-GB"/>
              </w:rPr>
            </w:pPr>
          </w:p>
        </w:tc>
      </w:tr>
      <w:tr w:rsidR="00826251" w:rsidRPr="002A7EE0" w14:paraId="3AF9803D" w14:textId="77777777" w:rsidTr="00826251">
        <w:tc>
          <w:tcPr>
            <w:tcW w:w="973" w:type="dxa"/>
          </w:tcPr>
          <w:p w14:paraId="31DF3802"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3.8</w:t>
            </w:r>
          </w:p>
          <w:p w14:paraId="5B74622B" w14:textId="77777777" w:rsidR="00826251" w:rsidRPr="002A7EE0" w:rsidRDefault="00826251" w:rsidP="00826251">
            <w:pPr>
              <w:spacing w:before="42" w:after="0" w:line="240" w:lineRule="auto"/>
              <w:ind w:left="0" w:right="0" w:firstLine="0"/>
              <w:jc w:val="left"/>
              <w:rPr>
                <w:sz w:val="18"/>
                <w:szCs w:val="18"/>
                <w:lang w:val="en-GB"/>
              </w:rPr>
            </w:pPr>
          </w:p>
          <w:p w14:paraId="1AE6E35D"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3.8.1</w:t>
            </w:r>
          </w:p>
        </w:tc>
        <w:tc>
          <w:tcPr>
            <w:tcW w:w="8241" w:type="dxa"/>
          </w:tcPr>
          <w:p w14:paraId="26AD3529" w14:textId="77777777" w:rsidR="00826251" w:rsidRPr="002A7EE0" w:rsidRDefault="00826251" w:rsidP="00826251">
            <w:pPr>
              <w:spacing w:before="42" w:after="0" w:line="240" w:lineRule="auto"/>
              <w:ind w:left="0" w:right="0" w:firstLine="0"/>
              <w:jc w:val="left"/>
              <w:rPr>
                <w:color w:val="auto"/>
                <w:sz w:val="18"/>
                <w:szCs w:val="18"/>
                <w:lang w:val="en-GB"/>
              </w:rPr>
            </w:pPr>
            <w:r w:rsidRPr="002A7EE0">
              <w:rPr>
                <w:color w:val="auto"/>
                <w:sz w:val="18"/>
                <w:szCs w:val="18"/>
                <w:lang w:val="en-GB"/>
              </w:rPr>
              <w:t>Are you presently in the service of the state?</w:t>
            </w:r>
          </w:p>
          <w:p w14:paraId="5DDD3F95" w14:textId="77777777" w:rsidR="00826251" w:rsidRPr="002A7EE0" w:rsidRDefault="00826251" w:rsidP="00826251">
            <w:pPr>
              <w:spacing w:before="42" w:after="0" w:line="240" w:lineRule="auto"/>
              <w:ind w:left="0" w:right="0" w:firstLine="0"/>
              <w:jc w:val="left"/>
              <w:rPr>
                <w:color w:val="auto"/>
                <w:sz w:val="18"/>
                <w:szCs w:val="18"/>
                <w:lang w:val="en-GB"/>
              </w:rPr>
            </w:pPr>
          </w:p>
          <w:p w14:paraId="0BDD213B" w14:textId="77777777" w:rsidR="00826251" w:rsidRPr="002A7EE0" w:rsidRDefault="00826251" w:rsidP="00826251">
            <w:pPr>
              <w:spacing w:before="42" w:after="0" w:line="240" w:lineRule="auto"/>
              <w:ind w:left="0" w:right="0" w:firstLine="0"/>
              <w:jc w:val="left"/>
              <w:rPr>
                <w:color w:val="auto"/>
                <w:sz w:val="18"/>
                <w:szCs w:val="18"/>
                <w:lang w:val="en-GB"/>
              </w:rPr>
            </w:pPr>
            <w:r w:rsidRPr="002A7EE0">
              <w:rPr>
                <w:color w:val="auto"/>
                <w:sz w:val="18"/>
                <w:szCs w:val="18"/>
                <w:lang w:val="en-GB"/>
              </w:rPr>
              <w:t>If yes, furnish particulars: .……………………………………………………………………………………..........................................</w:t>
            </w:r>
          </w:p>
          <w:p w14:paraId="3D508FB4" w14:textId="77777777" w:rsidR="00826251" w:rsidRPr="002A7EE0" w:rsidRDefault="00826251" w:rsidP="00826251">
            <w:pPr>
              <w:spacing w:before="42" w:after="0" w:line="240" w:lineRule="auto"/>
              <w:ind w:left="0" w:right="0" w:firstLine="0"/>
              <w:jc w:val="left"/>
              <w:rPr>
                <w:color w:val="auto"/>
                <w:sz w:val="18"/>
                <w:szCs w:val="18"/>
                <w:lang w:val="en-GB"/>
              </w:rPr>
            </w:pPr>
            <w:r w:rsidRPr="002A7EE0">
              <w:rPr>
                <w:color w:val="auto"/>
                <w:sz w:val="18"/>
                <w:szCs w:val="18"/>
                <w:lang w:val="en-GB"/>
              </w:rPr>
              <w:t>……………………………………………………………………………………………………………………</w:t>
            </w:r>
          </w:p>
          <w:p w14:paraId="56A5B9DE" w14:textId="77777777" w:rsidR="00826251" w:rsidRPr="002A7EE0" w:rsidRDefault="00826251" w:rsidP="00826251">
            <w:pPr>
              <w:spacing w:before="42" w:after="0" w:line="240" w:lineRule="auto"/>
              <w:ind w:left="0" w:right="0" w:firstLine="0"/>
              <w:jc w:val="left"/>
              <w:rPr>
                <w:sz w:val="18"/>
                <w:szCs w:val="18"/>
                <w:lang w:val="en-GB"/>
              </w:rPr>
            </w:pPr>
            <w:r w:rsidRPr="002A7EE0">
              <w:rPr>
                <w:color w:val="auto"/>
                <w:sz w:val="18"/>
                <w:szCs w:val="18"/>
                <w:lang w:val="en-GB"/>
              </w:rPr>
              <w:t>……………………………………………………………………………………………………………………</w:t>
            </w:r>
          </w:p>
        </w:tc>
        <w:tc>
          <w:tcPr>
            <w:tcW w:w="1134" w:type="dxa"/>
          </w:tcPr>
          <w:p w14:paraId="2ED84C72"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YES / NO</w:t>
            </w:r>
          </w:p>
        </w:tc>
      </w:tr>
      <w:tr w:rsidR="00826251" w:rsidRPr="002A7EE0" w14:paraId="271B4A20" w14:textId="77777777" w:rsidTr="00826251">
        <w:tc>
          <w:tcPr>
            <w:tcW w:w="10348" w:type="dxa"/>
            <w:gridSpan w:val="3"/>
          </w:tcPr>
          <w:p w14:paraId="10B9814D" w14:textId="77777777" w:rsidR="00826251" w:rsidRPr="002A7EE0" w:rsidRDefault="00826251" w:rsidP="00826251">
            <w:pPr>
              <w:spacing w:before="42" w:after="0" w:line="240" w:lineRule="auto"/>
              <w:ind w:left="0" w:right="0" w:firstLine="0"/>
              <w:jc w:val="left"/>
              <w:rPr>
                <w:sz w:val="18"/>
                <w:szCs w:val="18"/>
                <w:lang w:val="en-GB"/>
              </w:rPr>
            </w:pPr>
          </w:p>
          <w:p w14:paraId="37A211FB"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 xml:space="preserve">¹ MSCM Regulations: “in the service of the state” means to be – </w:t>
            </w:r>
          </w:p>
          <w:p w14:paraId="5F98AE10" w14:textId="77777777" w:rsidR="00826251" w:rsidRPr="002A7EE0" w:rsidRDefault="00826251" w:rsidP="00826251">
            <w:pPr>
              <w:spacing w:before="42" w:after="0" w:line="240" w:lineRule="auto"/>
              <w:ind w:left="0" w:right="0" w:firstLine="0"/>
              <w:jc w:val="left"/>
              <w:rPr>
                <w:sz w:val="18"/>
                <w:szCs w:val="18"/>
                <w:lang w:val="en-GB"/>
              </w:rPr>
            </w:pPr>
          </w:p>
          <w:p w14:paraId="7F5A7A85"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(a) a member of –</w:t>
            </w:r>
          </w:p>
          <w:p w14:paraId="4D1B30EF"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w:t>
            </w:r>
            <w:proofErr w:type="spellStart"/>
            <w:r w:rsidRPr="002A7EE0">
              <w:rPr>
                <w:sz w:val="18"/>
                <w:szCs w:val="18"/>
                <w:lang w:val="en-GB"/>
              </w:rPr>
              <w:t>i</w:t>
            </w:r>
            <w:proofErr w:type="spellEnd"/>
            <w:r w:rsidRPr="002A7EE0">
              <w:rPr>
                <w:sz w:val="18"/>
                <w:szCs w:val="18"/>
                <w:lang w:val="en-GB"/>
              </w:rPr>
              <w:t>)     any municipal council;</w:t>
            </w:r>
          </w:p>
          <w:p w14:paraId="27311AF7"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(ii)    any provincial legislature; or</w:t>
            </w:r>
          </w:p>
          <w:p w14:paraId="21E43CEA"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 xml:space="preserve">(iii)    the National Assembly or the National Council of Provinces; </w:t>
            </w:r>
          </w:p>
          <w:p w14:paraId="4C01A5EA" w14:textId="77777777" w:rsidR="00826251" w:rsidRPr="002A7EE0" w:rsidRDefault="00826251" w:rsidP="00826251">
            <w:pPr>
              <w:spacing w:before="42" w:after="0" w:line="240" w:lineRule="auto"/>
              <w:ind w:left="0" w:right="0" w:firstLine="0"/>
              <w:jc w:val="left"/>
              <w:rPr>
                <w:sz w:val="18"/>
                <w:szCs w:val="18"/>
                <w:lang w:val="en-GB"/>
              </w:rPr>
            </w:pPr>
          </w:p>
          <w:p w14:paraId="7646D1BB"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(b) a member of the board of directors of any municipal entity;</w:t>
            </w:r>
          </w:p>
          <w:p w14:paraId="15E8D6F7" w14:textId="77777777" w:rsidR="00826251" w:rsidRPr="002A7EE0" w:rsidRDefault="00826251" w:rsidP="00826251">
            <w:pPr>
              <w:spacing w:before="42" w:after="0" w:line="240" w:lineRule="auto"/>
              <w:ind w:left="0" w:right="0" w:firstLine="0"/>
              <w:jc w:val="left"/>
              <w:rPr>
                <w:sz w:val="18"/>
                <w:szCs w:val="18"/>
                <w:lang w:val="en-GB"/>
              </w:rPr>
            </w:pPr>
          </w:p>
          <w:p w14:paraId="208B8817"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(c) an official or any Municipality or municipal entity;</w:t>
            </w:r>
          </w:p>
          <w:p w14:paraId="23F0A356" w14:textId="77777777" w:rsidR="00826251" w:rsidRPr="002A7EE0" w:rsidRDefault="00826251" w:rsidP="00826251">
            <w:pPr>
              <w:spacing w:before="42" w:after="0" w:line="240" w:lineRule="auto"/>
              <w:ind w:left="0" w:right="0" w:firstLine="0"/>
              <w:jc w:val="left"/>
              <w:rPr>
                <w:sz w:val="18"/>
                <w:szCs w:val="18"/>
                <w:lang w:val="en-GB"/>
              </w:rPr>
            </w:pPr>
          </w:p>
          <w:p w14:paraId="61B6F0EF" w14:textId="77777777" w:rsidR="00826251" w:rsidRPr="002A7EE0" w:rsidRDefault="00826251" w:rsidP="00826251">
            <w:pPr>
              <w:spacing w:before="42" w:after="0" w:line="240" w:lineRule="auto"/>
              <w:ind w:left="0" w:right="0" w:hanging="306"/>
              <w:jc w:val="left"/>
              <w:rPr>
                <w:sz w:val="18"/>
                <w:szCs w:val="18"/>
                <w:lang w:val="en-GB"/>
              </w:rPr>
            </w:pPr>
            <w:r w:rsidRPr="002A7EE0">
              <w:rPr>
                <w:sz w:val="18"/>
                <w:szCs w:val="18"/>
                <w:lang w:val="en-GB"/>
              </w:rPr>
              <w:t>(d) an employee of any national or provincial department, national or provincial public entity or constitutional institution within the    meaning of the Public Finance Management Act, 1999 (Act No. 1 of 1999);</w:t>
            </w:r>
          </w:p>
          <w:p w14:paraId="4245E0BC" w14:textId="77777777" w:rsidR="00826251" w:rsidRPr="002A7EE0" w:rsidRDefault="00826251" w:rsidP="00826251">
            <w:pPr>
              <w:spacing w:before="42" w:after="0" w:line="240" w:lineRule="auto"/>
              <w:ind w:left="0" w:right="0" w:hanging="306"/>
              <w:jc w:val="left"/>
              <w:rPr>
                <w:sz w:val="18"/>
                <w:szCs w:val="18"/>
                <w:lang w:val="en-GB"/>
              </w:rPr>
            </w:pPr>
          </w:p>
          <w:p w14:paraId="0DCB52F5"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(e) a member of the accounting authority of any national or provincial entity; or</w:t>
            </w:r>
          </w:p>
          <w:p w14:paraId="4C3A3F7E" w14:textId="77777777" w:rsidR="00826251" w:rsidRPr="002A7EE0" w:rsidRDefault="00826251" w:rsidP="00826251">
            <w:pPr>
              <w:spacing w:before="42" w:after="0" w:line="240" w:lineRule="auto"/>
              <w:ind w:left="0" w:right="0" w:firstLine="0"/>
              <w:jc w:val="left"/>
              <w:rPr>
                <w:sz w:val="18"/>
                <w:szCs w:val="18"/>
                <w:lang w:val="en-GB"/>
              </w:rPr>
            </w:pPr>
          </w:p>
          <w:p w14:paraId="71A2B158"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(f)  an employee of Parliament or a provincial legislature.</w:t>
            </w:r>
          </w:p>
          <w:p w14:paraId="097A5E61" w14:textId="77777777" w:rsidR="00826251" w:rsidRPr="002A7EE0" w:rsidRDefault="00826251" w:rsidP="00826251">
            <w:pPr>
              <w:spacing w:before="42" w:after="0" w:line="240" w:lineRule="auto"/>
              <w:ind w:left="0" w:right="0" w:firstLine="0"/>
              <w:jc w:val="left"/>
              <w:rPr>
                <w:sz w:val="18"/>
                <w:szCs w:val="18"/>
                <w:lang w:val="en-GB"/>
              </w:rPr>
            </w:pPr>
          </w:p>
          <w:p w14:paraId="368367CF"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² “Shareholder” means a person who owns shares in the company and is actively involved in the management of the company or business and exercise control over the company.</w:t>
            </w:r>
          </w:p>
          <w:p w14:paraId="6A324F5B" w14:textId="77777777" w:rsidR="00826251" w:rsidRPr="002A7EE0" w:rsidRDefault="00826251" w:rsidP="00826251">
            <w:pPr>
              <w:spacing w:before="42" w:after="0" w:line="240" w:lineRule="auto"/>
              <w:ind w:left="0" w:right="0" w:firstLine="0"/>
              <w:jc w:val="left"/>
              <w:rPr>
                <w:sz w:val="18"/>
                <w:szCs w:val="18"/>
                <w:lang w:val="en-GB"/>
              </w:rPr>
            </w:pPr>
          </w:p>
        </w:tc>
      </w:tr>
      <w:tr w:rsidR="00826251" w:rsidRPr="002A7EE0" w14:paraId="2B514287" w14:textId="77777777" w:rsidTr="00826251">
        <w:tc>
          <w:tcPr>
            <w:tcW w:w="973" w:type="dxa"/>
          </w:tcPr>
          <w:p w14:paraId="5CF76EF6"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lastRenderedPageBreak/>
              <w:t>3.9</w:t>
            </w:r>
          </w:p>
          <w:p w14:paraId="1B68BC32" w14:textId="77777777" w:rsidR="00826251" w:rsidRPr="002A7EE0" w:rsidRDefault="00826251" w:rsidP="00826251">
            <w:pPr>
              <w:spacing w:before="42" w:after="0" w:line="240" w:lineRule="auto"/>
              <w:ind w:left="0" w:right="0" w:firstLine="0"/>
              <w:jc w:val="left"/>
              <w:rPr>
                <w:sz w:val="18"/>
                <w:szCs w:val="18"/>
                <w:lang w:val="en-GB"/>
              </w:rPr>
            </w:pPr>
          </w:p>
          <w:p w14:paraId="1C088210"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3.9.1</w:t>
            </w:r>
          </w:p>
        </w:tc>
        <w:tc>
          <w:tcPr>
            <w:tcW w:w="8241" w:type="dxa"/>
          </w:tcPr>
          <w:p w14:paraId="0D7266A0"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Have you been in the service of the state for the past twelve months?</w:t>
            </w:r>
          </w:p>
          <w:p w14:paraId="78D7AE2F" w14:textId="77777777" w:rsidR="00826251" w:rsidRPr="002A7EE0" w:rsidRDefault="00826251" w:rsidP="00826251">
            <w:pPr>
              <w:spacing w:before="42" w:after="0" w:line="240" w:lineRule="auto"/>
              <w:ind w:left="0" w:right="0" w:firstLine="0"/>
              <w:jc w:val="left"/>
              <w:rPr>
                <w:sz w:val="18"/>
                <w:szCs w:val="18"/>
                <w:lang w:val="en-GB"/>
              </w:rPr>
            </w:pPr>
          </w:p>
          <w:p w14:paraId="05424BC5" w14:textId="77777777" w:rsidR="00826251" w:rsidRPr="002A7EE0" w:rsidRDefault="00826251" w:rsidP="00826251">
            <w:pPr>
              <w:spacing w:before="42" w:after="0" w:line="240" w:lineRule="auto"/>
              <w:ind w:left="0" w:right="0" w:firstLine="0"/>
              <w:jc w:val="left"/>
              <w:rPr>
                <w:color w:val="auto"/>
                <w:sz w:val="18"/>
                <w:szCs w:val="18"/>
                <w:lang w:val="en-GB"/>
              </w:rPr>
            </w:pPr>
            <w:r w:rsidRPr="002A7EE0">
              <w:rPr>
                <w:color w:val="auto"/>
                <w:sz w:val="18"/>
                <w:szCs w:val="18"/>
                <w:lang w:val="en-GB"/>
              </w:rPr>
              <w:t>If yes, furnish particulars: .……………………………………………………………………………………..........................................</w:t>
            </w:r>
          </w:p>
          <w:p w14:paraId="5B61806F" w14:textId="77777777" w:rsidR="00826251" w:rsidRPr="002A7EE0" w:rsidRDefault="00826251" w:rsidP="00826251">
            <w:pPr>
              <w:spacing w:before="42" w:after="0" w:line="240" w:lineRule="auto"/>
              <w:ind w:left="0" w:right="0" w:firstLine="0"/>
              <w:jc w:val="left"/>
              <w:rPr>
                <w:color w:val="auto"/>
                <w:sz w:val="18"/>
                <w:szCs w:val="18"/>
                <w:lang w:val="en-GB"/>
              </w:rPr>
            </w:pPr>
            <w:r w:rsidRPr="002A7EE0">
              <w:rPr>
                <w:color w:val="auto"/>
                <w:sz w:val="18"/>
                <w:szCs w:val="18"/>
                <w:lang w:val="en-GB"/>
              </w:rPr>
              <w:t>……………………………………………………………………………………………………………………</w:t>
            </w:r>
          </w:p>
          <w:p w14:paraId="4689012F" w14:textId="77777777" w:rsidR="00826251" w:rsidRPr="002A7EE0" w:rsidRDefault="00826251" w:rsidP="00826251">
            <w:pPr>
              <w:spacing w:before="42" w:after="0" w:line="240" w:lineRule="auto"/>
              <w:ind w:left="0" w:right="0" w:firstLine="0"/>
              <w:jc w:val="left"/>
              <w:rPr>
                <w:sz w:val="18"/>
                <w:szCs w:val="18"/>
                <w:lang w:val="en-GB"/>
              </w:rPr>
            </w:pPr>
            <w:r w:rsidRPr="002A7EE0">
              <w:rPr>
                <w:color w:val="auto"/>
                <w:sz w:val="18"/>
                <w:szCs w:val="18"/>
                <w:lang w:val="en-GB"/>
              </w:rPr>
              <w:t>……………………………………………………………………………………………………………………</w:t>
            </w:r>
          </w:p>
        </w:tc>
        <w:tc>
          <w:tcPr>
            <w:tcW w:w="1134" w:type="dxa"/>
          </w:tcPr>
          <w:p w14:paraId="10FF4045"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YES / NO</w:t>
            </w:r>
          </w:p>
        </w:tc>
      </w:tr>
      <w:tr w:rsidR="00826251" w:rsidRPr="002A7EE0" w14:paraId="1F70CDB3" w14:textId="77777777" w:rsidTr="00826251">
        <w:tc>
          <w:tcPr>
            <w:tcW w:w="973" w:type="dxa"/>
          </w:tcPr>
          <w:p w14:paraId="6771F601"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3.10</w:t>
            </w:r>
          </w:p>
          <w:p w14:paraId="19F770B6" w14:textId="77777777" w:rsidR="00826251" w:rsidRPr="002A7EE0" w:rsidRDefault="00826251" w:rsidP="00826251">
            <w:pPr>
              <w:spacing w:before="42" w:after="0" w:line="240" w:lineRule="auto"/>
              <w:ind w:left="0" w:right="0" w:firstLine="0"/>
              <w:jc w:val="left"/>
              <w:rPr>
                <w:sz w:val="18"/>
                <w:szCs w:val="18"/>
                <w:lang w:val="en-GB"/>
              </w:rPr>
            </w:pPr>
          </w:p>
          <w:p w14:paraId="44ABC29E" w14:textId="77777777" w:rsidR="00826251" w:rsidRPr="002A7EE0" w:rsidRDefault="00826251" w:rsidP="00826251">
            <w:pPr>
              <w:spacing w:before="42" w:after="0" w:line="240" w:lineRule="auto"/>
              <w:ind w:left="0" w:right="0" w:firstLine="0"/>
              <w:jc w:val="left"/>
              <w:rPr>
                <w:sz w:val="18"/>
                <w:szCs w:val="18"/>
                <w:lang w:val="en-GB"/>
              </w:rPr>
            </w:pPr>
          </w:p>
          <w:p w14:paraId="0C5612B3" w14:textId="77777777" w:rsidR="00826251" w:rsidRPr="002A7EE0" w:rsidRDefault="00826251" w:rsidP="00826251">
            <w:pPr>
              <w:spacing w:after="0" w:line="240" w:lineRule="auto"/>
              <w:ind w:left="0" w:right="0" w:firstLine="0"/>
              <w:jc w:val="left"/>
              <w:rPr>
                <w:sz w:val="18"/>
                <w:szCs w:val="18"/>
                <w:lang w:val="en-GB"/>
              </w:rPr>
            </w:pPr>
            <w:r w:rsidRPr="002A7EE0">
              <w:rPr>
                <w:sz w:val="18"/>
                <w:szCs w:val="18"/>
                <w:lang w:val="en-GB"/>
              </w:rPr>
              <w:t>3.10.1</w:t>
            </w:r>
          </w:p>
        </w:tc>
        <w:tc>
          <w:tcPr>
            <w:tcW w:w="8241" w:type="dxa"/>
          </w:tcPr>
          <w:p w14:paraId="5D1814B3"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Do you have any relationship (family, friend, other) with persons in the service of the state and who may be involved with the evaluation and or adjudication of this bid?</w:t>
            </w:r>
          </w:p>
          <w:p w14:paraId="7FDEEF4A" w14:textId="77777777" w:rsidR="00826251" w:rsidRPr="002A7EE0" w:rsidRDefault="00826251" w:rsidP="00826251">
            <w:pPr>
              <w:spacing w:before="42" w:after="0" w:line="240" w:lineRule="auto"/>
              <w:ind w:left="0" w:right="0" w:firstLine="0"/>
              <w:jc w:val="left"/>
              <w:rPr>
                <w:sz w:val="18"/>
                <w:szCs w:val="18"/>
                <w:lang w:val="en-GB"/>
              </w:rPr>
            </w:pPr>
          </w:p>
          <w:p w14:paraId="268EE90A" w14:textId="77777777" w:rsidR="00826251" w:rsidRPr="002A7EE0" w:rsidRDefault="00826251" w:rsidP="00826251">
            <w:pPr>
              <w:spacing w:before="42" w:after="0" w:line="240" w:lineRule="auto"/>
              <w:ind w:left="0" w:right="0" w:firstLine="0"/>
              <w:jc w:val="left"/>
              <w:rPr>
                <w:color w:val="auto"/>
                <w:sz w:val="18"/>
                <w:szCs w:val="18"/>
                <w:lang w:val="en-GB"/>
              </w:rPr>
            </w:pPr>
            <w:r w:rsidRPr="002A7EE0">
              <w:rPr>
                <w:color w:val="auto"/>
                <w:sz w:val="18"/>
                <w:szCs w:val="18"/>
                <w:lang w:val="en-GB"/>
              </w:rPr>
              <w:t>If yes, furnish particulars: .……………………………………………………………………………………..........................................</w:t>
            </w:r>
          </w:p>
          <w:p w14:paraId="538EE18C" w14:textId="77777777" w:rsidR="00826251" w:rsidRPr="002A7EE0" w:rsidRDefault="00826251" w:rsidP="00826251">
            <w:pPr>
              <w:spacing w:before="42" w:after="0" w:line="240" w:lineRule="auto"/>
              <w:ind w:left="0" w:right="0" w:firstLine="0"/>
              <w:jc w:val="left"/>
              <w:rPr>
                <w:color w:val="auto"/>
                <w:sz w:val="18"/>
                <w:szCs w:val="18"/>
                <w:lang w:val="en-GB"/>
              </w:rPr>
            </w:pPr>
            <w:r w:rsidRPr="002A7EE0">
              <w:rPr>
                <w:color w:val="auto"/>
                <w:sz w:val="18"/>
                <w:szCs w:val="18"/>
                <w:lang w:val="en-GB"/>
              </w:rPr>
              <w:t>……………………………………………………………………………………………………………………</w:t>
            </w:r>
          </w:p>
          <w:p w14:paraId="2B6FAB8D" w14:textId="77777777" w:rsidR="00826251" w:rsidRPr="002A7EE0" w:rsidRDefault="00826251" w:rsidP="00826251">
            <w:pPr>
              <w:spacing w:before="42" w:after="0" w:line="240" w:lineRule="auto"/>
              <w:ind w:left="0" w:right="0" w:firstLine="0"/>
              <w:jc w:val="left"/>
              <w:rPr>
                <w:sz w:val="18"/>
                <w:szCs w:val="18"/>
                <w:lang w:val="en-GB"/>
              </w:rPr>
            </w:pPr>
            <w:r w:rsidRPr="002A7EE0">
              <w:rPr>
                <w:color w:val="auto"/>
                <w:sz w:val="18"/>
                <w:szCs w:val="18"/>
                <w:lang w:val="en-GB"/>
              </w:rPr>
              <w:t>……………………………………………………………………………………………………………………</w:t>
            </w:r>
          </w:p>
        </w:tc>
        <w:tc>
          <w:tcPr>
            <w:tcW w:w="1134" w:type="dxa"/>
          </w:tcPr>
          <w:p w14:paraId="76150514"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YES / NO</w:t>
            </w:r>
          </w:p>
        </w:tc>
      </w:tr>
      <w:tr w:rsidR="00826251" w:rsidRPr="002A7EE0" w14:paraId="34A45BF5" w14:textId="77777777" w:rsidTr="00826251">
        <w:tc>
          <w:tcPr>
            <w:tcW w:w="973" w:type="dxa"/>
          </w:tcPr>
          <w:p w14:paraId="4590020D"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3.11</w:t>
            </w:r>
          </w:p>
          <w:p w14:paraId="40AB8523" w14:textId="77777777" w:rsidR="00826251" w:rsidRPr="002A7EE0" w:rsidRDefault="00826251" w:rsidP="00826251">
            <w:pPr>
              <w:spacing w:before="42" w:after="0" w:line="240" w:lineRule="auto"/>
              <w:ind w:left="0" w:right="0" w:firstLine="0"/>
              <w:jc w:val="left"/>
              <w:rPr>
                <w:sz w:val="18"/>
                <w:szCs w:val="18"/>
                <w:lang w:val="en-GB"/>
              </w:rPr>
            </w:pPr>
          </w:p>
          <w:p w14:paraId="0F1F7672" w14:textId="77777777" w:rsidR="00826251" w:rsidRPr="002A7EE0" w:rsidRDefault="00826251" w:rsidP="00826251">
            <w:pPr>
              <w:spacing w:before="42" w:after="0" w:line="240" w:lineRule="auto"/>
              <w:ind w:left="0" w:right="0" w:firstLine="0"/>
              <w:jc w:val="left"/>
              <w:rPr>
                <w:sz w:val="18"/>
                <w:szCs w:val="18"/>
                <w:lang w:val="en-GB"/>
              </w:rPr>
            </w:pPr>
          </w:p>
          <w:p w14:paraId="450FA804" w14:textId="77777777" w:rsidR="00826251" w:rsidRPr="002A7EE0" w:rsidRDefault="00826251" w:rsidP="00826251">
            <w:pPr>
              <w:spacing w:after="0" w:line="240" w:lineRule="auto"/>
              <w:ind w:left="0" w:right="0" w:firstLine="0"/>
              <w:jc w:val="left"/>
              <w:rPr>
                <w:sz w:val="18"/>
                <w:szCs w:val="18"/>
                <w:lang w:val="en-GB"/>
              </w:rPr>
            </w:pPr>
            <w:r w:rsidRPr="002A7EE0">
              <w:rPr>
                <w:sz w:val="18"/>
                <w:szCs w:val="18"/>
                <w:lang w:val="en-GB"/>
              </w:rPr>
              <w:t>3.11.1</w:t>
            </w:r>
          </w:p>
        </w:tc>
        <w:tc>
          <w:tcPr>
            <w:tcW w:w="8241" w:type="dxa"/>
          </w:tcPr>
          <w:p w14:paraId="04AD6890"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Are you, aware of any relationship (family, friend, other) between any other bidder and any persons in the service of the state who may be involved with the evaluation and or adjudication of this bid?</w:t>
            </w:r>
          </w:p>
          <w:p w14:paraId="0B911E41" w14:textId="77777777" w:rsidR="00826251" w:rsidRPr="002A7EE0" w:rsidRDefault="00826251" w:rsidP="00826251">
            <w:pPr>
              <w:spacing w:before="42" w:after="0" w:line="240" w:lineRule="auto"/>
              <w:ind w:left="0" w:right="0" w:firstLine="0"/>
              <w:jc w:val="left"/>
              <w:rPr>
                <w:sz w:val="18"/>
                <w:szCs w:val="18"/>
                <w:lang w:val="en-GB"/>
              </w:rPr>
            </w:pPr>
          </w:p>
          <w:p w14:paraId="59425118" w14:textId="77777777" w:rsidR="00826251" w:rsidRPr="002A7EE0" w:rsidRDefault="00826251" w:rsidP="00826251">
            <w:pPr>
              <w:spacing w:before="42" w:after="0" w:line="240" w:lineRule="auto"/>
              <w:ind w:left="0" w:right="0" w:firstLine="0"/>
              <w:jc w:val="left"/>
              <w:rPr>
                <w:color w:val="auto"/>
                <w:sz w:val="18"/>
                <w:szCs w:val="18"/>
                <w:lang w:val="en-GB"/>
              </w:rPr>
            </w:pPr>
            <w:r w:rsidRPr="002A7EE0">
              <w:rPr>
                <w:color w:val="auto"/>
                <w:sz w:val="18"/>
                <w:szCs w:val="18"/>
                <w:lang w:val="en-GB"/>
              </w:rPr>
              <w:t>If yes, furnish particulars: .……………………………………………………………………………………..........................................</w:t>
            </w:r>
          </w:p>
          <w:p w14:paraId="602DE95F" w14:textId="77777777" w:rsidR="00826251" w:rsidRPr="002A7EE0" w:rsidRDefault="00826251" w:rsidP="00826251">
            <w:pPr>
              <w:spacing w:before="42" w:after="0" w:line="240" w:lineRule="auto"/>
              <w:ind w:left="0" w:right="0" w:firstLine="0"/>
              <w:jc w:val="left"/>
              <w:rPr>
                <w:color w:val="auto"/>
                <w:sz w:val="18"/>
                <w:szCs w:val="18"/>
                <w:lang w:val="en-GB"/>
              </w:rPr>
            </w:pPr>
            <w:r w:rsidRPr="002A7EE0">
              <w:rPr>
                <w:color w:val="auto"/>
                <w:sz w:val="18"/>
                <w:szCs w:val="18"/>
                <w:lang w:val="en-GB"/>
              </w:rPr>
              <w:t>……………………………………………………………………………………………………………………</w:t>
            </w:r>
          </w:p>
          <w:p w14:paraId="5C5ED1AE" w14:textId="77777777" w:rsidR="00826251" w:rsidRPr="002A7EE0" w:rsidRDefault="00826251" w:rsidP="00826251">
            <w:pPr>
              <w:spacing w:before="42" w:after="0" w:line="240" w:lineRule="auto"/>
              <w:ind w:left="0" w:right="0" w:firstLine="0"/>
              <w:jc w:val="left"/>
              <w:rPr>
                <w:sz w:val="18"/>
                <w:szCs w:val="18"/>
                <w:lang w:val="en-GB"/>
              </w:rPr>
            </w:pPr>
            <w:r w:rsidRPr="002A7EE0">
              <w:rPr>
                <w:color w:val="auto"/>
                <w:sz w:val="18"/>
                <w:szCs w:val="18"/>
                <w:lang w:val="en-GB"/>
              </w:rPr>
              <w:t>……………………………………………………………………………………………………………………</w:t>
            </w:r>
          </w:p>
        </w:tc>
        <w:tc>
          <w:tcPr>
            <w:tcW w:w="1134" w:type="dxa"/>
          </w:tcPr>
          <w:p w14:paraId="3C9ED6D4"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YES / NO</w:t>
            </w:r>
          </w:p>
        </w:tc>
      </w:tr>
      <w:tr w:rsidR="00826251" w:rsidRPr="002A7EE0" w14:paraId="70770A1A" w14:textId="77777777" w:rsidTr="00826251">
        <w:tc>
          <w:tcPr>
            <w:tcW w:w="973" w:type="dxa"/>
          </w:tcPr>
          <w:p w14:paraId="206890C9"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3.12</w:t>
            </w:r>
          </w:p>
          <w:p w14:paraId="66872D22" w14:textId="77777777" w:rsidR="00826251" w:rsidRPr="002A7EE0" w:rsidRDefault="00826251" w:rsidP="00826251">
            <w:pPr>
              <w:spacing w:before="42" w:after="0" w:line="240" w:lineRule="auto"/>
              <w:ind w:left="0" w:right="0" w:firstLine="0"/>
              <w:jc w:val="left"/>
              <w:rPr>
                <w:sz w:val="18"/>
                <w:szCs w:val="18"/>
                <w:lang w:val="en-GB"/>
              </w:rPr>
            </w:pPr>
          </w:p>
          <w:p w14:paraId="6ADB6171" w14:textId="77777777" w:rsidR="00826251" w:rsidRPr="002A7EE0" w:rsidRDefault="00826251" w:rsidP="00826251">
            <w:pPr>
              <w:spacing w:before="42" w:after="0" w:line="240" w:lineRule="auto"/>
              <w:ind w:left="0" w:right="0" w:firstLine="0"/>
              <w:jc w:val="left"/>
              <w:rPr>
                <w:sz w:val="18"/>
                <w:szCs w:val="18"/>
                <w:lang w:val="en-GB"/>
              </w:rPr>
            </w:pPr>
          </w:p>
          <w:p w14:paraId="7D36220F" w14:textId="77777777" w:rsidR="00826251" w:rsidRPr="002A7EE0" w:rsidRDefault="00826251" w:rsidP="00826251">
            <w:pPr>
              <w:spacing w:after="0" w:line="240" w:lineRule="auto"/>
              <w:ind w:left="0" w:right="0" w:firstLine="0"/>
              <w:jc w:val="left"/>
              <w:rPr>
                <w:sz w:val="18"/>
                <w:szCs w:val="18"/>
                <w:lang w:val="en-GB"/>
              </w:rPr>
            </w:pPr>
            <w:r w:rsidRPr="002A7EE0">
              <w:rPr>
                <w:sz w:val="18"/>
                <w:szCs w:val="18"/>
                <w:lang w:val="en-GB"/>
              </w:rPr>
              <w:t>3.12.1</w:t>
            </w:r>
          </w:p>
        </w:tc>
        <w:tc>
          <w:tcPr>
            <w:tcW w:w="8241" w:type="dxa"/>
          </w:tcPr>
          <w:p w14:paraId="20C59CF3"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Are any of the company’s directors, trustees, managers, principle shareholders or stakeholders in the service of the state?</w:t>
            </w:r>
          </w:p>
          <w:p w14:paraId="5822E7B9" w14:textId="77777777" w:rsidR="00826251" w:rsidRPr="002A7EE0" w:rsidRDefault="00826251" w:rsidP="00826251">
            <w:pPr>
              <w:spacing w:before="42" w:after="0" w:line="240" w:lineRule="auto"/>
              <w:ind w:left="0" w:right="0" w:firstLine="0"/>
              <w:jc w:val="left"/>
              <w:rPr>
                <w:sz w:val="18"/>
                <w:szCs w:val="18"/>
                <w:lang w:val="en-GB"/>
              </w:rPr>
            </w:pPr>
          </w:p>
          <w:p w14:paraId="4E208F0E" w14:textId="77777777" w:rsidR="00826251" w:rsidRPr="002A7EE0" w:rsidRDefault="00826251" w:rsidP="00826251">
            <w:pPr>
              <w:spacing w:before="42" w:after="0" w:line="240" w:lineRule="auto"/>
              <w:ind w:left="0" w:right="0" w:firstLine="0"/>
              <w:jc w:val="left"/>
              <w:rPr>
                <w:color w:val="auto"/>
                <w:sz w:val="18"/>
                <w:szCs w:val="18"/>
                <w:lang w:val="en-GB"/>
              </w:rPr>
            </w:pPr>
            <w:r w:rsidRPr="002A7EE0">
              <w:rPr>
                <w:color w:val="auto"/>
                <w:sz w:val="18"/>
                <w:szCs w:val="18"/>
                <w:lang w:val="en-GB"/>
              </w:rPr>
              <w:t>If yes, furnish particulars: .……………………………………………………………………………………..........................................</w:t>
            </w:r>
          </w:p>
          <w:p w14:paraId="521CE6AC" w14:textId="77777777" w:rsidR="00826251" w:rsidRPr="002A7EE0" w:rsidRDefault="00826251" w:rsidP="00826251">
            <w:pPr>
              <w:spacing w:before="42" w:after="0" w:line="240" w:lineRule="auto"/>
              <w:ind w:left="0" w:right="0" w:firstLine="0"/>
              <w:jc w:val="left"/>
              <w:rPr>
                <w:color w:val="auto"/>
                <w:sz w:val="18"/>
                <w:szCs w:val="18"/>
                <w:lang w:val="en-GB"/>
              </w:rPr>
            </w:pPr>
            <w:r w:rsidRPr="002A7EE0">
              <w:rPr>
                <w:color w:val="auto"/>
                <w:sz w:val="18"/>
                <w:szCs w:val="18"/>
                <w:lang w:val="en-GB"/>
              </w:rPr>
              <w:t>……………………………………………………………………………………………………………………</w:t>
            </w:r>
          </w:p>
          <w:p w14:paraId="39CA457A" w14:textId="77777777" w:rsidR="00826251" w:rsidRPr="002A7EE0" w:rsidRDefault="00826251" w:rsidP="00826251">
            <w:pPr>
              <w:spacing w:before="42" w:after="0" w:line="240" w:lineRule="auto"/>
              <w:ind w:left="0" w:right="0" w:firstLine="0"/>
              <w:jc w:val="left"/>
              <w:rPr>
                <w:sz w:val="18"/>
                <w:szCs w:val="18"/>
                <w:lang w:val="en-GB"/>
              </w:rPr>
            </w:pPr>
            <w:r w:rsidRPr="002A7EE0">
              <w:rPr>
                <w:color w:val="auto"/>
                <w:sz w:val="18"/>
                <w:szCs w:val="18"/>
                <w:lang w:val="en-GB"/>
              </w:rPr>
              <w:t>……………………………………………………………………………………………………………………</w:t>
            </w:r>
          </w:p>
        </w:tc>
        <w:tc>
          <w:tcPr>
            <w:tcW w:w="1134" w:type="dxa"/>
          </w:tcPr>
          <w:p w14:paraId="1FD82FDD"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YES / NO</w:t>
            </w:r>
          </w:p>
          <w:p w14:paraId="43B10342" w14:textId="77777777" w:rsidR="00826251" w:rsidRPr="002A7EE0" w:rsidRDefault="00826251" w:rsidP="00826251">
            <w:pPr>
              <w:spacing w:after="0" w:line="240" w:lineRule="auto"/>
              <w:ind w:left="0" w:right="0" w:firstLine="0"/>
              <w:jc w:val="left"/>
              <w:rPr>
                <w:color w:val="auto"/>
                <w:sz w:val="18"/>
                <w:szCs w:val="18"/>
                <w:lang w:val="en-GB"/>
              </w:rPr>
            </w:pPr>
          </w:p>
          <w:p w14:paraId="78D6C9DF" w14:textId="77777777" w:rsidR="00826251" w:rsidRPr="002A7EE0" w:rsidRDefault="00826251" w:rsidP="00826251">
            <w:pPr>
              <w:spacing w:after="0" w:line="240" w:lineRule="auto"/>
              <w:ind w:left="0" w:right="0" w:firstLine="0"/>
              <w:jc w:val="left"/>
              <w:rPr>
                <w:color w:val="auto"/>
                <w:sz w:val="18"/>
                <w:szCs w:val="18"/>
                <w:lang w:val="en-GB"/>
              </w:rPr>
            </w:pPr>
          </w:p>
          <w:p w14:paraId="630B7A7A" w14:textId="77777777" w:rsidR="00826251" w:rsidRPr="002A7EE0" w:rsidRDefault="00826251" w:rsidP="00826251">
            <w:pPr>
              <w:spacing w:after="0" w:line="240" w:lineRule="auto"/>
              <w:ind w:left="0" w:right="0" w:firstLine="0"/>
              <w:jc w:val="left"/>
              <w:rPr>
                <w:color w:val="auto"/>
                <w:sz w:val="18"/>
                <w:szCs w:val="18"/>
                <w:lang w:val="en-GB"/>
              </w:rPr>
            </w:pPr>
          </w:p>
          <w:p w14:paraId="4A668DEF" w14:textId="77777777" w:rsidR="00826251" w:rsidRPr="002A7EE0" w:rsidRDefault="00826251" w:rsidP="00826251">
            <w:pPr>
              <w:spacing w:after="0" w:line="240" w:lineRule="auto"/>
              <w:ind w:left="0" w:right="0" w:firstLine="0"/>
              <w:jc w:val="left"/>
              <w:rPr>
                <w:color w:val="auto"/>
                <w:sz w:val="18"/>
                <w:szCs w:val="18"/>
                <w:lang w:val="en-GB"/>
              </w:rPr>
            </w:pPr>
          </w:p>
          <w:p w14:paraId="5B5FEE14" w14:textId="77777777" w:rsidR="00826251" w:rsidRPr="002A7EE0" w:rsidRDefault="00826251" w:rsidP="00826251">
            <w:pPr>
              <w:spacing w:after="0" w:line="240" w:lineRule="auto"/>
              <w:ind w:left="0" w:right="0" w:firstLine="0"/>
              <w:jc w:val="left"/>
              <w:rPr>
                <w:color w:val="auto"/>
                <w:sz w:val="18"/>
                <w:szCs w:val="18"/>
                <w:lang w:val="en-GB"/>
              </w:rPr>
            </w:pPr>
          </w:p>
          <w:p w14:paraId="0A3D5075" w14:textId="77777777" w:rsidR="00826251" w:rsidRPr="002A7EE0" w:rsidRDefault="00826251" w:rsidP="00826251">
            <w:pPr>
              <w:spacing w:after="0" w:line="240" w:lineRule="auto"/>
              <w:ind w:left="0" w:right="0" w:firstLine="0"/>
              <w:jc w:val="left"/>
              <w:rPr>
                <w:color w:val="auto"/>
                <w:sz w:val="18"/>
                <w:szCs w:val="18"/>
                <w:lang w:val="en-GB"/>
              </w:rPr>
            </w:pPr>
          </w:p>
          <w:p w14:paraId="6D444E26" w14:textId="77777777" w:rsidR="00826251" w:rsidRPr="002A7EE0" w:rsidRDefault="00826251" w:rsidP="00826251">
            <w:pPr>
              <w:tabs>
                <w:tab w:val="left" w:pos="1470"/>
              </w:tabs>
              <w:spacing w:after="0" w:line="240" w:lineRule="auto"/>
              <w:ind w:left="0" w:right="0" w:firstLine="0"/>
              <w:jc w:val="left"/>
              <w:rPr>
                <w:color w:val="auto"/>
                <w:sz w:val="18"/>
                <w:szCs w:val="18"/>
                <w:lang w:val="en-GB"/>
              </w:rPr>
            </w:pPr>
            <w:r w:rsidRPr="002A7EE0">
              <w:rPr>
                <w:color w:val="auto"/>
                <w:sz w:val="18"/>
                <w:szCs w:val="18"/>
                <w:lang w:val="en-GB"/>
              </w:rPr>
              <w:tab/>
            </w:r>
          </w:p>
        </w:tc>
      </w:tr>
      <w:tr w:rsidR="00826251" w:rsidRPr="002A7EE0" w14:paraId="49184848" w14:textId="77777777" w:rsidTr="00826251">
        <w:tc>
          <w:tcPr>
            <w:tcW w:w="973" w:type="dxa"/>
          </w:tcPr>
          <w:p w14:paraId="21CB82DB"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3.13</w:t>
            </w:r>
          </w:p>
          <w:p w14:paraId="1767C555" w14:textId="77777777" w:rsidR="00826251" w:rsidRPr="002A7EE0" w:rsidRDefault="00826251" w:rsidP="00826251">
            <w:pPr>
              <w:spacing w:before="42" w:after="0" w:line="240" w:lineRule="auto"/>
              <w:ind w:left="0" w:right="0" w:firstLine="0"/>
              <w:jc w:val="left"/>
              <w:rPr>
                <w:sz w:val="18"/>
                <w:szCs w:val="18"/>
                <w:lang w:val="en-GB"/>
              </w:rPr>
            </w:pPr>
          </w:p>
          <w:p w14:paraId="030A0315" w14:textId="77777777" w:rsidR="00826251" w:rsidRPr="002A7EE0" w:rsidRDefault="00826251" w:rsidP="00826251">
            <w:pPr>
              <w:spacing w:before="42" w:after="0" w:line="240" w:lineRule="auto"/>
              <w:ind w:left="0" w:right="0" w:firstLine="0"/>
              <w:jc w:val="left"/>
              <w:rPr>
                <w:sz w:val="18"/>
                <w:szCs w:val="18"/>
                <w:lang w:val="en-GB"/>
              </w:rPr>
            </w:pPr>
          </w:p>
          <w:p w14:paraId="3224EEC2" w14:textId="77777777" w:rsidR="00826251" w:rsidRPr="002A7EE0" w:rsidRDefault="00826251" w:rsidP="00826251">
            <w:pPr>
              <w:spacing w:after="0" w:line="240" w:lineRule="auto"/>
              <w:ind w:left="0" w:right="0" w:firstLine="0"/>
              <w:jc w:val="left"/>
              <w:rPr>
                <w:sz w:val="18"/>
                <w:szCs w:val="18"/>
                <w:lang w:val="en-GB"/>
              </w:rPr>
            </w:pPr>
            <w:r w:rsidRPr="002A7EE0">
              <w:rPr>
                <w:sz w:val="18"/>
                <w:szCs w:val="18"/>
                <w:lang w:val="en-GB"/>
              </w:rPr>
              <w:t>3.13.1</w:t>
            </w:r>
          </w:p>
        </w:tc>
        <w:tc>
          <w:tcPr>
            <w:tcW w:w="8241" w:type="dxa"/>
          </w:tcPr>
          <w:p w14:paraId="4DE84FCF"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Are any spouse, child or parent of the company’s directors, trustees, managers, principle shareholders or stakeholders in the service of the state?</w:t>
            </w:r>
          </w:p>
          <w:p w14:paraId="644AA60B" w14:textId="77777777" w:rsidR="00826251" w:rsidRPr="002A7EE0" w:rsidRDefault="00826251" w:rsidP="00826251">
            <w:pPr>
              <w:spacing w:before="42" w:after="0" w:line="240" w:lineRule="auto"/>
              <w:ind w:left="0" w:right="0" w:firstLine="0"/>
              <w:jc w:val="left"/>
              <w:rPr>
                <w:sz w:val="18"/>
                <w:szCs w:val="18"/>
                <w:lang w:val="en-GB"/>
              </w:rPr>
            </w:pPr>
          </w:p>
          <w:p w14:paraId="1ED0D8C7" w14:textId="77777777" w:rsidR="00826251" w:rsidRPr="002A7EE0" w:rsidRDefault="00826251" w:rsidP="00826251">
            <w:pPr>
              <w:spacing w:before="42" w:after="0" w:line="240" w:lineRule="auto"/>
              <w:ind w:left="0" w:right="0" w:firstLine="0"/>
              <w:jc w:val="left"/>
              <w:rPr>
                <w:color w:val="auto"/>
                <w:sz w:val="18"/>
                <w:szCs w:val="18"/>
                <w:lang w:val="en-GB"/>
              </w:rPr>
            </w:pPr>
            <w:r w:rsidRPr="002A7EE0">
              <w:rPr>
                <w:color w:val="auto"/>
                <w:sz w:val="18"/>
                <w:szCs w:val="18"/>
                <w:lang w:val="en-GB"/>
              </w:rPr>
              <w:t>If yes, furnish particulars: .……………………………………………………………………………………..........................................</w:t>
            </w:r>
          </w:p>
          <w:p w14:paraId="4D190988" w14:textId="77777777" w:rsidR="00826251" w:rsidRPr="002A7EE0" w:rsidRDefault="00826251" w:rsidP="00826251">
            <w:pPr>
              <w:spacing w:before="42" w:after="0" w:line="240" w:lineRule="auto"/>
              <w:ind w:left="0" w:right="0" w:firstLine="0"/>
              <w:jc w:val="left"/>
              <w:rPr>
                <w:color w:val="auto"/>
                <w:sz w:val="18"/>
                <w:szCs w:val="18"/>
                <w:lang w:val="en-GB"/>
              </w:rPr>
            </w:pPr>
            <w:r w:rsidRPr="002A7EE0">
              <w:rPr>
                <w:color w:val="auto"/>
                <w:sz w:val="18"/>
                <w:szCs w:val="18"/>
                <w:lang w:val="en-GB"/>
              </w:rPr>
              <w:t>……………………………………………………………………………………………………………………</w:t>
            </w:r>
          </w:p>
          <w:p w14:paraId="548F8BEF" w14:textId="77777777" w:rsidR="00826251" w:rsidRPr="002A7EE0" w:rsidRDefault="00826251" w:rsidP="00826251">
            <w:pPr>
              <w:spacing w:before="42" w:after="0" w:line="240" w:lineRule="auto"/>
              <w:ind w:left="0" w:right="0" w:firstLine="0"/>
              <w:jc w:val="left"/>
              <w:rPr>
                <w:sz w:val="18"/>
                <w:szCs w:val="18"/>
                <w:lang w:val="en-GB"/>
              </w:rPr>
            </w:pPr>
            <w:r w:rsidRPr="002A7EE0">
              <w:rPr>
                <w:color w:val="auto"/>
                <w:sz w:val="18"/>
                <w:szCs w:val="18"/>
                <w:lang w:val="en-GB"/>
              </w:rPr>
              <w:t>……………………………………………………………………………………………………………………</w:t>
            </w:r>
          </w:p>
        </w:tc>
        <w:tc>
          <w:tcPr>
            <w:tcW w:w="1134" w:type="dxa"/>
          </w:tcPr>
          <w:p w14:paraId="21F82E63"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YES / NO</w:t>
            </w:r>
          </w:p>
        </w:tc>
      </w:tr>
      <w:tr w:rsidR="00826251" w:rsidRPr="002A7EE0" w14:paraId="01347110" w14:textId="77777777" w:rsidTr="00826251">
        <w:tc>
          <w:tcPr>
            <w:tcW w:w="973" w:type="dxa"/>
          </w:tcPr>
          <w:p w14:paraId="4399D476"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3.14</w:t>
            </w:r>
          </w:p>
          <w:p w14:paraId="7F7898B1" w14:textId="77777777" w:rsidR="00826251" w:rsidRPr="002A7EE0" w:rsidRDefault="00826251" w:rsidP="00826251">
            <w:pPr>
              <w:spacing w:before="42" w:after="0" w:line="240" w:lineRule="auto"/>
              <w:ind w:left="0" w:right="0" w:firstLine="0"/>
              <w:jc w:val="left"/>
              <w:rPr>
                <w:sz w:val="18"/>
                <w:szCs w:val="18"/>
                <w:lang w:val="en-GB"/>
              </w:rPr>
            </w:pPr>
          </w:p>
          <w:p w14:paraId="5086B8BC" w14:textId="77777777" w:rsidR="00826251" w:rsidRPr="002A7EE0" w:rsidRDefault="00826251" w:rsidP="00826251">
            <w:pPr>
              <w:spacing w:before="42" w:after="0" w:line="240" w:lineRule="auto"/>
              <w:ind w:left="0" w:right="0" w:firstLine="0"/>
              <w:jc w:val="left"/>
              <w:rPr>
                <w:sz w:val="18"/>
                <w:szCs w:val="18"/>
                <w:lang w:val="en-GB"/>
              </w:rPr>
            </w:pPr>
          </w:p>
          <w:p w14:paraId="5B69D67E" w14:textId="77777777" w:rsidR="00826251" w:rsidRPr="002A7EE0" w:rsidRDefault="00826251" w:rsidP="00826251">
            <w:pPr>
              <w:spacing w:after="0" w:line="240" w:lineRule="auto"/>
              <w:ind w:left="0" w:right="0" w:firstLine="0"/>
              <w:jc w:val="left"/>
              <w:rPr>
                <w:sz w:val="18"/>
                <w:szCs w:val="18"/>
                <w:lang w:val="en-GB"/>
              </w:rPr>
            </w:pPr>
          </w:p>
          <w:p w14:paraId="06568395" w14:textId="77777777" w:rsidR="00826251" w:rsidRPr="002A7EE0" w:rsidRDefault="00826251" w:rsidP="00826251">
            <w:pPr>
              <w:spacing w:after="0" w:line="240" w:lineRule="auto"/>
              <w:ind w:left="0" w:right="0" w:firstLine="0"/>
              <w:jc w:val="left"/>
              <w:rPr>
                <w:sz w:val="18"/>
                <w:szCs w:val="18"/>
                <w:lang w:val="en-GB"/>
              </w:rPr>
            </w:pPr>
            <w:r w:rsidRPr="002A7EE0">
              <w:rPr>
                <w:sz w:val="18"/>
                <w:szCs w:val="18"/>
                <w:lang w:val="en-GB"/>
              </w:rPr>
              <w:t>3.14.1</w:t>
            </w:r>
          </w:p>
        </w:tc>
        <w:tc>
          <w:tcPr>
            <w:tcW w:w="8241" w:type="dxa"/>
          </w:tcPr>
          <w:p w14:paraId="40029C82"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Do you or any of the directors, trustees, managers, principle shareholders, or stakeholders of this company have any interest in any other related companies or business whether or not they are bidding for this contract?</w:t>
            </w:r>
          </w:p>
          <w:p w14:paraId="3F3AF59A" w14:textId="77777777" w:rsidR="00826251" w:rsidRPr="002A7EE0" w:rsidRDefault="00826251" w:rsidP="00826251">
            <w:pPr>
              <w:spacing w:before="42" w:after="0" w:line="240" w:lineRule="auto"/>
              <w:ind w:left="0" w:right="0" w:firstLine="0"/>
              <w:jc w:val="left"/>
              <w:rPr>
                <w:sz w:val="18"/>
                <w:szCs w:val="18"/>
                <w:lang w:val="en-GB"/>
              </w:rPr>
            </w:pPr>
          </w:p>
          <w:p w14:paraId="53ECEEA2" w14:textId="77777777" w:rsidR="00826251" w:rsidRPr="002A7EE0" w:rsidRDefault="00826251" w:rsidP="00826251">
            <w:pPr>
              <w:spacing w:before="42" w:after="0" w:line="240" w:lineRule="auto"/>
              <w:ind w:left="0" w:right="0" w:firstLine="0"/>
              <w:jc w:val="left"/>
              <w:rPr>
                <w:color w:val="auto"/>
                <w:sz w:val="18"/>
                <w:szCs w:val="18"/>
                <w:lang w:val="en-GB"/>
              </w:rPr>
            </w:pPr>
            <w:r w:rsidRPr="002A7EE0">
              <w:rPr>
                <w:color w:val="auto"/>
                <w:sz w:val="18"/>
                <w:szCs w:val="18"/>
                <w:lang w:val="en-GB"/>
              </w:rPr>
              <w:t>If yes, furnish particulars: .……………………………………………………………………………………..........................................</w:t>
            </w:r>
          </w:p>
          <w:p w14:paraId="438BA6F3" w14:textId="77777777" w:rsidR="00826251" w:rsidRPr="002A7EE0" w:rsidRDefault="00826251" w:rsidP="00826251">
            <w:pPr>
              <w:spacing w:before="42" w:after="0" w:line="240" w:lineRule="auto"/>
              <w:ind w:left="0" w:right="0" w:firstLine="0"/>
              <w:jc w:val="left"/>
              <w:rPr>
                <w:color w:val="auto"/>
                <w:sz w:val="18"/>
                <w:szCs w:val="18"/>
                <w:lang w:val="en-GB"/>
              </w:rPr>
            </w:pPr>
            <w:r w:rsidRPr="002A7EE0">
              <w:rPr>
                <w:color w:val="auto"/>
                <w:sz w:val="18"/>
                <w:szCs w:val="18"/>
                <w:lang w:val="en-GB"/>
              </w:rPr>
              <w:t>……………………………………………………………………………………………………………………</w:t>
            </w:r>
          </w:p>
          <w:p w14:paraId="5F9099E8" w14:textId="77777777" w:rsidR="00826251" w:rsidRPr="002A7EE0" w:rsidRDefault="00826251" w:rsidP="00826251">
            <w:pPr>
              <w:spacing w:before="42" w:after="0" w:line="240" w:lineRule="auto"/>
              <w:ind w:left="0" w:right="0" w:firstLine="0"/>
              <w:jc w:val="left"/>
              <w:rPr>
                <w:sz w:val="18"/>
                <w:szCs w:val="18"/>
                <w:lang w:val="en-GB"/>
              </w:rPr>
            </w:pPr>
            <w:r w:rsidRPr="002A7EE0">
              <w:rPr>
                <w:color w:val="auto"/>
                <w:sz w:val="18"/>
                <w:szCs w:val="18"/>
                <w:lang w:val="en-GB"/>
              </w:rPr>
              <w:t>……………………………………………………………………………………………………………………</w:t>
            </w:r>
          </w:p>
        </w:tc>
        <w:tc>
          <w:tcPr>
            <w:tcW w:w="1134" w:type="dxa"/>
          </w:tcPr>
          <w:p w14:paraId="496D4D1F" w14:textId="77777777" w:rsidR="00826251" w:rsidRPr="002A7EE0" w:rsidRDefault="00826251" w:rsidP="00826251">
            <w:pPr>
              <w:spacing w:before="42" w:after="0" w:line="240" w:lineRule="auto"/>
              <w:ind w:left="0" w:right="0" w:firstLine="0"/>
              <w:jc w:val="left"/>
              <w:rPr>
                <w:sz w:val="18"/>
                <w:szCs w:val="18"/>
                <w:lang w:val="en-GB"/>
              </w:rPr>
            </w:pPr>
            <w:r w:rsidRPr="002A7EE0">
              <w:rPr>
                <w:sz w:val="18"/>
                <w:szCs w:val="18"/>
                <w:lang w:val="en-GB"/>
              </w:rPr>
              <w:t>YES / NO</w:t>
            </w:r>
          </w:p>
        </w:tc>
      </w:tr>
    </w:tbl>
    <w:p w14:paraId="53E21B46" w14:textId="77777777" w:rsidR="00826251" w:rsidRDefault="00826251" w:rsidP="00826251">
      <w:pPr>
        <w:spacing w:after="40" w:line="259" w:lineRule="auto"/>
        <w:ind w:left="0" w:right="0" w:firstLine="0"/>
        <w:jc w:val="left"/>
      </w:pPr>
    </w:p>
    <w:p w14:paraId="243D2992" w14:textId="77777777" w:rsidR="00826251" w:rsidRDefault="00826251" w:rsidP="00826251">
      <w:pPr>
        <w:spacing w:after="40" w:line="259" w:lineRule="auto"/>
        <w:ind w:left="0" w:right="0" w:firstLine="0"/>
        <w:jc w:val="left"/>
      </w:pPr>
    </w:p>
    <w:p w14:paraId="59707C83" w14:textId="77777777" w:rsidR="00826251" w:rsidRDefault="00826251" w:rsidP="00826251">
      <w:pPr>
        <w:spacing w:after="40" w:line="259" w:lineRule="auto"/>
        <w:ind w:left="0" w:right="0" w:firstLine="0"/>
        <w:jc w:val="left"/>
      </w:pPr>
    </w:p>
    <w:p w14:paraId="4B658974" w14:textId="77777777" w:rsidR="00826251" w:rsidRDefault="00826251" w:rsidP="00826251">
      <w:pPr>
        <w:spacing w:after="40" w:line="259" w:lineRule="auto"/>
        <w:ind w:left="0" w:right="0" w:firstLine="0"/>
        <w:jc w:val="left"/>
      </w:pPr>
    </w:p>
    <w:p w14:paraId="1156F525" w14:textId="77777777" w:rsidR="00826251" w:rsidRDefault="00826251" w:rsidP="00826251">
      <w:pPr>
        <w:spacing w:after="40" w:line="259" w:lineRule="auto"/>
        <w:ind w:left="0" w:right="0" w:firstLine="0"/>
        <w:jc w:val="left"/>
      </w:pPr>
    </w:p>
    <w:p w14:paraId="5007434A" w14:textId="77777777" w:rsidR="00826251" w:rsidRDefault="00826251" w:rsidP="00826251">
      <w:pPr>
        <w:spacing w:after="40" w:line="259" w:lineRule="auto"/>
        <w:ind w:left="0" w:right="0" w:firstLine="0"/>
        <w:jc w:val="left"/>
      </w:pPr>
    </w:p>
    <w:p w14:paraId="41AD4639" w14:textId="77777777" w:rsidR="00826251" w:rsidRDefault="00826251" w:rsidP="00826251">
      <w:pPr>
        <w:spacing w:after="40" w:line="259" w:lineRule="auto"/>
        <w:ind w:left="0" w:right="0" w:firstLine="0"/>
        <w:jc w:val="left"/>
      </w:pPr>
    </w:p>
    <w:tbl>
      <w:tblPr>
        <w:tblStyle w:val="TableGrid2"/>
        <w:tblW w:w="9373" w:type="dxa"/>
        <w:tblInd w:w="120" w:type="dxa"/>
        <w:tblLayout w:type="fixed"/>
        <w:tblLook w:val="04A0" w:firstRow="1" w:lastRow="0" w:firstColumn="1" w:lastColumn="0" w:noHBand="0" w:noVBand="1"/>
      </w:tblPr>
      <w:tblGrid>
        <w:gridCol w:w="2994"/>
        <w:gridCol w:w="3685"/>
        <w:gridCol w:w="2694"/>
      </w:tblGrid>
      <w:tr w:rsidR="00826251" w:rsidRPr="002A7EE0" w14:paraId="575C2C50" w14:textId="77777777" w:rsidTr="00826251">
        <w:trPr>
          <w:trHeight w:val="258"/>
        </w:trPr>
        <w:tc>
          <w:tcPr>
            <w:tcW w:w="9373" w:type="dxa"/>
            <w:gridSpan w:val="3"/>
          </w:tcPr>
          <w:p w14:paraId="2F6BD877" w14:textId="77777777" w:rsidR="00826251" w:rsidRPr="002A7EE0" w:rsidRDefault="00826251" w:rsidP="004D5431">
            <w:pPr>
              <w:numPr>
                <w:ilvl w:val="0"/>
                <w:numId w:val="23"/>
              </w:numPr>
              <w:spacing w:before="5" w:after="0" w:line="180" w:lineRule="exact"/>
              <w:ind w:left="0" w:right="0"/>
              <w:contextualSpacing/>
              <w:jc w:val="left"/>
              <w:rPr>
                <w:rFonts w:eastAsia="Times New Roman"/>
                <w:b/>
                <w:color w:val="auto"/>
                <w:sz w:val="18"/>
                <w:szCs w:val="18"/>
                <w:lang w:val="en-GB"/>
              </w:rPr>
            </w:pPr>
            <w:r w:rsidRPr="002A7EE0">
              <w:rPr>
                <w:b/>
                <w:color w:val="00007F"/>
                <w:sz w:val="18"/>
                <w:szCs w:val="18"/>
                <w:lang w:val="en-GB"/>
              </w:rPr>
              <w:t xml:space="preserve">       </w:t>
            </w:r>
            <w:r w:rsidRPr="002A7EE0">
              <w:rPr>
                <w:rFonts w:eastAsia="Times New Roman"/>
                <w:b/>
                <w:color w:val="auto"/>
                <w:sz w:val="18"/>
                <w:szCs w:val="18"/>
                <w:lang w:val="en-GB"/>
              </w:rPr>
              <w:t>Full details of directors / trustees / members / shareholders</w:t>
            </w:r>
          </w:p>
        </w:tc>
      </w:tr>
      <w:tr w:rsidR="00826251" w:rsidRPr="002A7EE0" w14:paraId="71835638" w14:textId="77777777" w:rsidTr="00826251">
        <w:tc>
          <w:tcPr>
            <w:tcW w:w="2994" w:type="dxa"/>
          </w:tcPr>
          <w:p w14:paraId="061CE629" w14:textId="77777777" w:rsidR="00826251" w:rsidRPr="002A7EE0" w:rsidRDefault="00826251" w:rsidP="00826251">
            <w:pPr>
              <w:spacing w:before="5" w:after="0" w:line="180" w:lineRule="exact"/>
              <w:ind w:left="0" w:right="0" w:firstLine="0"/>
              <w:jc w:val="center"/>
              <w:rPr>
                <w:rFonts w:eastAsia="Times New Roman"/>
                <w:b/>
                <w:color w:val="auto"/>
                <w:sz w:val="18"/>
                <w:szCs w:val="18"/>
                <w:lang w:val="en-GB"/>
              </w:rPr>
            </w:pPr>
            <w:r w:rsidRPr="002A7EE0">
              <w:rPr>
                <w:rFonts w:eastAsia="Times New Roman"/>
                <w:b/>
                <w:color w:val="auto"/>
                <w:sz w:val="18"/>
                <w:szCs w:val="18"/>
                <w:lang w:val="en-GB"/>
              </w:rPr>
              <w:t>Full Name</w:t>
            </w:r>
          </w:p>
        </w:tc>
        <w:tc>
          <w:tcPr>
            <w:tcW w:w="3685" w:type="dxa"/>
          </w:tcPr>
          <w:p w14:paraId="1DB6785B" w14:textId="77777777" w:rsidR="00826251" w:rsidRPr="002A7EE0" w:rsidRDefault="00826251" w:rsidP="00826251">
            <w:pPr>
              <w:spacing w:before="5" w:after="0" w:line="180" w:lineRule="exact"/>
              <w:ind w:left="0" w:right="0" w:firstLine="0"/>
              <w:jc w:val="center"/>
              <w:rPr>
                <w:rFonts w:eastAsia="Times New Roman"/>
                <w:b/>
                <w:color w:val="auto"/>
                <w:sz w:val="18"/>
                <w:szCs w:val="18"/>
                <w:lang w:val="en-GB"/>
              </w:rPr>
            </w:pPr>
            <w:r w:rsidRPr="002A7EE0">
              <w:rPr>
                <w:rFonts w:eastAsia="Times New Roman"/>
                <w:b/>
                <w:color w:val="auto"/>
                <w:sz w:val="18"/>
                <w:szCs w:val="18"/>
                <w:lang w:val="en-GB"/>
              </w:rPr>
              <w:t>Identity Number</w:t>
            </w:r>
          </w:p>
        </w:tc>
        <w:tc>
          <w:tcPr>
            <w:tcW w:w="2694" w:type="dxa"/>
          </w:tcPr>
          <w:p w14:paraId="7C33FD24" w14:textId="77777777" w:rsidR="00826251" w:rsidRPr="002A7EE0" w:rsidRDefault="00826251" w:rsidP="00826251">
            <w:pPr>
              <w:spacing w:before="5" w:after="0" w:line="180" w:lineRule="exact"/>
              <w:ind w:left="0" w:right="0" w:firstLine="0"/>
              <w:jc w:val="center"/>
              <w:rPr>
                <w:rFonts w:eastAsia="Times New Roman"/>
                <w:b/>
                <w:color w:val="auto"/>
                <w:sz w:val="18"/>
                <w:szCs w:val="18"/>
                <w:lang w:val="en-GB"/>
              </w:rPr>
            </w:pPr>
            <w:r w:rsidRPr="002A7EE0">
              <w:rPr>
                <w:rFonts w:eastAsia="Times New Roman"/>
                <w:b/>
                <w:color w:val="auto"/>
                <w:sz w:val="18"/>
                <w:szCs w:val="18"/>
                <w:lang w:val="en-GB"/>
              </w:rPr>
              <w:t>State Employee Number</w:t>
            </w:r>
          </w:p>
        </w:tc>
      </w:tr>
      <w:tr w:rsidR="00826251" w:rsidRPr="002A7EE0" w14:paraId="7E3216AF" w14:textId="77777777" w:rsidTr="00826251">
        <w:trPr>
          <w:trHeight w:val="350"/>
        </w:trPr>
        <w:tc>
          <w:tcPr>
            <w:tcW w:w="2994" w:type="dxa"/>
          </w:tcPr>
          <w:p w14:paraId="568FA432" w14:textId="77777777" w:rsidR="00826251" w:rsidRPr="002A7EE0" w:rsidRDefault="00826251" w:rsidP="00826251">
            <w:pPr>
              <w:spacing w:before="5" w:after="0" w:line="180" w:lineRule="exact"/>
              <w:ind w:left="0" w:right="0" w:firstLine="0"/>
              <w:jc w:val="left"/>
              <w:rPr>
                <w:rFonts w:eastAsia="Times New Roman"/>
                <w:color w:val="auto"/>
                <w:sz w:val="32"/>
                <w:szCs w:val="32"/>
                <w:lang w:val="en-GB"/>
              </w:rPr>
            </w:pPr>
          </w:p>
        </w:tc>
        <w:tc>
          <w:tcPr>
            <w:tcW w:w="3685" w:type="dxa"/>
          </w:tcPr>
          <w:p w14:paraId="5F9AE3C2" w14:textId="77777777" w:rsidR="00826251" w:rsidRPr="002A7EE0" w:rsidRDefault="00826251" w:rsidP="00826251">
            <w:pPr>
              <w:spacing w:before="5" w:after="0" w:line="180" w:lineRule="exact"/>
              <w:ind w:left="0" w:right="0" w:firstLine="0"/>
              <w:jc w:val="left"/>
              <w:rPr>
                <w:rFonts w:eastAsia="Times New Roman"/>
                <w:color w:val="auto"/>
                <w:sz w:val="32"/>
                <w:szCs w:val="32"/>
                <w:lang w:val="en-GB"/>
              </w:rPr>
            </w:pPr>
          </w:p>
        </w:tc>
        <w:tc>
          <w:tcPr>
            <w:tcW w:w="2694" w:type="dxa"/>
          </w:tcPr>
          <w:p w14:paraId="54208243" w14:textId="77777777" w:rsidR="00826251" w:rsidRPr="002A7EE0" w:rsidRDefault="00826251" w:rsidP="00826251">
            <w:pPr>
              <w:spacing w:before="5" w:after="0" w:line="180" w:lineRule="exact"/>
              <w:ind w:left="0" w:right="0" w:firstLine="0"/>
              <w:jc w:val="left"/>
              <w:rPr>
                <w:rFonts w:eastAsia="Times New Roman"/>
                <w:color w:val="auto"/>
                <w:sz w:val="32"/>
                <w:szCs w:val="32"/>
                <w:lang w:val="en-GB"/>
              </w:rPr>
            </w:pPr>
          </w:p>
        </w:tc>
      </w:tr>
      <w:tr w:rsidR="00826251" w:rsidRPr="002A7EE0" w14:paraId="674F535A" w14:textId="77777777" w:rsidTr="00826251">
        <w:trPr>
          <w:trHeight w:val="284"/>
        </w:trPr>
        <w:tc>
          <w:tcPr>
            <w:tcW w:w="2994" w:type="dxa"/>
          </w:tcPr>
          <w:p w14:paraId="629D2950" w14:textId="77777777" w:rsidR="00826251" w:rsidRPr="002A7EE0" w:rsidRDefault="00826251" w:rsidP="00826251">
            <w:pPr>
              <w:spacing w:before="5" w:after="0" w:line="180" w:lineRule="exact"/>
              <w:ind w:left="0" w:right="0" w:firstLine="0"/>
              <w:jc w:val="left"/>
              <w:rPr>
                <w:rFonts w:eastAsia="Times New Roman"/>
                <w:color w:val="auto"/>
                <w:sz w:val="32"/>
                <w:szCs w:val="32"/>
                <w:lang w:val="en-GB"/>
              </w:rPr>
            </w:pPr>
          </w:p>
        </w:tc>
        <w:tc>
          <w:tcPr>
            <w:tcW w:w="3685" w:type="dxa"/>
          </w:tcPr>
          <w:p w14:paraId="4246D7ED" w14:textId="77777777" w:rsidR="00826251" w:rsidRPr="002A7EE0" w:rsidRDefault="00826251" w:rsidP="00826251">
            <w:pPr>
              <w:spacing w:before="5" w:after="0" w:line="180" w:lineRule="exact"/>
              <w:ind w:left="0" w:right="0" w:firstLine="0"/>
              <w:jc w:val="left"/>
              <w:rPr>
                <w:rFonts w:eastAsia="Times New Roman"/>
                <w:color w:val="auto"/>
                <w:sz w:val="32"/>
                <w:szCs w:val="32"/>
                <w:lang w:val="en-GB"/>
              </w:rPr>
            </w:pPr>
          </w:p>
        </w:tc>
        <w:tc>
          <w:tcPr>
            <w:tcW w:w="2694" w:type="dxa"/>
          </w:tcPr>
          <w:p w14:paraId="32D66E39" w14:textId="77777777" w:rsidR="00826251" w:rsidRPr="002A7EE0" w:rsidRDefault="00826251" w:rsidP="00826251">
            <w:pPr>
              <w:spacing w:before="5" w:after="0" w:line="180" w:lineRule="exact"/>
              <w:ind w:left="0" w:right="0" w:firstLine="0"/>
              <w:jc w:val="left"/>
              <w:rPr>
                <w:rFonts w:eastAsia="Times New Roman"/>
                <w:color w:val="auto"/>
                <w:sz w:val="32"/>
                <w:szCs w:val="32"/>
                <w:lang w:val="en-GB"/>
              </w:rPr>
            </w:pPr>
          </w:p>
        </w:tc>
      </w:tr>
      <w:tr w:rsidR="00826251" w:rsidRPr="002A7EE0" w14:paraId="20BACB93" w14:textId="77777777" w:rsidTr="00826251">
        <w:trPr>
          <w:trHeight w:val="274"/>
        </w:trPr>
        <w:tc>
          <w:tcPr>
            <w:tcW w:w="2994" w:type="dxa"/>
          </w:tcPr>
          <w:p w14:paraId="693D8AF2" w14:textId="77777777" w:rsidR="00826251" w:rsidRPr="002A7EE0" w:rsidRDefault="00826251" w:rsidP="00826251">
            <w:pPr>
              <w:spacing w:before="5" w:after="0" w:line="180" w:lineRule="exact"/>
              <w:ind w:left="0" w:right="0" w:firstLine="0"/>
              <w:jc w:val="left"/>
              <w:rPr>
                <w:rFonts w:eastAsia="Times New Roman"/>
                <w:color w:val="auto"/>
                <w:sz w:val="32"/>
                <w:szCs w:val="32"/>
                <w:lang w:val="en-GB"/>
              </w:rPr>
            </w:pPr>
          </w:p>
        </w:tc>
        <w:tc>
          <w:tcPr>
            <w:tcW w:w="3685" w:type="dxa"/>
          </w:tcPr>
          <w:p w14:paraId="79084B4A" w14:textId="77777777" w:rsidR="00826251" w:rsidRPr="002A7EE0" w:rsidRDefault="00826251" w:rsidP="00826251">
            <w:pPr>
              <w:spacing w:before="5" w:after="0" w:line="180" w:lineRule="exact"/>
              <w:ind w:left="0" w:right="0" w:firstLine="0"/>
              <w:jc w:val="left"/>
              <w:rPr>
                <w:rFonts w:eastAsia="Times New Roman"/>
                <w:color w:val="auto"/>
                <w:sz w:val="32"/>
                <w:szCs w:val="32"/>
                <w:lang w:val="en-GB"/>
              </w:rPr>
            </w:pPr>
          </w:p>
        </w:tc>
        <w:tc>
          <w:tcPr>
            <w:tcW w:w="2694" w:type="dxa"/>
          </w:tcPr>
          <w:p w14:paraId="4E3D4CDE" w14:textId="77777777" w:rsidR="00826251" w:rsidRPr="002A7EE0" w:rsidRDefault="00826251" w:rsidP="00826251">
            <w:pPr>
              <w:spacing w:before="5" w:after="0" w:line="180" w:lineRule="exact"/>
              <w:ind w:left="0" w:right="0" w:firstLine="0"/>
              <w:jc w:val="left"/>
              <w:rPr>
                <w:rFonts w:eastAsia="Times New Roman"/>
                <w:color w:val="auto"/>
                <w:sz w:val="32"/>
                <w:szCs w:val="32"/>
                <w:lang w:val="en-GB"/>
              </w:rPr>
            </w:pPr>
          </w:p>
        </w:tc>
      </w:tr>
      <w:tr w:rsidR="00826251" w:rsidRPr="002A7EE0" w14:paraId="272EA9E2" w14:textId="77777777" w:rsidTr="00826251">
        <w:trPr>
          <w:trHeight w:val="278"/>
        </w:trPr>
        <w:tc>
          <w:tcPr>
            <w:tcW w:w="2994" w:type="dxa"/>
          </w:tcPr>
          <w:p w14:paraId="39208199" w14:textId="77777777" w:rsidR="00826251" w:rsidRPr="002A7EE0" w:rsidRDefault="00826251" w:rsidP="00826251">
            <w:pPr>
              <w:spacing w:before="5" w:after="0" w:line="180" w:lineRule="exact"/>
              <w:ind w:left="0" w:right="0" w:firstLine="0"/>
              <w:jc w:val="left"/>
              <w:rPr>
                <w:rFonts w:eastAsia="Times New Roman"/>
                <w:color w:val="auto"/>
                <w:sz w:val="32"/>
                <w:szCs w:val="32"/>
                <w:lang w:val="en-GB"/>
              </w:rPr>
            </w:pPr>
          </w:p>
        </w:tc>
        <w:tc>
          <w:tcPr>
            <w:tcW w:w="3685" w:type="dxa"/>
          </w:tcPr>
          <w:p w14:paraId="2F189117" w14:textId="77777777" w:rsidR="00826251" w:rsidRPr="002A7EE0" w:rsidRDefault="00826251" w:rsidP="00826251">
            <w:pPr>
              <w:spacing w:before="5" w:after="0" w:line="180" w:lineRule="exact"/>
              <w:ind w:left="0" w:right="0" w:firstLine="0"/>
              <w:jc w:val="left"/>
              <w:rPr>
                <w:rFonts w:eastAsia="Times New Roman"/>
                <w:color w:val="auto"/>
                <w:sz w:val="32"/>
                <w:szCs w:val="32"/>
                <w:lang w:val="en-GB"/>
              </w:rPr>
            </w:pPr>
          </w:p>
        </w:tc>
        <w:tc>
          <w:tcPr>
            <w:tcW w:w="2694" w:type="dxa"/>
          </w:tcPr>
          <w:p w14:paraId="5C82F645" w14:textId="77777777" w:rsidR="00826251" w:rsidRPr="002A7EE0" w:rsidRDefault="00826251" w:rsidP="00826251">
            <w:pPr>
              <w:spacing w:before="5" w:after="0" w:line="180" w:lineRule="exact"/>
              <w:ind w:left="0" w:right="0" w:firstLine="0"/>
              <w:jc w:val="left"/>
              <w:rPr>
                <w:rFonts w:eastAsia="Times New Roman"/>
                <w:color w:val="auto"/>
                <w:sz w:val="32"/>
                <w:szCs w:val="32"/>
                <w:lang w:val="en-GB"/>
              </w:rPr>
            </w:pPr>
          </w:p>
        </w:tc>
      </w:tr>
      <w:tr w:rsidR="00826251" w:rsidRPr="002A7EE0" w14:paraId="3C052EF1" w14:textId="77777777" w:rsidTr="00826251">
        <w:trPr>
          <w:trHeight w:val="270"/>
        </w:trPr>
        <w:tc>
          <w:tcPr>
            <w:tcW w:w="2994" w:type="dxa"/>
          </w:tcPr>
          <w:p w14:paraId="4437FD65" w14:textId="77777777" w:rsidR="00826251" w:rsidRPr="002A7EE0" w:rsidRDefault="00826251" w:rsidP="00826251">
            <w:pPr>
              <w:spacing w:before="5" w:after="0" w:line="180" w:lineRule="exact"/>
              <w:ind w:left="0" w:right="0" w:firstLine="0"/>
              <w:jc w:val="left"/>
              <w:rPr>
                <w:rFonts w:eastAsia="Times New Roman"/>
                <w:color w:val="auto"/>
                <w:sz w:val="32"/>
                <w:szCs w:val="32"/>
                <w:lang w:val="en-GB"/>
              </w:rPr>
            </w:pPr>
          </w:p>
        </w:tc>
        <w:tc>
          <w:tcPr>
            <w:tcW w:w="3685" w:type="dxa"/>
          </w:tcPr>
          <w:p w14:paraId="3300F1AC" w14:textId="77777777" w:rsidR="00826251" w:rsidRPr="002A7EE0" w:rsidRDefault="00826251" w:rsidP="00826251">
            <w:pPr>
              <w:spacing w:before="5" w:after="0" w:line="180" w:lineRule="exact"/>
              <w:ind w:left="0" w:right="0" w:firstLine="0"/>
              <w:jc w:val="left"/>
              <w:rPr>
                <w:rFonts w:eastAsia="Times New Roman"/>
                <w:color w:val="auto"/>
                <w:sz w:val="32"/>
                <w:szCs w:val="32"/>
                <w:lang w:val="en-GB"/>
              </w:rPr>
            </w:pPr>
          </w:p>
        </w:tc>
        <w:tc>
          <w:tcPr>
            <w:tcW w:w="2694" w:type="dxa"/>
          </w:tcPr>
          <w:p w14:paraId="46440F21" w14:textId="77777777" w:rsidR="00826251" w:rsidRPr="002A7EE0" w:rsidRDefault="00826251" w:rsidP="00826251">
            <w:pPr>
              <w:spacing w:before="5" w:after="0" w:line="180" w:lineRule="exact"/>
              <w:ind w:left="0" w:right="0" w:firstLine="0"/>
              <w:jc w:val="left"/>
              <w:rPr>
                <w:rFonts w:eastAsia="Times New Roman"/>
                <w:color w:val="auto"/>
                <w:sz w:val="32"/>
                <w:szCs w:val="32"/>
                <w:lang w:val="en-GB"/>
              </w:rPr>
            </w:pPr>
          </w:p>
        </w:tc>
      </w:tr>
      <w:tr w:rsidR="00826251" w:rsidRPr="002A7EE0" w14:paraId="64318B8C" w14:textId="77777777" w:rsidTr="00826251">
        <w:trPr>
          <w:trHeight w:val="272"/>
        </w:trPr>
        <w:tc>
          <w:tcPr>
            <w:tcW w:w="2994" w:type="dxa"/>
          </w:tcPr>
          <w:p w14:paraId="2DE6B81B" w14:textId="77777777" w:rsidR="00826251" w:rsidRPr="002A7EE0" w:rsidRDefault="00826251" w:rsidP="00826251">
            <w:pPr>
              <w:spacing w:before="5" w:after="0" w:line="180" w:lineRule="exact"/>
              <w:ind w:left="0" w:right="0" w:firstLine="0"/>
              <w:jc w:val="left"/>
              <w:rPr>
                <w:rFonts w:eastAsia="Times New Roman"/>
                <w:color w:val="auto"/>
                <w:sz w:val="32"/>
                <w:szCs w:val="32"/>
                <w:lang w:val="en-GB"/>
              </w:rPr>
            </w:pPr>
          </w:p>
        </w:tc>
        <w:tc>
          <w:tcPr>
            <w:tcW w:w="3685" w:type="dxa"/>
          </w:tcPr>
          <w:p w14:paraId="0731B483" w14:textId="77777777" w:rsidR="00826251" w:rsidRPr="002A7EE0" w:rsidRDefault="00826251" w:rsidP="00826251">
            <w:pPr>
              <w:spacing w:before="5" w:after="0" w:line="180" w:lineRule="exact"/>
              <w:ind w:left="0" w:right="0" w:firstLine="0"/>
              <w:jc w:val="left"/>
              <w:rPr>
                <w:rFonts w:eastAsia="Times New Roman"/>
                <w:color w:val="auto"/>
                <w:sz w:val="32"/>
                <w:szCs w:val="32"/>
                <w:lang w:val="en-GB"/>
              </w:rPr>
            </w:pPr>
          </w:p>
        </w:tc>
        <w:tc>
          <w:tcPr>
            <w:tcW w:w="2694" w:type="dxa"/>
          </w:tcPr>
          <w:p w14:paraId="18E6AAC2" w14:textId="77777777" w:rsidR="00826251" w:rsidRPr="002A7EE0" w:rsidRDefault="00826251" w:rsidP="00826251">
            <w:pPr>
              <w:spacing w:before="5" w:after="0" w:line="180" w:lineRule="exact"/>
              <w:ind w:left="0" w:right="0" w:firstLine="0"/>
              <w:jc w:val="left"/>
              <w:rPr>
                <w:rFonts w:eastAsia="Times New Roman"/>
                <w:color w:val="auto"/>
                <w:sz w:val="32"/>
                <w:szCs w:val="32"/>
                <w:lang w:val="en-GB"/>
              </w:rPr>
            </w:pPr>
          </w:p>
        </w:tc>
      </w:tr>
      <w:tr w:rsidR="00826251" w:rsidRPr="002A7EE0" w14:paraId="711FDA9C" w14:textId="77777777" w:rsidTr="00826251">
        <w:trPr>
          <w:trHeight w:val="276"/>
        </w:trPr>
        <w:tc>
          <w:tcPr>
            <w:tcW w:w="2994" w:type="dxa"/>
          </w:tcPr>
          <w:p w14:paraId="5BC3671A" w14:textId="77777777" w:rsidR="00826251" w:rsidRPr="002A7EE0" w:rsidRDefault="00826251" w:rsidP="00826251">
            <w:pPr>
              <w:spacing w:before="5" w:after="0" w:line="180" w:lineRule="exact"/>
              <w:ind w:left="0" w:right="0" w:firstLine="0"/>
              <w:jc w:val="left"/>
              <w:rPr>
                <w:rFonts w:eastAsia="Times New Roman"/>
                <w:color w:val="auto"/>
                <w:sz w:val="32"/>
                <w:szCs w:val="32"/>
                <w:lang w:val="en-GB"/>
              </w:rPr>
            </w:pPr>
          </w:p>
        </w:tc>
        <w:tc>
          <w:tcPr>
            <w:tcW w:w="3685" w:type="dxa"/>
          </w:tcPr>
          <w:p w14:paraId="72574A33" w14:textId="77777777" w:rsidR="00826251" w:rsidRPr="002A7EE0" w:rsidRDefault="00826251" w:rsidP="00826251">
            <w:pPr>
              <w:spacing w:before="5" w:after="0" w:line="180" w:lineRule="exact"/>
              <w:ind w:left="0" w:right="0" w:firstLine="0"/>
              <w:jc w:val="left"/>
              <w:rPr>
                <w:rFonts w:eastAsia="Times New Roman"/>
                <w:color w:val="auto"/>
                <w:sz w:val="32"/>
                <w:szCs w:val="32"/>
                <w:lang w:val="en-GB"/>
              </w:rPr>
            </w:pPr>
          </w:p>
        </w:tc>
        <w:tc>
          <w:tcPr>
            <w:tcW w:w="2694" w:type="dxa"/>
          </w:tcPr>
          <w:p w14:paraId="19C68D1A" w14:textId="77777777" w:rsidR="00826251" w:rsidRPr="002A7EE0" w:rsidRDefault="00826251" w:rsidP="00826251">
            <w:pPr>
              <w:spacing w:before="5" w:after="0" w:line="180" w:lineRule="exact"/>
              <w:ind w:left="0" w:right="0" w:firstLine="0"/>
              <w:jc w:val="left"/>
              <w:rPr>
                <w:rFonts w:eastAsia="Times New Roman"/>
                <w:color w:val="auto"/>
                <w:sz w:val="32"/>
                <w:szCs w:val="32"/>
                <w:lang w:val="en-GB"/>
              </w:rPr>
            </w:pPr>
          </w:p>
        </w:tc>
      </w:tr>
      <w:tr w:rsidR="00826251" w:rsidRPr="002A7EE0" w14:paraId="1D291B0C" w14:textId="77777777" w:rsidTr="00826251">
        <w:trPr>
          <w:trHeight w:val="266"/>
        </w:trPr>
        <w:tc>
          <w:tcPr>
            <w:tcW w:w="2994" w:type="dxa"/>
          </w:tcPr>
          <w:p w14:paraId="6E128D67" w14:textId="77777777" w:rsidR="00826251" w:rsidRPr="002A7EE0" w:rsidRDefault="00826251" w:rsidP="00826251">
            <w:pPr>
              <w:spacing w:before="5" w:after="0" w:line="180" w:lineRule="exact"/>
              <w:ind w:left="0" w:right="0" w:firstLine="0"/>
              <w:jc w:val="left"/>
              <w:rPr>
                <w:rFonts w:eastAsia="Times New Roman"/>
                <w:color w:val="auto"/>
                <w:sz w:val="32"/>
                <w:szCs w:val="32"/>
                <w:lang w:val="en-GB"/>
              </w:rPr>
            </w:pPr>
          </w:p>
        </w:tc>
        <w:tc>
          <w:tcPr>
            <w:tcW w:w="3685" w:type="dxa"/>
          </w:tcPr>
          <w:p w14:paraId="58C7967D" w14:textId="77777777" w:rsidR="00826251" w:rsidRPr="002A7EE0" w:rsidRDefault="00826251" w:rsidP="00826251">
            <w:pPr>
              <w:spacing w:before="5" w:after="0" w:line="180" w:lineRule="exact"/>
              <w:ind w:left="0" w:right="0" w:firstLine="0"/>
              <w:jc w:val="left"/>
              <w:rPr>
                <w:rFonts w:eastAsia="Times New Roman"/>
                <w:color w:val="auto"/>
                <w:sz w:val="32"/>
                <w:szCs w:val="32"/>
                <w:lang w:val="en-GB"/>
              </w:rPr>
            </w:pPr>
          </w:p>
        </w:tc>
        <w:tc>
          <w:tcPr>
            <w:tcW w:w="2694" w:type="dxa"/>
          </w:tcPr>
          <w:p w14:paraId="7BE50CCD" w14:textId="77777777" w:rsidR="00826251" w:rsidRPr="002A7EE0" w:rsidRDefault="00826251" w:rsidP="00826251">
            <w:pPr>
              <w:spacing w:before="5" w:after="0" w:line="180" w:lineRule="exact"/>
              <w:ind w:left="0" w:right="0" w:firstLine="0"/>
              <w:jc w:val="left"/>
              <w:rPr>
                <w:rFonts w:eastAsia="Times New Roman"/>
                <w:color w:val="auto"/>
                <w:sz w:val="32"/>
                <w:szCs w:val="32"/>
                <w:lang w:val="en-GB"/>
              </w:rPr>
            </w:pPr>
          </w:p>
        </w:tc>
      </w:tr>
    </w:tbl>
    <w:p w14:paraId="4CFF5787" w14:textId="77777777" w:rsidR="00826251" w:rsidRDefault="00826251" w:rsidP="00826251">
      <w:pPr>
        <w:spacing w:after="40" w:line="259" w:lineRule="auto"/>
        <w:ind w:left="0" w:right="0" w:firstLine="0"/>
        <w:jc w:val="left"/>
      </w:pPr>
    </w:p>
    <w:p w14:paraId="7ACDAA69" w14:textId="77777777" w:rsidR="00826251" w:rsidRPr="002A7EE0" w:rsidRDefault="00826251" w:rsidP="00826251">
      <w:pPr>
        <w:spacing w:after="0" w:line="240" w:lineRule="auto"/>
        <w:ind w:left="0" w:right="0" w:firstLine="0"/>
        <w:jc w:val="left"/>
        <w:rPr>
          <w:b/>
          <w:color w:val="auto"/>
          <w:sz w:val="18"/>
          <w:szCs w:val="20"/>
        </w:rPr>
      </w:pPr>
    </w:p>
    <w:p w14:paraId="3F0F6C37" w14:textId="77777777" w:rsidR="00826251" w:rsidRPr="002A7EE0" w:rsidRDefault="00826251" w:rsidP="00826251">
      <w:pPr>
        <w:spacing w:after="0" w:line="240" w:lineRule="auto"/>
        <w:ind w:left="0" w:right="0" w:firstLine="0"/>
        <w:jc w:val="left"/>
        <w:rPr>
          <w:b/>
          <w:color w:val="auto"/>
          <w:sz w:val="18"/>
          <w:szCs w:val="20"/>
        </w:rPr>
      </w:pPr>
    </w:p>
    <w:p w14:paraId="4DB74D60" w14:textId="77777777" w:rsidR="00826251" w:rsidRDefault="00826251" w:rsidP="00826251">
      <w:pPr>
        <w:tabs>
          <w:tab w:val="left" w:pos="8222"/>
        </w:tabs>
        <w:spacing w:before="41" w:after="0" w:line="200" w:lineRule="exact"/>
        <w:ind w:left="0" w:right="0" w:firstLine="0"/>
        <w:jc w:val="left"/>
        <w:rPr>
          <w:b/>
          <w:color w:val="auto"/>
          <w:sz w:val="18"/>
          <w:szCs w:val="18"/>
          <w:lang w:val="en-GB" w:eastAsia="en-US"/>
        </w:rPr>
      </w:pPr>
      <w:r w:rsidRPr="002A7EE0">
        <w:rPr>
          <w:b/>
          <w:color w:val="auto"/>
          <w:sz w:val="18"/>
          <w:szCs w:val="18"/>
          <w:lang w:val="en-GB" w:eastAsia="en-US"/>
        </w:rPr>
        <w:t xml:space="preserve">...................................................                                                               ................................................................... </w:t>
      </w:r>
    </w:p>
    <w:p w14:paraId="0C203C16" w14:textId="77777777" w:rsidR="00826251" w:rsidRPr="002A7EE0" w:rsidRDefault="00826251" w:rsidP="00826251">
      <w:pPr>
        <w:tabs>
          <w:tab w:val="left" w:pos="8222"/>
        </w:tabs>
        <w:spacing w:before="41" w:after="0" w:line="200" w:lineRule="exact"/>
        <w:ind w:left="0" w:right="0" w:firstLine="0"/>
        <w:jc w:val="left"/>
        <w:rPr>
          <w:color w:val="auto"/>
          <w:sz w:val="18"/>
          <w:szCs w:val="18"/>
          <w:lang w:val="en-GB" w:eastAsia="en-US"/>
        </w:rPr>
      </w:pPr>
      <w:r w:rsidRPr="002A7EE0">
        <w:rPr>
          <w:b/>
          <w:color w:val="auto"/>
          <w:sz w:val="18"/>
          <w:szCs w:val="18"/>
          <w:lang w:val="en-GB" w:eastAsia="en-US"/>
        </w:rPr>
        <w:t>Signature                                                                                                   Date</w:t>
      </w:r>
    </w:p>
    <w:p w14:paraId="4BADD429" w14:textId="77777777" w:rsidR="00826251" w:rsidRPr="002A7EE0" w:rsidRDefault="00826251" w:rsidP="00826251">
      <w:pPr>
        <w:tabs>
          <w:tab w:val="left" w:pos="8222"/>
        </w:tabs>
        <w:spacing w:before="9" w:after="0" w:line="200" w:lineRule="exact"/>
        <w:ind w:left="0" w:right="0" w:firstLine="0"/>
        <w:jc w:val="left"/>
        <w:rPr>
          <w:rFonts w:eastAsia="Times New Roman" w:cs="Times New Roman"/>
          <w:color w:val="auto"/>
          <w:szCs w:val="20"/>
          <w:lang w:val="en-GB" w:eastAsia="en-US"/>
        </w:rPr>
      </w:pPr>
    </w:p>
    <w:p w14:paraId="66B0FD43" w14:textId="77777777" w:rsidR="00826251" w:rsidRPr="002A7EE0" w:rsidRDefault="00826251" w:rsidP="00826251">
      <w:pPr>
        <w:tabs>
          <w:tab w:val="left" w:pos="8222"/>
        </w:tabs>
        <w:spacing w:before="9" w:after="0" w:line="200" w:lineRule="exact"/>
        <w:ind w:left="0" w:right="0" w:firstLine="0"/>
        <w:jc w:val="left"/>
        <w:rPr>
          <w:rFonts w:eastAsia="Times New Roman" w:cs="Times New Roman"/>
          <w:color w:val="auto"/>
          <w:szCs w:val="20"/>
          <w:lang w:val="en-GB" w:eastAsia="en-US"/>
        </w:rPr>
      </w:pPr>
    </w:p>
    <w:p w14:paraId="2EF0E169" w14:textId="77777777" w:rsidR="00826251" w:rsidRPr="002A7EE0" w:rsidRDefault="00826251" w:rsidP="00826251">
      <w:pPr>
        <w:tabs>
          <w:tab w:val="left" w:pos="8222"/>
        </w:tabs>
        <w:spacing w:before="9" w:after="0" w:line="200" w:lineRule="exact"/>
        <w:ind w:left="0" w:right="0" w:firstLine="0"/>
        <w:jc w:val="left"/>
        <w:rPr>
          <w:rFonts w:eastAsia="Times New Roman" w:cs="Times New Roman"/>
          <w:color w:val="auto"/>
          <w:szCs w:val="20"/>
          <w:lang w:val="en-GB" w:eastAsia="en-US"/>
        </w:rPr>
      </w:pPr>
    </w:p>
    <w:p w14:paraId="6A044C76" w14:textId="77777777" w:rsidR="00826251" w:rsidRDefault="00826251" w:rsidP="00826251">
      <w:pPr>
        <w:tabs>
          <w:tab w:val="left" w:pos="8222"/>
        </w:tabs>
        <w:spacing w:after="0" w:line="200" w:lineRule="exact"/>
        <w:ind w:left="0" w:right="0" w:firstLine="0"/>
        <w:jc w:val="left"/>
        <w:rPr>
          <w:b/>
          <w:color w:val="auto"/>
          <w:sz w:val="18"/>
          <w:szCs w:val="18"/>
          <w:lang w:val="en-GB" w:eastAsia="en-US"/>
        </w:rPr>
      </w:pPr>
      <w:r w:rsidRPr="002A7EE0">
        <w:rPr>
          <w:b/>
          <w:color w:val="auto"/>
          <w:sz w:val="18"/>
          <w:szCs w:val="18"/>
          <w:lang w:val="en-GB" w:eastAsia="en-US"/>
        </w:rPr>
        <w:t xml:space="preserve">..................................................                                                                 .................................................................... </w:t>
      </w:r>
    </w:p>
    <w:p w14:paraId="41F64A78" w14:textId="77777777" w:rsidR="00826251" w:rsidRPr="002A7EE0" w:rsidRDefault="00826251" w:rsidP="00826251">
      <w:pPr>
        <w:tabs>
          <w:tab w:val="left" w:pos="8222"/>
        </w:tabs>
        <w:spacing w:after="0" w:line="200" w:lineRule="exact"/>
        <w:ind w:left="0" w:right="0" w:firstLine="0"/>
        <w:jc w:val="left"/>
        <w:rPr>
          <w:b/>
          <w:color w:val="auto"/>
          <w:sz w:val="18"/>
          <w:szCs w:val="18"/>
          <w:lang w:val="en-GB" w:eastAsia="en-US"/>
        </w:rPr>
      </w:pPr>
      <w:r w:rsidRPr="002A7EE0">
        <w:rPr>
          <w:b/>
          <w:color w:val="auto"/>
          <w:sz w:val="18"/>
          <w:szCs w:val="18"/>
          <w:lang w:val="en-GB" w:eastAsia="en-US"/>
        </w:rPr>
        <w:t>Capacity                                                                                                    Name of the bidder</w:t>
      </w:r>
    </w:p>
    <w:p w14:paraId="2093C43F" w14:textId="77777777" w:rsidR="00826251" w:rsidRPr="002A7EE0" w:rsidRDefault="00826251" w:rsidP="00826251">
      <w:pPr>
        <w:spacing w:after="0" w:line="240" w:lineRule="auto"/>
        <w:ind w:left="0" w:right="0" w:firstLine="0"/>
        <w:jc w:val="left"/>
        <w:rPr>
          <w:b/>
          <w:color w:val="auto"/>
          <w:sz w:val="18"/>
          <w:szCs w:val="20"/>
        </w:rPr>
      </w:pPr>
    </w:p>
    <w:p w14:paraId="5FDC78E1" w14:textId="77777777" w:rsidR="00826251" w:rsidRPr="002A7EE0" w:rsidRDefault="00826251" w:rsidP="00826251">
      <w:pPr>
        <w:spacing w:after="0" w:line="240" w:lineRule="auto"/>
        <w:ind w:left="0" w:right="0" w:firstLine="0"/>
        <w:jc w:val="left"/>
        <w:rPr>
          <w:b/>
          <w:color w:val="auto"/>
          <w:sz w:val="18"/>
          <w:szCs w:val="20"/>
        </w:rPr>
      </w:pPr>
    </w:p>
    <w:p w14:paraId="28164155" w14:textId="77777777" w:rsidR="00826251" w:rsidRPr="002A7EE0" w:rsidRDefault="00826251" w:rsidP="00826251">
      <w:pPr>
        <w:spacing w:after="0" w:line="240" w:lineRule="auto"/>
        <w:ind w:left="0" w:right="0" w:firstLine="0"/>
        <w:jc w:val="left"/>
        <w:rPr>
          <w:b/>
          <w:color w:val="auto"/>
          <w:sz w:val="18"/>
          <w:szCs w:val="20"/>
        </w:rPr>
      </w:pPr>
    </w:p>
    <w:p w14:paraId="78D51B70" w14:textId="77777777" w:rsidR="00826251" w:rsidRDefault="00826251" w:rsidP="00826251">
      <w:pPr>
        <w:spacing w:after="40" w:line="259" w:lineRule="auto"/>
        <w:ind w:left="0" w:right="0" w:firstLine="0"/>
        <w:jc w:val="left"/>
        <w:sectPr w:rsidR="00826251" w:rsidSect="00473800">
          <w:pgSz w:w="11909" w:h="16838"/>
          <w:pgMar w:top="720" w:right="720" w:bottom="720" w:left="720" w:header="720" w:footer="720" w:gutter="0"/>
          <w:cols w:space="720"/>
        </w:sectPr>
      </w:pPr>
    </w:p>
    <w:tbl>
      <w:tblPr>
        <w:tblStyle w:val="TableGrid"/>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826251" w:rsidRPr="0095561D" w14:paraId="56D17C7F" w14:textId="77777777" w:rsidTr="00826251">
        <w:trPr>
          <w:trHeight w:val="170"/>
        </w:trPr>
        <w:tc>
          <w:tcPr>
            <w:tcW w:w="3203" w:type="dxa"/>
            <w:vMerge w:val="restart"/>
            <w:tcBorders>
              <w:top w:val="single" w:sz="4" w:space="0" w:color="000000"/>
              <w:left w:val="single" w:sz="4" w:space="0" w:color="000000"/>
              <w:bottom w:val="single" w:sz="4" w:space="0" w:color="000000"/>
              <w:right w:val="single" w:sz="4" w:space="0" w:color="000000"/>
            </w:tcBorders>
          </w:tcPr>
          <w:p w14:paraId="228A956B" w14:textId="77777777" w:rsidR="00826251" w:rsidRDefault="00826251" w:rsidP="00826251">
            <w:pPr>
              <w:spacing w:after="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14:anchorId="65064A77" wp14:editId="3D63A24E">
                      <wp:extent cx="1575391" cy="1091016"/>
                      <wp:effectExtent l="0" t="0" r="0" b="0"/>
                      <wp:docPr id="372177" name="Group 372177"/>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372178" name="Picture 372178"/>
                                <pic:cNvPicPr/>
                              </pic:nvPicPr>
                              <pic:blipFill>
                                <a:blip r:embed="rId24"/>
                                <a:stretch>
                                  <a:fillRect/>
                                </a:stretch>
                              </pic:blipFill>
                              <pic:spPr>
                                <a:xfrm>
                                  <a:off x="7569" y="7620"/>
                                  <a:ext cx="1526644" cy="1051406"/>
                                </a:xfrm>
                                <a:prstGeom prst="rect">
                                  <a:avLst/>
                                </a:prstGeom>
                              </pic:spPr>
                            </pic:pic>
                            <wps:wsp>
                              <wps:cNvPr id="372179"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72180"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372181"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72182"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372183"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372184"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72186"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372187"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72188" name="Rectangle 372188"/>
                              <wps:cNvSpPr/>
                              <wps:spPr>
                                <a:xfrm>
                                  <a:off x="1539824" y="948279"/>
                                  <a:ext cx="47304" cy="189841"/>
                                </a:xfrm>
                                <a:prstGeom prst="rect">
                                  <a:avLst/>
                                </a:prstGeom>
                                <a:ln>
                                  <a:noFill/>
                                </a:ln>
                              </wps:spPr>
                              <wps:txbx>
                                <w:txbxContent>
                                  <w:p w14:paraId="36B7A6CF" w14:textId="77777777" w:rsidR="00B407F5" w:rsidRDefault="00B407F5" w:rsidP="00826251">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65064A77" id="Group 372177" o:spid="_x0000_s1143"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">
                      <v:shape id="Picture 372178" o:spid="_x0000_s1144"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">
                        <v:imagedata r:id="rId25" o:title=""/>
                      </v:shape>
                      <v:shape id="Shape 442239" o:spid="_x0000_s1145"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" path="m,l9144,r,9144l,9144,,e" fillcolor="black" stroked="f" strokeweight="0">
                        <v:stroke miterlimit="83231f" joinstyle="miter"/>
                        <v:path arrowok="t" textboxrect="0,0,9144,9144"/>
                      </v:shape>
                      <v:shape id="Shape 442240" o:spid="_x0000_s1146"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" path="m,l1527683,r,9144l,9144,,e" fillcolor="black" stroked="f" strokeweight="0">
                        <v:stroke miterlimit="83231f" joinstyle="miter"/>
                        <v:path arrowok="t" textboxrect="0,0,1527683,9144"/>
                      </v:shape>
                      <v:shape id="Shape 442241" o:spid="_x0000_s1147"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" path="m,l9144,r,9144l,9144,,e" fillcolor="black" stroked="f" strokeweight="0">
                        <v:stroke miterlimit="83231f" joinstyle="miter"/>
                        <v:path arrowok="t" textboxrect="0,0,9144,9144"/>
                      </v:shape>
                      <v:shape id="Shape 442242" o:spid="_x0000_s1148"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" path="m,l9144,r,1051865l,1051865,,e" fillcolor="black" stroked="f" strokeweight="0">
                        <v:stroke miterlimit="83231f" joinstyle="miter"/>
                        <v:path arrowok="t" textboxrect="0,0,9144,1051865"/>
                      </v:shape>
                      <v:shape id="Shape 442243" o:spid="_x0000_s1149"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" path="m,l9144,r,1051865l,1051865,,e" fillcolor="black" stroked="f" strokeweight="0">
                        <v:stroke miterlimit="83231f" joinstyle="miter"/>
                        <v:path arrowok="t" textboxrect="0,0,9144,1051865"/>
                      </v:shape>
                      <v:shape id="Shape 442244" o:spid="_x0000_s1150"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" path="m,l9144,r,9144l,9144,,e" fillcolor="black" stroked="f" strokeweight="0">
                        <v:stroke miterlimit="83231f" joinstyle="miter"/>
                        <v:path arrowok="t" textboxrect="0,0,9144,9144"/>
                      </v:shape>
                      <v:shape id="Shape 442245" o:spid="_x0000_s1151"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" path="m,l1527683,r,9144l,9144,,e" fillcolor="black" stroked="f" strokeweight="0">
                        <v:stroke miterlimit="83231f" joinstyle="miter"/>
                        <v:path arrowok="t" textboxrect="0,0,1527683,9144"/>
                      </v:shape>
                      <v:shape id="Shape 442246" o:spid="_x0000_s1152"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" path="m,l9144,r,9144l,9144,,e" fillcolor="black" stroked="f" strokeweight="0">
                        <v:stroke miterlimit="83231f" joinstyle="miter"/>
                        <v:path arrowok="t" textboxrect="0,0,9144,9144"/>
                      </v:shape>
                      <v:rect id="Rectangle 372188" o:spid="_x0000_s1153"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" filled="f" stroked="f">
                        <v:textbox inset="0,0,0,0">
                          <w:txbxContent>
                            <w:p w14:paraId="36B7A6CF" w14:textId="77777777" w:rsidR="00B407F5" w:rsidRDefault="00B407F5" w:rsidP="00826251">
                              <w:pPr>
                                <w:spacing w:after="160" w:line="259"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tcPr>
          <w:p w14:paraId="3992FBC5" w14:textId="0C36CB82" w:rsidR="00826251" w:rsidRPr="0095561D" w:rsidRDefault="00826251" w:rsidP="00826251">
            <w:pPr>
              <w:spacing w:after="0" w:line="259" w:lineRule="auto"/>
              <w:ind w:left="0" w:right="0" w:firstLine="0"/>
              <w:jc w:val="center"/>
              <w:rPr>
                <w:b/>
                <w:sz w:val="28"/>
              </w:rPr>
            </w:pPr>
            <w:r>
              <w:rPr>
                <w:b/>
                <w:sz w:val="28"/>
              </w:rPr>
              <w:t xml:space="preserve">PHOKWANE LOCAL </w:t>
            </w:r>
            <w:r w:rsidR="009D5022">
              <w:rPr>
                <w:b/>
                <w:sz w:val="28"/>
              </w:rPr>
              <w:t>MUNICIPALITY</w:t>
            </w:r>
          </w:p>
        </w:tc>
      </w:tr>
      <w:tr w:rsidR="00826251" w14:paraId="6AFF632B" w14:textId="77777777" w:rsidTr="00826251">
        <w:trPr>
          <w:trHeight w:val="170"/>
        </w:trPr>
        <w:tc>
          <w:tcPr>
            <w:tcW w:w="0" w:type="auto"/>
            <w:vMerge/>
            <w:tcBorders>
              <w:top w:val="nil"/>
              <w:left w:val="single" w:sz="4" w:space="0" w:color="000000"/>
              <w:bottom w:val="nil"/>
              <w:right w:val="single" w:sz="4" w:space="0" w:color="000000"/>
            </w:tcBorders>
          </w:tcPr>
          <w:p w14:paraId="3DA1FC5D" w14:textId="77777777" w:rsidR="00826251" w:rsidRDefault="00826251" w:rsidP="00826251">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tcPr>
          <w:p w14:paraId="0A5B48AA" w14:textId="43F35C43" w:rsidR="00826251" w:rsidRDefault="00855AF3" w:rsidP="007164FC">
            <w:pPr>
              <w:spacing w:after="0" w:line="259" w:lineRule="auto"/>
              <w:ind w:left="0" w:right="0" w:firstLine="0"/>
              <w:jc w:val="center"/>
            </w:pPr>
            <w:r>
              <w:rPr>
                <w:b/>
              </w:rPr>
              <w:t xml:space="preserve">TENDER NR: </w:t>
            </w:r>
            <w:r w:rsidR="0055417C">
              <w:rPr>
                <w:b/>
              </w:rPr>
              <w:t>PL11/PS/0123</w:t>
            </w:r>
          </w:p>
        </w:tc>
      </w:tr>
      <w:tr w:rsidR="00826251" w14:paraId="6C708350" w14:textId="77777777" w:rsidTr="00826251">
        <w:trPr>
          <w:trHeight w:val="170"/>
        </w:trPr>
        <w:tc>
          <w:tcPr>
            <w:tcW w:w="0" w:type="auto"/>
            <w:vMerge/>
            <w:tcBorders>
              <w:top w:val="nil"/>
              <w:left w:val="single" w:sz="4" w:space="0" w:color="000000"/>
              <w:bottom w:val="single" w:sz="4" w:space="0" w:color="000000"/>
              <w:right w:val="single" w:sz="4" w:space="0" w:color="000000"/>
            </w:tcBorders>
          </w:tcPr>
          <w:p w14:paraId="628C586A" w14:textId="77777777" w:rsidR="00826251" w:rsidRDefault="00826251" w:rsidP="00826251">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3D28B4A6" w14:textId="31C6902E" w:rsidR="00826251" w:rsidRDefault="004A517F" w:rsidP="00826251">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5DA70B7C" w14:textId="2A9DB141" w:rsidR="00826251" w:rsidRDefault="00826251" w:rsidP="00826251">
            <w:pPr>
              <w:spacing w:after="0" w:line="259" w:lineRule="auto"/>
              <w:ind w:left="0" w:right="0" w:firstLine="0"/>
              <w:jc w:val="center"/>
            </w:pPr>
          </w:p>
        </w:tc>
      </w:tr>
    </w:tbl>
    <w:p w14:paraId="336A8A27" w14:textId="404C4509" w:rsidR="00826251" w:rsidRPr="00850140" w:rsidRDefault="00A5526C" w:rsidP="00826251">
      <w:pPr>
        <w:pStyle w:val="Heading3"/>
        <w:tabs>
          <w:tab w:val="center" w:pos="841"/>
          <w:tab w:val="center" w:pos="4792"/>
        </w:tabs>
        <w:spacing w:after="164"/>
        <w:ind w:left="0" w:right="0" w:firstLine="0"/>
        <w:jc w:val="left"/>
        <w:rPr>
          <w:sz w:val="24"/>
          <w:szCs w:val="24"/>
        </w:rPr>
      </w:pPr>
      <w:r>
        <w:rPr>
          <w:sz w:val="24"/>
          <w:szCs w:val="24"/>
        </w:rPr>
        <w:t>T2.1</w:t>
      </w:r>
      <w:r w:rsidR="00826251" w:rsidRPr="00850140">
        <w:rPr>
          <w:sz w:val="24"/>
          <w:szCs w:val="24"/>
        </w:rPr>
        <w:t xml:space="preserve"> </w:t>
      </w:r>
      <w:r>
        <w:rPr>
          <w:sz w:val="24"/>
          <w:szCs w:val="24"/>
        </w:rPr>
        <w:t>E</w:t>
      </w:r>
      <w:r w:rsidR="00826251" w:rsidRPr="00850140">
        <w:rPr>
          <w:sz w:val="24"/>
          <w:szCs w:val="24"/>
        </w:rPr>
        <w:t xml:space="preserve"> DECLARATION FOR PROCUREMENT ABOVE R10 MILLION (ALL APPLICABLE TAXES INCLUDED) (MBD 5) </w:t>
      </w:r>
      <w:r w:rsidR="00826251" w:rsidRPr="00850140">
        <w:rPr>
          <w:sz w:val="24"/>
          <w:szCs w:val="24"/>
        </w:rPr>
        <w:tab/>
        <w:t xml:space="preserve"> </w:t>
      </w:r>
    </w:p>
    <w:p w14:paraId="1942B7D6" w14:textId="77777777" w:rsidR="00826251" w:rsidRPr="00D76531" w:rsidRDefault="00826251" w:rsidP="00826251">
      <w:pPr>
        <w:spacing w:after="0" w:line="276" w:lineRule="auto"/>
        <w:ind w:left="0" w:right="0" w:hanging="10"/>
        <w:jc w:val="center"/>
        <w:rPr>
          <w:sz w:val="18"/>
          <w:szCs w:val="18"/>
        </w:rPr>
      </w:pPr>
      <w:r w:rsidRPr="00D76531">
        <w:rPr>
          <w:sz w:val="18"/>
          <w:szCs w:val="18"/>
        </w:rPr>
        <w:t>For all procurement expected to exceed R10 million (all applicable taxes included), bidders must complete the following questionnaire:</w:t>
      </w:r>
    </w:p>
    <w:tbl>
      <w:tblPr>
        <w:tblStyle w:val="TableGrid1"/>
        <w:tblW w:w="10348" w:type="dxa"/>
        <w:tblInd w:w="108" w:type="dxa"/>
        <w:tblLayout w:type="fixed"/>
        <w:tblLook w:val="04A0" w:firstRow="1" w:lastRow="0" w:firstColumn="1" w:lastColumn="0" w:noHBand="0" w:noVBand="1"/>
      </w:tblPr>
      <w:tblGrid>
        <w:gridCol w:w="973"/>
        <w:gridCol w:w="8241"/>
        <w:gridCol w:w="1134"/>
      </w:tblGrid>
      <w:tr w:rsidR="00826251" w:rsidRPr="002A7EE0" w14:paraId="640F6B59" w14:textId="77777777" w:rsidTr="00826251">
        <w:tc>
          <w:tcPr>
            <w:tcW w:w="973" w:type="dxa"/>
          </w:tcPr>
          <w:p w14:paraId="2F935307" w14:textId="77777777" w:rsidR="00826251" w:rsidRPr="002A7EE0" w:rsidRDefault="00826251" w:rsidP="00826251">
            <w:pPr>
              <w:spacing w:before="42" w:after="0" w:line="240" w:lineRule="auto"/>
              <w:ind w:left="0" w:right="0" w:firstLine="0"/>
              <w:jc w:val="left"/>
              <w:rPr>
                <w:sz w:val="18"/>
                <w:szCs w:val="18"/>
                <w:lang w:val="en-GB"/>
              </w:rPr>
            </w:pPr>
            <w:r>
              <w:rPr>
                <w:sz w:val="18"/>
                <w:szCs w:val="18"/>
                <w:lang w:val="en-GB"/>
              </w:rPr>
              <w:t>1</w:t>
            </w:r>
          </w:p>
          <w:p w14:paraId="41E4F58E" w14:textId="77777777" w:rsidR="00826251" w:rsidRPr="002A7EE0" w:rsidRDefault="00826251" w:rsidP="00826251">
            <w:pPr>
              <w:spacing w:before="42" w:after="0" w:line="240" w:lineRule="auto"/>
              <w:ind w:left="0" w:right="0" w:firstLine="0"/>
              <w:jc w:val="left"/>
              <w:rPr>
                <w:sz w:val="18"/>
                <w:szCs w:val="18"/>
                <w:lang w:val="en-GB"/>
              </w:rPr>
            </w:pPr>
          </w:p>
          <w:p w14:paraId="07AD2367" w14:textId="77777777" w:rsidR="00826251" w:rsidRPr="002A7EE0" w:rsidRDefault="00826251" w:rsidP="00826251">
            <w:pPr>
              <w:spacing w:before="42" w:after="0" w:line="240" w:lineRule="auto"/>
              <w:ind w:left="0" w:right="0" w:firstLine="0"/>
              <w:jc w:val="left"/>
              <w:rPr>
                <w:sz w:val="18"/>
                <w:szCs w:val="18"/>
                <w:lang w:val="en-GB"/>
              </w:rPr>
            </w:pPr>
            <w:r>
              <w:rPr>
                <w:sz w:val="18"/>
                <w:szCs w:val="18"/>
                <w:lang w:val="en-GB"/>
              </w:rPr>
              <w:t>1.1</w:t>
            </w:r>
          </w:p>
        </w:tc>
        <w:tc>
          <w:tcPr>
            <w:tcW w:w="8241" w:type="dxa"/>
          </w:tcPr>
          <w:p w14:paraId="1833DF97" w14:textId="77777777" w:rsidR="00826251" w:rsidRPr="002A7EE0" w:rsidRDefault="00826251" w:rsidP="00826251">
            <w:pPr>
              <w:spacing w:before="42" w:after="0" w:line="240" w:lineRule="auto"/>
              <w:ind w:left="0" w:right="0" w:firstLine="0"/>
              <w:jc w:val="left"/>
              <w:rPr>
                <w:sz w:val="18"/>
                <w:szCs w:val="18"/>
                <w:lang w:val="en-GB"/>
              </w:rPr>
            </w:pPr>
            <w:r>
              <w:rPr>
                <w:sz w:val="18"/>
                <w:szCs w:val="18"/>
                <w:lang w:val="en-GB"/>
              </w:rPr>
              <w:t>Are you by law required to prepare annual financial statements for auditing?</w:t>
            </w:r>
          </w:p>
          <w:p w14:paraId="19156E0A" w14:textId="77777777" w:rsidR="00826251" w:rsidRPr="002A7EE0" w:rsidRDefault="00826251" w:rsidP="00826251">
            <w:pPr>
              <w:spacing w:before="42" w:after="0" w:line="240" w:lineRule="auto"/>
              <w:ind w:left="0" w:right="0" w:firstLine="0"/>
              <w:jc w:val="left"/>
              <w:rPr>
                <w:sz w:val="18"/>
                <w:szCs w:val="18"/>
                <w:lang w:val="en-GB"/>
              </w:rPr>
            </w:pPr>
          </w:p>
          <w:p w14:paraId="662B225D" w14:textId="77777777" w:rsidR="00826251" w:rsidRPr="002A7EE0" w:rsidRDefault="00826251" w:rsidP="00826251">
            <w:pPr>
              <w:spacing w:before="42" w:after="0" w:line="240" w:lineRule="auto"/>
              <w:ind w:left="0" w:right="0" w:firstLine="0"/>
              <w:jc w:val="left"/>
              <w:rPr>
                <w:color w:val="auto"/>
                <w:sz w:val="18"/>
                <w:szCs w:val="18"/>
                <w:lang w:val="en-GB"/>
              </w:rPr>
            </w:pPr>
            <w:r w:rsidRPr="002A7EE0">
              <w:rPr>
                <w:color w:val="auto"/>
                <w:sz w:val="18"/>
                <w:szCs w:val="18"/>
                <w:lang w:val="en-GB"/>
              </w:rPr>
              <w:t xml:space="preserve">If yes, </w:t>
            </w:r>
            <w:r>
              <w:rPr>
                <w:color w:val="auto"/>
                <w:sz w:val="18"/>
                <w:szCs w:val="18"/>
                <w:lang w:val="en-GB"/>
              </w:rPr>
              <w:t>submit audited annual financial statement for the past three years or since the date of establishment if established during the past three years.</w:t>
            </w:r>
            <w:r w:rsidRPr="002A7EE0">
              <w:rPr>
                <w:color w:val="auto"/>
                <w:sz w:val="18"/>
                <w:szCs w:val="18"/>
                <w:lang w:val="en-GB"/>
              </w:rPr>
              <w:t>: .……………………………………………………………………………………..........................................</w:t>
            </w:r>
          </w:p>
          <w:p w14:paraId="1FD2347C" w14:textId="77777777" w:rsidR="00826251" w:rsidRPr="002A7EE0" w:rsidRDefault="00826251" w:rsidP="00826251">
            <w:pPr>
              <w:spacing w:before="42" w:after="0" w:line="240" w:lineRule="auto"/>
              <w:ind w:left="0" w:right="0" w:firstLine="0"/>
              <w:jc w:val="left"/>
              <w:rPr>
                <w:color w:val="auto"/>
                <w:sz w:val="18"/>
                <w:szCs w:val="18"/>
                <w:lang w:val="en-GB"/>
              </w:rPr>
            </w:pPr>
            <w:r w:rsidRPr="002A7EE0">
              <w:rPr>
                <w:color w:val="auto"/>
                <w:sz w:val="18"/>
                <w:szCs w:val="18"/>
                <w:lang w:val="en-GB"/>
              </w:rPr>
              <w:t>……………………………………………………………………………………………………………………</w:t>
            </w:r>
          </w:p>
          <w:p w14:paraId="5E3445B2" w14:textId="77777777" w:rsidR="00826251" w:rsidRPr="002A7EE0" w:rsidRDefault="00826251" w:rsidP="00826251">
            <w:pPr>
              <w:spacing w:before="42" w:after="0" w:line="240" w:lineRule="auto"/>
              <w:ind w:left="0" w:right="0" w:firstLine="0"/>
              <w:jc w:val="left"/>
              <w:rPr>
                <w:sz w:val="18"/>
                <w:szCs w:val="18"/>
                <w:lang w:val="en-GB"/>
              </w:rPr>
            </w:pPr>
            <w:r w:rsidRPr="002A7EE0">
              <w:rPr>
                <w:color w:val="auto"/>
                <w:sz w:val="18"/>
                <w:szCs w:val="18"/>
                <w:lang w:val="en-GB"/>
              </w:rPr>
              <w:t>……………………………………………………………………………………………………………………</w:t>
            </w:r>
          </w:p>
        </w:tc>
        <w:tc>
          <w:tcPr>
            <w:tcW w:w="1134" w:type="dxa"/>
          </w:tcPr>
          <w:p w14:paraId="1662B6E7" w14:textId="77777777" w:rsidR="00826251" w:rsidRPr="002A7EE0" w:rsidRDefault="00826251" w:rsidP="00826251">
            <w:pPr>
              <w:spacing w:before="42" w:after="0" w:line="240" w:lineRule="auto"/>
              <w:ind w:left="0" w:right="0" w:firstLine="0"/>
              <w:jc w:val="left"/>
              <w:rPr>
                <w:sz w:val="18"/>
                <w:szCs w:val="18"/>
                <w:lang w:val="en-GB"/>
              </w:rPr>
            </w:pPr>
            <w:r>
              <w:rPr>
                <w:sz w:val="18"/>
                <w:szCs w:val="18"/>
                <w:lang w:val="en-GB"/>
              </w:rPr>
              <w:t>*</w:t>
            </w:r>
            <w:r w:rsidRPr="002A7EE0">
              <w:rPr>
                <w:sz w:val="18"/>
                <w:szCs w:val="18"/>
                <w:lang w:val="en-GB"/>
              </w:rPr>
              <w:t>YES / NO</w:t>
            </w:r>
          </w:p>
        </w:tc>
      </w:tr>
      <w:tr w:rsidR="00826251" w:rsidRPr="002A7EE0" w14:paraId="14CF1847" w14:textId="77777777" w:rsidTr="00826251">
        <w:tc>
          <w:tcPr>
            <w:tcW w:w="973" w:type="dxa"/>
          </w:tcPr>
          <w:p w14:paraId="3E960E59" w14:textId="77777777" w:rsidR="00826251" w:rsidRPr="002A7EE0" w:rsidRDefault="00826251" w:rsidP="00826251">
            <w:pPr>
              <w:spacing w:before="42" w:after="0" w:line="240" w:lineRule="auto"/>
              <w:ind w:left="0" w:right="0" w:firstLine="0"/>
              <w:jc w:val="left"/>
              <w:rPr>
                <w:sz w:val="18"/>
                <w:szCs w:val="18"/>
                <w:lang w:val="en-GB"/>
              </w:rPr>
            </w:pPr>
            <w:r>
              <w:rPr>
                <w:sz w:val="18"/>
                <w:szCs w:val="18"/>
                <w:lang w:val="en-GB"/>
              </w:rPr>
              <w:t>2</w:t>
            </w:r>
          </w:p>
          <w:p w14:paraId="1DB13E15" w14:textId="77777777" w:rsidR="00826251" w:rsidRPr="002A7EE0" w:rsidRDefault="00826251" w:rsidP="00826251">
            <w:pPr>
              <w:spacing w:before="42" w:after="0" w:line="240" w:lineRule="auto"/>
              <w:ind w:left="0" w:right="0" w:firstLine="0"/>
              <w:jc w:val="left"/>
              <w:rPr>
                <w:sz w:val="18"/>
                <w:szCs w:val="18"/>
                <w:lang w:val="en-GB"/>
              </w:rPr>
            </w:pPr>
          </w:p>
          <w:p w14:paraId="33A765A0" w14:textId="77777777" w:rsidR="00826251" w:rsidRDefault="00826251" w:rsidP="00826251">
            <w:pPr>
              <w:spacing w:before="42" w:after="0" w:line="240" w:lineRule="auto"/>
              <w:ind w:left="0" w:right="0" w:firstLine="0"/>
              <w:jc w:val="left"/>
              <w:rPr>
                <w:sz w:val="18"/>
                <w:szCs w:val="18"/>
                <w:lang w:val="en-GB"/>
              </w:rPr>
            </w:pPr>
          </w:p>
          <w:p w14:paraId="37F2753B" w14:textId="77777777" w:rsidR="00826251" w:rsidRPr="002A7EE0" w:rsidRDefault="00826251" w:rsidP="00826251">
            <w:pPr>
              <w:spacing w:before="42" w:after="0" w:line="240" w:lineRule="auto"/>
              <w:ind w:left="0" w:right="0" w:firstLine="0"/>
              <w:jc w:val="left"/>
              <w:rPr>
                <w:sz w:val="18"/>
                <w:szCs w:val="18"/>
                <w:lang w:val="en-GB"/>
              </w:rPr>
            </w:pPr>
          </w:p>
          <w:p w14:paraId="6B88248F" w14:textId="77777777" w:rsidR="00826251" w:rsidRDefault="00826251" w:rsidP="00826251">
            <w:pPr>
              <w:spacing w:after="0" w:line="240" w:lineRule="auto"/>
              <w:ind w:left="0" w:right="0" w:firstLine="0"/>
              <w:jc w:val="left"/>
              <w:rPr>
                <w:sz w:val="18"/>
                <w:szCs w:val="18"/>
                <w:lang w:val="en-GB"/>
              </w:rPr>
            </w:pPr>
            <w:r>
              <w:rPr>
                <w:sz w:val="18"/>
                <w:szCs w:val="18"/>
                <w:lang w:val="en-GB"/>
              </w:rPr>
              <w:t>2.1</w:t>
            </w:r>
          </w:p>
          <w:p w14:paraId="60EF70C4" w14:textId="77777777" w:rsidR="00826251" w:rsidRDefault="00826251" w:rsidP="00826251">
            <w:pPr>
              <w:spacing w:after="0" w:line="240" w:lineRule="auto"/>
              <w:ind w:left="0" w:right="0" w:firstLine="0"/>
              <w:jc w:val="left"/>
              <w:rPr>
                <w:sz w:val="18"/>
                <w:szCs w:val="18"/>
                <w:lang w:val="en-GB"/>
              </w:rPr>
            </w:pPr>
          </w:p>
          <w:p w14:paraId="5CC601EB" w14:textId="77777777" w:rsidR="00826251" w:rsidRDefault="00826251" w:rsidP="00826251">
            <w:pPr>
              <w:spacing w:after="0" w:line="240" w:lineRule="auto"/>
              <w:ind w:left="0" w:right="0" w:firstLine="0"/>
              <w:jc w:val="left"/>
              <w:rPr>
                <w:sz w:val="18"/>
                <w:szCs w:val="18"/>
                <w:lang w:val="en-GB"/>
              </w:rPr>
            </w:pPr>
          </w:p>
          <w:p w14:paraId="334471BC" w14:textId="77777777" w:rsidR="00826251" w:rsidRDefault="00826251" w:rsidP="00826251">
            <w:pPr>
              <w:spacing w:after="0" w:line="240" w:lineRule="auto"/>
              <w:ind w:left="0" w:right="0" w:firstLine="0"/>
              <w:jc w:val="left"/>
              <w:rPr>
                <w:sz w:val="18"/>
                <w:szCs w:val="18"/>
                <w:lang w:val="en-GB"/>
              </w:rPr>
            </w:pPr>
          </w:p>
          <w:p w14:paraId="63CBF935" w14:textId="77777777" w:rsidR="00826251" w:rsidRPr="002A7EE0" w:rsidRDefault="00826251" w:rsidP="00826251">
            <w:pPr>
              <w:spacing w:after="0" w:line="240" w:lineRule="auto"/>
              <w:ind w:left="0" w:right="0" w:firstLine="0"/>
              <w:jc w:val="left"/>
              <w:rPr>
                <w:sz w:val="18"/>
                <w:szCs w:val="18"/>
                <w:lang w:val="en-GB"/>
              </w:rPr>
            </w:pPr>
            <w:r>
              <w:rPr>
                <w:sz w:val="18"/>
                <w:szCs w:val="18"/>
                <w:lang w:val="en-GB"/>
              </w:rPr>
              <w:t>2.2</w:t>
            </w:r>
          </w:p>
        </w:tc>
        <w:tc>
          <w:tcPr>
            <w:tcW w:w="8241" w:type="dxa"/>
          </w:tcPr>
          <w:p w14:paraId="23246423" w14:textId="77777777" w:rsidR="00826251" w:rsidRPr="00D76531" w:rsidRDefault="00826251" w:rsidP="00826251">
            <w:pPr>
              <w:spacing w:before="42" w:after="0" w:line="240" w:lineRule="auto"/>
              <w:ind w:left="0" w:right="0" w:firstLine="0"/>
              <w:jc w:val="left"/>
              <w:rPr>
                <w:sz w:val="18"/>
                <w:szCs w:val="18"/>
              </w:rPr>
            </w:pPr>
            <w:r w:rsidRPr="00D76531">
              <w:rPr>
                <w:sz w:val="18"/>
                <w:szCs w:val="18"/>
              </w:rPr>
              <w:t xml:space="preserve">Do you have any outstanding undisputed commitments for municipal services towards any municipality for more than three months or any other service provider in respect of which payment is overdue for more than 30 days? </w:t>
            </w:r>
          </w:p>
          <w:p w14:paraId="46224C2F" w14:textId="77777777" w:rsidR="00826251" w:rsidRPr="00D76531" w:rsidRDefault="00826251" w:rsidP="00826251">
            <w:pPr>
              <w:spacing w:before="42" w:after="0" w:line="240" w:lineRule="auto"/>
              <w:ind w:left="0" w:right="0" w:firstLine="0"/>
              <w:jc w:val="left"/>
              <w:rPr>
                <w:sz w:val="18"/>
                <w:szCs w:val="18"/>
                <w:lang w:val="en-GB"/>
              </w:rPr>
            </w:pPr>
          </w:p>
          <w:p w14:paraId="2CD18D21" w14:textId="77777777" w:rsidR="00826251" w:rsidRPr="00D76531" w:rsidRDefault="00826251" w:rsidP="00826251">
            <w:pPr>
              <w:spacing w:before="42" w:after="0" w:line="240" w:lineRule="auto"/>
              <w:ind w:left="0" w:right="0" w:firstLine="0"/>
              <w:jc w:val="left"/>
              <w:rPr>
                <w:sz w:val="18"/>
                <w:szCs w:val="18"/>
                <w:lang w:val="en-GB"/>
              </w:rPr>
            </w:pPr>
            <w:r w:rsidRPr="00D76531">
              <w:rPr>
                <w:sz w:val="18"/>
                <w:szCs w:val="18"/>
              </w:rPr>
              <w:t>If no, this serves to certify that the bidder has no undisputed commitments for municipal services towards any municipality for more than three months or other service provider in respect of which payment is overdue for more than 30 days.</w:t>
            </w:r>
          </w:p>
          <w:p w14:paraId="7E1FED99" w14:textId="77777777" w:rsidR="00826251" w:rsidRPr="002A7EE0" w:rsidRDefault="00826251" w:rsidP="00826251">
            <w:pPr>
              <w:spacing w:before="42" w:after="0" w:line="240" w:lineRule="auto"/>
              <w:ind w:left="0" w:right="0" w:firstLine="0"/>
              <w:jc w:val="left"/>
              <w:rPr>
                <w:sz w:val="18"/>
                <w:szCs w:val="18"/>
                <w:lang w:val="en-GB"/>
              </w:rPr>
            </w:pPr>
          </w:p>
          <w:p w14:paraId="29EAF2C8" w14:textId="77777777" w:rsidR="00826251" w:rsidRPr="002A7EE0" w:rsidRDefault="00826251" w:rsidP="00826251">
            <w:pPr>
              <w:spacing w:before="42" w:after="0" w:line="240" w:lineRule="auto"/>
              <w:ind w:left="0" w:right="0" w:firstLine="0"/>
              <w:jc w:val="left"/>
              <w:rPr>
                <w:color w:val="auto"/>
                <w:sz w:val="18"/>
                <w:szCs w:val="18"/>
                <w:lang w:val="en-GB"/>
              </w:rPr>
            </w:pPr>
            <w:r w:rsidRPr="00D76531">
              <w:rPr>
                <w:color w:val="auto"/>
                <w:sz w:val="18"/>
                <w:szCs w:val="18"/>
                <w:lang w:val="en-GB"/>
              </w:rPr>
              <w:t>If yes, provide</w:t>
            </w:r>
            <w:r w:rsidRPr="002A7EE0">
              <w:rPr>
                <w:color w:val="auto"/>
                <w:sz w:val="18"/>
                <w:szCs w:val="18"/>
                <w:lang w:val="en-GB"/>
              </w:rPr>
              <w:t xml:space="preserve"> particulars: .……………………………………………………………………………………..........................................</w:t>
            </w:r>
          </w:p>
          <w:p w14:paraId="3570A139" w14:textId="77777777" w:rsidR="00826251" w:rsidRPr="002A7EE0" w:rsidRDefault="00826251" w:rsidP="00826251">
            <w:pPr>
              <w:spacing w:before="42" w:after="0" w:line="240" w:lineRule="auto"/>
              <w:ind w:left="0" w:right="0" w:firstLine="0"/>
              <w:jc w:val="left"/>
              <w:rPr>
                <w:color w:val="auto"/>
                <w:sz w:val="18"/>
                <w:szCs w:val="18"/>
                <w:lang w:val="en-GB"/>
              </w:rPr>
            </w:pPr>
            <w:r w:rsidRPr="002A7EE0">
              <w:rPr>
                <w:color w:val="auto"/>
                <w:sz w:val="18"/>
                <w:szCs w:val="18"/>
                <w:lang w:val="en-GB"/>
              </w:rPr>
              <w:t>……………………………………………………………………………………………………………………</w:t>
            </w:r>
          </w:p>
          <w:p w14:paraId="3CE5D4E2" w14:textId="77777777" w:rsidR="00826251" w:rsidRPr="002A7EE0" w:rsidRDefault="00826251" w:rsidP="00826251">
            <w:pPr>
              <w:spacing w:before="42" w:after="0" w:line="240" w:lineRule="auto"/>
              <w:ind w:left="0" w:right="0" w:firstLine="0"/>
              <w:jc w:val="left"/>
              <w:rPr>
                <w:sz w:val="18"/>
                <w:szCs w:val="18"/>
                <w:lang w:val="en-GB"/>
              </w:rPr>
            </w:pPr>
            <w:r w:rsidRPr="002A7EE0">
              <w:rPr>
                <w:color w:val="auto"/>
                <w:sz w:val="18"/>
                <w:szCs w:val="18"/>
                <w:lang w:val="en-GB"/>
              </w:rPr>
              <w:t>……………………………………………………………………………………………………………………</w:t>
            </w:r>
          </w:p>
        </w:tc>
        <w:tc>
          <w:tcPr>
            <w:tcW w:w="1134" w:type="dxa"/>
          </w:tcPr>
          <w:p w14:paraId="5824BF63" w14:textId="77777777" w:rsidR="00826251" w:rsidRPr="002A7EE0" w:rsidRDefault="00826251" w:rsidP="00826251">
            <w:pPr>
              <w:spacing w:before="42" w:after="0" w:line="240" w:lineRule="auto"/>
              <w:ind w:left="0" w:right="0" w:firstLine="0"/>
              <w:jc w:val="left"/>
              <w:rPr>
                <w:sz w:val="18"/>
                <w:szCs w:val="18"/>
                <w:lang w:val="en-GB"/>
              </w:rPr>
            </w:pPr>
            <w:r>
              <w:rPr>
                <w:sz w:val="18"/>
                <w:szCs w:val="18"/>
                <w:lang w:val="en-GB"/>
              </w:rPr>
              <w:t>*</w:t>
            </w:r>
            <w:r w:rsidRPr="002A7EE0">
              <w:rPr>
                <w:sz w:val="18"/>
                <w:szCs w:val="18"/>
                <w:lang w:val="en-GB"/>
              </w:rPr>
              <w:t>YES / NO</w:t>
            </w:r>
          </w:p>
        </w:tc>
      </w:tr>
      <w:tr w:rsidR="00826251" w:rsidRPr="002A7EE0" w14:paraId="03DA4E50" w14:textId="77777777" w:rsidTr="00826251">
        <w:tc>
          <w:tcPr>
            <w:tcW w:w="973" w:type="dxa"/>
          </w:tcPr>
          <w:p w14:paraId="67E31111" w14:textId="77777777" w:rsidR="00826251" w:rsidRDefault="00826251" w:rsidP="00826251">
            <w:pPr>
              <w:spacing w:after="0" w:line="240" w:lineRule="auto"/>
              <w:ind w:left="0" w:right="0" w:firstLine="0"/>
              <w:jc w:val="left"/>
              <w:rPr>
                <w:sz w:val="18"/>
                <w:szCs w:val="18"/>
                <w:lang w:val="en-GB"/>
              </w:rPr>
            </w:pPr>
            <w:r>
              <w:rPr>
                <w:sz w:val="18"/>
                <w:szCs w:val="18"/>
                <w:lang w:val="en-GB"/>
              </w:rPr>
              <w:t>3</w:t>
            </w:r>
          </w:p>
          <w:p w14:paraId="0D1298A3" w14:textId="77777777" w:rsidR="00826251" w:rsidRDefault="00826251" w:rsidP="00826251">
            <w:pPr>
              <w:spacing w:after="0" w:line="240" w:lineRule="auto"/>
              <w:ind w:left="0" w:right="0" w:firstLine="0"/>
              <w:jc w:val="left"/>
              <w:rPr>
                <w:sz w:val="18"/>
                <w:szCs w:val="18"/>
                <w:lang w:val="en-GB"/>
              </w:rPr>
            </w:pPr>
          </w:p>
          <w:p w14:paraId="1D76686E" w14:textId="77777777" w:rsidR="00826251" w:rsidRDefault="00826251" w:rsidP="00826251">
            <w:pPr>
              <w:spacing w:after="0" w:line="240" w:lineRule="auto"/>
              <w:ind w:left="0" w:right="0" w:firstLine="0"/>
              <w:jc w:val="left"/>
              <w:rPr>
                <w:sz w:val="18"/>
                <w:szCs w:val="18"/>
                <w:lang w:val="en-GB"/>
              </w:rPr>
            </w:pPr>
          </w:p>
          <w:p w14:paraId="6290F4D0" w14:textId="77777777" w:rsidR="00826251" w:rsidRDefault="00826251" w:rsidP="00826251">
            <w:pPr>
              <w:spacing w:after="0" w:line="240" w:lineRule="auto"/>
              <w:ind w:left="0" w:right="0" w:firstLine="0"/>
              <w:jc w:val="left"/>
              <w:rPr>
                <w:sz w:val="18"/>
                <w:szCs w:val="18"/>
                <w:lang w:val="en-GB"/>
              </w:rPr>
            </w:pPr>
          </w:p>
          <w:p w14:paraId="6E0CB9E2" w14:textId="77777777" w:rsidR="00826251" w:rsidRPr="002A7EE0" w:rsidRDefault="00826251" w:rsidP="00826251">
            <w:pPr>
              <w:spacing w:after="0" w:line="240" w:lineRule="auto"/>
              <w:ind w:left="0" w:right="0" w:firstLine="0"/>
              <w:jc w:val="left"/>
              <w:rPr>
                <w:sz w:val="18"/>
                <w:szCs w:val="18"/>
                <w:lang w:val="en-GB"/>
              </w:rPr>
            </w:pPr>
            <w:r>
              <w:rPr>
                <w:sz w:val="18"/>
                <w:szCs w:val="18"/>
                <w:lang w:val="en-GB"/>
              </w:rPr>
              <w:t>3.1</w:t>
            </w:r>
          </w:p>
        </w:tc>
        <w:tc>
          <w:tcPr>
            <w:tcW w:w="8241" w:type="dxa"/>
          </w:tcPr>
          <w:p w14:paraId="794409A3" w14:textId="77777777" w:rsidR="00826251" w:rsidRPr="00D76531" w:rsidRDefault="00826251" w:rsidP="00826251">
            <w:pPr>
              <w:spacing w:before="42" w:after="0" w:line="240" w:lineRule="auto"/>
              <w:ind w:left="0" w:right="0" w:firstLine="0"/>
              <w:jc w:val="left"/>
              <w:rPr>
                <w:sz w:val="18"/>
                <w:szCs w:val="18"/>
              </w:rPr>
            </w:pPr>
            <w:r w:rsidRPr="00D76531">
              <w:rPr>
                <w:sz w:val="18"/>
                <w:szCs w:val="18"/>
              </w:rPr>
              <w:t xml:space="preserve">Has any contract been awarded to you by an organ of state during the past five years, including particulars of any material noncompliance or dispute concerning the execution of such contract? </w:t>
            </w:r>
          </w:p>
          <w:p w14:paraId="423299B1" w14:textId="77777777" w:rsidR="00826251" w:rsidRPr="002A7EE0" w:rsidRDefault="00826251" w:rsidP="00826251">
            <w:pPr>
              <w:spacing w:before="42" w:after="0" w:line="240" w:lineRule="auto"/>
              <w:ind w:left="0" w:right="0" w:firstLine="0"/>
              <w:jc w:val="left"/>
              <w:rPr>
                <w:sz w:val="18"/>
                <w:szCs w:val="18"/>
                <w:lang w:val="en-GB"/>
              </w:rPr>
            </w:pPr>
          </w:p>
          <w:p w14:paraId="2A3EEF4C" w14:textId="77777777" w:rsidR="00826251" w:rsidRPr="002A7EE0" w:rsidRDefault="00826251" w:rsidP="00826251">
            <w:pPr>
              <w:spacing w:before="42" w:after="0" w:line="240" w:lineRule="auto"/>
              <w:ind w:left="0" w:right="0" w:firstLine="0"/>
              <w:jc w:val="left"/>
              <w:rPr>
                <w:color w:val="auto"/>
                <w:sz w:val="18"/>
                <w:szCs w:val="18"/>
                <w:lang w:val="en-GB"/>
              </w:rPr>
            </w:pPr>
            <w:r w:rsidRPr="002A7EE0">
              <w:rPr>
                <w:color w:val="auto"/>
                <w:sz w:val="18"/>
                <w:szCs w:val="18"/>
                <w:lang w:val="en-GB"/>
              </w:rPr>
              <w:t>If yes, furnish particulars: .……………………………………………………………………………………..........................................</w:t>
            </w:r>
          </w:p>
          <w:p w14:paraId="4B6F01D6" w14:textId="77777777" w:rsidR="00826251" w:rsidRPr="002A7EE0" w:rsidRDefault="00826251" w:rsidP="00826251">
            <w:pPr>
              <w:spacing w:before="42" w:after="0" w:line="240" w:lineRule="auto"/>
              <w:ind w:left="0" w:right="0" w:firstLine="0"/>
              <w:jc w:val="left"/>
              <w:rPr>
                <w:color w:val="auto"/>
                <w:sz w:val="18"/>
                <w:szCs w:val="18"/>
                <w:lang w:val="en-GB"/>
              </w:rPr>
            </w:pPr>
            <w:r w:rsidRPr="002A7EE0">
              <w:rPr>
                <w:color w:val="auto"/>
                <w:sz w:val="18"/>
                <w:szCs w:val="18"/>
                <w:lang w:val="en-GB"/>
              </w:rPr>
              <w:t>……………………………………………………………………………………………………………………</w:t>
            </w:r>
          </w:p>
          <w:p w14:paraId="7CA656AA" w14:textId="77777777" w:rsidR="00826251" w:rsidRPr="002A7EE0" w:rsidRDefault="00826251" w:rsidP="00826251">
            <w:pPr>
              <w:spacing w:before="42" w:after="0" w:line="240" w:lineRule="auto"/>
              <w:ind w:left="0" w:right="0" w:firstLine="0"/>
              <w:jc w:val="left"/>
              <w:rPr>
                <w:sz w:val="18"/>
                <w:szCs w:val="18"/>
                <w:lang w:val="en-GB"/>
              </w:rPr>
            </w:pPr>
            <w:r w:rsidRPr="002A7EE0">
              <w:rPr>
                <w:color w:val="auto"/>
                <w:sz w:val="18"/>
                <w:szCs w:val="18"/>
                <w:lang w:val="en-GB"/>
              </w:rPr>
              <w:t>……………………………………………………………………………………………………………………</w:t>
            </w:r>
          </w:p>
        </w:tc>
        <w:tc>
          <w:tcPr>
            <w:tcW w:w="1134" w:type="dxa"/>
          </w:tcPr>
          <w:p w14:paraId="1457B57E" w14:textId="77777777" w:rsidR="00826251" w:rsidRPr="002A7EE0" w:rsidRDefault="00826251" w:rsidP="00826251">
            <w:pPr>
              <w:spacing w:before="42" w:after="0" w:line="240" w:lineRule="auto"/>
              <w:ind w:left="0" w:right="0" w:firstLine="0"/>
              <w:jc w:val="left"/>
              <w:rPr>
                <w:sz w:val="18"/>
                <w:szCs w:val="18"/>
                <w:lang w:val="en-GB"/>
              </w:rPr>
            </w:pPr>
            <w:r>
              <w:rPr>
                <w:sz w:val="18"/>
                <w:szCs w:val="18"/>
                <w:lang w:val="en-GB"/>
              </w:rPr>
              <w:t>*</w:t>
            </w:r>
            <w:r w:rsidRPr="002A7EE0">
              <w:rPr>
                <w:sz w:val="18"/>
                <w:szCs w:val="18"/>
                <w:lang w:val="en-GB"/>
              </w:rPr>
              <w:t>YES / NO</w:t>
            </w:r>
          </w:p>
        </w:tc>
      </w:tr>
      <w:tr w:rsidR="00826251" w:rsidRPr="002A7EE0" w14:paraId="77BE6910" w14:textId="77777777" w:rsidTr="00826251">
        <w:tc>
          <w:tcPr>
            <w:tcW w:w="973" w:type="dxa"/>
          </w:tcPr>
          <w:p w14:paraId="68FAF4A1" w14:textId="77777777" w:rsidR="00826251" w:rsidRDefault="00826251" w:rsidP="00826251">
            <w:pPr>
              <w:spacing w:after="0" w:line="240" w:lineRule="auto"/>
              <w:ind w:left="0" w:right="0" w:firstLine="0"/>
              <w:jc w:val="left"/>
              <w:rPr>
                <w:sz w:val="18"/>
                <w:szCs w:val="18"/>
                <w:lang w:val="en-GB"/>
              </w:rPr>
            </w:pPr>
            <w:r>
              <w:rPr>
                <w:sz w:val="18"/>
                <w:szCs w:val="18"/>
                <w:lang w:val="en-GB"/>
              </w:rPr>
              <w:t>4</w:t>
            </w:r>
          </w:p>
          <w:p w14:paraId="7E87ACB6" w14:textId="77777777" w:rsidR="00826251" w:rsidRDefault="00826251" w:rsidP="00826251">
            <w:pPr>
              <w:spacing w:after="0" w:line="240" w:lineRule="auto"/>
              <w:ind w:left="0" w:right="0" w:firstLine="0"/>
              <w:jc w:val="left"/>
              <w:rPr>
                <w:sz w:val="18"/>
                <w:szCs w:val="18"/>
                <w:lang w:val="en-GB"/>
              </w:rPr>
            </w:pPr>
          </w:p>
          <w:p w14:paraId="35F9B55C" w14:textId="77777777" w:rsidR="00826251" w:rsidRDefault="00826251" w:rsidP="00826251">
            <w:pPr>
              <w:spacing w:after="0" w:line="240" w:lineRule="auto"/>
              <w:ind w:left="0" w:right="0" w:firstLine="0"/>
              <w:jc w:val="left"/>
              <w:rPr>
                <w:sz w:val="18"/>
                <w:szCs w:val="18"/>
                <w:lang w:val="en-GB"/>
              </w:rPr>
            </w:pPr>
          </w:p>
          <w:p w14:paraId="47AF4BD6" w14:textId="77777777" w:rsidR="00826251" w:rsidRDefault="00826251" w:rsidP="00826251">
            <w:pPr>
              <w:spacing w:after="0" w:line="240" w:lineRule="auto"/>
              <w:ind w:left="0" w:right="0" w:firstLine="0"/>
              <w:jc w:val="left"/>
              <w:rPr>
                <w:sz w:val="18"/>
                <w:szCs w:val="18"/>
                <w:lang w:val="en-GB"/>
              </w:rPr>
            </w:pPr>
          </w:p>
          <w:p w14:paraId="2AFD1A2C" w14:textId="77777777" w:rsidR="00826251" w:rsidRDefault="00826251" w:rsidP="00826251">
            <w:pPr>
              <w:spacing w:after="0" w:line="240" w:lineRule="auto"/>
              <w:ind w:left="0" w:right="0" w:firstLine="0"/>
              <w:jc w:val="left"/>
              <w:rPr>
                <w:sz w:val="18"/>
                <w:szCs w:val="18"/>
                <w:lang w:val="en-GB"/>
              </w:rPr>
            </w:pPr>
          </w:p>
          <w:p w14:paraId="4AE1E41F" w14:textId="77777777" w:rsidR="00826251" w:rsidRPr="002A7EE0" w:rsidRDefault="00826251" w:rsidP="00826251">
            <w:pPr>
              <w:spacing w:after="0" w:line="240" w:lineRule="auto"/>
              <w:ind w:left="0" w:right="0" w:firstLine="0"/>
              <w:jc w:val="left"/>
              <w:rPr>
                <w:sz w:val="18"/>
                <w:szCs w:val="18"/>
                <w:lang w:val="en-GB"/>
              </w:rPr>
            </w:pPr>
            <w:r>
              <w:rPr>
                <w:sz w:val="18"/>
                <w:szCs w:val="18"/>
                <w:lang w:val="en-GB"/>
              </w:rPr>
              <w:t>4.1</w:t>
            </w:r>
          </w:p>
        </w:tc>
        <w:tc>
          <w:tcPr>
            <w:tcW w:w="8241" w:type="dxa"/>
          </w:tcPr>
          <w:p w14:paraId="56F966CE" w14:textId="77777777" w:rsidR="00826251" w:rsidRPr="00D76531" w:rsidRDefault="00826251" w:rsidP="00826251">
            <w:pPr>
              <w:spacing w:before="42" w:after="0" w:line="240" w:lineRule="auto"/>
              <w:ind w:left="0" w:right="0" w:firstLine="0"/>
              <w:jc w:val="left"/>
              <w:rPr>
                <w:sz w:val="18"/>
                <w:szCs w:val="18"/>
              </w:rPr>
            </w:pPr>
            <w:r w:rsidRPr="00D76531">
              <w:rPr>
                <w:sz w:val="18"/>
                <w:szCs w:val="18"/>
              </w:rPr>
              <w:t xml:space="preserve">Will any portion of goods or services be sourced from outside *YES / NO the Republic, and, if so, what portion and whether any portion of payment from the municipality / municipal entity is expected to be transferred out of the Republic? </w:t>
            </w:r>
          </w:p>
          <w:p w14:paraId="38E9DC1B" w14:textId="77777777" w:rsidR="00826251" w:rsidRPr="002A7EE0" w:rsidRDefault="00826251" w:rsidP="00826251">
            <w:pPr>
              <w:spacing w:before="42" w:after="0" w:line="240" w:lineRule="auto"/>
              <w:ind w:left="0" w:right="0" w:firstLine="0"/>
              <w:jc w:val="left"/>
              <w:rPr>
                <w:sz w:val="18"/>
                <w:szCs w:val="18"/>
                <w:lang w:val="en-GB"/>
              </w:rPr>
            </w:pPr>
          </w:p>
          <w:p w14:paraId="7EADC787" w14:textId="77777777" w:rsidR="00826251" w:rsidRPr="002A7EE0" w:rsidRDefault="00826251" w:rsidP="00826251">
            <w:pPr>
              <w:spacing w:before="42" w:after="0" w:line="240" w:lineRule="auto"/>
              <w:ind w:left="0" w:right="0" w:firstLine="0"/>
              <w:jc w:val="left"/>
              <w:rPr>
                <w:color w:val="auto"/>
                <w:sz w:val="18"/>
                <w:szCs w:val="18"/>
                <w:lang w:val="en-GB"/>
              </w:rPr>
            </w:pPr>
            <w:r w:rsidRPr="002A7EE0">
              <w:rPr>
                <w:color w:val="auto"/>
                <w:sz w:val="18"/>
                <w:szCs w:val="18"/>
                <w:lang w:val="en-GB"/>
              </w:rPr>
              <w:t>If yes, furnish particulars: .……………………………………………………………………………………..........................................</w:t>
            </w:r>
          </w:p>
          <w:p w14:paraId="6BCC906F" w14:textId="77777777" w:rsidR="00826251" w:rsidRPr="002A7EE0" w:rsidRDefault="00826251" w:rsidP="00826251">
            <w:pPr>
              <w:spacing w:before="42" w:after="0" w:line="240" w:lineRule="auto"/>
              <w:ind w:left="0" w:right="0" w:firstLine="0"/>
              <w:jc w:val="left"/>
              <w:rPr>
                <w:color w:val="auto"/>
                <w:sz w:val="18"/>
                <w:szCs w:val="18"/>
                <w:lang w:val="en-GB"/>
              </w:rPr>
            </w:pPr>
            <w:r w:rsidRPr="002A7EE0">
              <w:rPr>
                <w:color w:val="auto"/>
                <w:sz w:val="18"/>
                <w:szCs w:val="18"/>
                <w:lang w:val="en-GB"/>
              </w:rPr>
              <w:t>……………………………………………………………………………………………………………………</w:t>
            </w:r>
          </w:p>
          <w:p w14:paraId="21CDDF0C" w14:textId="77777777" w:rsidR="00826251" w:rsidRPr="002A7EE0" w:rsidRDefault="00826251" w:rsidP="00826251">
            <w:pPr>
              <w:spacing w:before="42" w:after="0" w:line="240" w:lineRule="auto"/>
              <w:ind w:left="0" w:right="0" w:firstLine="0"/>
              <w:jc w:val="left"/>
              <w:rPr>
                <w:sz w:val="18"/>
                <w:szCs w:val="18"/>
                <w:lang w:val="en-GB"/>
              </w:rPr>
            </w:pPr>
            <w:r w:rsidRPr="002A7EE0">
              <w:rPr>
                <w:color w:val="auto"/>
                <w:sz w:val="18"/>
                <w:szCs w:val="18"/>
                <w:lang w:val="en-GB"/>
              </w:rPr>
              <w:t>……………………………………………………………………………………………………………………</w:t>
            </w:r>
          </w:p>
        </w:tc>
        <w:tc>
          <w:tcPr>
            <w:tcW w:w="1134" w:type="dxa"/>
          </w:tcPr>
          <w:p w14:paraId="71F29869" w14:textId="77777777" w:rsidR="00826251" w:rsidRPr="002A7EE0" w:rsidRDefault="00826251" w:rsidP="00826251">
            <w:pPr>
              <w:spacing w:before="42" w:after="0" w:line="240" w:lineRule="auto"/>
              <w:ind w:left="0" w:right="0" w:firstLine="0"/>
              <w:jc w:val="left"/>
              <w:rPr>
                <w:sz w:val="18"/>
                <w:szCs w:val="18"/>
                <w:lang w:val="en-GB"/>
              </w:rPr>
            </w:pPr>
            <w:r>
              <w:rPr>
                <w:sz w:val="18"/>
                <w:szCs w:val="18"/>
                <w:lang w:val="en-GB"/>
              </w:rPr>
              <w:t>*</w:t>
            </w:r>
            <w:r w:rsidRPr="002A7EE0">
              <w:rPr>
                <w:sz w:val="18"/>
                <w:szCs w:val="18"/>
                <w:lang w:val="en-GB"/>
              </w:rPr>
              <w:t>YES / NO</w:t>
            </w:r>
          </w:p>
          <w:p w14:paraId="02CDF82C" w14:textId="77777777" w:rsidR="00826251" w:rsidRPr="002A7EE0" w:rsidRDefault="00826251" w:rsidP="00826251">
            <w:pPr>
              <w:spacing w:after="0" w:line="240" w:lineRule="auto"/>
              <w:ind w:left="0" w:right="0" w:firstLine="0"/>
              <w:jc w:val="left"/>
              <w:rPr>
                <w:color w:val="auto"/>
                <w:sz w:val="18"/>
                <w:szCs w:val="18"/>
                <w:lang w:val="en-GB"/>
              </w:rPr>
            </w:pPr>
          </w:p>
          <w:p w14:paraId="32B66569" w14:textId="77777777" w:rsidR="00826251" w:rsidRPr="002A7EE0" w:rsidRDefault="00826251" w:rsidP="00826251">
            <w:pPr>
              <w:spacing w:after="0" w:line="240" w:lineRule="auto"/>
              <w:ind w:left="0" w:right="0" w:firstLine="0"/>
              <w:jc w:val="left"/>
              <w:rPr>
                <w:color w:val="auto"/>
                <w:sz w:val="18"/>
                <w:szCs w:val="18"/>
                <w:lang w:val="en-GB"/>
              </w:rPr>
            </w:pPr>
          </w:p>
          <w:p w14:paraId="1A5D342E" w14:textId="77777777" w:rsidR="00826251" w:rsidRPr="002A7EE0" w:rsidRDefault="00826251" w:rsidP="00826251">
            <w:pPr>
              <w:spacing w:after="0" w:line="240" w:lineRule="auto"/>
              <w:ind w:left="0" w:right="0" w:firstLine="0"/>
              <w:jc w:val="left"/>
              <w:rPr>
                <w:color w:val="auto"/>
                <w:sz w:val="18"/>
                <w:szCs w:val="18"/>
                <w:lang w:val="en-GB"/>
              </w:rPr>
            </w:pPr>
          </w:p>
          <w:p w14:paraId="04A79AB0" w14:textId="77777777" w:rsidR="00826251" w:rsidRPr="002A7EE0" w:rsidRDefault="00826251" w:rsidP="00826251">
            <w:pPr>
              <w:spacing w:after="0" w:line="240" w:lineRule="auto"/>
              <w:ind w:left="0" w:right="0" w:firstLine="0"/>
              <w:jc w:val="left"/>
              <w:rPr>
                <w:color w:val="auto"/>
                <w:sz w:val="18"/>
                <w:szCs w:val="18"/>
                <w:lang w:val="en-GB"/>
              </w:rPr>
            </w:pPr>
          </w:p>
          <w:p w14:paraId="2CE5FA7A" w14:textId="77777777" w:rsidR="00826251" w:rsidRPr="002A7EE0" w:rsidRDefault="00826251" w:rsidP="00826251">
            <w:pPr>
              <w:spacing w:after="0" w:line="240" w:lineRule="auto"/>
              <w:ind w:left="0" w:right="0" w:firstLine="0"/>
              <w:jc w:val="left"/>
              <w:rPr>
                <w:color w:val="auto"/>
                <w:sz w:val="18"/>
                <w:szCs w:val="18"/>
                <w:lang w:val="en-GB"/>
              </w:rPr>
            </w:pPr>
          </w:p>
          <w:p w14:paraId="0DC6D811" w14:textId="77777777" w:rsidR="00826251" w:rsidRPr="002A7EE0" w:rsidRDefault="00826251" w:rsidP="00826251">
            <w:pPr>
              <w:spacing w:after="0" w:line="240" w:lineRule="auto"/>
              <w:ind w:left="0" w:right="0" w:firstLine="0"/>
              <w:jc w:val="left"/>
              <w:rPr>
                <w:color w:val="auto"/>
                <w:sz w:val="18"/>
                <w:szCs w:val="18"/>
                <w:lang w:val="en-GB"/>
              </w:rPr>
            </w:pPr>
          </w:p>
          <w:p w14:paraId="205BAB11" w14:textId="77777777" w:rsidR="00826251" w:rsidRPr="002A7EE0" w:rsidRDefault="00826251" w:rsidP="00826251">
            <w:pPr>
              <w:tabs>
                <w:tab w:val="left" w:pos="1470"/>
              </w:tabs>
              <w:spacing w:after="0" w:line="240" w:lineRule="auto"/>
              <w:ind w:left="0" w:right="0" w:firstLine="0"/>
              <w:jc w:val="left"/>
              <w:rPr>
                <w:color w:val="auto"/>
                <w:sz w:val="18"/>
                <w:szCs w:val="18"/>
                <w:lang w:val="en-GB"/>
              </w:rPr>
            </w:pPr>
            <w:r w:rsidRPr="002A7EE0">
              <w:rPr>
                <w:color w:val="auto"/>
                <w:sz w:val="18"/>
                <w:szCs w:val="18"/>
                <w:lang w:val="en-GB"/>
              </w:rPr>
              <w:tab/>
            </w:r>
          </w:p>
        </w:tc>
      </w:tr>
    </w:tbl>
    <w:p w14:paraId="5ED18C5D" w14:textId="77777777" w:rsidR="00826251" w:rsidRPr="00D76531" w:rsidRDefault="00826251" w:rsidP="00826251">
      <w:pPr>
        <w:spacing w:after="0" w:line="576" w:lineRule="auto"/>
        <w:ind w:left="0" w:right="0" w:hanging="10"/>
        <w:jc w:val="center"/>
        <w:rPr>
          <w:b/>
          <w:sz w:val="18"/>
          <w:szCs w:val="18"/>
        </w:rPr>
      </w:pPr>
      <w:r w:rsidRPr="00D76531">
        <w:rPr>
          <w:b/>
          <w:sz w:val="18"/>
          <w:szCs w:val="18"/>
        </w:rPr>
        <w:t>CERTIFICATION</w:t>
      </w:r>
    </w:p>
    <w:p w14:paraId="2802A7E0" w14:textId="77777777" w:rsidR="00826251" w:rsidRDefault="00826251" w:rsidP="00826251">
      <w:pPr>
        <w:spacing w:after="0" w:line="576" w:lineRule="auto"/>
        <w:ind w:left="0" w:right="0" w:hanging="10"/>
        <w:jc w:val="left"/>
        <w:rPr>
          <w:sz w:val="18"/>
          <w:szCs w:val="18"/>
        </w:rPr>
      </w:pPr>
      <w:r w:rsidRPr="00D76531">
        <w:rPr>
          <w:sz w:val="18"/>
          <w:szCs w:val="18"/>
        </w:rPr>
        <w:t xml:space="preserve">I, THE UNDERSIGNED (NAME) ……………………………………………………………………… CERTIFY THAT THE INFORMATION FURNISHED ON THIS DECLARATION FORM IS CORRECT. I ACCEPT THAT THE STATE MAY ACT AGAINST ME SHOULD THIS DECLARATION PROVE TO BE FALSE. </w:t>
      </w:r>
    </w:p>
    <w:p w14:paraId="08EEF8EC" w14:textId="77777777" w:rsidR="00826251" w:rsidRDefault="00826251" w:rsidP="00826251">
      <w:pPr>
        <w:spacing w:after="0" w:line="240" w:lineRule="auto"/>
        <w:ind w:left="0" w:right="0" w:hanging="10"/>
        <w:jc w:val="left"/>
        <w:rPr>
          <w:sz w:val="18"/>
          <w:szCs w:val="18"/>
        </w:rPr>
      </w:pPr>
      <w:r>
        <w:rPr>
          <w:sz w:val="18"/>
          <w:szCs w:val="18"/>
        </w:rPr>
        <w:t>…………………………………………………</w:t>
      </w:r>
      <w:r>
        <w:rPr>
          <w:sz w:val="18"/>
          <w:szCs w:val="18"/>
        </w:rPr>
        <w:tab/>
      </w:r>
      <w:r>
        <w:rPr>
          <w:sz w:val="18"/>
          <w:szCs w:val="18"/>
        </w:rPr>
        <w:tab/>
      </w:r>
      <w:r>
        <w:rPr>
          <w:sz w:val="18"/>
          <w:szCs w:val="18"/>
        </w:rPr>
        <w:tab/>
        <w:t>……………………………………</w:t>
      </w:r>
    </w:p>
    <w:p w14:paraId="52D02038" w14:textId="77777777" w:rsidR="00826251" w:rsidRDefault="00826251" w:rsidP="00826251">
      <w:pPr>
        <w:spacing w:after="0" w:line="240" w:lineRule="auto"/>
        <w:ind w:left="0" w:right="0" w:hanging="10"/>
        <w:jc w:val="left"/>
        <w:rPr>
          <w:sz w:val="18"/>
          <w:szCs w:val="18"/>
        </w:rPr>
      </w:pPr>
      <w:r>
        <w:rPr>
          <w:sz w:val="18"/>
          <w:szCs w:val="18"/>
        </w:rPr>
        <w:t>Signature</w:t>
      </w:r>
      <w:r>
        <w:rPr>
          <w:sz w:val="18"/>
          <w:szCs w:val="18"/>
        </w:rPr>
        <w:tab/>
      </w:r>
      <w:r>
        <w:rPr>
          <w:sz w:val="18"/>
          <w:szCs w:val="18"/>
        </w:rPr>
        <w:tab/>
      </w:r>
      <w:r>
        <w:rPr>
          <w:sz w:val="18"/>
          <w:szCs w:val="18"/>
        </w:rPr>
        <w:tab/>
      </w:r>
      <w:r>
        <w:rPr>
          <w:sz w:val="18"/>
          <w:szCs w:val="18"/>
        </w:rPr>
        <w:tab/>
      </w:r>
      <w:r>
        <w:rPr>
          <w:sz w:val="18"/>
          <w:szCs w:val="18"/>
        </w:rPr>
        <w:tab/>
      </w:r>
      <w:r>
        <w:rPr>
          <w:sz w:val="18"/>
          <w:szCs w:val="18"/>
        </w:rPr>
        <w:tab/>
        <w:t>Date</w:t>
      </w:r>
    </w:p>
    <w:p w14:paraId="1570DDD0" w14:textId="77777777" w:rsidR="00826251" w:rsidRDefault="00826251" w:rsidP="00826251">
      <w:pPr>
        <w:spacing w:after="0" w:line="240" w:lineRule="auto"/>
        <w:ind w:left="0" w:right="0" w:hanging="10"/>
        <w:jc w:val="left"/>
        <w:rPr>
          <w:sz w:val="18"/>
          <w:szCs w:val="18"/>
        </w:rPr>
      </w:pPr>
    </w:p>
    <w:p w14:paraId="25FA2365" w14:textId="77777777" w:rsidR="00826251" w:rsidRDefault="00826251" w:rsidP="00826251">
      <w:pPr>
        <w:spacing w:after="0" w:line="240" w:lineRule="auto"/>
        <w:ind w:left="0" w:right="0" w:hanging="10"/>
        <w:jc w:val="left"/>
        <w:rPr>
          <w:sz w:val="18"/>
          <w:szCs w:val="18"/>
        </w:rPr>
      </w:pPr>
      <w:r>
        <w:rPr>
          <w:sz w:val="18"/>
          <w:szCs w:val="18"/>
        </w:rPr>
        <w:t>…………………………………………………</w:t>
      </w:r>
      <w:r>
        <w:rPr>
          <w:sz w:val="18"/>
          <w:szCs w:val="18"/>
        </w:rPr>
        <w:tab/>
      </w:r>
      <w:r>
        <w:rPr>
          <w:sz w:val="18"/>
          <w:szCs w:val="18"/>
        </w:rPr>
        <w:tab/>
      </w:r>
      <w:r>
        <w:rPr>
          <w:sz w:val="18"/>
          <w:szCs w:val="18"/>
        </w:rPr>
        <w:tab/>
        <w:t>…………………………………….</w:t>
      </w:r>
    </w:p>
    <w:p w14:paraId="082CA154" w14:textId="77777777" w:rsidR="00826251" w:rsidRDefault="00826251" w:rsidP="00826251">
      <w:pPr>
        <w:spacing w:after="0" w:line="240" w:lineRule="auto"/>
        <w:ind w:left="0" w:right="0" w:hanging="10"/>
        <w:jc w:val="left"/>
        <w:rPr>
          <w:sz w:val="18"/>
          <w:szCs w:val="18"/>
        </w:rPr>
      </w:pPr>
      <w:r>
        <w:rPr>
          <w:sz w:val="18"/>
          <w:szCs w:val="18"/>
        </w:rPr>
        <w:t>Position</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Name of Bidder</w:t>
      </w:r>
    </w:p>
    <w:p w14:paraId="3335B981" w14:textId="77777777" w:rsidR="00826251" w:rsidRDefault="00826251" w:rsidP="00826251">
      <w:pPr>
        <w:spacing w:after="0" w:line="240" w:lineRule="auto"/>
        <w:ind w:left="0" w:right="0" w:hanging="10"/>
        <w:jc w:val="left"/>
        <w:rPr>
          <w:sz w:val="18"/>
          <w:szCs w:val="18"/>
        </w:rPr>
        <w:sectPr w:rsidR="00826251" w:rsidSect="00473800">
          <w:pgSz w:w="11909" w:h="16838"/>
          <w:pgMar w:top="720" w:right="720" w:bottom="720" w:left="720" w:header="720" w:footer="720" w:gutter="0"/>
          <w:cols w:space="720"/>
        </w:sectPr>
      </w:pPr>
    </w:p>
    <w:tbl>
      <w:tblPr>
        <w:tblStyle w:val="TableGrid"/>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826251" w:rsidRPr="0095561D" w14:paraId="73622A0F" w14:textId="77777777" w:rsidTr="00826251">
        <w:trPr>
          <w:trHeight w:val="170"/>
        </w:trPr>
        <w:tc>
          <w:tcPr>
            <w:tcW w:w="3203" w:type="dxa"/>
            <w:vMerge w:val="restart"/>
            <w:tcBorders>
              <w:top w:val="single" w:sz="4" w:space="0" w:color="000000"/>
              <w:left w:val="single" w:sz="4" w:space="0" w:color="000000"/>
              <w:bottom w:val="single" w:sz="4" w:space="0" w:color="000000"/>
              <w:right w:val="single" w:sz="4" w:space="0" w:color="000000"/>
            </w:tcBorders>
          </w:tcPr>
          <w:p w14:paraId="2F1A673A" w14:textId="77777777" w:rsidR="00826251" w:rsidRDefault="00826251" w:rsidP="00826251">
            <w:pPr>
              <w:spacing w:after="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14:anchorId="32565378" wp14:editId="34CCE0DC">
                      <wp:extent cx="1575391" cy="1091016"/>
                      <wp:effectExtent l="0" t="0" r="0" b="0"/>
                      <wp:docPr id="372189" name="Group 372189"/>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372190" name="Picture 372190"/>
                                <pic:cNvPicPr/>
                              </pic:nvPicPr>
                              <pic:blipFill>
                                <a:blip r:embed="rId24"/>
                                <a:stretch>
                                  <a:fillRect/>
                                </a:stretch>
                              </pic:blipFill>
                              <pic:spPr>
                                <a:xfrm>
                                  <a:off x="7569" y="7620"/>
                                  <a:ext cx="1526644" cy="1051406"/>
                                </a:xfrm>
                                <a:prstGeom prst="rect">
                                  <a:avLst/>
                                </a:prstGeom>
                              </pic:spPr>
                            </pic:pic>
                            <wps:wsp>
                              <wps:cNvPr id="372191"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23840"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323841"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23842"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323843"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323844"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23845"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323846"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23847" name="Rectangle 323847"/>
                              <wps:cNvSpPr/>
                              <wps:spPr>
                                <a:xfrm>
                                  <a:off x="1539824" y="948279"/>
                                  <a:ext cx="47304" cy="189841"/>
                                </a:xfrm>
                                <a:prstGeom prst="rect">
                                  <a:avLst/>
                                </a:prstGeom>
                                <a:ln>
                                  <a:noFill/>
                                </a:ln>
                              </wps:spPr>
                              <wps:txbx>
                                <w:txbxContent>
                                  <w:p w14:paraId="3E872090" w14:textId="77777777" w:rsidR="00B407F5" w:rsidRDefault="00B407F5" w:rsidP="00826251">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32565378" id="Group 372189" o:spid="_x0000_s1154"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">
                      <v:shape id="Picture 372190" o:spid="_x0000_s1155"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">
                        <v:imagedata r:id="rId25" o:title=""/>
                      </v:shape>
                      <v:shape id="Shape 442239" o:spid="_x0000_s1156"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" path="m,l9144,r,9144l,9144,,e" fillcolor="black" stroked="f" strokeweight="0">
                        <v:stroke miterlimit="83231f" joinstyle="miter"/>
                        <v:path arrowok="t" textboxrect="0,0,9144,9144"/>
                      </v:shape>
                      <v:shape id="Shape 442240" o:spid="_x0000_s1157"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" path="m,l1527683,r,9144l,9144,,e" fillcolor="black" stroked="f" strokeweight="0">
                        <v:stroke miterlimit="83231f" joinstyle="miter"/>
                        <v:path arrowok="t" textboxrect="0,0,1527683,9144"/>
                      </v:shape>
                      <v:shape id="Shape 442241" o:spid="_x0000_s1158"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" path="m,l9144,r,9144l,9144,,e" fillcolor="black" stroked="f" strokeweight="0">
                        <v:stroke miterlimit="83231f" joinstyle="miter"/>
                        <v:path arrowok="t" textboxrect="0,0,9144,9144"/>
                      </v:shape>
                      <v:shape id="Shape 442242" o:spid="_x0000_s1159"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" path="m,l9144,r,1051865l,1051865,,e" fillcolor="black" stroked="f" strokeweight="0">
                        <v:stroke miterlimit="83231f" joinstyle="miter"/>
                        <v:path arrowok="t" textboxrect="0,0,9144,1051865"/>
                      </v:shape>
                      <v:shape id="Shape 442243" o:spid="_x0000_s1160"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" path="m,l9144,r,1051865l,1051865,,e" fillcolor="black" stroked="f" strokeweight="0">
                        <v:stroke miterlimit="83231f" joinstyle="miter"/>
                        <v:path arrowok="t" textboxrect="0,0,9144,1051865"/>
                      </v:shape>
                      <v:shape id="Shape 442244" o:spid="_x0000_s1161"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" path="m,l9144,r,9144l,9144,,e" fillcolor="black" stroked="f" strokeweight="0">
                        <v:stroke miterlimit="83231f" joinstyle="miter"/>
                        <v:path arrowok="t" textboxrect="0,0,9144,9144"/>
                      </v:shape>
                      <v:shape id="Shape 442245" o:spid="_x0000_s1162"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" path="m,l1527683,r,9144l,9144,,e" fillcolor="black" stroked="f" strokeweight="0">
                        <v:stroke miterlimit="83231f" joinstyle="miter"/>
                        <v:path arrowok="t" textboxrect="0,0,1527683,9144"/>
                      </v:shape>
                      <v:shape id="Shape 442246" o:spid="_x0000_s1163"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" path="m,l9144,r,9144l,9144,,e" fillcolor="black" stroked="f" strokeweight="0">
                        <v:stroke miterlimit="83231f" joinstyle="miter"/>
                        <v:path arrowok="t" textboxrect="0,0,9144,9144"/>
                      </v:shape>
                      <v:rect id="Rectangle 323847" o:spid="_x0000_s1164"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" filled="f" stroked="f">
                        <v:textbox inset="0,0,0,0">
                          <w:txbxContent>
                            <w:p w14:paraId="3E872090" w14:textId="77777777" w:rsidR="00B407F5" w:rsidRDefault="00B407F5" w:rsidP="00826251">
                              <w:pPr>
                                <w:spacing w:after="160" w:line="259"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tcPr>
          <w:p w14:paraId="22F6DBFC" w14:textId="3B4652F0" w:rsidR="00826251" w:rsidRPr="0095561D" w:rsidRDefault="00826251" w:rsidP="00826251">
            <w:pPr>
              <w:spacing w:after="0" w:line="259" w:lineRule="auto"/>
              <w:ind w:left="0" w:right="0" w:firstLine="0"/>
              <w:jc w:val="center"/>
              <w:rPr>
                <w:b/>
                <w:sz w:val="28"/>
              </w:rPr>
            </w:pPr>
            <w:r>
              <w:rPr>
                <w:b/>
                <w:sz w:val="28"/>
              </w:rPr>
              <w:t xml:space="preserve">PHOKWANE LOCAL </w:t>
            </w:r>
            <w:r w:rsidR="009D5022">
              <w:rPr>
                <w:b/>
                <w:sz w:val="28"/>
              </w:rPr>
              <w:t>MUNICIPALITY</w:t>
            </w:r>
          </w:p>
        </w:tc>
      </w:tr>
      <w:tr w:rsidR="00826251" w14:paraId="1D239B1F" w14:textId="77777777" w:rsidTr="00826251">
        <w:trPr>
          <w:trHeight w:val="170"/>
        </w:trPr>
        <w:tc>
          <w:tcPr>
            <w:tcW w:w="0" w:type="auto"/>
            <w:vMerge/>
            <w:tcBorders>
              <w:top w:val="nil"/>
              <w:left w:val="single" w:sz="4" w:space="0" w:color="000000"/>
              <w:bottom w:val="nil"/>
              <w:right w:val="single" w:sz="4" w:space="0" w:color="000000"/>
            </w:tcBorders>
          </w:tcPr>
          <w:p w14:paraId="17F487A6" w14:textId="77777777" w:rsidR="00826251" w:rsidRDefault="00826251" w:rsidP="00826251">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tcPr>
          <w:p w14:paraId="1B04AB12" w14:textId="47204CA6" w:rsidR="00826251" w:rsidRDefault="00855AF3" w:rsidP="007164FC">
            <w:pPr>
              <w:spacing w:after="0" w:line="259" w:lineRule="auto"/>
              <w:ind w:left="0" w:right="0" w:firstLine="0"/>
              <w:jc w:val="center"/>
            </w:pPr>
            <w:r>
              <w:rPr>
                <w:b/>
              </w:rPr>
              <w:t xml:space="preserve">TENDER NR: </w:t>
            </w:r>
            <w:r w:rsidR="00F0686B">
              <w:rPr>
                <w:b/>
              </w:rPr>
              <w:t>PL11/PS/0123</w:t>
            </w:r>
          </w:p>
        </w:tc>
      </w:tr>
      <w:tr w:rsidR="00826251" w14:paraId="5AB0B0D1" w14:textId="77777777" w:rsidTr="00826251">
        <w:trPr>
          <w:trHeight w:val="170"/>
        </w:trPr>
        <w:tc>
          <w:tcPr>
            <w:tcW w:w="0" w:type="auto"/>
            <w:vMerge/>
            <w:tcBorders>
              <w:top w:val="nil"/>
              <w:left w:val="single" w:sz="4" w:space="0" w:color="000000"/>
              <w:bottom w:val="single" w:sz="4" w:space="0" w:color="000000"/>
              <w:right w:val="single" w:sz="4" w:space="0" w:color="000000"/>
            </w:tcBorders>
          </w:tcPr>
          <w:p w14:paraId="7A02B5F8" w14:textId="77777777" w:rsidR="00826251" w:rsidRDefault="00826251" w:rsidP="00826251">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550BF6C2" w14:textId="7B6E77C3" w:rsidR="00826251" w:rsidRDefault="004A517F" w:rsidP="00826251">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4706607F" w14:textId="38D8FA40" w:rsidR="00826251" w:rsidRDefault="00826251" w:rsidP="00826251">
            <w:pPr>
              <w:spacing w:after="0" w:line="259" w:lineRule="auto"/>
              <w:ind w:left="0" w:right="0" w:firstLine="0"/>
              <w:jc w:val="center"/>
            </w:pPr>
          </w:p>
        </w:tc>
      </w:tr>
    </w:tbl>
    <w:p w14:paraId="477C231C" w14:textId="63834E35" w:rsidR="00826251" w:rsidRPr="009D66B9" w:rsidRDefault="00A5526C" w:rsidP="00826251">
      <w:pPr>
        <w:pStyle w:val="Heading3"/>
        <w:tabs>
          <w:tab w:val="center" w:pos="980"/>
          <w:tab w:val="center" w:pos="3361"/>
        </w:tabs>
        <w:spacing w:after="169"/>
        <w:ind w:left="0" w:right="0" w:firstLine="0"/>
        <w:jc w:val="left"/>
        <w:rPr>
          <w:sz w:val="24"/>
          <w:szCs w:val="24"/>
        </w:rPr>
      </w:pPr>
      <w:r>
        <w:rPr>
          <w:sz w:val="24"/>
          <w:szCs w:val="24"/>
        </w:rPr>
        <w:t>T2.1</w:t>
      </w:r>
      <w:r w:rsidR="00826251" w:rsidRPr="009D66B9">
        <w:rPr>
          <w:sz w:val="24"/>
          <w:szCs w:val="24"/>
        </w:rPr>
        <w:t xml:space="preserve"> </w:t>
      </w:r>
      <w:r>
        <w:rPr>
          <w:sz w:val="24"/>
          <w:szCs w:val="24"/>
        </w:rPr>
        <w:t>F</w:t>
      </w:r>
      <w:r w:rsidR="00826251" w:rsidRPr="009D66B9">
        <w:rPr>
          <w:sz w:val="24"/>
          <w:szCs w:val="24"/>
        </w:rPr>
        <w:t xml:space="preserve"> </w:t>
      </w:r>
      <w:r w:rsidR="00826251" w:rsidRPr="009D66B9">
        <w:rPr>
          <w:sz w:val="24"/>
          <w:szCs w:val="24"/>
        </w:rPr>
        <w:tab/>
        <w:t>PREFERENCE POINTS CLAIM FORM IN TERMS OF THE PREFERENTIAL PROCUREMENT REGULATIONS 2017 (MBD 6.1)</w:t>
      </w:r>
    </w:p>
    <w:p w14:paraId="005BB335" w14:textId="77777777" w:rsidR="00826251" w:rsidRDefault="00826251" w:rsidP="00826251">
      <w:pPr>
        <w:ind w:left="0" w:right="0" w:firstLine="0"/>
        <w:rPr>
          <w:b/>
          <w:sz w:val="18"/>
        </w:rPr>
      </w:pPr>
    </w:p>
    <w:p w14:paraId="58F6970C" w14:textId="77777777" w:rsidR="00826251" w:rsidRPr="00D76531" w:rsidRDefault="00826251" w:rsidP="00826251">
      <w:pPr>
        <w:tabs>
          <w:tab w:val="left" w:pos="900"/>
          <w:tab w:val="left" w:pos="2880"/>
          <w:tab w:val="left" w:pos="5760"/>
          <w:tab w:val="left" w:pos="7920"/>
        </w:tabs>
        <w:spacing w:after="0" w:line="240"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 xml:space="preserve">This preference form must form part of all bids invited. It contains general information and serves as a claim form for preference points for Broad-Based Black Economic Empowerment (B-BBEE) Status Level of Contribution </w:t>
      </w:r>
    </w:p>
    <w:p w14:paraId="070D9A4E" w14:textId="77777777" w:rsidR="00826251" w:rsidRPr="00D76531" w:rsidRDefault="00826251" w:rsidP="00826251">
      <w:pPr>
        <w:tabs>
          <w:tab w:val="left" w:pos="900"/>
          <w:tab w:val="left" w:pos="2880"/>
          <w:tab w:val="left" w:pos="5760"/>
          <w:tab w:val="left" w:pos="7920"/>
        </w:tabs>
        <w:spacing w:after="0" w:line="240" w:lineRule="auto"/>
        <w:ind w:left="0" w:right="0" w:firstLine="0"/>
        <w:rPr>
          <w:rFonts w:eastAsia="Times New Roman"/>
          <w:color w:val="auto"/>
          <w:sz w:val="18"/>
          <w:szCs w:val="18"/>
          <w:lang w:val="en-GB" w:eastAsia="en-US"/>
        </w:rPr>
      </w:pPr>
      <w:r w:rsidRPr="00D76531">
        <w:rPr>
          <w:rFonts w:eastAsia="Times New Roman"/>
          <w:b/>
          <w:color w:val="auto"/>
          <w:sz w:val="18"/>
          <w:szCs w:val="18"/>
          <w:lang w:val="en-GB" w:eastAsia="en-US"/>
        </w:rPr>
        <w:t>NB:</w:t>
      </w:r>
      <w:r w:rsidRPr="00D76531">
        <w:rPr>
          <w:rFonts w:eastAsia="Times New Roman"/>
          <w:b/>
          <w:color w:val="auto"/>
          <w:sz w:val="18"/>
          <w:szCs w:val="18"/>
          <w:lang w:val="en-GB" w:eastAsia="en-US"/>
        </w:rPr>
        <w:tab/>
        <w:t xml:space="preserve">BEFORE COMPLETING THIS FORM, BIDDERS MUST STUDY THE GENERAL CONDITIONS, DEFINITIONS AND DIRECTIVES APPLICABLE IN RESPECT OF B-BBEE, AS PRESCRIBED IN THE PREFERENTIAL PROCUREMENT REGULATIONS, 2017. </w:t>
      </w:r>
    </w:p>
    <w:p w14:paraId="2FE55643" w14:textId="77777777" w:rsidR="00826251" w:rsidRPr="00D76531" w:rsidRDefault="00826251" w:rsidP="00826251">
      <w:pPr>
        <w:pBdr>
          <w:bottom w:val="single" w:sz="6" w:space="1" w:color="auto"/>
        </w:pBdr>
        <w:tabs>
          <w:tab w:val="left" w:pos="900"/>
          <w:tab w:val="left" w:pos="2880"/>
          <w:tab w:val="left" w:pos="5760"/>
          <w:tab w:val="left" w:pos="7920"/>
        </w:tabs>
        <w:spacing w:after="0" w:line="240" w:lineRule="auto"/>
        <w:ind w:left="0" w:right="0" w:firstLine="0"/>
        <w:rPr>
          <w:rFonts w:eastAsia="Times New Roman"/>
          <w:color w:val="auto"/>
          <w:sz w:val="18"/>
          <w:szCs w:val="18"/>
          <w:lang w:val="en-GB" w:eastAsia="en-US"/>
        </w:rPr>
      </w:pPr>
    </w:p>
    <w:p w14:paraId="0C2B1D76" w14:textId="77777777" w:rsidR="00826251" w:rsidRPr="00D76531" w:rsidRDefault="00826251" w:rsidP="00826251">
      <w:pPr>
        <w:tabs>
          <w:tab w:val="left" w:pos="900"/>
          <w:tab w:val="left" w:pos="2880"/>
          <w:tab w:val="left" w:pos="5760"/>
          <w:tab w:val="left" w:pos="7920"/>
        </w:tabs>
        <w:spacing w:after="0" w:line="240" w:lineRule="auto"/>
        <w:ind w:left="0" w:right="0" w:firstLine="0"/>
        <w:rPr>
          <w:rFonts w:eastAsia="Times New Roman"/>
          <w:color w:val="auto"/>
          <w:sz w:val="18"/>
          <w:szCs w:val="18"/>
          <w:lang w:val="en-GB" w:eastAsia="en-US"/>
        </w:rPr>
      </w:pPr>
    </w:p>
    <w:p w14:paraId="6D15F887" w14:textId="77777777" w:rsidR="00826251" w:rsidRPr="00D76531" w:rsidRDefault="00826251" w:rsidP="004D5431">
      <w:pPr>
        <w:widowControl w:val="0"/>
        <w:numPr>
          <w:ilvl w:val="0"/>
          <w:numId w:val="14"/>
        </w:numPr>
        <w:tabs>
          <w:tab w:val="num" w:pos="720"/>
          <w:tab w:val="left" w:pos="2880"/>
          <w:tab w:val="left" w:pos="5760"/>
          <w:tab w:val="left" w:pos="7920"/>
        </w:tabs>
        <w:spacing w:after="0" w:line="276" w:lineRule="auto"/>
        <w:ind w:left="0" w:right="0" w:firstLine="0"/>
        <w:jc w:val="left"/>
        <w:rPr>
          <w:rFonts w:eastAsia="Times New Roman"/>
          <w:b/>
          <w:color w:val="auto"/>
          <w:sz w:val="18"/>
          <w:szCs w:val="18"/>
          <w:lang w:val="en-GB" w:eastAsia="en-US"/>
        </w:rPr>
      </w:pPr>
      <w:r w:rsidRPr="00D76531">
        <w:rPr>
          <w:rFonts w:eastAsia="Times New Roman"/>
          <w:b/>
          <w:color w:val="auto"/>
          <w:sz w:val="18"/>
          <w:szCs w:val="18"/>
          <w:lang w:val="en-GB" w:eastAsia="en-US"/>
        </w:rPr>
        <w:t>GENERAL CONDITIONS</w:t>
      </w:r>
    </w:p>
    <w:p w14:paraId="7EEC49E0" w14:textId="77777777" w:rsidR="00826251" w:rsidRPr="00D76531" w:rsidRDefault="00826251" w:rsidP="004D5431">
      <w:pPr>
        <w:widowControl w:val="0"/>
        <w:numPr>
          <w:ilvl w:val="1"/>
          <w:numId w:val="14"/>
        </w:numPr>
        <w:tabs>
          <w:tab w:val="num" w:pos="720"/>
          <w:tab w:val="left" w:pos="2880"/>
          <w:tab w:val="left" w:pos="5760"/>
          <w:tab w:val="left" w:pos="7920"/>
        </w:tabs>
        <w:spacing w:after="0" w:line="276"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The following preference point systems are applicable to all bids:</w:t>
      </w:r>
    </w:p>
    <w:p w14:paraId="49DB19B9" w14:textId="77777777" w:rsidR="00826251" w:rsidRPr="00D76531" w:rsidRDefault="00826251" w:rsidP="004D5431">
      <w:pPr>
        <w:widowControl w:val="0"/>
        <w:numPr>
          <w:ilvl w:val="0"/>
          <w:numId w:val="15"/>
        </w:numPr>
        <w:tabs>
          <w:tab w:val="left" w:pos="900"/>
          <w:tab w:val="left" w:pos="5760"/>
          <w:tab w:val="left" w:pos="7920"/>
        </w:tabs>
        <w:spacing w:after="0" w:line="276"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the 80/20 system for requirements with a Rand value of up to R50 000 000 (all applicable taxes included).</w:t>
      </w:r>
    </w:p>
    <w:p w14:paraId="7576B814" w14:textId="77777777" w:rsidR="00826251" w:rsidRPr="00D76531" w:rsidRDefault="00826251" w:rsidP="00826251">
      <w:pPr>
        <w:widowControl w:val="0"/>
        <w:tabs>
          <w:tab w:val="left" w:pos="900"/>
          <w:tab w:val="left" w:pos="5760"/>
          <w:tab w:val="left" w:pos="7920"/>
        </w:tabs>
        <w:spacing w:after="0" w:line="276" w:lineRule="auto"/>
        <w:ind w:left="0" w:right="0" w:firstLine="0"/>
        <w:rPr>
          <w:rFonts w:eastAsia="Times New Roman"/>
          <w:color w:val="auto"/>
          <w:sz w:val="18"/>
          <w:szCs w:val="18"/>
          <w:lang w:val="en-GB" w:eastAsia="en-US"/>
        </w:rPr>
      </w:pPr>
    </w:p>
    <w:p w14:paraId="6680CA5A" w14:textId="77777777" w:rsidR="00826251" w:rsidRPr="00D76531" w:rsidRDefault="00826251" w:rsidP="004D5431">
      <w:pPr>
        <w:widowControl w:val="0"/>
        <w:numPr>
          <w:ilvl w:val="1"/>
          <w:numId w:val="14"/>
        </w:numPr>
        <w:tabs>
          <w:tab w:val="num" w:pos="709"/>
          <w:tab w:val="left" w:pos="2880"/>
          <w:tab w:val="left" w:pos="5760"/>
          <w:tab w:val="left" w:pos="7920"/>
        </w:tabs>
        <w:spacing w:after="0" w:line="276"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 xml:space="preserve">a) The value of this bid is estimated to </w:t>
      </w:r>
      <w:r w:rsidRPr="00D76531">
        <w:rPr>
          <w:rFonts w:eastAsia="Times New Roman"/>
          <w:color w:val="FF0000"/>
          <w:sz w:val="18"/>
          <w:szCs w:val="18"/>
          <w:lang w:val="en-GB" w:eastAsia="en-US"/>
        </w:rPr>
        <w:t>not exceed</w:t>
      </w:r>
      <w:r w:rsidRPr="00D76531">
        <w:rPr>
          <w:rFonts w:eastAsia="Times New Roman"/>
          <w:color w:val="auto"/>
          <w:sz w:val="18"/>
          <w:szCs w:val="18"/>
          <w:lang w:val="en-GB" w:eastAsia="en-US"/>
        </w:rPr>
        <w:t xml:space="preserve"> R</w:t>
      </w:r>
      <w:r>
        <w:rPr>
          <w:rFonts w:eastAsia="Times New Roman"/>
          <w:color w:val="auto"/>
          <w:sz w:val="18"/>
          <w:szCs w:val="18"/>
          <w:lang w:val="en-GB" w:eastAsia="en-US"/>
        </w:rPr>
        <w:t>50</w:t>
      </w:r>
      <w:r w:rsidRPr="00D76531">
        <w:rPr>
          <w:rFonts w:eastAsia="Times New Roman"/>
          <w:color w:val="auto"/>
          <w:sz w:val="18"/>
          <w:szCs w:val="18"/>
          <w:lang w:val="en-GB" w:eastAsia="en-US"/>
        </w:rPr>
        <w:t xml:space="preserve"> 000 000 (all applicable taxes included) and therefore </w:t>
      </w:r>
      <w:r w:rsidRPr="00900517">
        <w:rPr>
          <w:rFonts w:eastAsia="Times New Roman"/>
          <w:color w:val="auto"/>
          <w:sz w:val="18"/>
          <w:szCs w:val="18"/>
          <w:lang w:val="en-GB" w:eastAsia="en-US"/>
        </w:rPr>
        <w:t>the 80/20 preference point system shall be applicable; or</w:t>
      </w:r>
      <w:r w:rsidRPr="00D76531">
        <w:rPr>
          <w:rFonts w:eastAsia="Times New Roman"/>
          <w:color w:val="auto"/>
          <w:sz w:val="18"/>
          <w:szCs w:val="18"/>
          <w:lang w:val="en-GB" w:eastAsia="en-US"/>
        </w:rPr>
        <w:t xml:space="preserve"> </w:t>
      </w:r>
    </w:p>
    <w:p w14:paraId="75DFDEE5" w14:textId="77777777" w:rsidR="00826251" w:rsidRPr="00D76531" w:rsidRDefault="00826251" w:rsidP="00826251">
      <w:pPr>
        <w:tabs>
          <w:tab w:val="left" w:pos="2880"/>
          <w:tab w:val="left" w:pos="5760"/>
          <w:tab w:val="left" w:pos="7920"/>
        </w:tabs>
        <w:spacing w:after="0" w:line="276" w:lineRule="auto"/>
        <w:ind w:left="0" w:right="0" w:firstLine="0"/>
        <w:rPr>
          <w:rFonts w:eastAsia="Times New Roman"/>
          <w:color w:val="auto"/>
          <w:sz w:val="18"/>
          <w:szCs w:val="18"/>
          <w:lang w:val="en-GB" w:eastAsia="en-US"/>
        </w:rPr>
      </w:pPr>
    </w:p>
    <w:p w14:paraId="2876EF3A" w14:textId="77777777" w:rsidR="00826251" w:rsidRPr="00D76531" w:rsidRDefault="00826251" w:rsidP="004D5431">
      <w:pPr>
        <w:widowControl w:val="0"/>
        <w:numPr>
          <w:ilvl w:val="1"/>
          <w:numId w:val="14"/>
        </w:numPr>
        <w:tabs>
          <w:tab w:val="num" w:pos="720"/>
          <w:tab w:val="left" w:pos="2880"/>
          <w:tab w:val="left" w:pos="5760"/>
          <w:tab w:val="left" w:pos="7920"/>
        </w:tabs>
        <w:spacing w:after="0" w:line="276"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 xml:space="preserve">Points for this bid shall be awarded for: </w:t>
      </w:r>
    </w:p>
    <w:p w14:paraId="75C45D75" w14:textId="77777777" w:rsidR="00826251" w:rsidRPr="00D76531" w:rsidRDefault="00826251" w:rsidP="004D5431">
      <w:pPr>
        <w:widowControl w:val="0"/>
        <w:numPr>
          <w:ilvl w:val="0"/>
          <w:numId w:val="16"/>
        </w:numPr>
        <w:tabs>
          <w:tab w:val="num" w:pos="1080"/>
          <w:tab w:val="left" w:pos="7920"/>
        </w:tabs>
        <w:spacing w:after="0" w:line="276"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Price; and</w:t>
      </w:r>
    </w:p>
    <w:p w14:paraId="09424619" w14:textId="77777777" w:rsidR="00826251" w:rsidRPr="00D76531" w:rsidRDefault="00826251" w:rsidP="004D5431">
      <w:pPr>
        <w:widowControl w:val="0"/>
        <w:numPr>
          <w:ilvl w:val="0"/>
          <w:numId w:val="16"/>
        </w:numPr>
        <w:tabs>
          <w:tab w:val="num" w:pos="1080"/>
          <w:tab w:val="left" w:pos="7920"/>
        </w:tabs>
        <w:spacing w:after="0" w:line="276"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B-BBEE Status Level of Contributor.</w:t>
      </w:r>
    </w:p>
    <w:p w14:paraId="4E87D278" w14:textId="77777777" w:rsidR="00826251" w:rsidRPr="00D76531" w:rsidRDefault="00826251" w:rsidP="00826251">
      <w:pPr>
        <w:widowControl w:val="0"/>
        <w:tabs>
          <w:tab w:val="left" w:pos="7920"/>
        </w:tabs>
        <w:spacing w:after="0" w:line="276" w:lineRule="auto"/>
        <w:ind w:left="0" w:right="0" w:firstLine="0"/>
        <w:rPr>
          <w:rFonts w:eastAsia="Times New Roman"/>
          <w:color w:val="auto"/>
          <w:sz w:val="18"/>
          <w:szCs w:val="18"/>
          <w:lang w:val="en-GB" w:eastAsia="en-US"/>
        </w:rPr>
      </w:pPr>
    </w:p>
    <w:p w14:paraId="4BA237EF" w14:textId="77777777" w:rsidR="00826251" w:rsidRPr="00D76531" w:rsidRDefault="00826251" w:rsidP="004D5431">
      <w:pPr>
        <w:widowControl w:val="0"/>
        <w:numPr>
          <w:ilvl w:val="1"/>
          <w:numId w:val="14"/>
        </w:numPr>
        <w:tabs>
          <w:tab w:val="num" w:pos="720"/>
          <w:tab w:val="left" w:pos="2880"/>
          <w:tab w:val="left" w:pos="5760"/>
          <w:tab w:val="left" w:pos="7920"/>
        </w:tabs>
        <w:spacing w:after="0" w:line="276"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The maximum points for this bid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826251" w:rsidRPr="00D76531" w14:paraId="4BDE0313" w14:textId="77777777" w:rsidTr="00826251">
        <w:tc>
          <w:tcPr>
            <w:tcW w:w="5130" w:type="dxa"/>
            <w:shd w:val="clear" w:color="auto" w:fill="C00000"/>
            <w:vAlign w:val="bottom"/>
          </w:tcPr>
          <w:p w14:paraId="2948ACB5" w14:textId="77777777" w:rsidR="00826251" w:rsidRPr="00D76531" w:rsidRDefault="00826251" w:rsidP="00826251">
            <w:pPr>
              <w:tabs>
                <w:tab w:val="left" w:pos="2880"/>
                <w:tab w:val="left" w:pos="5760"/>
                <w:tab w:val="left" w:pos="7920"/>
              </w:tabs>
              <w:spacing w:after="120" w:line="276" w:lineRule="auto"/>
              <w:ind w:left="0" w:right="0" w:firstLine="0"/>
              <w:jc w:val="center"/>
              <w:rPr>
                <w:rFonts w:eastAsia="Times New Roman"/>
                <w:b/>
                <w:color w:val="auto"/>
                <w:sz w:val="18"/>
                <w:szCs w:val="18"/>
                <w:lang w:val="en-GB" w:eastAsia="en-US"/>
              </w:rPr>
            </w:pPr>
          </w:p>
        </w:tc>
        <w:tc>
          <w:tcPr>
            <w:tcW w:w="1800" w:type="dxa"/>
            <w:shd w:val="clear" w:color="auto" w:fill="C00000"/>
            <w:vAlign w:val="bottom"/>
          </w:tcPr>
          <w:p w14:paraId="64167045" w14:textId="77777777" w:rsidR="00826251" w:rsidRPr="00D76531" w:rsidRDefault="00826251" w:rsidP="00826251">
            <w:pPr>
              <w:tabs>
                <w:tab w:val="left" w:pos="2880"/>
                <w:tab w:val="left" w:pos="5760"/>
                <w:tab w:val="left" w:pos="7920"/>
              </w:tabs>
              <w:spacing w:after="120" w:line="276" w:lineRule="auto"/>
              <w:ind w:left="0" w:right="0" w:firstLine="0"/>
              <w:jc w:val="center"/>
              <w:rPr>
                <w:rFonts w:eastAsia="Times New Roman"/>
                <w:b/>
                <w:color w:val="auto"/>
                <w:sz w:val="18"/>
                <w:szCs w:val="18"/>
                <w:lang w:val="en-GB" w:eastAsia="en-US"/>
              </w:rPr>
            </w:pPr>
            <w:r w:rsidRPr="00D76531">
              <w:rPr>
                <w:rFonts w:eastAsia="Times New Roman"/>
                <w:b/>
                <w:color w:val="auto"/>
                <w:sz w:val="18"/>
                <w:szCs w:val="18"/>
                <w:lang w:val="en-GB" w:eastAsia="en-US"/>
              </w:rPr>
              <w:t>POINTS</w:t>
            </w:r>
          </w:p>
        </w:tc>
      </w:tr>
      <w:tr w:rsidR="00826251" w:rsidRPr="00D76531" w14:paraId="485EBC98" w14:textId="77777777" w:rsidTr="00826251">
        <w:tc>
          <w:tcPr>
            <w:tcW w:w="5130" w:type="dxa"/>
            <w:shd w:val="clear" w:color="auto" w:fill="auto"/>
            <w:vAlign w:val="bottom"/>
          </w:tcPr>
          <w:p w14:paraId="1F28BAFC" w14:textId="77777777" w:rsidR="00826251" w:rsidRPr="00D76531" w:rsidRDefault="00826251" w:rsidP="00826251">
            <w:pPr>
              <w:tabs>
                <w:tab w:val="left" w:pos="2880"/>
                <w:tab w:val="left" w:pos="5760"/>
                <w:tab w:val="left" w:pos="7920"/>
              </w:tabs>
              <w:spacing w:after="120" w:line="276" w:lineRule="auto"/>
              <w:ind w:left="0" w:right="0" w:firstLine="0"/>
              <w:jc w:val="left"/>
              <w:rPr>
                <w:rFonts w:eastAsia="Times New Roman"/>
                <w:color w:val="auto"/>
                <w:sz w:val="18"/>
                <w:szCs w:val="18"/>
                <w:lang w:val="en-GB" w:eastAsia="en-US"/>
              </w:rPr>
            </w:pPr>
            <w:r w:rsidRPr="00D76531">
              <w:rPr>
                <w:rFonts w:eastAsia="Times New Roman"/>
                <w:b/>
                <w:color w:val="auto"/>
                <w:sz w:val="18"/>
                <w:szCs w:val="18"/>
                <w:lang w:val="en-GB" w:eastAsia="en-US"/>
              </w:rPr>
              <w:t>PRICE</w:t>
            </w:r>
          </w:p>
        </w:tc>
        <w:tc>
          <w:tcPr>
            <w:tcW w:w="1800" w:type="dxa"/>
            <w:shd w:val="clear" w:color="auto" w:fill="auto"/>
          </w:tcPr>
          <w:p w14:paraId="789A092B" w14:textId="77777777" w:rsidR="00826251" w:rsidRPr="00D76531" w:rsidRDefault="00826251" w:rsidP="00826251">
            <w:pPr>
              <w:tabs>
                <w:tab w:val="left" w:pos="2880"/>
                <w:tab w:val="left" w:pos="5760"/>
                <w:tab w:val="left" w:pos="7920"/>
              </w:tabs>
              <w:spacing w:after="120" w:line="276" w:lineRule="auto"/>
              <w:ind w:left="0" w:right="0" w:firstLine="0"/>
              <w:jc w:val="center"/>
              <w:rPr>
                <w:rFonts w:eastAsia="Times New Roman"/>
                <w:color w:val="auto"/>
                <w:sz w:val="18"/>
                <w:szCs w:val="18"/>
                <w:lang w:val="en-GB" w:eastAsia="en-US"/>
              </w:rPr>
            </w:pPr>
            <w:r w:rsidRPr="00D76531">
              <w:rPr>
                <w:rFonts w:eastAsia="Times New Roman"/>
                <w:color w:val="auto"/>
                <w:sz w:val="18"/>
                <w:szCs w:val="18"/>
                <w:lang w:val="en-GB" w:eastAsia="en-US"/>
              </w:rPr>
              <w:t>80</w:t>
            </w:r>
          </w:p>
        </w:tc>
      </w:tr>
      <w:tr w:rsidR="00826251" w:rsidRPr="00D76531" w14:paraId="50B8C555" w14:textId="77777777" w:rsidTr="00826251">
        <w:tc>
          <w:tcPr>
            <w:tcW w:w="5130" w:type="dxa"/>
            <w:shd w:val="clear" w:color="auto" w:fill="auto"/>
            <w:vAlign w:val="bottom"/>
          </w:tcPr>
          <w:p w14:paraId="7575E45D" w14:textId="77777777" w:rsidR="00826251" w:rsidRPr="00D76531" w:rsidRDefault="00826251" w:rsidP="00826251">
            <w:pPr>
              <w:tabs>
                <w:tab w:val="left" w:pos="2880"/>
                <w:tab w:val="left" w:pos="5760"/>
                <w:tab w:val="left" w:pos="7920"/>
              </w:tabs>
              <w:spacing w:after="120" w:line="276" w:lineRule="auto"/>
              <w:ind w:left="0" w:right="0" w:firstLine="0"/>
              <w:jc w:val="left"/>
              <w:rPr>
                <w:rFonts w:eastAsia="Times New Roman"/>
                <w:color w:val="auto"/>
                <w:sz w:val="18"/>
                <w:szCs w:val="18"/>
                <w:lang w:val="en-GB" w:eastAsia="en-US"/>
              </w:rPr>
            </w:pPr>
            <w:r w:rsidRPr="00D76531">
              <w:rPr>
                <w:rFonts w:eastAsia="Times New Roman"/>
                <w:b/>
                <w:color w:val="auto"/>
                <w:sz w:val="18"/>
                <w:szCs w:val="18"/>
                <w:lang w:val="en-GB" w:eastAsia="en-US"/>
              </w:rPr>
              <w:t>B-BBEE STATUS LEVEL OF CONTRIBUTOR</w:t>
            </w:r>
          </w:p>
        </w:tc>
        <w:tc>
          <w:tcPr>
            <w:tcW w:w="1800" w:type="dxa"/>
            <w:shd w:val="clear" w:color="auto" w:fill="auto"/>
          </w:tcPr>
          <w:p w14:paraId="46C6B91F" w14:textId="77777777" w:rsidR="00826251" w:rsidRPr="00D76531" w:rsidRDefault="00826251" w:rsidP="00826251">
            <w:pPr>
              <w:tabs>
                <w:tab w:val="left" w:pos="2880"/>
                <w:tab w:val="left" w:pos="5760"/>
                <w:tab w:val="left" w:pos="7920"/>
              </w:tabs>
              <w:spacing w:after="120" w:line="276" w:lineRule="auto"/>
              <w:ind w:left="0" w:right="0" w:firstLine="0"/>
              <w:jc w:val="center"/>
              <w:rPr>
                <w:rFonts w:eastAsia="Times New Roman"/>
                <w:color w:val="auto"/>
                <w:sz w:val="18"/>
                <w:szCs w:val="18"/>
                <w:lang w:val="en-GB" w:eastAsia="en-US"/>
              </w:rPr>
            </w:pPr>
            <w:r w:rsidRPr="00D76531">
              <w:rPr>
                <w:rFonts w:eastAsia="Times New Roman"/>
                <w:color w:val="auto"/>
                <w:sz w:val="18"/>
                <w:szCs w:val="18"/>
                <w:lang w:val="en-GB" w:eastAsia="en-US"/>
              </w:rPr>
              <w:t>20</w:t>
            </w:r>
          </w:p>
        </w:tc>
      </w:tr>
      <w:tr w:rsidR="00826251" w:rsidRPr="00D76531" w14:paraId="567B1EBE" w14:textId="77777777" w:rsidTr="00826251">
        <w:tc>
          <w:tcPr>
            <w:tcW w:w="5130" w:type="dxa"/>
            <w:shd w:val="clear" w:color="auto" w:fill="auto"/>
            <w:vAlign w:val="bottom"/>
          </w:tcPr>
          <w:p w14:paraId="5B773D5F" w14:textId="77777777" w:rsidR="00826251" w:rsidRPr="00D76531" w:rsidRDefault="00826251" w:rsidP="00826251">
            <w:pPr>
              <w:tabs>
                <w:tab w:val="left" w:pos="2880"/>
                <w:tab w:val="left" w:pos="5760"/>
                <w:tab w:val="left" w:pos="7920"/>
              </w:tabs>
              <w:spacing w:after="120" w:line="276" w:lineRule="auto"/>
              <w:ind w:left="0" w:right="0" w:firstLine="0"/>
              <w:jc w:val="left"/>
              <w:rPr>
                <w:rFonts w:eastAsia="Times New Roman"/>
                <w:color w:val="auto"/>
                <w:sz w:val="18"/>
                <w:szCs w:val="18"/>
                <w:lang w:val="en-GB" w:eastAsia="en-US"/>
              </w:rPr>
            </w:pPr>
            <w:r w:rsidRPr="00D76531">
              <w:rPr>
                <w:rFonts w:eastAsia="Times New Roman"/>
                <w:b/>
                <w:color w:val="auto"/>
                <w:sz w:val="18"/>
                <w:szCs w:val="18"/>
                <w:lang w:val="en-GB" w:eastAsia="en-US"/>
              </w:rPr>
              <w:t>Total points for Price and B-BBEE must not exceed</w:t>
            </w:r>
          </w:p>
        </w:tc>
        <w:tc>
          <w:tcPr>
            <w:tcW w:w="1800" w:type="dxa"/>
            <w:shd w:val="clear" w:color="auto" w:fill="C00000"/>
          </w:tcPr>
          <w:p w14:paraId="087A4A25" w14:textId="77777777" w:rsidR="00826251" w:rsidRPr="00D76531" w:rsidRDefault="00826251" w:rsidP="00826251">
            <w:pPr>
              <w:tabs>
                <w:tab w:val="left" w:pos="2880"/>
                <w:tab w:val="left" w:pos="5760"/>
                <w:tab w:val="left" w:pos="7920"/>
              </w:tabs>
              <w:spacing w:after="120" w:line="276" w:lineRule="auto"/>
              <w:ind w:left="0" w:right="0" w:firstLine="0"/>
              <w:jc w:val="center"/>
              <w:rPr>
                <w:rFonts w:eastAsia="Times New Roman"/>
                <w:b/>
                <w:color w:val="auto"/>
                <w:sz w:val="18"/>
                <w:szCs w:val="18"/>
                <w:lang w:val="en-GB" w:eastAsia="en-US"/>
              </w:rPr>
            </w:pPr>
            <w:r w:rsidRPr="00D76531">
              <w:rPr>
                <w:rFonts w:eastAsia="Times New Roman"/>
                <w:b/>
                <w:color w:val="auto"/>
                <w:sz w:val="18"/>
                <w:szCs w:val="18"/>
                <w:lang w:val="en-GB" w:eastAsia="en-US"/>
              </w:rPr>
              <w:t>100</w:t>
            </w:r>
          </w:p>
        </w:tc>
      </w:tr>
    </w:tbl>
    <w:p w14:paraId="4C574CCB" w14:textId="77777777" w:rsidR="00826251" w:rsidRPr="00D76531" w:rsidRDefault="00826251" w:rsidP="00826251">
      <w:pPr>
        <w:tabs>
          <w:tab w:val="left" w:pos="2880"/>
          <w:tab w:val="left" w:pos="5760"/>
          <w:tab w:val="left" w:pos="7920"/>
        </w:tabs>
        <w:spacing w:after="120" w:line="276" w:lineRule="auto"/>
        <w:ind w:left="0" w:right="0" w:firstLine="0"/>
        <w:rPr>
          <w:rFonts w:eastAsia="Times New Roman"/>
          <w:color w:val="auto"/>
          <w:sz w:val="18"/>
          <w:szCs w:val="18"/>
          <w:lang w:val="en-GB" w:eastAsia="en-US"/>
        </w:rPr>
      </w:pPr>
    </w:p>
    <w:p w14:paraId="4C29E58E" w14:textId="77777777" w:rsidR="00826251" w:rsidRPr="00D76531" w:rsidRDefault="00826251" w:rsidP="004D5431">
      <w:pPr>
        <w:widowControl w:val="0"/>
        <w:numPr>
          <w:ilvl w:val="1"/>
          <w:numId w:val="14"/>
        </w:numPr>
        <w:tabs>
          <w:tab w:val="num" w:pos="720"/>
          <w:tab w:val="left" w:pos="2880"/>
          <w:tab w:val="left" w:pos="5760"/>
          <w:tab w:val="left" w:pos="7920"/>
        </w:tabs>
        <w:spacing w:after="120" w:line="276"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Failure on the part of a bidder to submit proof of B-BBEE Status level of contributor together with the bid, will be interpreted to mean that preference points for B-BBEE status level of contribution are not claimed.</w:t>
      </w:r>
    </w:p>
    <w:p w14:paraId="7E58624E" w14:textId="77777777" w:rsidR="00826251" w:rsidRPr="00D76531" w:rsidRDefault="00826251" w:rsidP="004D5431">
      <w:pPr>
        <w:widowControl w:val="0"/>
        <w:numPr>
          <w:ilvl w:val="1"/>
          <w:numId w:val="14"/>
        </w:numPr>
        <w:tabs>
          <w:tab w:val="num" w:pos="720"/>
          <w:tab w:val="left" w:pos="2880"/>
          <w:tab w:val="left" w:pos="5760"/>
          <w:tab w:val="left" w:pos="7920"/>
        </w:tabs>
        <w:spacing w:after="120" w:line="276"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The purchaser reserves the right to require of a bidder, either before a bid is adjudicated or at any time subsequently, to substantiate any claim in regard to preferences, in any manner required by the purchaser.</w:t>
      </w:r>
    </w:p>
    <w:p w14:paraId="1FC055DB" w14:textId="77777777" w:rsidR="00826251" w:rsidRPr="00D76531" w:rsidRDefault="00826251" w:rsidP="00826251">
      <w:pPr>
        <w:spacing w:after="0" w:line="276" w:lineRule="auto"/>
        <w:ind w:left="0" w:right="0" w:firstLine="0"/>
        <w:jc w:val="left"/>
        <w:rPr>
          <w:rFonts w:eastAsia="Times New Roman"/>
          <w:color w:val="auto"/>
          <w:sz w:val="18"/>
          <w:szCs w:val="18"/>
          <w:lang w:val="en-GB" w:eastAsia="en-US"/>
        </w:rPr>
      </w:pPr>
    </w:p>
    <w:p w14:paraId="30AA6E47" w14:textId="77777777" w:rsidR="00826251" w:rsidRPr="00D76531" w:rsidRDefault="00826251" w:rsidP="004D5431">
      <w:pPr>
        <w:widowControl w:val="0"/>
        <w:numPr>
          <w:ilvl w:val="0"/>
          <w:numId w:val="14"/>
        </w:numPr>
        <w:tabs>
          <w:tab w:val="num" w:pos="720"/>
          <w:tab w:val="left" w:pos="2880"/>
          <w:tab w:val="left" w:pos="5760"/>
          <w:tab w:val="left" w:pos="7920"/>
        </w:tabs>
        <w:spacing w:after="120" w:line="276" w:lineRule="auto"/>
        <w:ind w:left="0" w:right="0" w:firstLine="0"/>
        <w:jc w:val="left"/>
        <w:rPr>
          <w:rFonts w:eastAsia="Times New Roman"/>
          <w:b/>
          <w:color w:val="auto"/>
          <w:sz w:val="18"/>
          <w:szCs w:val="18"/>
          <w:lang w:val="en-GB" w:eastAsia="en-US"/>
        </w:rPr>
      </w:pPr>
      <w:r w:rsidRPr="00D76531">
        <w:rPr>
          <w:rFonts w:eastAsia="Times New Roman"/>
          <w:b/>
          <w:color w:val="auto"/>
          <w:sz w:val="18"/>
          <w:szCs w:val="18"/>
          <w:lang w:val="en-GB" w:eastAsia="en-US"/>
        </w:rPr>
        <w:t>DEFINITIONS</w:t>
      </w:r>
    </w:p>
    <w:p w14:paraId="15556AB8" w14:textId="77777777" w:rsidR="00826251" w:rsidRPr="00D76531" w:rsidRDefault="00826251" w:rsidP="004D5431">
      <w:pPr>
        <w:widowControl w:val="0"/>
        <w:numPr>
          <w:ilvl w:val="0"/>
          <w:numId w:val="21"/>
        </w:numPr>
        <w:tabs>
          <w:tab w:val="num" w:pos="1080"/>
          <w:tab w:val="left" w:pos="7920"/>
        </w:tabs>
        <w:spacing w:after="120" w:line="276" w:lineRule="auto"/>
        <w:ind w:left="0" w:right="0" w:firstLine="0"/>
        <w:jc w:val="left"/>
        <w:rPr>
          <w:rFonts w:eastAsia="Times New Roman"/>
          <w:color w:val="auto"/>
          <w:sz w:val="18"/>
          <w:szCs w:val="18"/>
          <w:lang w:val="en-GB" w:eastAsia="en-US"/>
        </w:rPr>
      </w:pPr>
      <w:r w:rsidRPr="00D76531">
        <w:rPr>
          <w:rFonts w:eastAsia="Times New Roman"/>
          <w:b/>
          <w:color w:val="auto"/>
          <w:sz w:val="18"/>
          <w:szCs w:val="18"/>
          <w:lang w:val="en-GB" w:eastAsia="en-US"/>
        </w:rPr>
        <w:t>“B-BBEE”</w:t>
      </w:r>
      <w:r w:rsidRPr="00D76531">
        <w:rPr>
          <w:rFonts w:eastAsia="Times New Roman"/>
          <w:color w:val="auto"/>
          <w:sz w:val="18"/>
          <w:szCs w:val="18"/>
          <w:lang w:val="en-GB" w:eastAsia="en-US"/>
        </w:rPr>
        <w:t xml:space="preserve"> means broad-based black economic empowerment as defined in section 1 of the Broad-Based Black Economic Empowerment Act;</w:t>
      </w:r>
    </w:p>
    <w:p w14:paraId="08EBCEEB" w14:textId="77777777" w:rsidR="00826251" w:rsidRPr="00D76531" w:rsidRDefault="00826251" w:rsidP="004D5431">
      <w:pPr>
        <w:widowControl w:val="0"/>
        <w:numPr>
          <w:ilvl w:val="0"/>
          <w:numId w:val="21"/>
        </w:numPr>
        <w:tabs>
          <w:tab w:val="num" w:pos="1080"/>
          <w:tab w:val="left" w:pos="7920"/>
        </w:tabs>
        <w:spacing w:after="120" w:line="276"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w:t>
      </w:r>
      <w:r w:rsidRPr="00D76531">
        <w:rPr>
          <w:rFonts w:eastAsia="Times New Roman"/>
          <w:b/>
          <w:color w:val="auto"/>
          <w:sz w:val="18"/>
          <w:szCs w:val="18"/>
          <w:lang w:val="en-GB" w:eastAsia="en-US"/>
        </w:rPr>
        <w:t xml:space="preserve">B-BBEE status level of contributor” </w:t>
      </w:r>
      <w:r w:rsidRPr="00D76531">
        <w:rPr>
          <w:rFonts w:eastAsia="Times New Roman"/>
          <w:color w:val="auto"/>
          <w:sz w:val="18"/>
          <w:szCs w:val="18"/>
          <w:lang w:val="en-GB" w:eastAsia="en-US"/>
        </w:rPr>
        <w:t>means the B-BBEE status of an entity in terms of a code of good practice on black economic empowerment, issued in terms of section 9(1) of the Broad-Based Black Economic Empowerment Act;</w:t>
      </w:r>
    </w:p>
    <w:p w14:paraId="596DB814" w14:textId="77777777" w:rsidR="00826251" w:rsidRPr="00D76531" w:rsidRDefault="00826251" w:rsidP="004D5431">
      <w:pPr>
        <w:widowControl w:val="0"/>
        <w:numPr>
          <w:ilvl w:val="0"/>
          <w:numId w:val="21"/>
        </w:numPr>
        <w:tabs>
          <w:tab w:val="num" w:pos="1080"/>
          <w:tab w:val="left" w:pos="7920"/>
        </w:tabs>
        <w:spacing w:after="120" w:line="276" w:lineRule="auto"/>
        <w:ind w:left="0" w:right="0" w:firstLine="0"/>
        <w:jc w:val="left"/>
        <w:rPr>
          <w:rFonts w:eastAsia="Times New Roman"/>
          <w:color w:val="auto"/>
          <w:sz w:val="18"/>
          <w:szCs w:val="18"/>
          <w:lang w:val="en-GB" w:eastAsia="en-US"/>
        </w:rPr>
      </w:pPr>
      <w:r w:rsidRPr="00D76531">
        <w:rPr>
          <w:rFonts w:eastAsia="Times New Roman"/>
          <w:b/>
          <w:color w:val="auto"/>
          <w:sz w:val="18"/>
          <w:szCs w:val="18"/>
          <w:lang w:val="en-GB" w:eastAsia="en-US"/>
        </w:rPr>
        <w:t>“bid”</w:t>
      </w:r>
      <w:r w:rsidRPr="00D76531">
        <w:rPr>
          <w:rFonts w:eastAsia="Times New Roman"/>
          <w:color w:val="auto"/>
          <w:sz w:val="18"/>
          <w:szCs w:val="18"/>
          <w:lang w:val="en-GB" w:eastAsia="en-US"/>
        </w:rPr>
        <w:t xml:space="preserve"> means a written offer in a prescribed or stipulated form in response to an invitation by an organ of state for the provision of goods or services, through price quotations, advertised competitive bidding processes or proposals; </w:t>
      </w:r>
    </w:p>
    <w:p w14:paraId="613BC5A2" w14:textId="77777777" w:rsidR="00826251" w:rsidRPr="00D76531" w:rsidRDefault="00826251" w:rsidP="004D5431">
      <w:pPr>
        <w:widowControl w:val="0"/>
        <w:numPr>
          <w:ilvl w:val="0"/>
          <w:numId w:val="21"/>
        </w:numPr>
        <w:tabs>
          <w:tab w:val="num" w:pos="1080"/>
          <w:tab w:val="left" w:pos="7920"/>
        </w:tabs>
        <w:spacing w:after="120" w:line="276" w:lineRule="auto"/>
        <w:ind w:left="0" w:right="0" w:firstLine="0"/>
        <w:jc w:val="left"/>
        <w:rPr>
          <w:rFonts w:eastAsia="Times New Roman"/>
          <w:color w:val="auto"/>
          <w:sz w:val="18"/>
          <w:szCs w:val="18"/>
          <w:lang w:val="en-GB" w:eastAsia="en-US"/>
        </w:rPr>
      </w:pPr>
      <w:r w:rsidRPr="00D76531">
        <w:rPr>
          <w:rFonts w:eastAsia="Times New Roman"/>
          <w:b/>
          <w:color w:val="auto"/>
          <w:sz w:val="18"/>
          <w:szCs w:val="18"/>
          <w:lang w:val="en-GB" w:eastAsia="en-US"/>
        </w:rPr>
        <w:t>“Broad-Based Black Economic Empowerment Act”</w:t>
      </w:r>
      <w:r w:rsidRPr="00D76531">
        <w:rPr>
          <w:rFonts w:eastAsia="Times New Roman"/>
          <w:color w:val="auto"/>
          <w:sz w:val="18"/>
          <w:szCs w:val="18"/>
          <w:lang w:val="en-GB" w:eastAsia="en-US"/>
        </w:rPr>
        <w:t xml:space="preserve"> means the Broad-Based Black Economic Empowerment Act, 2003 (Act No. 53 of 2003);</w:t>
      </w:r>
    </w:p>
    <w:p w14:paraId="4D19C70B" w14:textId="77777777" w:rsidR="00826251" w:rsidRPr="00D76531" w:rsidRDefault="00826251" w:rsidP="004D5431">
      <w:pPr>
        <w:widowControl w:val="0"/>
        <w:numPr>
          <w:ilvl w:val="0"/>
          <w:numId w:val="21"/>
        </w:numPr>
        <w:tabs>
          <w:tab w:val="num" w:pos="1080"/>
          <w:tab w:val="left" w:pos="7920"/>
        </w:tabs>
        <w:spacing w:after="120" w:line="276" w:lineRule="auto"/>
        <w:ind w:left="0" w:right="0" w:firstLine="0"/>
        <w:jc w:val="left"/>
        <w:rPr>
          <w:rFonts w:eastAsia="Times New Roman"/>
          <w:b/>
          <w:color w:val="auto"/>
          <w:sz w:val="18"/>
          <w:szCs w:val="18"/>
          <w:lang w:val="en-GB" w:eastAsia="en-US"/>
        </w:rPr>
      </w:pPr>
      <w:r w:rsidRPr="00D76531">
        <w:rPr>
          <w:rFonts w:eastAsia="Times New Roman"/>
          <w:b/>
          <w:color w:val="auto"/>
          <w:sz w:val="18"/>
          <w:szCs w:val="18"/>
          <w:lang w:val="en-GB" w:eastAsia="en-US"/>
        </w:rPr>
        <w:lastRenderedPageBreak/>
        <w:t xml:space="preserve"> “EME” </w:t>
      </w:r>
      <w:r w:rsidRPr="00D76531">
        <w:rPr>
          <w:rFonts w:eastAsia="Times New Roman"/>
          <w:color w:val="auto"/>
          <w:sz w:val="18"/>
          <w:szCs w:val="18"/>
          <w:lang w:val="en-GB" w:eastAsia="en-US"/>
        </w:rPr>
        <w:t>means an Exempted Micro Enterprise in terms of a code of good practice  on black economic empowerment issued in terms of section 9 (1) of the Broad-Based Black Economic Empowerment Act;</w:t>
      </w:r>
    </w:p>
    <w:p w14:paraId="70F5E01D" w14:textId="77777777" w:rsidR="00826251" w:rsidRPr="00D76531" w:rsidRDefault="00826251" w:rsidP="004D5431">
      <w:pPr>
        <w:widowControl w:val="0"/>
        <w:numPr>
          <w:ilvl w:val="0"/>
          <w:numId w:val="21"/>
        </w:numPr>
        <w:tabs>
          <w:tab w:val="num" w:pos="1080"/>
          <w:tab w:val="left" w:pos="7920"/>
        </w:tabs>
        <w:spacing w:after="120" w:line="276" w:lineRule="auto"/>
        <w:ind w:left="0" w:right="0" w:firstLine="0"/>
        <w:jc w:val="left"/>
        <w:rPr>
          <w:rFonts w:eastAsia="Times New Roman"/>
          <w:color w:val="auto"/>
          <w:sz w:val="18"/>
          <w:szCs w:val="18"/>
          <w:lang w:val="en-GB" w:eastAsia="en-US"/>
        </w:rPr>
      </w:pPr>
      <w:r w:rsidRPr="00D76531">
        <w:rPr>
          <w:rFonts w:eastAsia="Times New Roman"/>
          <w:b/>
          <w:color w:val="auto"/>
          <w:sz w:val="18"/>
          <w:szCs w:val="18"/>
          <w:lang w:val="en-GB" w:eastAsia="en-US"/>
        </w:rPr>
        <w:t xml:space="preserve"> “functionality” </w:t>
      </w:r>
      <w:r w:rsidRPr="00D76531">
        <w:rPr>
          <w:rFonts w:eastAsia="Times New Roman"/>
          <w:color w:val="auto"/>
          <w:sz w:val="18"/>
          <w:szCs w:val="18"/>
          <w:lang w:val="en-GB" w:eastAsia="en-US"/>
        </w:rPr>
        <w:t>means the ability of a tenderer to provide goods or services in accordance with specifications as set out in the tender documents.</w:t>
      </w:r>
    </w:p>
    <w:p w14:paraId="23A3A0B0" w14:textId="77777777" w:rsidR="00826251" w:rsidRPr="00D76531" w:rsidRDefault="00826251" w:rsidP="004D5431">
      <w:pPr>
        <w:widowControl w:val="0"/>
        <w:numPr>
          <w:ilvl w:val="0"/>
          <w:numId w:val="21"/>
        </w:numPr>
        <w:tabs>
          <w:tab w:val="num" w:pos="1080"/>
          <w:tab w:val="left" w:pos="7920"/>
        </w:tabs>
        <w:spacing w:after="120" w:line="276" w:lineRule="auto"/>
        <w:ind w:left="0" w:right="0" w:firstLine="0"/>
        <w:jc w:val="left"/>
        <w:rPr>
          <w:rFonts w:eastAsia="Times New Roman"/>
          <w:color w:val="auto"/>
          <w:sz w:val="18"/>
          <w:szCs w:val="18"/>
          <w:lang w:val="en-GB" w:eastAsia="en-US"/>
        </w:rPr>
      </w:pPr>
      <w:r w:rsidRPr="00D76531">
        <w:rPr>
          <w:rFonts w:eastAsia="Times New Roman"/>
          <w:b/>
          <w:color w:val="auto"/>
          <w:sz w:val="18"/>
          <w:szCs w:val="18"/>
          <w:lang w:val="en-GB" w:eastAsia="en-US"/>
        </w:rPr>
        <w:t xml:space="preserve"> “prices” </w:t>
      </w:r>
      <w:r w:rsidRPr="00D76531">
        <w:rPr>
          <w:rFonts w:eastAsia="Times New Roman"/>
          <w:color w:val="auto"/>
          <w:sz w:val="18"/>
          <w:szCs w:val="18"/>
          <w:lang w:val="en-GB" w:eastAsia="en-US"/>
        </w:rPr>
        <w:t xml:space="preserve">includes all applicable taxes less all unconditional discounts;  </w:t>
      </w:r>
    </w:p>
    <w:p w14:paraId="575845D8" w14:textId="77777777" w:rsidR="00826251" w:rsidRPr="00D76531" w:rsidRDefault="00826251" w:rsidP="004D5431">
      <w:pPr>
        <w:widowControl w:val="0"/>
        <w:numPr>
          <w:ilvl w:val="0"/>
          <w:numId w:val="21"/>
        </w:numPr>
        <w:tabs>
          <w:tab w:val="num" w:pos="1080"/>
          <w:tab w:val="left" w:pos="7920"/>
        </w:tabs>
        <w:spacing w:after="120" w:line="276" w:lineRule="auto"/>
        <w:ind w:left="0" w:right="0" w:firstLine="0"/>
        <w:jc w:val="left"/>
        <w:rPr>
          <w:rFonts w:eastAsia="Times New Roman"/>
          <w:color w:val="auto"/>
          <w:sz w:val="18"/>
          <w:szCs w:val="18"/>
          <w:lang w:val="en-GB" w:eastAsia="en-US"/>
        </w:rPr>
      </w:pPr>
      <w:r w:rsidRPr="00D76531">
        <w:rPr>
          <w:rFonts w:eastAsia="Times New Roman"/>
          <w:b/>
          <w:color w:val="auto"/>
          <w:sz w:val="18"/>
          <w:szCs w:val="18"/>
          <w:lang w:val="en-GB" w:eastAsia="en-US"/>
        </w:rPr>
        <w:t xml:space="preserve">“proof of B-BBEE status level of contributor” </w:t>
      </w:r>
      <w:r w:rsidRPr="00D76531">
        <w:rPr>
          <w:rFonts w:eastAsia="Times New Roman"/>
          <w:color w:val="auto"/>
          <w:sz w:val="18"/>
          <w:szCs w:val="18"/>
          <w:lang w:val="en-GB" w:eastAsia="en-US"/>
        </w:rPr>
        <w:t>means:</w:t>
      </w:r>
    </w:p>
    <w:p w14:paraId="707C5B5D" w14:textId="77777777" w:rsidR="00826251" w:rsidRPr="00D76531" w:rsidRDefault="00826251" w:rsidP="004D5431">
      <w:pPr>
        <w:widowControl w:val="0"/>
        <w:numPr>
          <w:ilvl w:val="0"/>
          <w:numId w:val="22"/>
        </w:numPr>
        <w:tabs>
          <w:tab w:val="left" w:pos="1134"/>
        </w:tabs>
        <w:spacing w:after="120" w:line="276"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B-BBEE Status level certificate issued by an authorized body or person;</w:t>
      </w:r>
    </w:p>
    <w:p w14:paraId="6DC9EE33" w14:textId="77777777" w:rsidR="00826251" w:rsidRPr="00D76531" w:rsidRDefault="00826251" w:rsidP="004D5431">
      <w:pPr>
        <w:widowControl w:val="0"/>
        <w:numPr>
          <w:ilvl w:val="0"/>
          <w:numId w:val="22"/>
        </w:numPr>
        <w:tabs>
          <w:tab w:val="left" w:pos="1134"/>
        </w:tabs>
        <w:spacing w:after="120" w:line="276"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A sworn affidavit as prescribed by the B-BBEE Codes of Good Practice;</w:t>
      </w:r>
    </w:p>
    <w:p w14:paraId="76C41E9F" w14:textId="77777777" w:rsidR="00826251" w:rsidRPr="00D76531" w:rsidRDefault="00826251" w:rsidP="004D5431">
      <w:pPr>
        <w:widowControl w:val="0"/>
        <w:numPr>
          <w:ilvl w:val="0"/>
          <w:numId w:val="22"/>
        </w:numPr>
        <w:tabs>
          <w:tab w:val="left" w:pos="1134"/>
        </w:tabs>
        <w:spacing w:after="120" w:line="276"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Any other requirement prescribed in terms of the B-BBEE Act;</w:t>
      </w:r>
    </w:p>
    <w:p w14:paraId="5CD7C2F4" w14:textId="77777777" w:rsidR="00826251" w:rsidRPr="00D76531" w:rsidRDefault="00826251" w:rsidP="004D5431">
      <w:pPr>
        <w:widowControl w:val="0"/>
        <w:numPr>
          <w:ilvl w:val="0"/>
          <w:numId w:val="21"/>
        </w:numPr>
        <w:tabs>
          <w:tab w:val="num" w:pos="1134"/>
        </w:tabs>
        <w:spacing w:after="0" w:line="276" w:lineRule="auto"/>
        <w:ind w:left="0" w:right="0" w:firstLine="0"/>
        <w:jc w:val="left"/>
        <w:rPr>
          <w:rFonts w:eastAsia="Times New Roman"/>
          <w:color w:val="auto"/>
          <w:sz w:val="18"/>
          <w:szCs w:val="18"/>
          <w:lang w:val="en-GB" w:eastAsia="en-US"/>
        </w:rPr>
      </w:pPr>
      <w:r w:rsidRPr="00D76531">
        <w:rPr>
          <w:rFonts w:eastAsia="Times New Roman"/>
          <w:b/>
          <w:color w:val="auto"/>
          <w:sz w:val="18"/>
          <w:szCs w:val="18"/>
          <w:lang w:val="en-GB" w:eastAsia="en-US"/>
        </w:rPr>
        <w:t>“QSE”</w:t>
      </w:r>
      <w:r w:rsidRPr="00D76531">
        <w:rPr>
          <w:rFonts w:eastAsia="Times New Roman"/>
          <w:color w:val="auto"/>
          <w:sz w:val="18"/>
          <w:szCs w:val="18"/>
          <w:lang w:val="en-GB" w:eastAsia="en-US"/>
        </w:rPr>
        <w:t xml:space="preserve"> means a qualifying small business enterprise in terms of a code of good practice  on black economic empowerment issued in terms of section 9 (1) of the Broad-Based Black Economic Empowerment Act;</w:t>
      </w:r>
    </w:p>
    <w:p w14:paraId="5C5EFAF5" w14:textId="77777777" w:rsidR="00826251" w:rsidRPr="00D76531" w:rsidRDefault="00826251" w:rsidP="00826251">
      <w:pPr>
        <w:spacing w:after="0" w:line="276" w:lineRule="auto"/>
        <w:ind w:left="0" w:right="0" w:firstLine="0"/>
        <w:contextualSpacing/>
        <w:jc w:val="left"/>
        <w:rPr>
          <w:rFonts w:eastAsia="Times New Roman"/>
          <w:color w:val="auto"/>
          <w:sz w:val="18"/>
          <w:szCs w:val="18"/>
          <w:lang w:val="en-GB" w:eastAsia="en-US"/>
        </w:rPr>
      </w:pPr>
    </w:p>
    <w:p w14:paraId="42CE6D8F" w14:textId="77777777" w:rsidR="00826251" w:rsidRPr="00D76531" w:rsidRDefault="00826251" w:rsidP="004D5431">
      <w:pPr>
        <w:widowControl w:val="0"/>
        <w:numPr>
          <w:ilvl w:val="0"/>
          <w:numId w:val="21"/>
        </w:numPr>
        <w:tabs>
          <w:tab w:val="num" w:pos="1080"/>
          <w:tab w:val="left" w:pos="7920"/>
        </w:tabs>
        <w:spacing w:after="120" w:line="276" w:lineRule="auto"/>
        <w:ind w:left="0" w:right="0" w:firstLine="0"/>
        <w:jc w:val="left"/>
        <w:rPr>
          <w:rFonts w:eastAsia="Times New Roman"/>
          <w:i/>
          <w:color w:val="auto"/>
          <w:sz w:val="18"/>
          <w:szCs w:val="18"/>
          <w:lang w:val="en-GB" w:eastAsia="en-US"/>
        </w:rPr>
      </w:pPr>
      <w:r w:rsidRPr="00D76531">
        <w:rPr>
          <w:rFonts w:eastAsia="Times New Roman"/>
          <w:b/>
          <w:color w:val="auto"/>
          <w:sz w:val="18"/>
          <w:szCs w:val="18"/>
          <w:lang w:val="en-GB" w:eastAsia="en-US"/>
        </w:rPr>
        <w:t>“rand value”</w:t>
      </w:r>
      <w:r w:rsidRPr="00D76531">
        <w:rPr>
          <w:rFonts w:eastAsia="Times New Roman"/>
          <w:color w:val="auto"/>
          <w:sz w:val="18"/>
          <w:szCs w:val="18"/>
          <w:lang w:val="en-GB" w:eastAsia="en-US"/>
        </w:rPr>
        <w:t xml:space="preserve"> means the total estimated value of a contract in Rand, calculated at the time of bid invitation, and includes all applicable taxes; </w:t>
      </w:r>
    </w:p>
    <w:p w14:paraId="044DD7A7" w14:textId="77777777" w:rsidR="00826251" w:rsidRPr="00D76531" w:rsidRDefault="00826251" w:rsidP="00826251">
      <w:pPr>
        <w:tabs>
          <w:tab w:val="left" w:pos="7920"/>
        </w:tabs>
        <w:spacing w:after="120" w:line="240" w:lineRule="auto"/>
        <w:ind w:left="0" w:right="0" w:firstLine="0"/>
        <w:rPr>
          <w:rFonts w:eastAsia="Times New Roman"/>
          <w:i/>
          <w:color w:val="auto"/>
          <w:sz w:val="18"/>
          <w:szCs w:val="18"/>
          <w:lang w:val="en-GB" w:eastAsia="en-US"/>
        </w:rPr>
      </w:pPr>
    </w:p>
    <w:p w14:paraId="3956C6D5" w14:textId="77777777" w:rsidR="00826251" w:rsidRPr="00D76531" w:rsidRDefault="00826251" w:rsidP="004D5431">
      <w:pPr>
        <w:widowControl w:val="0"/>
        <w:numPr>
          <w:ilvl w:val="0"/>
          <w:numId w:val="14"/>
        </w:numPr>
        <w:tabs>
          <w:tab w:val="left" w:pos="2880"/>
          <w:tab w:val="left" w:pos="5760"/>
          <w:tab w:val="left" w:pos="7920"/>
        </w:tabs>
        <w:spacing w:after="120" w:line="240" w:lineRule="auto"/>
        <w:ind w:left="0" w:right="0" w:firstLine="0"/>
        <w:jc w:val="left"/>
        <w:rPr>
          <w:rFonts w:eastAsia="Times New Roman"/>
          <w:b/>
          <w:color w:val="auto"/>
          <w:sz w:val="18"/>
          <w:szCs w:val="18"/>
          <w:lang w:val="en-GB" w:eastAsia="en-US"/>
        </w:rPr>
      </w:pPr>
      <w:r w:rsidRPr="00D76531">
        <w:rPr>
          <w:rFonts w:eastAsia="Times New Roman"/>
          <w:b/>
          <w:color w:val="auto"/>
          <w:sz w:val="18"/>
          <w:szCs w:val="18"/>
          <w:lang w:val="en-GB" w:eastAsia="en-US"/>
        </w:rPr>
        <w:t>POINTS AWARDED FOR PRICE</w:t>
      </w:r>
    </w:p>
    <w:p w14:paraId="5116B6D0" w14:textId="77777777" w:rsidR="00826251" w:rsidRPr="00D76531" w:rsidRDefault="00826251" w:rsidP="004D5431">
      <w:pPr>
        <w:widowControl w:val="0"/>
        <w:numPr>
          <w:ilvl w:val="1"/>
          <w:numId w:val="14"/>
        </w:numPr>
        <w:tabs>
          <w:tab w:val="num" w:pos="720"/>
          <w:tab w:val="left" w:pos="2880"/>
          <w:tab w:val="left" w:pos="5760"/>
          <w:tab w:val="left" w:pos="7920"/>
        </w:tabs>
        <w:spacing w:after="120" w:line="240" w:lineRule="auto"/>
        <w:ind w:left="0" w:right="0" w:firstLine="0"/>
        <w:jc w:val="left"/>
        <w:rPr>
          <w:rFonts w:eastAsia="Times New Roman"/>
          <w:b/>
          <w:color w:val="auto"/>
          <w:sz w:val="18"/>
          <w:szCs w:val="18"/>
          <w:lang w:val="en-GB" w:eastAsia="en-US"/>
        </w:rPr>
      </w:pPr>
      <w:r w:rsidRPr="00D76531">
        <w:rPr>
          <w:rFonts w:eastAsia="Times New Roman"/>
          <w:b/>
          <w:color w:val="auto"/>
          <w:sz w:val="18"/>
          <w:szCs w:val="18"/>
          <w:lang w:val="en-GB" w:eastAsia="en-US"/>
        </w:rPr>
        <w:t xml:space="preserve">THE 80/20 OR 90/10 PREFERENCE POINT SYSTEMS </w:t>
      </w:r>
    </w:p>
    <w:p w14:paraId="6F7036CE" w14:textId="77777777" w:rsidR="00826251" w:rsidRPr="00D76531" w:rsidRDefault="00826251" w:rsidP="00826251">
      <w:pPr>
        <w:tabs>
          <w:tab w:val="left" w:pos="900"/>
          <w:tab w:val="left" w:pos="1260"/>
          <w:tab w:val="left" w:pos="2880"/>
          <w:tab w:val="left" w:pos="5760"/>
          <w:tab w:val="left" w:pos="7920"/>
        </w:tabs>
        <w:spacing w:after="0" w:line="240" w:lineRule="auto"/>
        <w:ind w:left="0" w:right="0" w:firstLine="0"/>
        <w:rPr>
          <w:rFonts w:eastAsia="Times New Roman"/>
          <w:color w:val="auto"/>
          <w:sz w:val="18"/>
          <w:szCs w:val="18"/>
          <w:lang w:val="en-GB" w:eastAsia="en-US"/>
        </w:rPr>
      </w:pPr>
      <w:r w:rsidRPr="00D76531">
        <w:rPr>
          <w:rFonts w:eastAsia="Times New Roman"/>
          <w:b/>
          <w:color w:val="auto"/>
          <w:sz w:val="18"/>
          <w:szCs w:val="18"/>
          <w:lang w:val="en-GB" w:eastAsia="en-US"/>
        </w:rPr>
        <w:tab/>
      </w:r>
      <w:r w:rsidRPr="00D76531">
        <w:rPr>
          <w:rFonts w:eastAsia="Times New Roman"/>
          <w:color w:val="auto"/>
          <w:sz w:val="18"/>
          <w:szCs w:val="18"/>
          <w:lang w:val="en-GB" w:eastAsia="en-US"/>
        </w:rPr>
        <w:t>A maximum of 80 or 90 points is allocated for price on the following basis:</w:t>
      </w:r>
    </w:p>
    <w:p w14:paraId="3EF37698" w14:textId="77777777" w:rsidR="00826251" w:rsidRPr="00D76531" w:rsidRDefault="00826251" w:rsidP="00826251">
      <w:pPr>
        <w:tabs>
          <w:tab w:val="left" w:pos="900"/>
          <w:tab w:val="left" w:pos="2160"/>
          <w:tab w:val="left" w:pos="4050"/>
          <w:tab w:val="left" w:pos="6570"/>
          <w:tab w:val="left" w:pos="6663"/>
          <w:tab w:val="left" w:pos="7920"/>
        </w:tabs>
        <w:spacing w:after="0" w:line="240" w:lineRule="auto"/>
        <w:ind w:left="0" w:right="0" w:firstLine="0"/>
        <w:outlineLvl w:val="0"/>
        <w:rPr>
          <w:rFonts w:eastAsia="Times New Roman"/>
          <w:b/>
          <w:color w:val="auto"/>
          <w:sz w:val="18"/>
          <w:szCs w:val="18"/>
          <w:lang w:val="en-GB" w:eastAsia="en-US"/>
        </w:rPr>
      </w:pPr>
      <w:r w:rsidRPr="00D76531">
        <w:rPr>
          <w:rFonts w:eastAsia="Times New Roman"/>
          <w:b/>
          <w:color w:val="auto"/>
          <w:sz w:val="18"/>
          <w:szCs w:val="18"/>
          <w:lang w:val="en-GB" w:eastAsia="en-US"/>
        </w:rPr>
        <w:tab/>
      </w:r>
      <w:r w:rsidRPr="00D76531">
        <w:rPr>
          <w:rFonts w:eastAsia="Times New Roman"/>
          <w:b/>
          <w:color w:val="auto"/>
          <w:sz w:val="18"/>
          <w:szCs w:val="18"/>
          <w:lang w:val="en-GB" w:eastAsia="en-US"/>
        </w:rPr>
        <w:tab/>
        <w:t>80/20</w:t>
      </w:r>
      <w:r w:rsidRPr="00D76531">
        <w:rPr>
          <w:rFonts w:eastAsia="Times New Roman"/>
          <w:b/>
          <w:color w:val="auto"/>
          <w:sz w:val="18"/>
          <w:szCs w:val="18"/>
          <w:lang w:val="en-GB" w:eastAsia="en-US"/>
        </w:rPr>
        <w:tab/>
        <w:t>or</w:t>
      </w:r>
      <w:r w:rsidRPr="00D76531">
        <w:rPr>
          <w:rFonts w:eastAsia="Times New Roman"/>
          <w:b/>
          <w:color w:val="auto"/>
          <w:sz w:val="18"/>
          <w:szCs w:val="18"/>
          <w:lang w:val="en-GB" w:eastAsia="en-US"/>
        </w:rPr>
        <w:tab/>
        <w:t>90/10</w:t>
      </w:r>
      <w:r w:rsidRPr="00D76531">
        <w:rPr>
          <w:rFonts w:eastAsia="Times New Roman"/>
          <w:b/>
          <w:color w:val="auto"/>
          <w:sz w:val="18"/>
          <w:szCs w:val="18"/>
          <w:lang w:val="en-GB" w:eastAsia="en-US"/>
        </w:rPr>
        <w:tab/>
      </w:r>
    </w:p>
    <w:p w14:paraId="1D198581" w14:textId="77777777" w:rsidR="00826251" w:rsidRPr="00D76531" w:rsidRDefault="00826251" w:rsidP="00826251">
      <w:pPr>
        <w:tabs>
          <w:tab w:val="left" w:pos="900"/>
          <w:tab w:val="left" w:pos="1260"/>
          <w:tab w:val="left" w:pos="2880"/>
          <w:tab w:val="left" w:pos="5760"/>
          <w:tab w:val="left" w:pos="7920"/>
        </w:tabs>
        <w:spacing w:after="0" w:line="240" w:lineRule="auto"/>
        <w:ind w:left="0" w:right="0" w:firstLine="0"/>
        <w:rPr>
          <w:rFonts w:eastAsia="Times New Roman"/>
          <w:b/>
          <w:color w:val="auto"/>
          <w:sz w:val="18"/>
          <w:szCs w:val="18"/>
          <w:lang w:val="en-GB" w:eastAsia="en-US"/>
        </w:rPr>
      </w:pPr>
    </w:p>
    <w:p w14:paraId="772368FF" w14:textId="77777777" w:rsidR="00826251" w:rsidRPr="00D76531" w:rsidRDefault="00826251" w:rsidP="00826251">
      <w:pPr>
        <w:tabs>
          <w:tab w:val="left" w:pos="900"/>
          <w:tab w:val="left" w:pos="1440"/>
          <w:tab w:val="left" w:pos="2340"/>
          <w:tab w:val="left" w:pos="4050"/>
          <w:tab w:val="left" w:pos="5310"/>
          <w:tab w:val="left" w:pos="7920"/>
        </w:tabs>
        <w:spacing w:after="0" w:line="240" w:lineRule="auto"/>
        <w:ind w:left="0" w:right="0" w:firstLine="0"/>
        <w:rPr>
          <w:rFonts w:eastAsia="Times New Roman"/>
          <w:color w:val="auto"/>
          <w:sz w:val="18"/>
          <w:szCs w:val="18"/>
          <w:lang w:val="en-GB" w:eastAsia="en-US"/>
        </w:rPr>
      </w:pPr>
      <w:r w:rsidRPr="00D76531">
        <w:rPr>
          <w:rFonts w:eastAsia="Times New Roman"/>
          <w:b/>
          <w:color w:val="auto"/>
          <w:sz w:val="18"/>
          <w:szCs w:val="18"/>
          <w:lang w:val="en-GB" w:eastAsia="en-US"/>
        </w:rPr>
        <w:tab/>
      </w:r>
      <w:r w:rsidRPr="00D76531">
        <w:rPr>
          <w:rFonts w:eastAsia="Times New Roman"/>
          <w:b/>
          <w:color w:val="auto"/>
          <w:position w:val="-28"/>
          <w:sz w:val="18"/>
          <w:szCs w:val="18"/>
          <w:lang w:val="en-GB" w:eastAsia="en-US"/>
        </w:rPr>
        <w:object w:dxaOrig="2420" w:dyaOrig="680" w14:anchorId="08C60EFB">
          <v:shape id="_x0000_i1025" type="#_x0000_t75" style="width:120.6pt;height:33.6pt" o:ole="" fillcolor="window">
            <v:imagedata r:id="rId38" o:title=""/>
          </v:shape>
          <o:OLEObject Type="Embed" ProgID="Equation.3" ShapeID="_x0000_i1025" DrawAspect="Content" ObjectID="_1738135973" r:id="rId39"/>
        </w:object>
      </w:r>
      <w:r w:rsidRPr="00D76531">
        <w:rPr>
          <w:rFonts w:eastAsia="Times New Roman"/>
          <w:b/>
          <w:color w:val="auto"/>
          <w:sz w:val="18"/>
          <w:szCs w:val="18"/>
          <w:lang w:val="en-GB" w:eastAsia="en-US"/>
        </w:rPr>
        <w:tab/>
      </w:r>
      <w:r w:rsidRPr="00D76531">
        <w:rPr>
          <w:rFonts w:eastAsia="Times New Roman"/>
          <w:color w:val="auto"/>
          <w:sz w:val="18"/>
          <w:szCs w:val="18"/>
          <w:lang w:val="en-GB" w:eastAsia="en-US"/>
        </w:rPr>
        <w:t>or</w:t>
      </w:r>
      <w:r w:rsidRPr="00D76531">
        <w:rPr>
          <w:rFonts w:eastAsia="Times New Roman"/>
          <w:color w:val="auto"/>
          <w:sz w:val="18"/>
          <w:szCs w:val="18"/>
          <w:lang w:val="en-GB" w:eastAsia="en-US"/>
        </w:rPr>
        <w:tab/>
      </w:r>
      <w:r w:rsidRPr="00D76531">
        <w:rPr>
          <w:rFonts w:eastAsia="Times New Roman"/>
          <w:b/>
          <w:color w:val="auto"/>
          <w:position w:val="-28"/>
          <w:sz w:val="18"/>
          <w:szCs w:val="18"/>
          <w:lang w:val="en-GB" w:eastAsia="en-US"/>
        </w:rPr>
        <w:object w:dxaOrig="2439" w:dyaOrig="680" w14:anchorId="3139604B">
          <v:shape id="_x0000_i1026" type="#_x0000_t75" style="width:122.4pt;height:33.6pt" o:ole="" fillcolor="window">
            <v:imagedata r:id="rId40" o:title=""/>
          </v:shape>
          <o:OLEObject Type="Embed" ProgID="Equation.3" ShapeID="_x0000_i1026" DrawAspect="Content" ObjectID="_1738135974" r:id="rId41"/>
        </w:object>
      </w:r>
    </w:p>
    <w:p w14:paraId="247FF540" w14:textId="77777777" w:rsidR="00826251" w:rsidRPr="00D76531" w:rsidRDefault="00826251" w:rsidP="00826251">
      <w:pPr>
        <w:tabs>
          <w:tab w:val="left" w:pos="900"/>
          <w:tab w:val="left" w:pos="1620"/>
          <w:tab w:val="left" w:pos="2160"/>
          <w:tab w:val="left" w:pos="2700"/>
          <w:tab w:val="left" w:pos="7920"/>
        </w:tabs>
        <w:spacing w:after="120" w:line="240" w:lineRule="auto"/>
        <w:ind w:left="0" w:right="0" w:firstLine="0"/>
        <w:rPr>
          <w:rFonts w:eastAsia="Times New Roman"/>
          <w:color w:val="auto"/>
          <w:sz w:val="18"/>
          <w:szCs w:val="18"/>
          <w:lang w:val="en-GB" w:eastAsia="en-US"/>
        </w:rPr>
      </w:pPr>
      <w:r w:rsidRPr="00D76531">
        <w:rPr>
          <w:rFonts w:eastAsia="Times New Roman"/>
          <w:color w:val="auto"/>
          <w:sz w:val="18"/>
          <w:szCs w:val="18"/>
          <w:lang w:val="en-GB" w:eastAsia="en-US"/>
        </w:rPr>
        <w:tab/>
        <w:t>Where</w:t>
      </w:r>
    </w:p>
    <w:p w14:paraId="5BF06068" w14:textId="77777777" w:rsidR="00826251" w:rsidRPr="00D76531" w:rsidRDefault="00826251" w:rsidP="00826251">
      <w:pPr>
        <w:tabs>
          <w:tab w:val="left" w:pos="900"/>
          <w:tab w:val="left" w:pos="1620"/>
          <w:tab w:val="left" w:pos="2160"/>
          <w:tab w:val="left" w:pos="2700"/>
          <w:tab w:val="left" w:pos="7920"/>
        </w:tabs>
        <w:spacing w:after="120" w:line="240" w:lineRule="auto"/>
        <w:ind w:left="0" w:right="0" w:firstLine="0"/>
        <w:rPr>
          <w:rFonts w:eastAsia="Times New Roman"/>
          <w:color w:val="auto"/>
          <w:sz w:val="18"/>
          <w:szCs w:val="18"/>
          <w:lang w:val="en-GB" w:eastAsia="en-US"/>
        </w:rPr>
      </w:pPr>
      <w:r w:rsidRPr="00D76531">
        <w:rPr>
          <w:rFonts w:eastAsia="Times New Roman"/>
          <w:color w:val="auto"/>
          <w:sz w:val="18"/>
          <w:szCs w:val="18"/>
          <w:lang w:val="en-GB" w:eastAsia="en-US"/>
        </w:rPr>
        <w:tab/>
        <w:t>Ps</w:t>
      </w:r>
      <w:r w:rsidRPr="00D76531">
        <w:rPr>
          <w:rFonts w:eastAsia="Times New Roman"/>
          <w:color w:val="auto"/>
          <w:sz w:val="18"/>
          <w:szCs w:val="18"/>
          <w:lang w:val="en-GB" w:eastAsia="en-US"/>
        </w:rPr>
        <w:tab/>
        <w:t>=</w:t>
      </w:r>
      <w:r w:rsidRPr="00D76531">
        <w:rPr>
          <w:rFonts w:eastAsia="Times New Roman"/>
          <w:color w:val="auto"/>
          <w:sz w:val="18"/>
          <w:szCs w:val="18"/>
          <w:lang w:val="en-GB" w:eastAsia="en-US"/>
        </w:rPr>
        <w:tab/>
        <w:t>Points scored for price of bid under consideration</w:t>
      </w:r>
    </w:p>
    <w:p w14:paraId="2FAF4C8D" w14:textId="77777777" w:rsidR="00826251" w:rsidRPr="00D76531" w:rsidRDefault="00826251" w:rsidP="00826251">
      <w:pPr>
        <w:tabs>
          <w:tab w:val="left" w:pos="900"/>
          <w:tab w:val="left" w:pos="1620"/>
          <w:tab w:val="left" w:pos="2160"/>
          <w:tab w:val="left" w:pos="2700"/>
          <w:tab w:val="left" w:pos="7920"/>
        </w:tabs>
        <w:spacing w:after="120" w:line="240" w:lineRule="auto"/>
        <w:ind w:left="0" w:right="0" w:firstLine="0"/>
        <w:rPr>
          <w:rFonts w:eastAsia="Times New Roman"/>
          <w:color w:val="auto"/>
          <w:sz w:val="18"/>
          <w:szCs w:val="18"/>
          <w:lang w:val="en-GB" w:eastAsia="en-US"/>
        </w:rPr>
      </w:pPr>
      <w:r w:rsidRPr="00D76531">
        <w:rPr>
          <w:rFonts w:eastAsia="Times New Roman"/>
          <w:color w:val="auto"/>
          <w:sz w:val="18"/>
          <w:szCs w:val="18"/>
          <w:lang w:val="en-GB" w:eastAsia="en-US"/>
        </w:rPr>
        <w:tab/>
        <w:t>Pt</w:t>
      </w:r>
      <w:r w:rsidRPr="00D76531">
        <w:rPr>
          <w:rFonts w:eastAsia="Times New Roman"/>
          <w:color w:val="auto"/>
          <w:sz w:val="18"/>
          <w:szCs w:val="18"/>
          <w:lang w:val="en-GB" w:eastAsia="en-US"/>
        </w:rPr>
        <w:tab/>
        <w:t>=</w:t>
      </w:r>
      <w:r w:rsidRPr="00D76531">
        <w:rPr>
          <w:rFonts w:eastAsia="Times New Roman"/>
          <w:color w:val="auto"/>
          <w:sz w:val="18"/>
          <w:szCs w:val="18"/>
          <w:lang w:val="en-GB" w:eastAsia="en-US"/>
        </w:rPr>
        <w:tab/>
        <w:t>Price of bid under consideration</w:t>
      </w:r>
    </w:p>
    <w:p w14:paraId="73187DBC" w14:textId="77777777" w:rsidR="00826251" w:rsidRPr="00D76531" w:rsidRDefault="00826251" w:rsidP="00826251">
      <w:pPr>
        <w:tabs>
          <w:tab w:val="left" w:pos="900"/>
          <w:tab w:val="left" w:pos="1620"/>
          <w:tab w:val="left" w:pos="2160"/>
          <w:tab w:val="left" w:pos="2700"/>
          <w:tab w:val="left" w:pos="7920"/>
        </w:tabs>
        <w:spacing w:after="120" w:line="240" w:lineRule="auto"/>
        <w:ind w:left="0" w:right="0" w:firstLine="0"/>
        <w:rPr>
          <w:rFonts w:eastAsia="Times New Roman"/>
          <w:color w:val="auto"/>
          <w:sz w:val="18"/>
          <w:szCs w:val="18"/>
          <w:lang w:val="en-GB" w:eastAsia="en-US"/>
        </w:rPr>
      </w:pPr>
      <w:r w:rsidRPr="00D76531">
        <w:rPr>
          <w:rFonts w:eastAsia="Times New Roman"/>
          <w:color w:val="auto"/>
          <w:sz w:val="18"/>
          <w:szCs w:val="18"/>
          <w:lang w:val="en-GB" w:eastAsia="en-US"/>
        </w:rPr>
        <w:tab/>
      </w:r>
      <w:proofErr w:type="spellStart"/>
      <w:r w:rsidRPr="00D76531">
        <w:rPr>
          <w:rFonts w:eastAsia="Times New Roman"/>
          <w:color w:val="auto"/>
          <w:sz w:val="18"/>
          <w:szCs w:val="18"/>
          <w:lang w:val="en-GB" w:eastAsia="en-US"/>
        </w:rPr>
        <w:t>Pmin</w:t>
      </w:r>
      <w:proofErr w:type="spellEnd"/>
      <w:r w:rsidRPr="00D76531">
        <w:rPr>
          <w:rFonts w:eastAsia="Times New Roman"/>
          <w:color w:val="auto"/>
          <w:sz w:val="18"/>
          <w:szCs w:val="18"/>
          <w:lang w:val="en-GB" w:eastAsia="en-US"/>
        </w:rPr>
        <w:tab/>
        <w:t>=</w:t>
      </w:r>
      <w:r w:rsidRPr="00D76531">
        <w:rPr>
          <w:rFonts w:eastAsia="Times New Roman"/>
          <w:color w:val="auto"/>
          <w:sz w:val="18"/>
          <w:szCs w:val="18"/>
          <w:lang w:val="en-GB" w:eastAsia="en-US"/>
        </w:rPr>
        <w:tab/>
        <w:t>Price of lowest acceptable bid</w:t>
      </w:r>
    </w:p>
    <w:p w14:paraId="0D9C7E33" w14:textId="77777777" w:rsidR="00826251" w:rsidRPr="00D76531" w:rsidRDefault="00826251" w:rsidP="00826251">
      <w:pPr>
        <w:tabs>
          <w:tab w:val="left" w:pos="900"/>
          <w:tab w:val="left" w:pos="1620"/>
          <w:tab w:val="left" w:pos="2160"/>
          <w:tab w:val="left" w:pos="2700"/>
          <w:tab w:val="left" w:pos="7920"/>
        </w:tabs>
        <w:spacing w:after="120" w:line="240" w:lineRule="auto"/>
        <w:ind w:left="0" w:right="0" w:firstLine="0"/>
        <w:rPr>
          <w:rFonts w:eastAsia="Times New Roman"/>
          <w:color w:val="auto"/>
          <w:sz w:val="18"/>
          <w:szCs w:val="18"/>
          <w:lang w:val="en-GB" w:eastAsia="en-US"/>
        </w:rPr>
      </w:pPr>
    </w:p>
    <w:p w14:paraId="47A22964" w14:textId="77777777" w:rsidR="00826251" w:rsidRPr="00D76531" w:rsidRDefault="00826251" w:rsidP="004D5431">
      <w:pPr>
        <w:widowControl w:val="0"/>
        <w:numPr>
          <w:ilvl w:val="0"/>
          <w:numId w:val="14"/>
        </w:numPr>
        <w:tabs>
          <w:tab w:val="num" w:pos="720"/>
          <w:tab w:val="left" w:pos="2880"/>
          <w:tab w:val="left" w:pos="5760"/>
          <w:tab w:val="left" w:pos="7920"/>
        </w:tabs>
        <w:spacing w:after="120" w:line="240" w:lineRule="auto"/>
        <w:ind w:left="0" w:right="0" w:firstLine="0"/>
        <w:jc w:val="left"/>
        <w:rPr>
          <w:rFonts w:eastAsia="Times New Roman"/>
          <w:b/>
          <w:color w:val="auto"/>
          <w:sz w:val="18"/>
          <w:szCs w:val="18"/>
          <w:lang w:val="en-GB" w:eastAsia="en-US"/>
        </w:rPr>
      </w:pPr>
      <w:r w:rsidRPr="00D76531">
        <w:rPr>
          <w:rFonts w:eastAsia="Times New Roman"/>
          <w:b/>
          <w:color w:val="auto"/>
          <w:sz w:val="18"/>
          <w:szCs w:val="18"/>
          <w:lang w:val="en-GB" w:eastAsia="en-US"/>
        </w:rPr>
        <w:t>POINTS AWARDED FOR B-BBEE STATUS LEVEL OF CONTRIBUTOR</w:t>
      </w:r>
    </w:p>
    <w:p w14:paraId="331ACA61" w14:textId="77777777" w:rsidR="00826251" w:rsidRPr="00D76531" w:rsidRDefault="00826251" w:rsidP="004D5431">
      <w:pPr>
        <w:numPr>
          <w:ilvl w:val="1"/>
          <w:numId w:val="14"/>
        </w:numPr>
        <w:tabs>
          <w:tab w:val="num" w:pos="720"/>
        </w:tabs>
        <w:spacing w:after="120" w:line="240"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In terms of Regulation 6 (2) and 7 (2) of the Preferential Procurement Regulations, preference points must be awarded to a bidder for attaining the B-BBEE status level of contribution in accordance with the table below:</w:t>
      </w:r>
    </w:p>
    <w:p w14:paraId="25D2B80B" w14:textId="77777777" w:rsidR="00826251" w:rsidRPr="00D76531" w:rsidRDefault="00826251" w:rsidP="00826251">
      <w:pPr>
        <w:spacing w:after="120" w:line="240" w:lineRule="auto"/>
        <w:ind w:left="0" w:right="0" w:firstLine="0"/>
        <w:rPr>
          <w:rFonts w:eastAsia="Times New Roman"/>
          <w:color w:val="auto"/>
          <w:sz w:val="18"/>
          <w:szCs w:val="18"/>
          <w:lang w:val="en-GB" w:eastAsia="en-US"/>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2700"/>
        <w:gridCol w:w="2520"/>
      </w:tblGrid>
      <w:tr w:rsidR="00826251" w:rsidRPr="00D76531" w14:paraId="48D1EC53" w14:textId="77777777" w:rsidTr="00826251">
        <w:trPr>
          <w:trHeight w:val="863"/>
        </w:trPr>
        <w:tc>
          <w:tcPr>
            <w:tcW w:w="2700" w:type="dxa"/>
            <w:shd w:val="clear" w:color="auto" w:fill="C00000"/>
            <w:vAlign w:val="center"/>
          </w:tcPr>
          <w:p w14:paraId="1FEB3871" w14:textId="77777777" w:rsidR="00826251" w:rsidRPr="00D76531" w:rsidRDefault="00826251" w:rsidP="00826251">
            <w:pPr>
              <w:kinsoku w:val="0"/>
              <w:overflowPunct w:val="0"/>
              <w:spacing w:before="96" w:after="0" w:line="240" w:lineRule="auto"/>
              <w:ind w:left="0" w:right="0" w:firstLine="0"/>
              <w:jc w:val="center"/>
              <w:textAlignment w:val="baseline"/>
              <w:rPr>
                <w:rFonts w:eastAsia="Times New Roman"/>
                <w:b/>
                <w:color w:val="auto"/>
                <w:sz w:val="18"/>
                <w:szCs w:val="18"/>
                <w:lang w:val="en-US" w:eastAsia="en-US"/>
              </w:rPr>
            </w:pPr>
            <w:r w:rsidRPr="00D76531">
              <w:rPr>
                <w:rFonts w:eastAsia="Times New Roman"/>
                <w:b/>
                <w:color w:val="auto"/>
                <w:kern w:val="24"/>
                <w:sz w:val="18"/>
                <w:szCs w:val="18"/>
                <w:lang w:val="en-US" w:eastAsia="en-US"/>
              </w:rPr>
              <w:t>B-BBEE Status Level of Contributor</w:t>
            </w:r>
          </w:p>
        </w:tc>
        <w:tc>
          <w:tcPr>
            <w:tcW w:w="2700" w:type="dxa"/>
            <w:shd w:val="clear" w:color="auto" w:fill="C00000"/>
            <w:vAlign w:val="center"/>
          </w:tcPr>
          <w:p w14:paraId="1DE1149B" w14:textId="77777777" w:rsidR="00826251" w:rsidRPr="00D76531" w:rsidRDefault="00826251" w:rsidP="00826251">
            <w:pPr>
              <w:kinsoku w:val="0"/>
              <w:overflowPunct w:val="0"/>
              <w:spacing w:before="96" w:after="0" w:line="240" w:lineRule="auto"/>
              <w:ind w:left="0" w:right="0" w:firstLine="0"/>
              <w:jc w:val="center"/>
              <w:textAlignment w:val="baseline"/>
              <w:rPr>
                <w:rFonts w:eastAsia="Times New Roman"/>
                <w:b/>
                <w:color w:val="auto"/>
                <w:kern w:val="24"/>
                <w:sz w:val="18"/>
                <w:szCs w:val="18"/>
                <w:lang w:val="en-US" w:eastAsia="en-US"/>
              </w:rPr>
            </w:pPr>
            <w:r w:rsidRPr="00D76531">
              <w:rPr>
                <w:rFonts w:eastAsia="Times New Roman"/>
                <w:b/>
                <w:color w:val="auto"/>
                <w:kern w:val="24"/>
                <w:sz w:val="18"/>
                <w:szCs w:val="18"/>
                <w:lang w:val="en-US" w:eastAsia="en-US"/>
              </w:rPr>
              <w:t>Number of points</w:t>
            </w:r>
          </w:p>
          <w:p w14:paraId="5EE031B5" w14:textId="77777777" w:rsidR="00826251" w:rsidRPr="00D76531" w:rsidRDefault="00826251" w:rsidP="00826251">
            <w:pPr>
              <w:kinsoku w:val="0"/>
              <w:overflowPunct w:val="0"/>
              <w:spacing w:before="96" w:after="0" w:line="240" w:lineRule="auto"/>
              <w:ind w:left="0" w:right="0" w:firstLine="0"/>
              <w:jc w:val="center"/>
              <w:textAlignment w:val="baseline"/>
              <w:rPr>
                <w:rFonts w:eastAsia="Times New Roman"/>
                <w:b/>
                <w:color w:val="auto"/>
                <w:sz w:val="18"/>
                <w:szCs w:val="18"/>
                <w:lang w:val="en-US" w:eastAsia="en-US"/>
              </w:rPr>
            </w:pPr>
            <w:r w:rsidRPr="00D76531">
              <w:rPr>
                <w:rFonts w:eastAsia="Times New Roman"/>
                <w:b/>
                <w:color w:val="auto"/>
                <w:kern w:val="24"/>
                <w:sz w:val="18"/>
                <w:szCs w:val="18"/>
                <w:lang w:val="en-US" w:eastAsia="en-US"/>
              </w:rPr>
              <w:t>(90/10 system)</w:t>
            </w:r>
          </w:p>
        </w:tc>
        <w:tc>
          <w:tcPr>
            <w:tcW w:w="2520" w:type="dxa"/>
            <w:shd w:val="clear" w:color="auto" w:fill="C00000"/>
            <w:vAlign w:val="center"/>
          </w:tcPr>
          <w:p w14:paraId="59DFDDD2" w14:textId="77777777" w:rsidR="00826251" w:rsidRPr="00D76531" w:rsidRDefault="00826251" w:rsidP="00826251">
            <w:pPr>
              <w:kinsoku w:val="0"/>
              <w:overflowPunct w:val="0"/>
              <w:spacing w:before="96" w:after="0" w:line="240" w:lineRule="auto"/>
              <w:ind w:left="0" w:right="0" w:firstLine="0"/>
              <w:jc w:val="center"/>
              <w:textAlignment w:val="baseline"/>
              <w:rPr>
                <w:rFonts w:eastAsia="Times New Roman"/>
                <w:b/>
                <w:color w:val="auto"/>
                <w:kern w:val="24"/>
                <w:sz w:val="18"/>
                <w:szCs w:val="18"/>
                <w:lang w:val="en-US" w:eastAsia="en-US"/>
              </w:rPr>
            </w:pPr>
            <w:r w:rsidRPr="00D76531">
              <w:rPr>
                <w:rFonts w:eastAsia="Times New Roman"/>
                <w:b/>
                <w:color w:val="auto"/>
                <w:kern w:val="24"/>
                <w:sz w:val="18"/>
                <w:szCs w:val="18"/>
                <w:lang w:val="en-US" w:eastAsia="en-US"/>
              </w:rPr>
              <w:t>Number of points</w:t>
            </w:r>
          </w:p>
          <w:p w14:paraId="7C4D9ECC" w14:textId="77777777" w:rsidR="00826251" w:rsidRPr="00D76531" w:rsidRDefault="00826251" w:rsidP="00826251">
            <w:pPr>
              <w:kinsoku w:val="0"/>
              <w:overflowPunct w:val="0"/>
              <w:spacing w:before="96" w:after="0" w:line="240" w:lineRule="auto"/>
              <w:ind w:left="0" w:right="0" w:firstLine="0"/>
              <w:jc w:val="center"/>
              <w:textAlignment w:val="baseline"/>
              <w:rPr>
                <w:rFonts w:eastAsia="Times New Roman"/>
                <w:b/>
                <w:color w:val="auto"/>
                <w:sz w:val="18"/>
                <w:szCs w:val="18"/>
                <w:lang w:val="en-US" w:eastAsia="en-US"/>
              </w:rPr>
            </w:pPr>
            <w:r w:rsidRPr="00D76531">
              <w:rPr>
                <w:rFonts w:eastAsia="Times New Roman"/>
                <w:b/>
                <w:color w:val="auto"/>
                <w:kern w:val="24"/>
                <w:sz w:val="18"/>
                <w:szCs w:val="18"/>
                <w:lang w:val="en-US" w:eastAsia="en-US"/>
              </w:rPr>
              <w:t>(80/20 system)</w:t>
            </w:r>
          </w:p>
        </w:tc>
      </w:tr>
      <w:tr w:rsidR="00826251" w:rsidRPr="00D76531" w14:paraId="1F6DED40" w14:textId="77777777" w:rsidTr="00826251">
        <w:trPr>
          <w:trHeight w:val="317"/>
        </w:trPr>
        <w:tc>
          <w:tcPr>
            <w:tcW w:w="2700" w:type="dxa"/>
            <w:shd w:val="clear" w:color="auto" w:fill="auto"/>
          </w:tcPr>
          <w:p w14:paraId="3863FB81" w14:textId="77777777" w:rsidR="00826251" w:rsidRPr="00D76531" w:rsidRDefault="00826251" w:rsidP="00826251">
            <w:pPr>
              <w:kinsoku w:val="0"/>
              <w:overflowPunct w:val="0"/>
              <w:spacing w:before="115" w:after="0" w:line="240" w:lineRule="auto"/>
              <w:ind w:left="0" w:right="0" w:firstLine="0"/>
              <w:jc w:val="center"/>
              <w:textAlignment w:val="baseline"/>
              <w:rPr>
                <w:rFonts w:eastAsia="Times New Roman"/>
                <w:color w:val="auto"/>
                <w:sz w:val="18"/>
                <w:szCs w:val="18"/>
                <w:lang w:val="en-US" w:eastAsia="en-US"/>
              </w:rPr>
            </w:pPr>
            <w:r w:rsidRPr="00D76531">
              <w:rPr>
                <w:rFonts w:eastAsia="Times New Roman"/>
                <w:color w:val="auto"/>
                <w:kern w:val="24"/>
                <w:sz w:val="18"/>
                <w:szCs w:val="18"/>
                <w:lang w:val="en-US" w:eastAsia="en-US"/>
              </w:rPr>
              <w:t>1</w:t>
            </w:r>
          </w:p>
        </w:tc>
        <w:tc>
          <w:tcPr>
            <w:tcW w:w="2700" w:type="dxa"/>
            <w:shd w:val="clear" w:color="auto" w:fill="auto"/>
          </w:tcPr>
          <w:p w14:paraId="6EB4450C" w14:textId="77777777" w:rsidR="00826251" w:rsidRPr="00D76531" w:rsidRDefault="00826251" w:rsidP="00826251">
            <w:pPr>
              <w:kinsoku w:val="0"/>
              <w:overflowPunct w:val="0"/>
              <w:spacing w:before="115" w:after="0" w:line="240" w:lineRule="auto"/>
              <w:ind w:left="0" w:right="0" w:firstLine="0"/>
              <w:jc w:val="center"/>
              <w:textAlignment w:val="baseline"/>
              <w:rPr>
                <w:rFonts w:eastAsia="Times New Roman"/>
                <w:color w:val="auto"/>
                <w:sz w:val="18"/>
                <w:szCs w:val="18"/>
                <w:lang w:val="en-US" w:eastAsia="en-US"/>
              </w:rPr>
            </w:pPr>
            <w:r w:rsidRPr="00D76531">
              <w:rPr>
                <w:rFonts w:eastAsia="Times New Roman"/>
                <w:color w:val="auto"/>
                <w:kern w:val="24"/>
                <w:sz w:val="18"/>
                <w:szCs w:val="18"/>
                <w:lang w:val="en-US" w:eastAsia="en-US"/>
              </w:rPr>
              <w:t>10</w:t>
            </w:r>
          </w:p>
        </w:tc>
        <w:tc>
          <w:tcPr>
            <w:tcW w:w="2520" w:type="dxa"/>
            <w:shd w:val="clear" w:color="auto" w:fill="auto"/>
          </w:tcPr>
          <w:p w14:paraId="14C9DE9D" w14:textId="77777777" w:rsidR="00826251" w:rsidRPr="00D76531" w:rsidRDefault="00826251" w:rsidP="00826251">
            <w:pPr>
              <w:kinsoku w:val="0"/>
              <w:overflowPunct w:val="0"/>
              <w:spacing w:before="115" w:after="0" w:line="240" w:lineRule="auto"/>
              <w:ind w:left="0" w:right="0" w:firstLine="0"/>
              <w:jc w:val="center"/>
              <w:textAlignment w:val="baseline"/>
              <w:rPr>
                <w:rFonts w:eastAsia="Times New Roman"/>
                <w:color w:val="auto"/>
                <w:sz w:val="18"/>
                <w:szCs w:val="18"/>
                <w:lang w:val="en-US" w:eastAsia="en-US"/>
              </w:rPr>
            </w:pPr>
            <w:r w:rsidRPr="00D76531">
              <w:rPr>
                <w:rFonts w:eastAsia="Times New Roman"/>
                <w:color w:val="auto"/>
                <w:kern w:val="24"/>
                <w:sz w:val="18"/>
                <w:szCs w:val="18"/>
                <w:lang w:val="en-US" w:eastAsia="en-US"/>
              </w:rPr>
              <w:t>20</w:t>
            </w:r>
          </w:p>
        </w:tc>
      </w:tr>
      <w:tr w:rsidR="00826251" w:rsidRPr="00D76531" w14:paraId="7F0C535F" w14:textId="77777777" w:rsidTr="00826251">
        <w:trPr>
          <w:trHeight w:val="317"/>
        </w:trPr>
        <w:tc>
          <w:tcPr>
            <w:tcW w:w="2700" w:type="dxa"/>
            <w:shd w:val="clear" w:color="auto" w:fill="auto"/>
          </w:tcPr>
          <w:p w14:paraId="57337D46" w14:textId="77777777" w:rsidR="00826251" w:rsidRPr="00D76531" w:rsidRDefault="00826251" w:rsidP="00826251">
            <w:pPr>
              <w:kinsoku w:val="0"/>
              <w:overflowPunct w:val="0"/>
              <w:spacing w:before="115" w:after="0" w:line="240" w:lineRule="auto"/>
              <w:ind w:left="0" w:right="0" w:firstLine="0"/>
              <w:jc w:val="center"/>
              <w:textAlignment w:val="baseline"/>
              <w:rPr>
                <w:rFonts w:eastAsia="Times New Roman"/>
                <w:color w:val="auto"/>
                <w:sz w:val="18"/>
                <w:szCs w:val="18"/>
                <w:lang w:val="en-US" w:eastAsia="en-US"/>
              </w:rPr>
            </w:pPr>
            <w:r w:rsidRPr="00D76531">
              <w:rPr>
                <w:rFonts w:eastAsia="Times New Roman"/>
                <w:color w:val="auto"/>
                <w:kern w:val="24"/>
                <w:sz w:val="18"/>
                <w:szCs w:val="18"/>
                <w:lang w:val="en-US" w:eastAsia="en-US"/>
              </w:rPr>
              <w:t>2</w:t>
            </w:r>
          </w:p>
        </w:tc>
        <w:tc>
          <w:tcPr>
            <w:tcW w:w="2700" w:type="dxa"/>
            <w:shd w:val="clear" w:color="auto" w:fill="auto"/>
          </w:tcPr>
          <w:p w14:paraId="6D59DC24" w14:textId="77777777" w:rsidR="00826251" w:rsidRPr="00D76531" w:rsidRDefault="00826251" w:rsidP="00826251">
            <w:pPr>
              <w:kinsoku w:val="0"/>
              <w:overflowPunct w:val="0"/>
              <w:spacing w:before="115" w:after="0" w:line="240" w:lineRule="auto"/>
              <w:ind w:left="0" w:right="0" w:firstLine="0"/>
              <w:jc w:val="center"/>
              <w:textAlignment w:val="baseline"/>
              <w:rPr>
                <w:rFonts w:eastAsia="Times New Roman"/>
                <w:color w:val="auto"/>
                <w:sz w:val="18"/>
                <w:szCs w:val="18"/>
                <w:lang w:val="en-US" w:eastAsia="en-US"/>
              </w:rPr>
            </w:pPr>
            <w:r w:rsidRPr="00D76531">
              <w:rPr>
                <w:rFonts w:eastAsia="Times New Roman"/>
                <w:color w:val="auto"/>
                <w:kern w:val="24"/>
                <w:sz w:val="18"/>
                <w:szCs w:val="18"/>
                <w:lang w:val="en-US" w:eastAsia="en-US"/>
              </w:rPr>
              <w:t>9</w:t>
            </w:r>
          </w:p>
        </w:tc>
        <w:tc>
          <w:tcPr>
            <w:tcW w:w="2520" w:type="dxa"/>
            <w:shd w:val="clear" w:color="auto" w:fill="auto"/>
          </w:tcPr>
          <w:p w14:paraId="2B5F38A1" w14:textId="77777777" w:rsidR="00826251" w:rsidRPr="00D76531" w:rsidRDefault="00826251" w:rsidP="00826251">
            <w:pPr>
              <w:kinsoku w:val="0"/>
              <w:overflowPunct w:val="0"/>
              <w:spacing w:before="115" w:after="0" w:line="240" w:lineRule="auto"/>
              <w:ind w:left="0" w:right="0" w:firstLine="0"/>
              <w:jc w:val="center"/>
              <w:textAlignment w:val="baseline"/>
              <w:rPr>
                <w:rFonts w:eastAsia="Times New Roman"/>
                <w:color w:val="auto"/>
                <w:sz w:val="18"/>
                <w:szCs w:val="18"/>
                <w:lang w:val="en-US" w:eastAsia="en-US"/>
              </w:rPr>
            </w:pPr>
            <w:r w:rsidRPr="00D76531">
              <w:rPr>
                <w:rFonts w:eastAsia="Times New Roman"/>
                <w:color w:val="auto"/>
                <w:kern w:val="24"/>
                <w:sz w:val="18"/>
                <w:szCs w:val="18"/>
                <w:lang w:val="en-US" w:eastAsia="en-US"/>
              </w:rPr>
              <w:t>18</w:t>
            </w:r>
          </w:p>
        </w:tc>
      </w:tr>
      <w:tr w:rsidR="00826251" w:rsidRPr="00D76531" w14:paraId="7FCF1870" w14:textId="77777777" w:rsidTr="00826251">
        <w:trPr>
          <w:trHeight w:val="317"/>
        </w:trPr>
        <w:tc>
          <w:tcPr>
            <w:tcW w:w="2700" w:type="dxa"/>
            <w:shd w:val="clear" w:color="auto" w:fill="auto"/>
          </w:tcPr>
          <w:p w14:paraId="16E77061" w14:textId="77777777" w:rsidR="00826251" w:rsidRPr="00D76531" w:rsidRDefault="00826251" w:rsidP="00826251">
            <w:pPr>
              <w:kinsoku w:val="0"/>
              <w:overflowPunct w:val="0"/>
              <w:spacing w:before="115" w:after="0" w:line="240" w:lineRule="auto"/>
              <w:ind w:left="0" w:right="0" w:firstLine="0"/>
              <w:jc w:val="center"/>
              <w:textAlignment w:val="baseline"/>
              <w:rPr>
                <w:rFonts w:eastAsia="Times New Roman"/>
                <w:color w:val="auto"/>
                <w:sz w:val="18"/>
                <w:szCs w:val="18"/>
                <w:lang w:val="en-US" w:eastAsia="en-US"/>
              </w:rPr>
            </w:pPr>
            <w:r w:rsidRPr="00D76531">
              <w:rPr>
                <w:rFonts w:eastAsia="Times New Roman"/>
                <w:color w:val="auto"/>
                <w:kern w:val="24"/>
                <w:sz w:val="18"/>
                <w:szCs w:val="18"/>
                <w:lang w:val="en-US" w:eastAsia="en-US"/>
              </w:rPr>
              <w:t>3</w:t>
            </w:r>
          </w:p>
        </w:tc>
        <w:tc>
          <w:tcPr>
            <w:tcW w:w="2700" w:type="dxa"/>
            <w:shd w:val="clear" w:color="auto" w:fill="auto"/>
          </w:tcPr>
          <w:p w14:paraId="47CEFF4C" w14:textId="77777777" w:rsidR="00826251" w:rsidRPr="00D76531" w:rsidRDefault="00826251" w:rsidP="00826251">
            <w:pPr>
              <w:kinsoku w:val="0"/>
              <w:overflowPunct w:val="0"/>
              <w:spacing w:before="115" w:after="0" w:line="240" w:lineRule="auto"/>
              <w:ind w:left="0" w:right="0" w:firstLine="0"/>
              <w:jc w:val="center"/>
              <w:textAlignment w:val="baseline"/>
              <w:rPr>
                <w:rFonts w:eastAsia="Times New Roman"/>
                <w:color w:val="auto"/>
                <w:sz w:val="18"/>
                <w:szCs w:val="18"/>
                <w:lang w:val="en-US" w:eastAsia="en-US"/>
              </w:rPr>
            </w:pPr>
            <w:r>
              <w:rPr>
                <w:rFonts w:eastAsia="Times New Roman"/>
                <w:color w:val="auto"/>
                <w:kern w:val="24"/>
                <w:sz w:val="18"/>
                <w:szCs w:val="18"/>
                <w:lang w:val="en-US" w:eastAsia="en-US"/>
              </w:rPr>
              <w:t>7</w:t>
            </w:r>
          </w:p>
        </w:tc>
        <w:tc>
          <w:tcPr>
            <w:tcW w:w="2520" w:type="dxa"/>
            <w:shd w:val="clear" w:color="auto" w:fill="auto"/>
          </w:tcPr>
          <w:p w14:paraId="6B24DA14" w14:textId="77777777" w:rsidR="00826251" w:rsidRPr="00D76531" w:rsidRDefault="00826251" w:rsidP="00826251">
            <w:pPr>
              <w:kinsoku w:val="0"/>
              <w:overflowPunct w:val="0"/>
              <w:spacing w:before="115" w:after="0" w:line="240" w:lineRule="auto"/>
              <w:ind w:left="0" w:right="0" w:firstLine="0"/>
              <w:jc w:val="center"/>
              <w:textAlignment w:val="baseline"/>
              <w:rPr>
                <w:rFonts w:eastAsia="Times New Roman"/>
                <w:color w:val="auto"/>
                <w:sz w:val="18"/>
                <w:szCs w:val="18"/>
                <w:lang w:val="en-US" w:eastAsia="en-US"/>
              </w:rPr>
            </w:pPr>
            <w:r w:rsidRPr="00D76531">
              <w:rPr>
                <w:rFonts w:eastAsia="Times New Roman"/>
                <w:color w:val="auto"/>
                <w:kern w:val="24"/>
                <w:sz w:val="18"/>
                <w:szCs w:val="18"/>
                <w:lang w:val="en-US" w:eastAsia="en-US"/>
              </w:rPr>
              <w:t>14</w:t>
            </w:r>
          </w:p>
        </w:tc>
      </w:tr>
      <w:tr w:rsidR="00826251" w:rsidRPr="00D76531" w14:paraId="4C1CB684" w14:textId="77777777" w:rsidTr="00826251">
        <w:trPr>
          <w:trHeight w:val="317"/>
        </w:trPr>
        <w:tc>
          <w:tcPr>
            <w:tcW w:w="2700" w:type="dxa"/>
            <w:shd w:val="clear" w:color="auto" w:fill="auto"/>
          </w:tcPr>
          <w:p w14:paraId="46E98589" w14:textId="77777777" w:rsidR="00826251" w:rsidRPr="00D76531" w:rsidRDefault="00826251" w:rsidP="00826251">
            <w:pPr>
              <w:kinsoku w:val="0"/>
              <w:overflowPunct w:val="0"/>
              <w:spacing w:before="115" w:after="0" w:line="240" w:lineRule="auto"/>
              <w:ind w:left="0" w:right="0" w:firstLine="0"/>
              <w:jc w:val="center"/>
              <w:textAlignment w:val="baseline"/>
              <w:rPr>
                <w:rFonts w:eastAsia="Times New Roman"/>
                <w:color w:val="auto"/>
                <w:sz w:val="18"/>
                <w:szCs w:val="18"/>
                <w:lang w:val="en-US" w:eastAsia="en-US"/>
              </w:rPr>
            </w:pPr>
            <w:r w:rsidRPr="00D76531">
              <w:rPr>
                <w:rFonts w:eastAsia="Times New Roman"/>
                <w:color w:val="auto"/>
                <w:kern w:val="24"/>
                <w:sz w:val="18"/>
                <w:szCs w:val="18"/>
                <w:lang w:val="en-US" w:eastAsia="en-US"/>
              </w:rPr>
              <w:t>4</w:t>
            </w:r>
          </w:p>
        </w:tc>
        <w:tc>
          <w:tcPr>
            <w:tcW w:w="2700" w:type="dxa"/>
            <w:shd w:val="clear" w:color="auto" w:fill="auto"/>
          </w:tcPr>
          <w:p w14:paraId="07B4B48F" w14:textId="77777777" w:rsidR="00826251" w:rsidRPr="00D76531" w:rsidRDefault="00826251" w:rsidP="00826251">
            <w:pPr>
              <w:tabs>
                <w:tab w:val="left" w:pos="645"/>
                <w:tab w:val="center" w:pos="1242"/>
              </w:tabs>
              <w:kinsoku w:val="0"/>
              <w:overflowPunct w:val="0"/>
              <w:spacing w:before="115" w:after="0" w:line="240" w:lineRule="auto"/>
              <w:ind w:left="0" w:right="0" w:firstLine="0"/>
              <w:jc w:val="left"/>
              <w:textAlignment w:val="baseline"/>
              <w:rPr>
                <w:rFonts w:eastAsia="Times New Roman"/>
                <w:color w:val="auto"/>
                <w:sz w:val="18"/>
                <w:szCs w:val="18"/>
                <w:lang w:val="en-US" w:eastAsia="en-US"/>
              </w:rPr>
            </w:pPr>
            <w:r>
              <w:rPr>
                <w:rFonts w:eastAsia="Times New Roman"/>
                <w:color w:val="auto"/>
                <w:kern w:val="24"/>
                <w:sz w:val="18"/>
                <w:szCs w:val="18"/>
                <w:lang w:val="en-US" w:eastAsia="en-US"/>
              </w:rPr>
              <w:tab/>
            </w:r>
            <w:r>
              <w:rPr>
                <w:rFonts w:eastAsia="Times New Roman"/>
                <w:color w:val="auto"/>
                <w:kern w:val="24"/>
                <w:sz w:val="18"/>
                <w:szCs w:val="18"/>
                <w:lang w:val="en-US" w:eastAsia="en-US"/>
              </w:rPr>
              <w:tab/>
              <w:t>6</w:t>
            </w:r>
          </w:p>
        </w:tc>
        <w:tc>
          <w:tcPr>
            <w:tcW w:w="2520" w:type="dxa"/>
            <w:shd w:val="clear" w:color="auto" w:fill="auto"/>
          </w:tcPr>
          <w:p w14:paraId="3A7F98FB" w14:textId="77777777" w:rsidR="00826251" w:rsidRPr="00D76531" w:rsidRDefault="00826251" w:rsidP="00826251">
            <w:pPr>
              <w:kinsoku w:val="0"/>
              <w:overflowPunct w:val="0"/>
              <w:spacing w:before="115" w:after="0" w:line="240" w:lineRule="auto"/>
              <w:ind w:left="0" w:right="0" w:firstLine="0"/>
              <w:jc w:val="center"/>
              <w:textAlignment w:val="baseline"/>
              <w:rPr>
                <w:rFonts w:eastAsia="Times New Roman"/>
                <w:color w:val="auto"/>
                <w:sz w:val="18"/>
                <w:szCs w:val="18"/>
                <w:lang w:val="en-US" w:eastAsia="en-US"/>
              </w:rPr>
            </w:pPr>
            <w:r w:rsidRPr="00D76531">
              <w:rPr>
                <w:rFonts w:eastAsia="Times New Roman"/>
                <w:color w:val="auto"/>
                <w:kern w:val="24"/>
                <w:sz w:val="18"/>
                <w:szCs w:val="18"/>
                <w:lang w:val="en-US" w:eastAsia="en-US"/>
              </w:rPr>
              <w:t>12</w:t>
            </w:r>
          </w:p>
        </w:tc>
      </w:tr>
      <w:tr w:rsidR="00826251" w:rsidRPr="00D76531" w14:paraId="58BEBD7F" w14:textId="77777777" w:rsidTr="00826251">
        <w:trPr>
          <w:trHeight w:val="317"/>
        </w:trPr>
        <w:tc>
          <w:tcPr>
            <w:tcW w:w="2700" w:type="dxa"/>
            <w:shd w:val="clear" w:color="auto" w:fill="auto"/>
          </w:tcPr>
          <w:p w14:paraId="0492BDEC" w14:textId="77777777" w:rsidR="00826251" w:rsidRPr="00D76531" w:rsidRDefault="00826251" w:rsidP="00826251">
            <w:pPr>
              <w:kinsoku w:val="0"/>
              <w:overflowPunct w:val="0"/>
              <w:spacing w:before="115" w:after="0" w:line="240" w:lineRule="auto"/>
              <w:ind w:left="0" w:right="0" w:firstLine="0"/>
              <w:jc w:val="center"/>
              <w:textAlignment w:val="baseline"/>
              <w:rPr>
                <w:rFonts w:eastAsia="Times New Roman"/>
                <w:color w:val="auto"/>
                <w:sz w:val="18"/>
                <w:szCs w:val="18"/>
                <w:lang w:val="en-US" w:eastAsia="en-US"/>
              </w:rPr>
            </w:pPr>
            <w:r w:rsidRPr="00D76531">
              <w:rPr>
                <w:rFonts w:eastAsia="Times New Roman"/>
                <w:color w:val="auto"/>
                <w:kern w:val="24"/>
                <w:sz w:val="18"/>
                <w:szCs w:val="18"/>
                <w:lang w:val="en-US" w:eastAsia="en-US"/>
              </w:rPr>
              <w:t>5</w:t>
            </w:r>
          </w:p>
        </w:tc>
        <w:tc>
          <w:tcPr>
            <w:tcW w:w="2700" w:type="dxa"/>
            <w:shd w:val="clear" w:color="auto" w:fill="auto"/>
          </w:tcPr>
          <w:p w14:paraId="0C8CC3A8" w14:textId="77777777" w:rsidR="00826251" w:rsidRPr="00D76531" w:rsidRDefault="00826251" w:rsidP="00826251">
            <w:pPr>
              <w:kinsoku w:val="0"/>
              <w:overflowPunct w:val="0"/>
              <w:spacing w:before="115" w:after="0" w:line="240" w:lineRule="auto"/>
              <w:ind w:left="0" w:right="0" w:firstLine="0"/>
              <w:jc w:val="center"/>
              <w:textAlignment w:val="baseline"/>
              <w:rPr>
                <w:rFonts w:eastAsia="Times New Roman"/>
                <w:color w:val="auto"/>
                <w:sz w:val="18"/>
                <w:szCs w:val="18"/>
                <w:lang w:val="en-US" w:eastAsia="en-US"/>
              </w:rPr>
            </w:pPr>
            <w:r w:rsidRPr="00D76531">
              <w:rPr>
                <w:rFonts w:eastAsia="Times New Roman"/>
                <w:color w:val="auto"/>
                <w:kern w:val="24"/>
                <w:sz w:val="18"/>
                <w:szCs w:val="18"/>
                <w:lang w:val="en-US" w:eastAsia="en-US"/>
              </w:rPr>
              <w:t>4</w:t>
            </w:r>
          </w:p>
        </w:tc>
        <w:tc>
          <w:tcPr>
            <w:tcW w:w="2520" w:type="dxa"/>
            <w:shd w:val="clear" w:color="auto" w:fill="auto"/>
          </w:tcPr>
          <w:p w14:paraId="0F3AAAFF" w14:textId="77777777" w:rsidR="00826251" w:rsidRPr="00D76531" w:rsidRDefault="00826251" w:rsidP="00826251">
            <w:pPr>
              <w:kinsoku w:val="0"/>
              <w:overflowPunct w:val="0"/>
              <w:spacing w:before="115" w:after="0" w:line="240" w:lineRule="auto"/>
              <w:ind w:left="0" w:right="0" w:firstLine="0"/>
              <w:jc w:val="center"/>
              <w:textAlignment w:val="baseline"/>
              <w:rPr>
                <w:rFonts w:eastAsia="Times New Roman"/>
                <w:color w:val="auto"/>
                <w:sz w:val="18"/>
                <w:szCs w:val="18"/>
                <w:lang w:val="en-US" w:eastAsia="en-US"/>
              </w:rPr>
            </w:pPr>
            <w:r w:rsidRPr="00D76531">
              <w:rPr>
                <w:rFonts w:eastAsia="Times New Roman"/>
                <w:color w:val="auto"/>
                <w:kern w:val="24"/>
                <w:sz w:val="18"/>
                <w:szCs w:val="18"/>
                <w:lang w:val="en-US" w:eastAsia="en-US"/>
              </w:rPr>
              <w:t>8</w:t>
            </w:r>
          </w:p>
        </w:tc>
      </w:tr>
      <w:tr w:rsidR="00826251" w:rsidRPr="00D76531" w14:paraId="1721AAFC" w14:textId="77777777" w:rsidTr="00826251">
        <w:trPr>
          <w:trHeight w:val="317"/>
        </w:trPr>
        <w:tc>
          <w:tcPr>
            <w:tcW w:w="2700" w:type="dxa"/>
            <w:shd w:val="clear" w:color="auto" w:fill="auto"/>
          </w:tcPr>
          <w:p w14:paraId="28788835" w14:textId="77777777" w:rsidR="00826251" w:rsidRPr="00D76531" w:rsidRDefault="00826251" w:rsidP="00826251">
            <w:pPr>
              <w:kinsoku w:val="0"/>
              <w:overflowPunct w:val="0"/>
              <w:spacing w:before="115" w:after="0" w:line="240" w:lineRule="auto"/>
              <w:ind w:left="0" w:right="0" w:firstLine="0"/>
              <w:jc w:val="center"/>
              <w:textAlignment w:val="baseline"/>
              <w:rPr>
                <w:rFonts w:eastAsia="Times New Roman"/>
                <w:color w:val="auto"/>
                <w:sz w:val="18"/>
                <w:szCs w:val="18"/>
                <w:lang w:val="en-US" w:eastAsia="en-US"/>
              </w:rPr>
            </w:pPr>
            <w:r w:rsidRPr="00D76531">
              <w:rPr>
                <w:rFonts w:eastAsia="Times New Roman"/>
                <w:color w:val="auto"/>
                <w:kern w:val="24"/>
                <w:sz w:val="18"/>
                <w:szCs w:val="18"/>
                <w:lang w:val="en-US" w:eastAsia="en-US"/>
              </w:rPr>
              <w:t>6</w:t>
            </w:r>
          </w:p>
        </w:tc>
        <w:tc>
          <w:tcPr>
            <w:tcW w:w="2700" w:type="dxa"/>
            <w:shd w:val="clear" w:color="auto" w:fill="auto"/>
          </w:tcPr>
          <w:p w14:paraId="330E0F47" w14:textId="77777777" w:rsidR="00826251" w:rsidRPr="00D76531" w:rsidRDefault="00826251" w:rsidP="00826251">
            <w:pPr>
              <w:kinsoku w:val="0"/>
              <w:overflowPunct w:val="0"/>
              <w:spacing w:before="115" w:after="0" w:line="240" w:lineRule="auto"/>
              <w:ind w:left="0" w:right="0" w:firstLine="0"/>
              <w:jc w:val="center"/>
              <w:textAlignment w:val="baseline"/>
              <w:rPr>
                <w:rFonts w:eastAsia="Times New Roman"/>
                <w:color w:val="auto"/>
                <w:sz w:val="18"/>
                <w:szCs w:val="18"/>
                <w:lang w:val="en-US" w:eastAsia="en-US"/>
              </w:rPr>
            </w:pPr>
            <w:r w:rsidRPr="00D76531">
              <w:rPr>
                <w:rFonts w:eastAsia="Times New Roman"/>
                <w:color w:val="auto"/>
                <w:kern w:val="24"/>
                <w:sz w:val="18"/>
                <w:szCs w:val="18"/>
                <w:lang w:val="en-US" w:eastAsia="en-US"/>
              </w:rPr>
              <w:t>3</w:t>
            </w:r>
          </w:p>
        </w:tc>
        <w:tc>
          <w:tcPr>
            <w:tcW w:w="2520" w:type="dxa"/>
            <w:shd w:val="clear" w:color="auto" w:fill="auto"/>
          </w:tcPr>
          <w:p w14:paraId="3D6CEF35" w14:textId="77777777" w:rsidR="00826251" w:rsidRPr="00D76531" w:rsidRDefault="00826251" w:rsidP="00826251">
            <w:pPr>
              <w:kinsoku w:val="0"/>
              <w:overflowPunct w:val="0"/>
              <w:spacing w:before="115" w:after="0" w:line="240" w:lineRule="auto"/>
              <w:ind w:left="0" w:right="0" w:firstLine="0"/>
              <w:jc w:val="center"/>
              <w:textAlignment w:val="baseline"/>
              <w:rPr>
                <w:rFonts w:eastAsia="Times New Roman"/>
                <w:color w:val="auto"/>
                <w:sz w:val="18"/>
                <w:szCs w:val="18"/>
                <w:lang w:val="en-US" w:eastAsia="en-US"/>
              </w:rPr>
            </w:pPr>
            <w:r w:rsidRPr="00D76531">
              <w:rPr>
                <w:rFonts w:eastAsia="Times New Roman"/>
                <w:color w:val="auto"/>
                <w:kern w:val="24"/>
                <w:sz w:val="18"/>
                <w:szCs w:val="18"/>
                <w:lang w:val="en-US" w:eastAsia="en-US"/>
              </w:rPr>
              <w:t>6</w:t>
            </w:r>
          </w:p>
        </w:tc>
      </w:tr>
      <w:tr w:rsidR="00826251" w:rsidRPr="00D76531" w14:paraId="0C72C73A" w14:textId="77777777" w:rsidTr="00826251">
        <w:trPr>
          <w:trHeight w:val="317"/>
        </w:trPr>
        <w:tc>
          <w:tcPr>
            <w:tcW w:w="2700" w:type="dxa"/>
            <w:shd w:val="clear" w:color="auto" w:fill="auto"/>
          </w:tcPr>
          <w:p w14:paraId="01A93A27" w14:textId="77777777" w:rsidR="00826251" w:rsidRPr="00D76531" w:rsidRDefault="00826251" w:rsidP="00826251">
            <w:pPr>
              <w:kinsoku w:val="0"/>
              <w:overflowPunct w:val="0"/>
              <w:spacing w:before="115" w:after="0" w:line="240" w:lineRule="auto"/>
              <w:ind w:left="0" w:right="0" w:firstLine="0"/>
              <w:jc w:val="center"/>
              <w:textAlignment w:val="baseline"/>
              <w:rPr>
                <w:rFonts w:eastAsia="Times New Roman"/>
                <w:color w:val="auto"/>
                <w:sz w:val="18"/>
                <w:szCs w:val="18"/>
                <w:lang w:val="en-US" w:eastAsia="en-US"/>
              </w:rPr>
            </w:pPr>
            <w:r w:rsidRPr="00D76531">
              <w:rPr>
                <w:rFonts w:eastAsia="Times New Roman"/>
                <w:color w:val="auto"/>
                <w:kern w:val="24"/>
                <w:sz w:val="18"/>
                <w:szCs w:val="18"/>
                <w:lang w:val="en-US" w:eastAsia="en-US"/>
              </w:rPr>
              <w:t>7</w:t>
            </w:r>
          </w:p>
        </w:tc>
        <w:tc>
          <w:tcPr>
            <w:tcW w:w="2700" w:type="dxa"/>
            <w:shd w:val="clear" w:color="auto" w:fill="auto"/>
          </w:tcPr>
          <w:p w14:paraId="54288AE9" w14:textId="77777777" w:rsidR="00826251" w:rsidRPr="00D76531" w:rsidRDefault="00826251" w:rsidP="00826251">
            <w:pPr>
              <w:kinsoku w:val="0"/>
              <w:overflowPunct w:val="0"/>
              <w:spacing w:before="115" w:after="0" w:line="240" w:lineRule="auto"/>
              <w:ind w:left="0" w:right="0" w:firstLine="0"/>
              <w:jc w:val="center"/>
              <w:textAlignment w:val="baseline"/>
              <w:rPr>
                <w:rFonts w:eastAsia="Times New Roman"/>
                <w:color w:val="auto"/>
                <w:sz w:val="18"/>
                <w:szCs w:val="18"/>
                <w:lang w:val="en-US" w:eastAsia="en-US"/>
              </w:rPr>
            </w:pPr>
            <w:r w:rsidRPr="00D76531">
              <w:rPr>
                <w:rFonts w:eastAsia="Times New Roman"/>
                <w:color w:val="auto"/>
                <w:kern w:val="24"/>
                <w:sz w:val="18"/>
                <w:szCs w:val="18"/>
                <w:lang w:val="en-US" w:eastAsia="en-US"/>
              </w:rPr>
              <w:t>2</w:t>
            </w:r>
          </w:p>
        </w:tc>
        <w:tc>
          <w:tcPr>
            <w:tcW w:w="2520" w:type="dxa"/>
            <w:shd w:val="clear" w:color="auto" w:fill="auto"/>
          </w:tcPr>
          <w:p w14:paraId="3265F4F2" w14:textId="77777777" w:rsidR="00826251" w:rsidRPr="00D76531" w:rsidRDefault="00826251" w:rsidP="00826251">
            <w:pPr>
              <w:kinsoku w:val="0"/>
              <w:overflowPunct w:val="0"/>
              <w:spacing w:before="115" w:after="0" w:line="240" w:lineRule="auto"/>
              <w:ind w:left="0" w:right="0" w:firstLine="0"/>
              <w:jc w:val="center"/>
              <w:textAlignment w:val="baseline"/>
              <w:rPr>
                <w:rFonts w:eastAsia="Times New Roman"/>
                <w:color w:val="auto"/>
                <w:sz w:val="18"/>
                <w:szCs w:val="18"/>
                <w:lang w:val="en-US" w:eastAsia="en-US"/>
              </w:rPr>
            </w:pPr>
            <w:r w:rsidRPr="00D76531">
              <w:rPr>
                <w:rFonts w:eastAsia="Times New Roman"/>
                <w:color w:val="auto"/>
                <w:kern w:val="24"/>
                <w:sz w:val="18"/>
                <w:szCs w:val="18"/>
                <w:lang w:val="en-US" w:eastAsia="en-US"/>
              </w:rPr>
              <w:t>4</w:t>
            </w:r>
          </w:p>
        </w:tc>
      </w:tr>
      <w:tr w:rsidR="00826251" w:rsidRPr="00D76531" w14:paraId="0A768E34" w14:textId="77777777" w:rsidTr="00826251">
        <w:trPr>
          <w:trHeight w:val="317"/>
        </w:trPr>
        <w:tc>
          <w:tcPr>
            <w:tcW w:w="2700" w:type="dxa"/>
            <w:shd w:val="clear" w:color="auto" w:fill="auto"/>
          </w:tcPr>
          <w:p w14:paraId="2A51B159" w14:textId="77777777" w:rsidR="00826251" w:rsidRPr="00D76531" w:rsidRDefault="00826251" w:rsidP="00826251">
            <w:pPr>
              <w:kinsoku w:val="0"/>
              <w:overflowPunct w:val="0"/>
              <w:spacing w:before="115" w:after="0" w:line="240" w:lineRule="auto"/>
              <w:ind w:left="0" w:right="0" w:firstLine="0"/>
              <w:jc w:val="center"/>
              <w:textAlignment w:val="baseline"/>
              <w:rPr>
                <w:rFonts w:eastAsia="Times New Roman"/>
                <w:color w:val="auto"/>
                <w:sz w:val="18"/>
                <w:szCs w:val="18"/>
                <w:lang w:val="en-US" w:eastAsia="en-US"/>
              </w:rPr>
            </w:pPr>
            <w:r w:rsidRPr="00D76531">
              <w:rPr>
                <w:rFonts w:eastAsia="Times New Roman"/>
                <w:color w:val="auto"/>
                <w:kern w:val="24"/>
                <w:sz w:val="18"/>
                <w:szCs w:val="18"/>
                <w:lang w:val="en-US" w:eastAsia="en-US"/>
              </w:rPr>
              <w:t>8</w:t>
            </w:r>
          </w:p>
        </w:tc>
        <w:tc>
          <w:tcPr>
            <w:tcW w:w="2700" w:type="dxa"/>
            <w:shd w:val="clear" w:color="auto" w:fill="auto"/>
          </w:tcPr>
          <w:p w14:paraId="1B0D5C6E" w14:textId="77777777" w:rsidR="00826251" w:rsidRPr="00D76531" w:rsidRDefault="00826251" w:rsidP="00826251">
            <w:pPr>
              <w:kinsoku w:val="0"/>
              <w:overflowPunct w:val="0"/>
              <w:spacing w:before="115" w:after="0" w:line="240" w:lineRule="auto"/>
              <w:ind w:left="0" w:right="0" w:firstLine="0"/>
              <w:jc w:val="center"/>
              <w:textAlignment w:val="baseline"/>
              <w:rPr>
                <w:rFonts w:eastAsia="Times New Roman"/>
                <w:color w:val="auto"/>
                <w:sz w:val="18"/>
                <w:szCs w:val="18"/>
                <w:lang w:val="en-US" w:eastAsia="en-US"/>
              </w:rPr>
            </w:pPr>
            <w:r w:rsidRPr="00D76531">
              <w:rPr>
                <w:rFonts w:eastAsia="Times New Roman"/>
                <w:color w:val="auto"/>
                <w:kern w:val="24"/>
                <w:sz w:val="18"/>
                <w:szCs w:val="18"/>
                <w:lang w:val="en-US" w:eastAsia="en-US"/>
              </w:rPr>
              <w:t>1</w:t>
            </w:r>
          </w:p>
        </w:tc>
        <w:tc>
          <w:tcPr>
            <w:tcW w:w="2520" w:type="dxa"/>
            <w:shd w:val="clear" w:color="auto" w:fill="auto"/>
          </w:tcPr>
          <w:p w14:paraId="6A9FAB2B" w14:textId="77777777" w:rsidR="00826251" w:rsidRPr="00D76531" w:rsidRDefault="00826251" w:rsidP="00826251">
            <w:pPr>
              <w:kinsoku w:val="0"/>
              <w:overflowPunct w:val="0"/>
              <w:spacing w:before="115" w:after="0" w:line="240" w:lineRule="auto"/>
              <w:ind w:left="0" w:right="0" w:firstLine="0"/>
              <w:jc w:val="center"/>
              <w:textAlignment w:val="baseline"/>
              <w:rPr>
                <w:rFonts w:eastAsia="Times New Roman"/>
                <w:color w:val="auto"/>
                <w:sz w:val="18"/>
                <w:szCs w:val="18"/>
                <w:lang w:val="en-US" w:eastAsia="en-US"/>
              </w:rPr>
            </w:pPr>
            <w:r w:rsidRPr="00D76531">
              <w:rPr>
                <w:rFonts w:eastAsia="Times New Roman"/>
                <w:color w:val="auto"/>
                <w:kern w:val="24"/>
                <w:sz w:val="18"/>
                <w:szCs w:val="18"/>
                <w:lang w:val="en-US" w:eastAsia="en-US"/>
              </w:rPr>
              <w:t>2</w:t>
            </w:r>
          </w:p>
        </w:tc>
      </w:tr>
      <w:tr w:rsidR="00826251" w:rsidRPr="00D76531" w14:paraId="4348098C" w14:textId="77777777" w:rsidTr="00826251">
        <w:trPr>
          <w:trHeight w:val="317"/>
        </w:trPr>
        <w:tc>
          <w:tcPr>
            <w:tcW w:w="2700" w:type="dxa"/>
            <w:shd w:val="clear" w:color="auto" w:fill="auto"/>
          </w:tcPr>
          <w:p w14:paraId="013A24DB" w14:textId="77777777" w:rsidR="00826251" w:rsidRPr="00D76531" w:rsidRDefault="00826251" w:rsidP="00826251">
            <w:pPr>
              <w:kinsoku w:val="0"/>
              <w:overflowPunct w:val="0"/>
              <w:spacing w:before="115" w:after="0" w:line="240" w:lineRule="auto"/>
              <w:ind w:left="0" w:right="0" w:firstLine="0"/>
              <w:jc w:val="center"/>
              <w:textAlignment w:val="baseline"/>
              <w:rPr>
                <w:rFonts w:eastAsia="Times New Roman"/>
                <w:color w:val="auto"/>
                <w:sz w:val="18"/>
                <w:szCs w:val="18"/>
                <w:lang w:val="en-US" w:eastAsia="en-US"/>
              </w:rPr>
            </w:pPr>
            <w:r w:rsidRPr="00D76531">
              <w:rPr>
                <w:rFonts w:eastAsia="Times New Roman"/>
                <w:color w:val="auto"/>
                <w:kern w:val="24"/>
                <w:sz w:val="18"/>
                <w:szCs w:val="18"/>
                <w:lang w:val="en-US" w:eastAsia="en-US"/>
              </w:rPr>
              <w:t>Non-compliant contributor</w:t>
            </w:r>
          </w:p>
        </w:tc>
        <w:tc>
          <w:tcPr>
            <w:tcW w:w="2700" w:type="dxa"/>
            <w:shd w:val="clear" w:color="auto" w:fill="auto"/>
          </w:tcPr>
          <w:p w14:paraId="2EA48F5F" w14:textId="77777777" w:rsidR="00826251" w:rsidRPr="00D76531" w:rsidRDefault="00826251" w:rsidP="00826251">
            <w:pPr>
              <w:kinsoku w:val="0"/>
              <w:overflowPunct w:val="0"/>
              <w:spacing w:before="115" w:after="0" w:line="240" w:lineRule="auto"/>
              <w:ind w:left="0" w:right="0" w:firstLine="0"/>
              <w:jc w:val="center"/>
              <w:textAlignment w:val="baseline"/>
              <w:rPr>
                <w:rFonts w:eastAsia="Times New Roman"/>
                <w:color w:val="auto"/>
                <w:sz w:val="18"/>
                <w:szCs w:val="18"/>
                <w:lang w:val="en-US" w:eastAsia="en-US"/>
              </w:rPr>
            </w:pPr>
            <w:r w:rsidRPr="00D76531">
              <w:rPr>
                <w:rFonts w:eastAsia="Times New Roman"/>
                <w:color w:val="auto"/>
                <w:kern w:val="24"/>
                <w:sz w:val="18"/>
                <w:szCs w:val="18"/>
                <w:lang w:val="en-US" w:eastAsia="en-US"/>
              </w:rPr>
              <w:t>0</w:t>
            </w:r>
          </w:p>
        </w:tc>
        <w:tc>
          <w:tcPr>
            <w:tcW w:w="2520" w:type="dxa"/>
            <w:shd w:val="clear" w:color="auto" w:fill="auto"/>
          </w:tcPr>
          <w:p w14:paraId="7A1CF09F" w14:textId="77777777" w:rsidR="00826251" w:rsidRPr="00D76531" w:rsidRDefault="00826251" w:rsidP="00826251">
            <w:pPr>
              <w:kinsoku w:val="0"/>
              <w:overflowPunct w:val="0"/>
              <w:spacing w:before="115" w:after="0" w:line="240" w:lineRule="auto"/>
              <w:ind w:left="0" w:right="0" w:firstLine="0"/>
              <w:jc w:val="center"/>
              <w:textAlignment w:val="baseline"/>
              <w:rPr>
                <w:rFonts w:eastAsia="Times New Roman"/>
                <w:color w:val="auto"/>
                <w:sz w:val="18"/>
                <w:szCs w:val="18"/>
                <w:lang w:val="en-US" w:eastAsia="en-US"/>
              </w:rPr>
            </w:pPr>
            <w:r w:rsidRPr="00D76531">
              <w:rPr>
                <w:rFonts w:eastAsia="Times New Roman"/>
                <w:color w:val="auto"/>
                <w:kern w:val="24"/>
                <w:sz w:val="18"/>
                <w:szCs w:val="18"/>
                <w:lang w:val="en-US" w:eastAsia="en-US"/>
              </w:rPr>
              <w:t>0</w:t>
            </w:r>
          </w:p>
        </w:tc>
      </w:tr>
    </w:tbl>
    <w:p w14:paraId="3DA312CE" w14:textId="77777777" w:rsidR="00826251" w:rsidRPr="00D76531" w:rsidRDefault="00826251" w:rsidP="004D5431">
      <w:pPr>
        <w:widowControl w:val="0"/>
        <w:numPr>
          <w:ilvl w:val="0"/>
          <w:numId w:val="14"/>
        </w:numPr>
        <w:tabs>
          <w:tab w:val="num" w:pos="720"/>
          <w:tab w:val="left" w:pos="2880"/>
          <w:tab w:val="left" w:pos="5760"/>
          <w:tab w:val="left" w:pos="7920"/>
        </w:tabs>
        <w:spacing w:after="120" w:line="240" w:lineRule="auto"/>
        <w:ind w:left="0" w:right="0" w:firstLine="0"/>
        <w:jc w:val="left"/>
        <w:rPr>
          <w:rFonts w:eastAsia="Times New Roman"/>
          <w:b/>
          <w:color w:val="auto"/>
          <w:sz w:val="18"/>
          <w:szCs w:val="18"/>
          <w:lang w:val="en-GB" w:eastAsia="en-US"/>
        </w:rPr>
      </w:pPr>
      <w:r w:rsidRPr="00D76531">
        <w:rPr>
          <w:rFonts w:eastAsia="Times New Roman"/>
          <w:b/>
          <w:color w:val="auto"/>
          <w:sz w:val="18"/>
          <w:szCs w:val="18"/>
          <w:lang w:val="en-GB" w:eastAsia="en-US"/>
        </w:rPr>
        <w:lastRenderedPageBreak/>
        <w:t>BID DECLARATION</w:t>
      </w:r>
    </w:p>
    <w:p w14:paraId="34154599" w14:textId="77777777" w:rsidR="00826251" w:rsidRPr="00D76531" w:rsidRDefault="00826251" w:rsidP="004D5431">
      <w:pPr>
        <w:numPr>
          <w:ilvl w:val="1"/>
          <w:numId w:val="14"/>
        </w:numPr>
        <w:spacing w:after="120" w:line="240"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Bidders who claim points in respect of B-BBEE Status Level of Contribution must complete the following:</w:t>
      </w:r>
    </w:p>
    <w:p w14:paraId="2F1BD37A" w14:textId="77777777" w:rsidR="00826251" w:rsidRPr="00D76531" w:rsidRDefault="00826251" w:rsidP="004D5431">
      <w:pPr>
        <w:widowControl w:val="0"/>
        <w:numPr>
          <w:ilvl w:val="0"/>
          <w:numId w:val="14"/>
        </w:numPr>
        <w:tabs>
          <w:tab w:val="num" w:pos="720"/>
          <w:tab w:val="left" w:pos="2880"/>
          <w:tab w:val="left" w:pos="5760"/>
          <w:tab w:val="left" w:pos="7920"/>
        </w:tabs>
        <w:spacing w:after="120" w:line="240" w:lineRule="auto"/>
        <w:ind w:left="0" w:right="0" w:firstLine="0"/>
        <w:jc w:val="left"/>
        <w:rPr>
          <w:rFonts w:eastAsia="Times New Roman"/>
          <w:b/>
          <w:color w:val="auto"/>
          <w:sz w:val="18"/>
          <w:szCs w:val="18"/>
          <w:lang w:val="en-GB" w:eastAsia="en-US"/>
        </w:rPr>
      </w:pPr>
      <w:r w:rsidRPr="00D76531">
        <w:rPr>
          <w:rFonts w:eastAsia="Times New Roman"/>
          <w:b/>
          <w:color w:val="auto"/>
          <w:sz w:val="18"/>
          <w:szCs w:val="18"/>
          <w:lang w:val="en-GB" w:eastAsia="en-US"/>
        </w:rPr>
        <w:t xml:space="preserve">B-BBEE STATUS LEVEL OF CONTRIBUTOR CLAIMED IN TERMS OF PARAGRAPHS 1.4 AND 4.1 </w:t>
      </w:r>
    </w:p>
    <w:p w14:paraId="598CC171" w14:textId="77777777" w:rsidR="00826251" w:rsidRPr="00D76531" w:rsidRDefault="00826251" w:rsidP="004D5431">
      <w:pPr>
        <w:numPr>
          <w:ilvl w:val="1"/>
          <w:numId w:val="14"/>
        </w:numPr>
        <w:spacing w:after="120" w:line="240"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B-BBEE Status Level of Contributor:</w:t>
      </w:r>
      <w:r w:rsidRPr="00D76531">
        <w:rPr>
          <w:rFonts w:eastAsia="Times New Roman"/>
          <w:color w:val="auto"/>
          <w:sz w:val="18"/>
          <w:szCs w:val="18"/>
          <w:lang w:val="en-GB" w:eastAsia="en-US"/>
        </w:rPr>
        <w:tab/>
        <w:t>.      =     ………(maximum of 10 or 20 points)</w:t>
      </w:r>
    </w:p>
    <w:p w14:paraId="07E5E8E4" w14:textId="77777777" w:rsidR="00826251" w:rsidRPr="00D76531" w:rsidRDefault="00826251" w:rsidP="00826251">
      <w:pPr>
        <w:tabs>
          <w:tab w:val="left" w:pos="-1099"/>
          <w:tab w:val="left" w:pos="-720"/>
          <w:tab w:val="left" w:pos="0"/>
          <w:tab w:val="left" w:pos="900"/>
          <w:tab w:val="left" w:pos="2160"/>
          <w:tab w:val="left" w:pos="2880"/>
          <w:tab w:val="left" w:pos="3240"/>
          <w:tab w:val="left" w:pos="4590"/>
          <w:tab w:val="left" w:pos="5040"/>
          <w:tab w:val="left" w:pos="5760"/>
          <w:tab w:val="left" w:pos="6480"/>
          <w:tab w:val="left" w:pos="7200"/>
          <w:tab w:val="left" w:pos="7920"/>
          <w:tab w:val="left" w:pos="8640"/>
        </w:tabs>
        <w:spacing w:after="120" w:line="240" w:lineRule="auto"/>
        <w:ind w:left="0" w:right="0" w:firstLine="0"/>
        <w:rPr>
          <w:rFonts w:eastAsia="Times New Roman"/>
          <w:color w:val="auto"/>
          <w:sz w:val="18"/>
          <w:szCs w:val="18"/>
          <w:lang w:val="en-GB" w:eastAsia="en-US"/>
        </w:rPr>
      </w:pPr>
      <w:r w:rsidRPr="00D76531">
        <w:rPr>
          <w:rFonts w:eastAsia="Times New Roman"/>
          <w:color w:val="auto"/>
          <w:sz w:val="18"/>
          <w:szCs w:val="18"/>
          <w:lang w:val="en-GB" w:eastAsia="en-US"/>
        </w:rPr>
        <w:t>(Points claimed in respect of paragraph 7.1 must be in accordance with the table reflected in paragraph  4.1 and must be substantiated by relevant proof of B-BBEE status level of contributor.</w:t>
      </w:r>
    </w:p>
    <w:p w14:paraId="1A242854" w14:textId="77777777" w:rsidR="00826251" w:rsidRPr="00D76531" w:rsidRDefault="00826251" w:rsidP="004D5431">
      <w:pPr>
        <w:widowControl w:val="0"/>
        <w:numPr>
          <w:ilvl w:val="0"/>
          <w:numId w:val="14"/>
        </w:numPr>
        <w:tabs>
          <w:tab w:val="num" w:pos="720"/>
          <w:tab w:val="left" w:pos="2880"/>
          <w:tab w:val="left" w:pos="5760"/>
          <w:tab w:val="left" w:pos="7920"/>
        </w:tabs>
        <w:spacing w:after="120" w:line="240" w:lineRule="auto"/>
        <w:ind w:left="0" w:right="0" w:firstLine="0"/>
        <w:jc w:val="left"/>
        <w:rPr>
          <w:rFonts w:eastAsia="Times New Roman"/>
          <w:b/>
          <w:color w:val="auto"/>
          <w:sz w:val="18"/>
          <w:szCs w:val="18"/>
          <w:lang w:val="en-GB" w:eastAsia="en-US"/>
        </w:rPr>
      </w:pPr>
      <w:r w:rsidRPr="00D76531">
        <w:rPr>
          <w:rFonts w:eastAsia="Times New Roman"/>
          <w:b/>
          <w:color w:val="auto"/>
          <w:sz w:val="18"/>
          <w:szCs w:val="18"/>
          <w:lang w:val="en-GB" w:eastAsia="en-US"/>
        </w:rPr>
        <w:t>SUB-CONTRACTING</w:t>
      </w:r>
    </w:p>
    <w:p w14:paraId="782BEC83" w14:textId="77777777" w:rsidR="00826251" w:rsidRPr="00D76531" w:rsidRDefault="00826251" w:rsidP="004D5431">
      <w:pPr>
        <w:numPr>
          <w:ilvl w:val="1"/>
          <w:numId w:val="14"/>
        </w:numPr>
        <w:spacing w:after="120" w:line="240"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 xml:space="preserve">Will any portion of the contract be sub-contracted?  </w:t>
      </w:r>
    </w:p>
    <w:p w14:paraId="481D612A" w14:textId="77777777" w:rsidR="00826251" w:rsidRPr="00D76531" w:rsidRDefault="00826251" w:rsidP="00826251">
      <w:pPr>
        <w:tabs>
          <w:tab w:val="left" w:pos="-963"/>
          <w:tab w:val="left" w:pos="-720"/>
          <w:tab w:val="left" w:pos="2268"/>
          <w:tab w:val="left" w:pos="2552"/>
        </w:tabs>
        <w:spacing w:after="0" w:line="240"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w:t>
      </w:r>
      <w:r w:rsidRPr="00D76531">
        <w:rPr>
          <w:rFonts w:eastAsia="Times New Roman"/>
          <w:b/>
          <w:i/>
          <w:color w:val="auto"/>
          <w:sz w:val="18"/>
          <w:szCs w:val="18"/>
          <w:lang w:val="en-GB" w:eastAsia="en-US"/>
        </w:rPr>
        <w:t>Tick applicable box</w:t>
      </w:r>
      <w:r w:rsidRPr="00D76531">
        <w:rPr>
          <w:rFonts w:eastAsia="Times New Roman"/>
          <w:color w:val="auto"/>
          <w:sz w:val="18"/>
          <w:szCs w:val="18"/>
          <w:lang w:val="en-GB" w:eastAsia="en-US"/>
        </w:rPr>
        <w:t>)</w:t>
      </w:r>
    </w:p>
    <w:p w14:paraId="2A25609A" w14:textId="77777777" w:rsidR="00826251" w:rsidRPr="00D76531" w:rsidRDefault="00826251" w:rsidP="00826251">
      <w:pPr>
        <w:tabs>
          <w:tab w:val="left" w:pos="-963"/>
          <w:tab w:val="left" w:pos="-720"/>
          <w:tab w:val="left" w:pos="709"/>
          <w:tab w:val="left" w:pos="2268"/>
          <w:tab w:val="left" w:pos="2552"/>
        </w:tabs>
        <w:spacing w:after="0" w:line="240" w:lineRule="auto"/>
        <w:ind w:left="0" w:right="0" w:firstLine="0"/>
        <w:jc w:val="left"/>
        <w:rPr>
          <w:rFonts w:eastAsia="Times New Roman"/>
          <w:color w:val="auto"/>
          <w:sz w:val="18"/>
          <w:szCs w:val="18"/>
          <w:lang w:val="en-GB" w:eastAsia="en-US"/>
        </w:rPr>
      </w:pPr>
    </w:p>
    <w:tbl>
      <w:tblPr>
        <w:tblW w:w="0" w:type="auto"/>
        <w:tblInd w:w="100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577"/>
        <w:gridCol w:w="495"/>
        <w:gridCol w:w="720"/>
        <w:gridCol w:w="540"/>
      </w:tblGrid>
      <w:tr w:rsidR="00826251" w:rsidRPr="00D76531" w14:paraId="224951EA" w14:textId="77777777" w:rsidTr="00826251">
        <w:tc>
          <w:tcPr>
            <w:tcW w:w="437" w:type="dxa"/>
            <w:tcBorders>
              <w:top w:val="single" w:sz="18" w:space="0" w:color="auto"/>
              <w:left w:val="single" w:sz="18" w:space="0" w:color="auto"/>
              <w:bottom w:val="single" w:sz="18" w:space="0" w:color="auto"/>
              <w:right w:val="single" w:sz="18" w:space="0" w:color="auto"/>
            </w:tcBorders>
            <w:hideMark/>
          </w:tcPr>
          <w:p w14:paraId="76F7AD56" w14:textId="77777777" w:rsidR="00826251" w:rsidRPr="00D76531" w:rsidRDefault="00826251" w:rsidP="00826251">
            <w:pPr>
              <w:spacing w:after="0" w:line="240" w:lineRule="auto"/>
              <w:ind w:left="0" w:right="0" w:firstLine="0"/>
              <w:jc w:val="center"/>
              <w:rPr>
                <w:rFonts w:eastAsia="Times New Roman"/>
                <w:b/>
                <w:color w:val="auto"/>
                <w:sz w:val="18"/>
                <w:szCs w:val="18"/>
                <w:lang w:val="en-GB" w:eastAsia="en-US"/>
              </w:rPr>
            </w:pPr>
            <w:r w:rsidRPr="00D76531">
              <w:rPr>
                <w:rFonts w:eastAsia="Times New Roman"/>
                <w:color w:val="auto"/>
                <w:sz w:val="18"/>
                <w:szCs w:val="18"/>
                <w:lang w:val="en-GB" w:eastAsia="en-US"/>
              </w:rPr>
              <w:t>YES</w:t>
            </w:r>
          </w:p>
        </w:tc>
        <w:tc>
          <w:tcPr>
            <w:tcW w:w="495" w:type="dxa"/>
            <w:tcBorders>
              <w:top w:val="single" w:sz="18" w:space="0" w:color="auto"/>
              <w:left w:val="single" w:sz="18" w:space="0" w:color="auto"/>
              <w:bottom w:val="single" w:sz="18" w:space="0" w:color="auto"/>
              <w:right w:val="single" w:sz="18" w:space="0" w:color="auto"/>
            </w:tcBorders>
          </w:tcPr>
          <w:p w14:paraId="16C1C1B1" w14:textId="77777777" w:rsidR="00826251" w:rsidRPr="00D76531" w:rsidRDefault="00826251" w:rsidP="00826251">
            <w:pPr>
              <w:spacing w:after="0" w:line="240" w:lineRule="auto"/>
              <w:ind w:left="0" w:right="0" w:firstLine="0"/>
              <w:jc w:val="left"/>
              <w:rPr>
                <w:rFonts w:eastAsia="Times New Roman"/>
                <w:b/>
                <w:color w:val="auto"/>
                <w:sz w:val="18"/>
                <w:szCs w:val="18"/>
                <w:lang w:val="en-GB" w:eastAsia="en-US"/>
              </w:rPr>
            </w:pPr>
          </w:p>
        </w:tc>
        <w:tc>
          <w:tcPr>
            <w:tcW w:w="720" w:type="dxa"/>
            <w:tcBorders>
              <w:top w:val="single" w:sz="18" w:space="0" w:color="auto"/>
              <w:left w:val="single" w:sz="18" w:space="0" w:color="auto"/>
              <w:bottom w:val="single" w:sz="18" w:space="0" w:color="auto"/>
              <w:right w:val="single" w:sz="18" w:space="0" w:color="auto"/>
            </w:tcBorders>
            <w:hideMark/>
          </w:tcPr>
          <w:p w14:paraId="22306A1C" w14:textId="77777777" w:rsidR="00826251" w:rsidRPr="00D76531" w:rsidRDefault="00826251" w:rsidP="00826251">
            <w:pPr>
              <w:spacing w:after="0" w:line="240" w:lineRule="auto"/>
              <w:ind w:left="0" w:right="0" w:firstLine="0"/>
              <w:jc w:val="center"/>
              <w:rPr>
                <w:rFonts w:eastAsia="Times New Roman"/>
                <w:b/>
                <w:color w:val="auto"/>
                <w:sz w:val="18"/>
                <w:szCs w:val="18"/>
                <w:lang w:val="en-GB" w:eastAsia="en-US"/>
              </w:rPr>
            </w:pPr>
            <w:r w:rsidRPr="00D76531">
              <w:rPr>
                <w:rFonts w:eastAsia="Times New Roman"/>
                <w:color w:val="auto"/>
                <w:sz w:val="18"/>
                <w:szCs w:val="18"/>
                <w:lang w:val="en-GB" w:eastAsia="en-US"/>
              </w:rPr>
              <w:t>NO</w:t>
            </w:r>
          </w:p>
        </w:tc>
        <w:tc>
          <w:tcPr>
            <w:tcW w:w="540" w:type="dxa"/>
            <w:tcBorders>
              <w:top w:val="single" w:sz="18" w:space="0" w:color="auto"/>
              <w:left w:val="single" w:sz="18" w:space="0" w:color="auto"/>
              <w:bottom w:val="single" w:sz="18" w:space="0" w:color="auto"/>
              <w:right w:val="single" w:sz="18" w:space="0" w:color="auto"/>
            </w:tcBorders>
          </w:tcPr>
          <w:p w14:paraId="3663809A" w14:textId="77777777" w:rsidR="00826251" w:rsidRPr="00D76531" w:rsidRDefault="00826251" w:rsidP="00826251">
            <w:pPr>
              <w:spacing w:after="0" w:line="240" w:lineRule="auto"/>
              <w:ind w:left="0" w:right="0" w:firstLine="0"/>
              <w:jc w:val="left"/>
              <w:rPr>
                <w:rFonts w:eastAsia="Times New Roman"/>
                <w:b/>
                <w:color w:val="auto"/>
                <w:sz w:val="18"/>
                <w:szCs w:val="18"/>
                <w:lang w:val="en-GB" w:eastAsia="en-US"/>
              </w:rPr>
            </w:pPr>
          </w:p>
        </w:tc>
      </w:tr>
    </w:tbl>
    <w:p w14:paraId="71D839CC" w14:textId="77777777" w:rsidR="00826251" w:rsidRPr="00D76531" w:rsidRDefault="00826251" w:rsidP="00826251">
      <w:pPr>
        <w:spacing w:after="120" w:line="240" w:lineRule="auto"/>
        <w:ind w:left="0" w:right="0" w:firstLine="0"/>
        <w:rPr>
          <w:rFonts w:eastAsia="Times New Roman"/>
          <w:color w:val="auto"/>
          <w:sz w:val="18"/>
          <w:szCs w:val="18"/>
          <w:lang w:val="en-GB" w:eastAsia="en-US"/>
        </w:rPr>
      </w:pPr>
    </w:p>
    <w:p w14:paraId="0F2E455E" w14:textId="77777777" w:rsidR="00826251" w:rsidRPr="00D76531" w:rsidRDefault="00826251" w:rsidP="004D5431">
      <w:pPr>
        <w:widowControl w:val="0"/>
        <w:numPr>
          <w:ilvl w:val="2"/>
          <w:numId w:val="14"/>
        </w:numPr>
        <w:tabs>
          <w:tab w:val="left" w:pos="2880"/>
          <w:tab w:val="left" w:pos="3600"/>
          <w:tab w:val="left" w:pos="7110"/>
          <w:tab w:val="left" w:pos="7290"/>
          <w:tab w:val="left" w:pos="7560"/>
        </w:tabs>
        <w:spacing w:after="120" w:line="240"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If yes, indicate:</w:t>
      </w:r>
    </w:p>
    <w:p w14:paraId="7D27DD2B" w14:textId="77777777" w:rsidR="00826251" w:rsidRPr="00D76531" w:rsidRDefault="00826251" w:rsidP="004D5431">
      <w:pPr>
        <w:widowControl w:val="0"/>
        <w:numPr>
          <w:ilvl w:val="0"/>
          <w:numId w:val="17"/>
        </w:numPr>
        <w:tabs>
          <w:tab w:val="left" w:pos="-1099"/>
          <w:tab w:val="left" w:pos="-720"/>
          <w:tab w:val="left" w:pos="1260"/>
        </w:tabs>
        <w:spacing w:after="0" w:line="240"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What percentage of the contract will be subcontracted............…………….…………%</w:t>
      </w:r>
    </w:p>
    <w:p w14:paraId="7D5CB965" w14:textId="77777777" w:rsidR="00826251" w:rsidRPr="00D76531" w:rsidRDefault="00826251" w:rsidP="004D5431">
      <w:pPr>
        <w:widowControl w:val="0"/>
        <w:numPr>
          <w:ilvl w:val="0"/>
          <w:numId w:val="17"/>
        </w:numPr>
        <w:tabs>
          <w:tab w:val="left" w:pos="-1099"/>
          <w:tab w:val="left" w:pos="-720"/>
          <w:tab w:val="left" w:pos="1260"/>
        </w:tabs>
        <w:spacing w:after="0" w:line="240"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The name of the sub-contractor…………………………………………………………..</w:t>
      </w:r>
    </w:p>
    <w:p w14:paraId="694164C7" w14:textId="77777777" w:rsidR="00826251" w:rsidRPr="00D76531" w:rsidRDefault="00826251" w:rsidP="004D5431">
      <w:pPr>
        <w:widowControl w:val="0"/>
        <w:numPr>
          <w:ilvl w:val="0"/>
          <w:numId w:val="17"/>
        </w:numPr>
        <w:tabs>
          <w:tab w:val="left" w:pos="-1099"/>
          <w:tab w:val="left" w:pos="-720"/>
          <w:tab w:val="left" w:pos="1260"/>
        </w:tabs>
        <w:spacing w:after="0" w:line="240"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The B-BBEE status level of the sub-contractor......................................……………..</w:t>
      </w:r>
    </w:p>
    <w:p w14:paraId="0CC427B3" w14:textId="77777777" w:rsidR="00826251" w:rsidRPr="00D76531" w:rsidRDefault="00826251" w:rsidP="004D5431">
      <w:pPr>
        <w:widowControl w:val="0"/>
        <w:numPr>
          <w:ilvl w:val="0"/>
          <w:numId w:val="17"/>
        </w:numPr>
        <w:tabs>
          <w:tab w:val="left" w:pos="-1099"/>
          <w:tab w:val="left" w:pos="-720"/>
          <w:tab w:val="left" w:pos="1260"/>
        </w:tabs>
        <w:spacing w:after="0" w:line="240" w:lineRule="auto"/>
        <w:ind w:left="0" w:right="0" w:firstLine="0"/>
        <w:jc w:val="left"/>
        <w:rPr>
          <w:rFonts w:eastAsia="Times New Roman"/>
          <w:b/>
          <w:color w:val="auto"/>
          <w:sz w:val="18"/>
          <w:szCs w:val="18"/>
          <w:lang w:val="en-GB" w:eastAsia="en-US"/>
        </w:rPr>
      </w:pPr>
      <w:r w:rsidRPr="00D76531">
        <w:rPr>
          <w:rFonts w:eastAsia="Times New Roman"/>
          <w:color w:val="auto"/>
          <w:sz w:val="18"/>
          <w:szCs w:val="18"/>
          <w:lang w:val="en-GB" w:eastAsia="en-US"/>
        </w:rPr>
        <w:t>Whether the sub-contractor is an EME or QSE</w:t>
      </w:r>
    </w:p>
    <w:p w14:paraId="5C33A5BD" w14:textId="77777777" w:rsidR="00826251" w:rsidRPr="00D76531" w:rsidRDefault="00826251" w:rsidP="00826251">
      <w:pPr>
        <w:tabs>
          <w:tab w:val="left" w:pos="-963"/>
          <w:tab w:val="left" w:pos="-720"/>
          <w:tab w:val="left" w:pos="2268"/>
          <w:tab w:val="left" w:pos="2552"/>
        </w:tabs>
        <w:spacing w:after="0" w:line="240" w:lineRule="auto"/>
        <w:ind w:left="0" w:right="0" w:firstLine="0"/>
        <w:jc w:val="left"/>
        <w:rPr>
          <w:rFonts w:eastAsia="Times New Roman"/>
          <w:color w:val="auto"/>
          <w:sz w:val="18"/>
          <w:szCs w:val="18"/>
          <w:lang w:val="en-GB" w:eastAsia="en-US"/>
        </w:rPr>
      </w:pPr>
      <w:r w:rsidRPr="00D76531">
        <w:rPr>
          <w:rFonts w:eastAsia="Times New Roman"/>
          <w:b/>
          <w:i/>
          <w:color w:val="auto"/>
          <w:sz w:val="18"/>
          <w:szCs w:val="18"/>
          <w:lang w:val="en-GB" w:eastAsia="en-US"/>
        </w:rPr>
        <w:t>(Tick applicable box</w:t>
      </w:r>
      <w:r w:rsidRPr="00D76531">
        <w:rPr>
          <w:rFonts w:eastAsia="Times New Roman"/>
          <w:color w:val="auto"/>
          <w:sz w:val="18"/>
          <w:szCs w:val="18"/>
          <w:lang w:val="en-GB" w:eastAsia="en-US"/>
        </w:rPr>
        <w:t>)</w:t>
      </w:r>
    </w:p>
    <w:tbl>
      <w:tblPr>
        <w:tblW w:w="0" w:type="auto"/>
        <w:tblInd w:w="13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0A0" w:firstRow="1" w:lastRow="0" w:firstColumn="1" w:lastColumn="0" w:noHBand="0" w:noVBand="0"/>
      </w:tblPr>
      <w:tblGrid>
        <w:gridCol w:w="577"/>
        <w:gridCol w:w="495"/>
        <w:gridCol w:w="720"/>
        <w:gridCol w:w="540"/>
      </w:tblGrid>
      <w:tr w:rsidR="00826251" w:rsidRPr="00D76531" w14:paraId="2F88FD1F" w14:textId="77777777" w:rsidTr="00826251">
        <w:tc>
          <w:tcPr>
            <w:tcW w:w="537" w:type="dxa"/>
            <w:tcBorders>
              <w:top w:val="single" w:sz="18" w:space="0" w:color="auto"/>
              <w:left w:val="single" w:sz="18" w:space="0" w:color="auto"/>
              <w:bottom w:val="single" w:sz="18" w:space="0" w:color="auto"/>
              <w:right w:val="single" w:sz="18" w:space="0" w:color="auto"/>
            </w:tcBorders>
            <w:hideMark/>
          </w:tcPr>
          <w:p w14:paraId="446A27D7" w14:textId="77777777" w:rsidR="00826251" w:rsidRPr="00D76531" w:rsidRDefault="00826251" w:rsidP="00826251">
            <w:pPr>
              <w:spacing w:after="0" w:line="240" w:lineRule="auto"/>
              <w:ind w:left="0" w:right="0" w:firstLine="0"/>
              <w:jc w:val="center"/>
              <w:rPr>
                <w:rFonts w:eastAsia="Times New Roman"/>
                <w:b/>
                <w:color w:val="auto"/>
                <w:sz w:val="18"/>
                <w:szCs w:val="18"/>
                <w:lang w:val="en-GB" w:eastAsia="en-US"/>
              </w:rPr>
            </w:pPr>
            <w:r w:rsidRPr="00D76531">
              <w:rPr>
                <w:rFonts w:eastAsia="Times New Roman"/>
                <w:color w:val="auto"/>
                <w:sz w:val="18"/>
                <w:szCs w:val="18"/>
                <w:lang w:val="en-GB" w:eastAsia="en-US"/>
              </w:rPr>
              <w:t>YES</w:t>
            </w:r>
          </w:p>
        </w:tc>
        <w:tc>
          <w:tcPr>
            <w:tcW w:w="495" w:type="dxa"/>
            <w:tcBorders>
              <w:top w:val="single" w:sz="18" w:space="0" w:color="auto"/>
              <w:left w:val="single" w:sz="18" w:space="0" w:color="auto"/>
              <w:bottom w:val="single" w:sz="18" w:space="0" w:color="auto"/>
              <w:right w:val="single" w:sz="18" w:space="0" w:color="auto"/>
            </w:tcBorders>
          </w:tcPr>
          <w:p w14:paraId="37873753" w14:textId="77777777" w:rsidR="00826251" w:rsidRPr="00D76531" w:rsidRDefault="00826251" w:rsidP="00826251">
            <w:pPr>
              <w:spacing w:after="0" w:line="240" w:lineRule="auto"/>
              <w:ind w:left="0" w:right="0" w:firstLine="0"/>
              <w:jc w:val="left"/>
              <w:rPr>
                <w:rFonts w:eastAsia="Times New Roman"/>
                <w:b/>
                <w:color w:val="auto"/>
                <w:sz w:val="18"/>
                <w:szCs w:val="18"/>
                <w:lang w:val="en-GB" w:eastAsia="en-US"/>
              </w:rPr>
            </w:pPr>
          </w:p>
        </w:tc>
        <w:tc>
          <w:tcPr>
            <w:tcW w:w="720" w:type="dxa"/>
            <w:tcBorders>
              <w:top w:val="single" w:sz="18" w:space="0" w:color="auto"/>
              <w:left w:val="single" w:sz="18" w:space="0" w:color="auto"/>
              <w:bottom w:val="single" w:sz="18" w:space="0" w:color="auto"/>
              <w:right w:val="single" w:sz="18" w:space="0" w:color="auto"/>
            </w:tcBorders>
            <w:hideMark/>
          </w:tcPr>
          <w:p w14:paraId="59624B49" w14:textId="77777777" w:rsidR="00826251" w:rsidRPr="00D76531" w:rsidRDefault="00826251" w:rsidP="00826251">
            <w:pPr>
              <w:spacing w:after="0" w:line="240" w:lineRule="auto"/>
              <w:ind w:left="0" w:right="0" w:firstLine="0"/>
              <w:jc w:val="center"/>
              <w:rPr>
                <w:rFonts w:eastAsia="Times New Roman"/>
                <w:b/>
                <w:color w:val="auto"/>
                <w:sz w:val="18"/>
                <w:szCs w:val="18"/>
                <w:lang w:val="en-GB" w:eastAsia="en-US"/>
              </w:rPr>
            </w:pPr>
            <w:r w:rsidRPr="00D76531">
              <w:rPr>
                <w:rFonts w:eastAsia="Times New Roman"/>
                <w:color w:val="auto"/>
                <w:sz w:val="18"/>
                <w:szCs w:val="18"/>
                <w:lang w:val="en-GB" w:eastAsia="en-US"/>
              </w:rPr>
              <w:t>NO</w:t>
            </w:r>
          </w:p>
        </w:tc>
        <w:tc>
          <w:tcPr>
            <w:tcW w:w="540" w:type="dxa"/>
            <w:tcBorders>
              <w:top w:val="single" w:sz="18" w:space="0" w:color="auto"/>
              <w:left w:val="single" w:sz="18" w:space="0" w:color="auto"/>
              <w:bottom w:val="single" w:sz="18" w:space="0" w:color="auto"/>
              <w:right w:val="single" w:sz="18" w:space="0" w:color="auto"/>
            </w:tcBorders>
          </w:tcPr>
          <w:p w14:paraId="2AEF0B15" w14:textId="77777777" w:rsidR="00826251" w:rsidRPr="00D76531" w:rsidRDefault="00826251" w:rsidP="00826251">
            <w:pPr>
              <w:spacing w:after="0" w:line="240" w:lineRule="auto"/>
              <w:ind w:left="0" w:right="0" w:firstLine="0"/>
              <w:jc w:val="left"/>
              <w:rPr>
                <w:rFonts w:eastAsia="Times New Roman"/>
                <w:b/>
                <w:color w:val="auto"/>
                <w:sz w:val="18"/>
                <w:szCs w:val="18"/>
                <w:lang w:val="en-GB" w:eastAsia="en-US"/>
              </w:rPr>
            </w:pPr>
          </w:p>
        </w:tc>
      </w:tr>
    </w:tbl>
    <w:p w14:paraId="35635598" w14:textId="77777777" w:rsidR="00826251" w:rsidRPr="00D76531" w:rsidRDefault="00826251" w:rsidP="004D5431">
      <w:pPr>
        <w:widowControl w:val="0"/>
        <w:numPr>
          <w:ilvl w:val="0"/>
          <w:numId w:val="17"/>
        </w:numPr>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spacing w:after="0" w:line="240"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Specify, by ticking the appropriate box, if subcontracting with an enterprise in terms of Preferential Procurement Regulations,2017:</w:t>
      </w:r>
    </w:p>
    <w:p w14:paraId="3ED77F10"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ab/>
      </w:r>
      <w:r w:rsidRPr="00D76531">
        <w:rPr>
          <w:rFonts w:eastAsia="Times New Roman"/>
          <w:color w:val="auto"/>
          <w:sz w:val="18"/>
          <w:szCs w:val="18"/>
          <w:lang w:val="en-GB" w:eastAsia="en-US"/>
        </w:rPr>
        <w:tab/>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54"/>
        <w:gridCol w:w="1134"/>
        <w:gridCol w:w="1134"/>
      </w:tblGrid>
      <w:tr w:rsidR="00826251" w:rsidRPr="00D76531" w14:paraId="366435BC" w14:textId="77777777" w:rsidTr="00826251">
        <w:tc>
          <w:tcPr>
            <w:tcW w:w="7054" w:type="dxa"/>
            <w:shd w:val="clear" w:color="auto" w:fill="auto"/>
          </w:tcPr>
          <w:p w14:paraId="6C32504B"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center"/>
              <w:rPr>
                <w:rFonts w:eastAsia="Times New Roman"/>
                <w:b/>
                <w:color w:val="auto"/>
                <w:sz w:val="18"/>
                <w:szCs w:val="18"/>
                <w:lang w:val="en-GB" w:eastAsia="en-US"/>
              </w:rPr>
            </w:pPr>
            <w:r w:rsidRPr="00D76531">
              <w:rPr>
                <w:rFonts w:eastAsia="Times New Roman"/>
                <w:b/>
                <w:color w:val="auto"/>
                <w:sz w:val="18"/>
                <w:szCs w:val="18"/>
                <w:lang w:val="en-GB" w:eastAsia="en-US"/>
              </w:rPr>
              <w:t>Designated Group: An EME or QSE which is at last 51% owned by:</w:t>
            </w:r>
          </w:p>
        </w:tc>
        <w:tc>
          <w:tcPr>
            <w:tcW w:w="1134" w:type="dxa"/>
            <w:shd w:val="clear" w:color="auto" w:fill="auto"/>
          </w:tcPr>
          <w:p w14:paraId="613F3206"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center"/>
              <w:rPr>
                <w:rFonts w:eastAsia="Times New Roman"/>
                <w:b/>
                <w:color w:val="auto"/>
                <w:sz w:val="18"/>
                <w:szCs w:val="18"/>
                <w:lang w:val="en-GB" w:eastAsia="en-US"/>
              </w:rPr>
            </w:pPr>
            <w:r w:rsidRPr="00D76531">
              <w:rPr>
                <w:rFonts w:eastAsia="Times New Roman"/>
                <w:b/>
                <w:color w:val="auto"/>
                <w:sz w:val="18"/>
                <w:szCs w:val="18"/>
                <w:lang w:val="en-GB" w:eastAsia="en-US"/>
              </w:rPr>
              <w:t>EME</w:t>
            </w:r>
          </w:p>
          <w:p w14:paraId="506EF5DB"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center"/>
              <w:rPr>
                <w:rFonts w:eastAsia="Times New Roman"/>
                <w:b/>
                <w:color w:val="auto"/>
                <w:sz w:val="18"/>
                <w:szCs w:val="18"/>
                <w:lang w:val="en-GB" w:eastAsia="en-US"/>
              </w:rPr>
            </w:pPr>
            <w:r w:rsidRPr="00D76531">
              <w:rPr>
                <w:rFonts w:eastAsia="Times New Roman"/>
                <w:b/>
                <w:color w:val="auto"/>
                <w:sz w:val="18"/>
                <w:szCs w:val="18"/>
                <w:lang w:val="en-GB" w:eastAsia="en-US"/>
              </w:rPr>
              <w:t>√</w:t>
            </w:r>
          </w:p>
        </w:tc>
        <w:tc>
          <w:tcPr>
            <w:tcW w:w="1134" w:type="dxa"/>
            <w:shd w:val="clear" w:color="auto" w:fill="auto"/>
          </w:tcPr>
          <w:p w14:paraId="4BDABF0E"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center"/>
              <w:rPr>
                <w:rFonts w:eastAsia="Times New Roman"/>
                <w:b/>
                <w:color w:val="auto"/>
                <w:sz w:val="18"/>
                <w:szCs w:val="18"/>
                <w:lang w:val="en-GB" w:eastAsia="en-US"/>
              </w:rPr>
            </w:pPr>
            <w:r w:rsidRPr="00D76531">
              <w:rPr>
                <w:rFonts w:eastAsia="Times New Roman"/>
                <w:b/>
                <w:color w:val="auto"/>
                <w:sz w:val="18"/>
                <w:szCs w:val="18"/>
                <w:lang w:val="en-GB" w:eastAsia="en-US"/>
              </w:rPr>
              <w:t>QSE</w:t>
            </w:r>
          </w:p>
          <w:p w14:paraId="21E05687"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center"/>
              <w:rPr>
                <w:rFonts w:eastAsia="Times New Roman"/>
                <w:b/>
                <w:color w:val="auto"/>
                <w:sz w:val="18"/>
                <w:szCs w:val="18"/>
                <w:lang w:val="en-GB" w:eastAsia="en-US"/>
              </w:rPr>
            </w:pPr>
            <w:r w:rsidRPr="00D76531">
              <w:rPr>
                <w:rFonts w:eastAsia="Times New Roman"/>
                <w:b/>
                <w:color w:val="auto"/>
                <w:sz w:val="18"/>
                <w:szCs w:val="18"/>
                <w:lang w:val="en-GB" w:eastAsia="en-US"/>
              </w:rPr>
              <w:t>√</w:t>
            </w:r>
          </w:p>
        </w:tc>
      </w:tr>
      <w:tr w:rsidR="00826251" w:rsidRPr="00D76531" w14:paraId="506DA4AA" w14:textId="77777777" w:rsidTr="00826251">
        <w:tc>
          <w:tcPr>
            <w:tcW w:w="7054" w:type="dxa"/>
            <w:shd w:val="clear" w:color="auto" w:fill="auto"/>
          </w:tcPr>
          <w:p w14:paraId="3D6E4C15"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Black people</w:t>
            </w:r>
          </w:p>
        </w:tc>
        <w:tc>
          <w:tcPr>
            <w:tcW w:w="1134" w:type="dxa"/>
            <w:shd w:val="clear" w:color="auto" w:fill="auto"/>
          </w:tcPr>
          <w:p w14:paraId="4B6992DA"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left"/>
              <w:rPr>
                <w:rFonts w:eastAsia="Times New Roman"/>
                <w:color w:val="auto"/>
                <w:sz w:val="18"/>
                <w:szCs w:val="18"/>
                <w:lang w:val="en-GB" w:eastAsia="en-US"/>
              </w:rPr>
            </w:pPr>
          </w:p>
        </w:tc>
        <w:tc>
          <w:tcPr>
            <w:tcW w:w="1134" w:type="dxa"/>
            <w:shd w:val="clear" w:color="auto" w:fill="auto"/>
          </w:tcPr>
          <w:p w14:paraId="2C338B24"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left"/>
              <w:rPr>
                <w:rFonts w:eastAsia="Times New Roman"/>
                <w:color w:val="auto"/>
                <w:sz w:val="18"/>
                <w:szCs w:val="18"/>
                <w:lang w:val="en-GB" w:eastAsia="en-US"/>
              </w:rPr>
            </w:pPr>
          </w:p>
        </w:tc>
      </w:tr>
      <w:tr w:rsidR="00826251" w:rsidRPr="00D76531" w14:paraId="727A6533" w14:textId="77777777" w:rsidTr="00826251">
        <w:tc>
          <w:tcPr>
            <w:tcW w:w="7054" w:type="dxa"/>
            <w:shd w:val="clear" w:color="auto" w:fill="auto"/>
          </w:tcPr>
          <w:p w14:paraId="1952FDA1"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Black people who are youth</w:t>
            </w:r>
          </w:p>
        </w:tc>
        <w:tc>
          <w:tcPr>
            <w:tcW w:w="1134" w:type="dxa"/>
            <w:shd w:val="clear" w:color="auto" w:fill="auto"/>
          </w:tcPr>
          <w:p w14:paraId="1FD8C43C"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left"/>
              <w:rPr>
                <w:rFonts w:eastAsia="Times New Roman"/>
                <w:color w:val="auto"/>
                <w:sz w:val="18"/>
                <w:szCs w:val="18"/>
                <w:lang w:val="en-GB" w:eastAsia="en-US"/>
              </w:rPr>
            </w:pPr>
          </w:p>
        </w:tc>
        <w:tc>
          <w:tcPr>
            <w:tcW w:w="1134" w:type="dxa"/>
            <w:shd w:val="clear" w:color="auto" w:fill="auto"/>
          </w:tcPr>
          <w:p w14:paraId="59ECF4DB"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left"/>
              <w:rPr>
                <w:rFonts w:eastAsia="Times New Roman"/>
                <w:color w:val="auto"/>
                <w:sz w:val="18"/>
                <w:szCs w:val="18"/>
                <w:lang w:val="en-GB" w:eastAsia="en-US"/>
              </w:rPr>
            </w:pPr>
          </w:p>
        </w:tc>
      </w:tr>
      <w:tr w:rsidR="00826251" w:rsidRPr="00D76531" w14:paraId="72FC653D" w14:textId="77777777" w:rsidTr="00826251">
        <w:tc>
          <w:tcPr>
            <w:tcW w:w="7054" w:type="dxa"/>
            <w:shd w:val="clear" w:color="auto" w:fill="auto"/>
          </w:tcPr>
          <w:p w14:paraId="5C894817"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Black people who are women</w:t>
            </w:r>
          </w:p>
        </w:tc>
        <w:tc>
          <w:tcPr>
            <w:tcW w:w="1134" w:type="dxa"/>
            <w:shd w:val="clear" w:color="auto" w:fill="auto"/>
          </w:tcPr>
          <w:p w14:paraId="199F9038"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left"/>
              <w:rPr>
                <w:rFonts w:eastAsia="Times New Roman"/>
                <w:color w:val="auto"/>
                <w:sz w:val="18"/>
                <w:szCs w:val="18"/>
                <w:lang w:val="en-GB" w:eastAsia="en-US"/>
              </w:rPr>
            </w:pPr>
          </w:p>
        </w:tc>
        <w:tc>
          <w:tcPr>
            <w:tcW w:w="1134" w:type="dxa"/>
            <w:shd w:val="clear" w:color="auto" w:fill="auto"/>
          </w:tcPr>
          <w:p w14:paraId="196C8379"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left"/>
              <w:rPr>
                <w:rFonts w:eastAsia="Times New Roman"/>
                <w:color w:val="auto"/>
                <w:sz w:val="18"/>
                <w:szCs w:val="18"/>
                <w:lang w:val="en-GB" w:eastAsia="en-US"/>
              </w:rPr>
            </w:pPr>
          </w:p>
        </w:tc>
      </w:tr>
      <w:tr w:rsidR="00826251" w:rsidRPr="00D76531" w14:paraId="4118BAE5" w14:textId="77777777" w:rsidTr="00826251">
        <w:tc>
          <w:tcPr>
            <w:tcW w:w="7054" w:type="dxa"/>
            <w:shd w:val="clear" w:color="auto" w:fill="auto"/>
          </w:tcPr>
          <w:p w14:paraId="57C4BC69"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Black people with disabilities</w:t>
            </w:r>
          </w:p>
        </w:tc>
        <w:tc>
          <w:tcPr>
            <w:tcW w:w="1134" w:type="dxa"/>
            <w:shd w:val="clear" w:color="auto" w:fill="auto"/>
          </w:tcPr>
          <w:p w14:paraId="317CED86"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left"/>
              <w:rPr>
                <w:rFonts w:eastAsia="Times New Roman"/>
                <w:color w:val="auto"/>
                <w:sz w:val="18"/>
                <w:szCs w:val="18"/>
                <w:lang w:val="en-GB" w:eastAsia="en-US"/>
              </w:rPr>
            </w:pPr>
          </w:p>
        </w:tc>
        <w:tc>
          <w:tcPr>
            <w:tcW w:w="1134" w:type="dxa"/>
            <w:shd w:val="clear" w:color="auto" w:fill="auto"/>
          </w:tcPr>
          <w:p w14:paraId="20B0FE4E"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left"/>
              <w:rPr>
                <w:rFonts w:eastAsia="Times New Roman"/>
                <w:color w:val="auto"/>
                <w:sz w:val="18"/>
                <w:szCs w:val="18"/>
                <w:lang w:val="en-GB" w:eastAsia="en-US"/>
              </w:rPr>
            </w:pPr>
          </w:p>
        </w:tc>
      </w:tr>
      <w:tr w:rsidR="00826251" w:rsidRPr="00D76531" w14:paraId="3B0C5183" w14:textId="77777777" w:rsidTr="00826251">
        <w:tc>
          <w:tcPr>
            <w:tcW w:w="7054" w:type="dxa"/>
            <w:shd w:val="clear" w:color="auto" w:fill="auto"/>
          </w:tcPr>
          <w:p w14:paraId="6CC6C4BF"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Black people living in rural or underdeveloped areas or townships</w:t>
            </w:r>
          </w:p>
        </w:tc>
        <w:tc>
          <w:tcPr>
            <w:tcW w:w="1134" w:type="dxa"/>
            <w:shd w:val="clear" w:color="auto" w:fill="auto"/>
          </w:tcPr>
          <w:p w14:paraId="2076C043"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left"/>
              <w:rPr>
                <w:rFonts w:eastAsia="Times New Roman"/>
                <w:color w:val="auto"/>
                <w:sz w:val="18"/>
                <w:szCs w:val="18"/>
                <w:lang w:val="en-GB" w:eastAsia="en-US"/>
              </w:rPr>
            </w:pPr>
          </w:p>
        </w:tc>
        <w:tc>
          <w:tcPr>
            <w:tcW w:w="1134" w:type="dxa"/>
            <w:shd w:val="clear" w:color="auto" w:fill="auto"/>
          </w:tcPr>
          <w:p w14:paraId="06BA7AF9"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left"/>
              <w:rPr>
                <w:rFonts w:eastAsia="Times New Roman"/>
                <w:color w:val="auto"/>
                <w:sz w:val="18"/>
                <w:szCs w:val="18"/>
                <w:lang w:val="en-GB" w:eastAsia="en-US"/>
              </w:rPr>
            </w:pPr>
          </w:p>
        </w:tc>
      </w:tr>
      <w:tr w:rsidR="00826251" w:rsidRPr="00D76531" w14:paraId="6247FD0C" w14:textId="77777777" w:rsidTr="00826251">
        <w:tc>
          <w:tcPr>
            <w:tcW w:w="7054" w:type="dxa"/>
            <w:shd w:val="clear" w:color="auto" w:fill="auto"/>
          </w:tcPr>
          <w:p w14:paraId="629FEB20"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Cooperative owned by black people</w:t>
            </w:r>
          </w:p>
        </w:tc>
        <w:tc>
          <w:tcPr>
            <w:tcW w:w="1134" w:type="dxa"/>
            <w:shd w:val="clear" w:color="auto" w:fill="auto"/>
          </w:tcPr>
          <w:p w14:paraId="2C0C10FB"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left"/>
              <w:rPr>
                <w:rFonts w:eastAsia="Times New Roman"/>
                <w:color w:val="auto"/>
                <w:sz w:val="18"/>
                <w:szCs w:val="18"/>
                <w:lang w:val="en-GB" w:eastAsia="en-US"/>
              </w:rPr>
            </w:pPr>
          </w:p>
        </w:tc>
        <w:tc>
          <w:tcPr>
            <w:tcW w:w="1134" w:type="dxa"/>
            <w:shd w:val="clear" w:color="auto" w:fill="auto"/>
          </w:tcPr>
          <w:p w14:paraId="65F4254E"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left"/>
              <w:rPr>
                <w:rFonts w:eastAsia="Times New Roman"/>
                <w:color w:val="auto"/>
                <w:sz w:val="18"/>
                <w:szCs w:val="18"/>
                <w:lang w:val="en-GB" w:eastAsia="en-US"/>
              </w:rPr>
            </w:pPr>
          </w:p>
        </w:tc>
      </w:tr>
      <w:tr w:rsidR="00826251" w:rsidRPr="00D76531" w14:paraId="2CFC81AA" w14:textId="77777777" w:rsidTr="00826251">
        <w:tc>
          <w:tcPr>
            <w:tcW w:w="7054" w:type="dxa"/>
            <w:shd w:val="clear" w:color="auto" w:fill="auto"/>
          </w:tcPr>
          <w:p w14:paraId="7EC39BC8"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Black people who are military veterans</w:t>
            </w:r>
          </w:p>
        </w:tc>
        <w:tc>
          <w:tcPr>
            <w:tcW w:w="1134" w:type="dxa"/>
            <w:shd w:val="clear" w:color="auto" w:fill="auto"/>
          </w:tcPr>
          <w:p w14:paraId="313C5379"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left"/>
              <w:rPr>
                <w:rFonts w:eastAsia="Times New Roman"/>
                <w:color w:val="auto"/>
                <w:sz w:val="18"/>
                <w:szCs w:val="18"/>
                <w:lang w:val="en-GB" w:eastAsia="en-US"/>
              </w:rPr>
            </w:pPr>
          </w:p>
        </w:tc>
        <w:tc>
          <w:tcPr>
            <w:tcW w:w="1134" w:type="dxa"/>
            <w:shd w:val="clear" w:color="auto" w:fill="auto"/>
          </w:tcPr>
          <w:p w14:paraId="725B208C"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left"/>
              <w:rPr>
                <w:rFonts w:eastAsia="Times New Roman"/>
                <w:color w:val="auto"/>
                <w:sz w:val="18"/>
                <w:szCs w:val="18"/>
                <w:lang w:val="en-GB" w:eastAsia="en-US"/>
              </w:rPr>
            </w:pPr>
          </w:p>
        </w:tc>
      </w:tr>
      <w:tr w:rsidR="00826251" w:rsidRPr="00D76531" w14:paraId="2056E381" w14:textId="77777777" w:rsidTr="00826251">
        <w:tc>
          <w:tcPr>
            <w:tcW w:w="9322" w:type="dxa"/>
            <w:gridSpan w:val="3"/>
            <w:shd w:val="clear" w:color="auto" w:fill="auto"/>
          </w:tcPr>
          <w:p w14:paraId="6E071253"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center"/>
              <w:rPr>
                <w:rFonts w:eastAsia="Times New Roman"/>
                <w:b/>
                <w:color w:val="auto"/>
                <w:sz w:val="18"/>
                <w:szCs w:val="18"/>
                <w:lang w:val="en-GB" w:eastAsia="en-US"/>
              </w:rPr>
            </w:pPr>
            <w:r w:rsidRPr="00D76531">
              <w:rPr>
                <w:rFonts w:eastAsia="Times New Roman"/>
                <w:b/>
                <w:color w:val="auto"/>
                <w:sz w:val="18"/>
                <w:szCs w:val="18"/>
                <w:lang w:val="en-GB" w:eastAsia="en-US"/>
              </w:rPr>
              <w:t>OR</w:t>
            </w:r>
          </w:p>
        </w:tc>
      </w:tr>
      <w:tr w:rsidR="00826251" w:rsidRPr="00D76531" w14:paraId="2150B873" w14:textId="77777777" w:rsidTr="00826251">
        <w:tc>
          <w:tcPr>
            <w:tcW w:w="7054" w:type="dxa"/>
            <w:shd w:val="clear" w:color="auto" w:fill="auto"/>
          </w:tcPr>
          <w:p w14:paraId="40628E2D"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 xml:space="preserve">Any EME </w:t>
            </w:r>
          </w:p>
        </w:tc>
        <w:tc>
          <w:tcPr>
            <w:tcW w:w="1134" w:type="dxa"/>
            <w:shd w:val="clear" w:color="auto" w:fill="auto"/>
          </w:tcPr>
          <w:p w14:paraId="1FF524AC"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left"/>
              <w:rPr>
                <w:rFonts w:eastAsia="Times New Roman"/>
                <w:color w:val="auto"/>
                <w:sz w:val="18"/>
                <w:szCs w:val="18"/>
                <w:lang w:val="en-GB" w:eastAsia="en-US"/>
              </w:rPr>
            </w:pPr>
          </w:p>
        </w:tc>
        <w:tc>
          <w:tcPr>
            <w:tcW w:w="1134" w:type="dxa"/>
            <w:shd w:val="clear" w:color="auto" w:fill="auto"/>
          </w:tcPr>
          <w:p w14:paraId="1A8CA989"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left"/>
              <w:rPr>
                <w:rFonts w:eastAsia="Times New Roman"/>
                <w:color w:val="auto"/>
                <w:sz w:val="18"/>
                <w:szCs w:val="18"/>
                <w:lang w:val="en-GB" w:eastAsia="en-US"/>
              </w:rPr>
            </w:pPr>
          </w:p>
        </w:tc>
      </w:tr>
      <w:tr w:rsidR="00826251" w:rsidRPr="00D76531" w14:paraId="2FF03765" w14:textId="77777777" w:rsidTr="00826251">
        <w:tc>
          <w:tcPr>
            <w:tcW w:w="7054" w:type="dxa"/>
            <w:shd w:val="clear" w:color="auto" w:fill="auto"/>
          </w:tcPr>
          <w:p w14:paraId="30C0D8CA"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Any QSE</w:t>
            </w:r>
          </w:p>
        </w:tc>
        <w:tc>
          <w:tcPr>
            <w:tcW w:w="1134" w:type="dxa"/>
            <w:shd w:val="clear" w:color="auto" w:fill="auto"/>
          </w:tcPr>
          <w:p w14:paraId="71497C05"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left"/>
              <w:rPr>
                <w:rFonts w:eastAsia="Times New Roman"/>
                <w:color w:val="auto"/>
                <w:sz w:val="18"/>
                <w:szCs w:val="18"/>
                <w:lang w:val="en-GB" w:eastAsia="en-US"/>
              </w:rPr>
            </w:pPr>
          </w:p>
        </w:tc>
        <w:tc>
          <w:tcPr>
            <w:tcW w:w="1134" w:type="dxa"/>
            <w:shd w:val="clear" w:color="auto" w:fill="auto"/>
          </w:tcPr>
          <w:p w14:paraId="2B27C653"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left"/>
              <w:rPr>
                <w:rFonts w:eastAsia="Times New Roman"/>
                <w:color w:val="auto"/>
                <w:sz w:val="18"/>
                <w:szCs w:val="18"/>
                <w:lang w:val="en-GB" w:eastAsia="en-US"/>
              </w:rPr>
            </w:pPr>
          </w:p>
        </w:tc>
      </w:tr>
    </w:tbl>
    <w:p w14:paraId="2D89DDFB" w14:textId="77777777" w:rsidR="00826251" w:rsidRPr="00D76531" w:rsidRDefault="00826251" w:rsidP="00826251">
      <w:pPr>
        <w:tabs>
          <w:tab w:val="left" w:pos="-1099"/>
          <w:tab w:val="left" w:pos="-720"/>
          <w:tab w:val="left" w:pos="709"/>
          <w:tab w:val="left" w:pos="900"/>
          <w:tab w:val="left" w:pos="1440"/>
          <w:tab w:val="left" w:pos="2880"/>
          <w:tab w:val="left" w:pos="3420"/>
          <w:tab w:val="left" w:pos="4500"/>
          <w:tab w:val="left" w:pos="5040"/>
          <w:tab w:val="left" w:pos="5760"/>
          <w:tab w:val="left" w:pos="6840"/>
          <w:tab w:val="left" w:pos="8640"/>
        </w:tabs>
        <w:spacing w:after="120" w:line="240" w:lineRule="auto"/>
        <w:ind w:left="0" w:right="0" w:firstLine="0"/>
        <w:jc w:val="left"/>
        <w:rPr>
          <w:rFonts w:eastAsia="Times New Roman"/>
          <w:color w:val="auto"/>
          <w:sz w:val="18"/>
          <w:szCs w:val="18"/>
          <w:lang w:val="en-GB" w:eastAsia="en-US"/>
        </w:rPr>
      </w:pPr>
    </w:p>
    <w:p w14:paraId="1D15BA2E" w14:textId="77777777" w:rsidR="00826251" w:rsidRPr="00D76531" w:rsidRDefault="00826251" w:rsidP="004D5431">
      <w:pPr>
        <w:widowControl w:val="0"/>
        <w:numPr>
          <w:ilvl w:val="0"/>
          <w:numId w:val="14"/>
        </w:numPr>
        <w:tabs>
          <w:tab w:val="num" w:pos="720"/>
          <w:tab w:val="left" w:pos="2880"/>
          <w:tab w:val="left" w:pos="5760"/>
          <w:tab w:val="left" w:pos="7920"/>
        </w:tabs>
        <w:spacing w:after="120" w:line="240" w:lineRule="auto"/>
        <w:ind w:left="0" w:right="0" w:firstLine="0"/>
        <w:jc w:val="left"/>
        <w:rPr>
          <w:rFonts w:eastAsia="Times New Roman"/>
          <w:color w:val="auto"/>
          <w:sz w:val="18"/>
          <w:szCs w:val="18"/>
          <w:lang w:val="en-GB" w:eastAsia="en-US"/>
        </w:rPr>
      </w:pPr>
      <w:r w:rsidRPr="00D76531">
        <w:rPr>
          <w:rFonts w:eastAsia="Times New Roman"/>
          <w:b/>
          <w:color w:val="auto"/>
          <w:sz w:val="18"/>
          <w:szCs w:val="18"/>
          <w:lang w:val="en-GB" w:eastAsia="en-US"/>
        </w:rPr>
        <w:t>DECLARATION WITH REGARD TO COMPANY/FIRM</w:t>
      </w:r>
    </w:p>
    <w:p w14:paraId="659441F0" w14:textId="77777777" w:rsidR="00826251" w:rsidRPr="00D76531" w:rsidRDefault="00826251" w:rsidP="004D5431">
      <w:pPr>
        <w:numPr>
          <w:ilvl w:val="1"/>
          <w:numId w:val="14"/>
        </w:numPr>
        <w:tabs>
          <w:tab w:val="left" w:pos="900"/>
        </w:tabs>
        <w:spacing w:after="120" w:line="312"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Name of company/firm:…………………………………………………………………………….</w:t>
      </w:r>
    </w:p>
    <w:p w14:paraId="03B27C1E" w14:textId="77777777" w:rsidR="00826251" w:rsidRPr="00D76531" w:rsidRDefault="00826251" w:rsidP="004D5431">
      <w:pPr>
        <w:numPr>
          <w:ilvl w:val="1"/>
          <w:numId w:val="14"/>
        </w:numPr>
        <w:tabs>
          <w:tab w:val="left" w:pos="900"/>
        </w:tabs>
        <w:spacing w:after="120" w:line="312"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VAT registration number:……………………………………….…………………………………</w:t>
      </w:r>
    </w:p>
    <w:p w14:paraId="71503BE6" w14:textId="77777777" w:rsidR="00826251" w:rsidRPr="00D76531" w:rsidRDefault="00826251" w:rsidP="004D5431">
      <w:pPr>
        <w:numPr>
          <w:ilvl w:val="1"/>
          <w:numId w:val="14"/>
        </w:numPr>
        <w:tabs>
          <w:tab w:val="left" w:pos="900"/>
        </w:tabs>
        <w:spacing w:after="120" w:line="312"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Company registration number:…………….……………………….…………………………….</w:t>
      </w:r>
    </w:p>
    <w:p w14:paraId="2E16DED1" w14:textId="77777777" w:rsidR="00826251" w:rsidRPr="00D76531" w:rsidRDefault="00826251" w:rsidP="004D5431">
      <w:pPr>
        <w:numPr>
          <w:ilvl w:val="1"/>
          <w:numId w:val="14"/>
        </w:numPr>
        <w:tabs>
          <w:tab w:val="left" w:pos="900"/>
        </w:tabs>
        <w:spacing w:after="120" w:line="312"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TYPE OF COMPANY/ FIRM</w:t>
      </w:r>
    </w:p>
    <w:p w14:paraId="3E6EBFEF" w14:textId="77777777" w:rsidR="00826251" w:rsidRPr="00D76531" w:rsidRDefault="00826251" w:rsidP="00826251">
      <w:pPr>
        <w:tabs>
          <w:tab w:val="left" w:pos="-720"/>
        </w:tabs>
        <w:spacing w:after="0" w:line="240" w:lineRule="auto"/>
        <w:ind w:left="0" w:right="0" w:firstLine="0"/>
        <w:rPr>
          <w:rFonts w:eastAsia="Times New Roman"/>
          <w:color w:val="auto"/>
          <w:sz w:val="18"/>
          <w:szCs w:val="18"/>
          <w:lang w:val="en-GB" w:eastAsia="en-US"/>
        </w:rPr>
      </w:pPr>
      <w:r w:rsidRPr="00D76531">
        <w:rPr>
          <w:rFonts w:eastAsia="Times New Roman"/>
          <w:color w:val="auto"/>
          <w:sz w:val="18"/>
          <w:szCs w:val="18"/>
          <w:lang w:val="en-GB" w:eastAsia="en-US"/>
        </w:rPr>
        <w:sym w:font="Symbol" w:char="F07F"/>
      </w:r>
      <w:r w:rsidRPr="00D76531">
        <w:rPr>
          <w:rFonts w:eastAsia="Times New Roman"/>
          <w:color w:val="auto"/>
          <w:sz w:val="18"/>
          <w:szCs w:val="18"/>
          <w:lang w:val="en-GB" w:eastAsia="en-US"/>
        </w:rPr>
        <w:tab/>
        <w:t>Partnership/Joint Venture / Consortium</w:t>
      </w:r>
    </w:p>
    <w:p w14:paraId="39C5FCA8" w14:textId="77777777" w:rsidR="00826251" w:rsidRPr="00D76531" w:rsidRDefault="00826251" w:rsidP="00826251">
      <w:pPr>
        <w:tabs>
          <w:tab w:val="left" w:pos="-720"/>
        </w:tabs>
        <w:spacing w:after="0" w:line="240" w:lineRule="auto"/>
        <w:ind w:left="0" w:right="0" w:firstLine="0"/>
        <w:rPr>
          <w:rFonts w:eastAsia="Times New Roman"/>
          <w:color w:val="auto"/>
          <w:sz w:val="18"/>
          <w:szCs w:val="18"/>
          <w:lang w:val="en-GB" w:eastAsia="en-US"/>
        </w:rPr>
      </w:pPr>
      <w:r w:rsidRPr="00D76531">
        <w:rPr>
          <w:rFonts w:eastAsia="Times New Roman"/>
          <w:color w:val="auto"/>
          <w:sz w:val="18"/>
          <w:szCs w:val="18"/>
          <w:lang w:val="en-GB" w:eastAsia="en-US"/>
        </w:rPr>
        <w:sym w:font="Symbol" w:char="F07F"/>
      </w:r>
      <w:r w:rsidRPr="00D76531">
        <w:rPr>
          <w:rFonts w:eastAsia="Times New Roman"/>
          <w:color w:val="auto"/>
          <w:sz w:val="18"/>
          <w:szCs w:val="18"/>
          <w:lang w:val="en-GB" w:eastAsia="en-US"/>
        </w:rPr>
        <w:tab/>
        <w:t>One person business/sole propriety</w:t>
      </w:r>
    </w:p>
    <w:p w14:paraId="7B7A81C9" w14:textId="77777777" w:rsidR="00826251" w:rsidRPr="00D76531" w:rsidRDefault="00826251" w:rsidP="00826251">
      <w:pPr>
        <w:tabs>
          <w:tab w:val="left" w:pos="-720"/>
        </w:tabs>
        <w:spacing w:after="0" w:line="240" w:lineRule="auto"/>
        <w:ind w:left="0" w:right="0" w:firstLine="0"/>
        <w:rPr>
          <w:rFonts w:eastAsia="Times New Roman"/>
          <w:color w:val="auto"/>
          <w:sz w:val="18"/>
          <w:szCs w:val="18"/>
          <w:lang w:val="en-GB" w:eastAsia="en-US"/>
        </w:rPr>
      </w:pPr>
      <w:r w:rsidRPr="00D76531">
        <w:rPr>
          <w:rFonts w:eastAsia="Times New Roman"/>
          <w:color w:val="auto"/>
          <w:sz w:val="18"/>
          <w:szCs w:val="18"/>
          <w:lang w:val="en-GB" w:eastAsia="en-US"/>
        </w:rPr>
        <w:sym w:font="Symbol" w:char="F07F"/>
      </w:r>
      <w:r w:rsidRPr="00D76531">
        <w:rPr>
          <w:rFonts w:eastAsia="Times New Roman"/>
          <w:color w:val="auto"/>
          <w:sz w:val="18"/>
          <w:szCs w:val="18"/>
          <w:lang w:val="en-GB" w:eastAsia="en-US"/>
        </w:rPr>
        <w:tab/>
        <w:t>Close corporation</w:t>
      </w:r>
    </w:p>
    <w:p w14:paraId="25D1E42C" w14:textId="77777777" w:rsidR="00826251" w:rsidRPr="00D76531" w:rsidRDefault="00826251" w:rsidP="00826251">
      <w:pPr>
        <w:tabs>
          <w:tab w:val="left" w:pos="-720"/>
        </w:tabs>
        <w:spacing w:after="0" w:line="240" w:lineRule="auto"/>
        <w:ind w:left="0" w:right="0" w:firstLine="0"/>
        <w:rPr>
          <w:rFonts w:eastAsia="Times New Roman"/>
          <w:color w:val="auto"/>
          <w:sz w:val="18"/>
          <w:szCs w:val="18"/>
          <w:lang w:val="en-GB" w:eastAsia="en-US"/>
        </w:rPr>
      </w:pPr>
      <w:r w:rsidRPr="00D76531">
        <w:rPr>
          <w:rFonts w:eastAsia="Times New Roman"/>
          <w:color w:val="auto"/>
          <w:sz w:val="18"/>
          <w:szCs w:val="18"/>
          <w:lang w:val="en-GB" w:eastAsia="en-US"/>
        </w:rPr>
        <w:sym w:font="Symbol" w:char="F07F"/>
      </w:r>
      <w:r w:rsidRPr="00D76531">
        <w:rPr>
          <w:rFonts w:eastAsia="Times New Roman"/>
          <w:color w:val="auto"/>
          <w:sz w:val="18"/>
          <w:szCs w:val="18"/>
          <w:lang w:val="en-GB" w:eastAsia="en-US"/>
        </w:rPr>
        <w:tab/>
        <w:t>Company</w:t>
      </w:r>
    </w:p>
    <w:p w14:paraId="002B31E6" w14:textId="77777777" w:rsidR="00826251" w:rsidRPr="00D76531" w:rsidRDefault="00826251" w:rsidP="00826251">
      <w:pPr>
        <w:tabs>
          <w:tab w:val="left" w:pos="-720"/>
        </w:tabs>
        <w:spacing w:after="0" w:line="240" w:lineRule="auto"/>
        <w:ind w:left="0" w:right="0" w:firstLine="0"/>
        <w:rPr>
          <w:rFonts w:eastAsia="Times New Roman"/>
          <w:color w:val="auto"/>
          <w:sz w:val="18"/>
          <w:szCs w:val="18"/>
          <w:lang w:val="en-GB" w:eastAsia="en-US"/>
        </w:rPr>
      </w:pPr>
      <w:r w:rsidRPr="00D76531">
        <w:rPr>
          <w:rFonts w:eastAsia="Times New Roman"/>
          <w:color w:val="auto"/>
          <w:sz w:val="18"/>
          <w:szCs w:val="18"/>
          <w:lang w:val="en-GB" w:eastAsia="en-US"/>
        </w:rPr>
        <w:sym w:font="Symbol" w:char="F07F"/>
      </w:r>
      <w:r w:rsidRPr="00D76531">
        <w:rPr>
          <w:rFonts w:eastAsia="Times New Roman"/>
          <w:color w:val="auto"/>
          <w:sz w:val="18"/>
          <w:szCs w:val="18"/>
          <w:lang w:val="en-GB" w:eastAsia="en-US"/>
        </w:rPr>
        <w:tab/>
        <w:t>(Pty) Limited</w:t>
      </w:r>
    </w:p>
    <w:p w14:paraId="1425E3BA" w14:textId="77777777" w:rsidR="00826251" w:rsidRDefault="00826251" w:rsidP="00826251">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line="240" w:lineRule="auto"/>
        <w:ind w:left="0" w:right="0" w:firstLine="0"/>
        <w:rPr>
          <w:rFonts w:eastAsia="Times New Roman"/>
          <w:smallCaps/>
          <w:color w:val="auto"/>
          <w:sz w:val="18"/>
          <w:szCs w:val="18"/>
          <w:lang w:val="en-GB" w:eastAsia="en-US"/>
        </w:rPr>
      </w:pPr>
      <w:r w:rsidRPr="00D76531">
        <w:rPr>
          <w:rFonts w:eastAsia="Times New Roman"/>
          <w:smallCaps/>
          <w:color w:val="auto"/>
          <w:sz w:val="18"/>
          <w:szCs w:val="18"/>
          <w:lang w:val="en-GB" w:eastAsia="en-US"/>
        </w:rPr>
        <w:lastRenderedPageBreak/>
        <w:t>[Tick applicable box]</w:t>
      </w:r>
    </w:p>
    <w:p w14:paraId="0C9E1FA1" w14:textId="77777777" w:rsidR="00826251" w:rsidRPr="00D76531" w:rsidRDefault="00826251" w:rsidP="004D5431">
      <w:pPr>
        <w:numPr>
          <w:ilvl w:val="1"/>
          <w:numId w:val="14"/>
        </w:numPr>
        <w:tabs>
          <w:tab w:val="left" w:pos="900"/>
        </w:tabs>
        <w:spacing w:after="120" w:line="312"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DESCRIBE PRINCIPAL BUSINESS ACTIVITIES</w:t>
      </w:r>
    </w:p>
    <w:p w14:paraId="29302928" w14:textId="77777777" w:rsidR="00826251" w:rsidRPr="00D76531" w:rsidRDefault="00826251" w:rsidP="00826251">
      <w:pPr>
        <w:tabs>
          <w:tab w:val="left" w:pos="900"/>
          <w:tab w:val="right" w:leader="dot" w:pos="9025"/>
        </w:tabs>
        <w:spacing w:after="120" w:line="312" w:lineRule="auto"/>
        <w:ind w:left="0" w:right="0" w:firstLine="0"/>
        <w:rPr>
          <w:rFonts w:eastAsia="Times New Roman"/>
          <w:color w:val="auto"/>
          <w:sz w:val="18"/>
          <w:szCs w:val="18"/>
          <w:lang w:val="en-GB" w:eastAsia="en-US"/>
        </w:rPr>
      </w:pPr>
      <w:r w:rsidRPr="00D76531">
        <w:rPr>
          <w:rFonts w:eastAsia="Times New Roman"/>
          <w:color w:val="auto"/>
          <w:sz w:val="18"/>
          <w:szCs w:val="18"/>
          <w:lang w:val="en-GB" w:eastAsia="en-US"/>
        </w:rPr>
        <w:t>…………………………………………………………………………………………………………………………………………………………………………………………………………………………………………………………………………………………COMPANY CLASSIFICATION</w:t>
      </w:r>
    </w:p>
    <w:p w14:paraId="37A79C02" w14:textId="77777777" w:rsidR="00826251" w:rsidRPr="00D76531" w:rsidRDefault="00826251" w:rsidP="00826251">
      <w:pPr>
        <w:tabs>
          <w:tab w:val="left" w:pos="-720"/>
        </w:tabs>
        <w:spacing w:after="0" w:line="240" w:lineRule="auto"/>
        <w:ind w:left="0" w:right="0" w:firstLine="0"/>
        <w:rPr>
          <w:rFonts w:eastAsia="Times New Roman"/>
          <w:color w:val="auto"/>
          <w:sz w:val="18"/>
          <w:szCs w:val="18"/>
          <w:lang w:val="en-GB" w:eastAsia="en-US"/>
        </w:rPr>
      </w:pPr>
      <w:r w:rsidRPr="00D76531">
        <w:rPr>
          <w:rFonts w:eastAsia="Times New Roman"/>
          <w:color w:val="auto"/>
          <w:sz w:val="18"/>
          <w:szCs w:val="18"/>
          <w:lang w:val="en-GB" w:eastAsia="en-US"/>
        </w:rPr>
        <w:sym w:font="Symbol" w:char="F07F"/>
      </w:r>
      <w:r w:rsidRPr="00D76531">
        <w:rPr>
          <w:rFonts w:eastAsia="Times New Roman"/>
          <w:color w:val="auto"/>
          <w:sz w:val="18"/>
          <w:szCs w:val="18"/>
          <w:lang w:val="en-GB" w:eastAsia="en-US"/>
        </w:rPr>
        <w:tab/>
        <w:t>Manufacturer</w:t>
      </w:r>
    </w:p>
    <w:p w14:paraId="3418D8C9" w14:textId="77777777" w:rsidR="00826251" w:rsidRPr="00D76531" w:rsidRDefault="00826251" w:rsidP="00826251">
      <w:pPr>
        <w:tabs>
          <w:tab w:val="left" w:pos="-720"/>
        </w:tabs>
        <w:spacing w:after="0" w:line="240" w:lineRule="auto"/>
        <w:ind w:left="0" w:right="0" w:firstLine="0"/>
        <w:rPr>
          <w:rFonts w:eastAsia="Times New Roman"/>
          <w:color w:val="auto"/>
          <w:sz w:val="18"/>
          <w:szCs w:val="18"/>
          <w:lang w:val="en-GB" w:eastAsia="en-US"/>
        </w:rPr>
      </w:pPr>
      <w:r w:rsidRPr="00D76531">
        <w:rPr>
          <w:rFonts w:eastAsia="Times New Roman"/>
          <w:color w:val="auto"/>
          <w:sz w:val="18"/>
          <w:szCs w:val="18"/>
          <w:lang w:val="en-GB" w:eastAsia="en-US"/>
        </w:rPr>
        <w:sym w:font="Symbol" w:char="F07F"/>
      </w:r>
      <w:r w:rsidRPr="00D76531">
        <w:rPr>
          <w:rFonts w:eastAsia="Times New Roman"/>
          <w:color w:val="auto"/>
          <w:sz w:val="18"/>
          <w:szCs w:val="18"/>
          <w:lang w:val="en-GB" w:eastAsia="en-US"/>
        </w:rPr>
        <w:tab/>
        <w:t>Supplier</w:t>
      </w:r>
    </w:p>
    <w:p w14:paraId="38416B9D" w14:textId="77777777" w:rsidR="00826251" w:rsidRPr="00D76531" w:rsidRDefault="00826251" w:rsidP="00826251">
      <w:pPr>
        <w:tabs>
          <w:tab w:val="left" w:pos="-720"/>
        </w:tabs>
        <w:spacing w:after="0" w:line="240" w:lineRule="auto"/>
        <w:ind w:left="0" w:right="0" w:firstLine="0"/>
        <w:rPr>
          <w:rFonts w:eastAsia="Times New Roman"/>
          <w:color w:val="auto"/>
          <w:sz w:val="18"/>
          <w:szCs w:val="18"/>
          <w:lang w:val="en-GB" w:eastAsia="en-US"/>
        </w:rPr>
      </w:pPr>
      <w:r w:rsidRPr="00D76531">
        <w:rPr>
          <w:rFonts w:eastAsia="Times New Roman"/>
          <w:color w:val="auto"/>
          <w:sz w:val="18"/>
          <w:szCs w:val="18"/>
          <w:lang w:val="en-GB" w:eastAsia="en-US"/>
        </w:rPr>
        <w:sym w:font="Symbol" w:char="F07F"/>
      </w:r>
      <w:r w:rsidRPr="00D76531">
        <w:rPr>
          <w:rFonts w:eastAsia="Times New Roman"/>
          <w:color w:val="auto"/>
          <w:sz w:val="18"/>
          <w:szCs w:val="18"/>
          <w:lang w:val="en-GB" w:eastAsia="en-US"/>
        </w:rPr>
        <w:tab/>
        <w:t>Professional service provider</w:t>
      </w:r>
    </w:p>
    <w:p w14:paraId="40CA42A6" w14:textId="77777777" w:rsidR="00826251" w:rsidRPr="00D76531" w:rsidRDefault="00826251" w:rsidP="00826251">
      <w:pPr>
        <w:tabs>
          <w:tab w:val="left" w:pos="-720"/>
        </w:tabs>
        <w:spacing w:after="0" w:line="240" w:lineRule="auto"/>
        <w:ind w:left="0" w:right="0" w:firstLine="0"/>
        <w:rPr>
          <w:rFonts w:eastAsia="Times New Roman"/>
          <w:color w:val="auto"/>
          <w:sz w:val="18"/>
          <w:szCs w:val="18"/>
          <w:lang w:val="en-GB" w:eastAsia="en-US"/>
        </w:rPr>
      </w:pPr>
      <w:r w:rsidRPr="00D76531">
        <w:rPr>
          <w:rFonts w:eastAsia="Times New Roman"/>
          <w:color w:val="auto"/>
          <w:sz w:val="18"/>
          <w:szCs w:val="18"/>
          <w:lang w:val="en-GB" w:eastAsia="en-US"/>
        </w:rPr>
        <w:sym w:font="Symbol" w:char="F07F"/>
      </w:r>
      <w:r w:rsidRPr="00D76531">
        <w:rPr>
          <w:rFonts w:eastAsia="Times New Roman"/>
          <w:color w:val="auto"/>
          <w:sz w:val="18"/>
          <w:szCs w:val="18"/>
          <w:lang w:val="en-GB" w:eastAsia="en-US"/>
        </w:rPr>
        <w:tab/>
        <w:t>Other service providers, e.g. transporter, etc.</w:t>
      </w:r>
    </w:p>
    <w:p w14:paraId="2A6BA143" w14:textId="77777777" w:rsidR="00826251" w:rsidRPr="00D76531" w:rsidRDefault="00826251" w:rsidP="00826251">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0" w:right="0" w:firstLine="0"/>
        <w:rPr>
          <w:rFonts w:eastAsia="Times New Roman"/>
          <w:color w:val="auto"/>
          <w:sz w:val="18"/>
          <w:szCs w:val="18"/>
          <w:lang w:val="en-GB" w:eastAsia="en-US"/>
        </w:rPr>
      </w:pPr>
      <w:r w:rsidRPr="00D76531">
        <w:rPr>
          <w:rFonts w:eastAsia="Times New Roman"/>
          <w:smallCaps/>
          <w:color w:val="auto"/>
          <w:sz w:val="18"/>
          <w:szCs w:val="18"/>
          <w:lang w:val="en-GB" w:eastAsia="en-US"/>
        </w:rPr>
        <w:t>[</w:t>
      </w:r>
      <w:r w:rsidRPr="00D76531">
        <w:rPr>
          <w:rFonts w:eastAsia="Times New Roman"/>
          <w:i/>
          <w:smallCaps/>
          <w:color w:val="auto"/>
          <w:sz w:val="18"/>
          <w:szCs w:val="18"/>
          <w:lang w:val="en-GB" w:eastAsia="en-US"/>
        </w:rPr>
        <w:t>Tick applicable box</w:t>
      </w:r>
      <w:r w:rsidRPr="00D76531">
        <w:rPr>
          <w:rFonts w:eastAsia="Times New Roman"/>
          <w:smallCaps/>
          <w:color w:val="auto"/>
          <w:sz w:val="18"/>
          <w:szCs w:val="18"/>
          <w:lang w:val="en-GB" w:eastAsia="en-US"/>
        </w:rPr>
        <w:t>]</w:t>
      </w:r>
      <w:r w:rsidRPr="00D76531">
        <w:rPr>
          <w:rFonts w:eastAsia="Times New Roman"/>
          <w:color w:val="auto"/>
          <w:sz w:val="18"/>
          <w:szCs w:val="18"/>
          <w:lang w:val="en-GB" w:eastAsia="en-US"/>
        </w:rPr>
        <w:t xml:space="preserve"> </w:t>
      </w:r>
    </w:p>
    <w:p w14:paraId="7E1661B3" w14:textId="77777777" w:rsidR="00826251" w:rsidRPr="00D76531" w:rsidRDefault="00826251" w:rsidP="00826251">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0" w:right="0" w:firstLine="0"/>
        <w:rPr>
          <w:rFonts w:eastAsia="Times New Roman"/>
          <w:color w:val="auto"/>
          <w:sz w:val="18"/>
          <w:szCs w:val="18"/>
          <w:lang w:val="en-GB" w:eastAsia="en-US"/>
        </w:rPr>
      </w:pPr>
    </w:p>
    <w:p w14:paraId="3BAF127A" w14:textId="77777777" w:rsidR="00826251" w:rsidRPr="00D76531" w:rsidRDefault="00826251" w:rsidP="004D5431">
      <w:pPr>
        <w:numPr>
          <w:ilvl w:val="1"/>
          <w:numId w:val="14"/>
        </w:numPr>
        <w:tabs>
          <w:tab w:val="left" w:pos="900"/>
        </w:tabs>
        <w:spacing w:after="120" w:line="312" w:lineRule="auto"/>
        <w:ind w:left="0" w:right="0" w:firstLine="0"/>
        <w:jc w:val="left"/>
        <w:rPr>
          <w:rFonts w:eastAsia="Times New Roman"/>
          <w:b/>
          <w:color w:val="auto"/>
          <w:sz w:val="18"/>
          <w:szCs w:val="18"/>
          <w:lang w:val="en-GB" w:eastAsia="en-US"/>
        </w:rPr>
      </w:pPr>
      <w:r w:rsidRPr="00D76531">
        <w:rPr>
          <w:rFonts w:eastAsia="Times New Roman"/>
          <w:b/>
          <w:color w:val="auto"/>
          <w:sz w:val="18"/>
          <w:szCs w:val="18"/>
          <w:lang w:val="en-GB" w:eastAsia="en-US"/>
        </w:rPr>
        <w:t>MUNICIPAL INFORMATION</w:t>
      </w:r>
    </w:p>
    <w:p w14:paraId="4664B54D" w14:textId="77777777" w:rsidR="00826251" w:rsidRPr="00D76531" w:rsidRDefault="00826251" w:rsidP="00826251">
      <w:pPr>
        <w:spacing w:after="120" w:line="240" w:lineRule="auto"/>
        <w:ind w:left="0" w:right="0" w:firstLine="0"/>
        <w:rPr>
          <w:rFonts w:eastAsia="Times New Roman"/>
          <w:b/>
          <w:color w:val="auto"/>
          <w:sz w:val="18"/>
          <w:szCs w:val="18"/>
          <w:lang w:val="en-GB" w:eastAsia="en-US"/>
        </w:rPr>
      </w:pPr>
      <w:r w:rsidRPr="00D76531">
        <w:rPr>
          <w:rFonts w:eastAsia="Times New Roman"/>
          <w:b/>
          <w:color w:val="auto"/>
          <w:sz w:val="18"/>
          <w:szCs w:val="18"/>
          <w:lang w:val="en-GB" w:eastAsia="en-US"/>
        </w:rPr>
        <w:t>Municipality where business is situated: ….……………………………………………….</w:t>
      </w:r>
    </w:p>
    <w:p w14:paraId="208C22CA" w14:textId="77777777" w:rsidR="00826251" w:rsidRPr="00D76531" w:rsidRDefault="00826251" w:rsidP="00826251">
      <w:pPr>
        <w:spacing w:after="120" w:line="240" w:lineRule="auto"/>
        <w:ind w:left="0" w:right="0" w:firstLine="0"/>
        <w:rPr>
          <w:rFonts w:eastAsia="Times New Roman"/>
          <w:b/>
          <w:color w:val="auto"/>
          <w:sz w:val="18"/>
          <w:szCs w:val="18"/>
          <w:lang w:val="en-GB" w:eastAsia="en-US"/>
        </w:rPr>
      </w:pPr>
      <w:r w:rsidRPr="00D76531">
        <w:rPr>
          <w:rFonts w:eastAsia="Times New Roman"/>
          <w:b/>
          <w:color w:val="auto"/>
          <w:sz w:val="18"/>
          <w:szCs w:val="18"/>
          <w:lang w:val="en-GB" w:eastAsia="en-US"/>
        </w:rPr>
        <w:t>Registered Account Number: …………………………………………………….……….….</w:t>
      </w:r>
    </w:p>
    <w:p w14:paraId="3B1F74BA" w14:textId="77777777" w:rsidR="00826251" w:rsidRPr="00D76531" w:rsidRDefault="00826251" w:rsidP="00826251">
      <w:pPr>
        <w:spacing w:after="120" w:line="240" w:lineRule="auto"/>
        <w:ind w:left="0" w:right="0" w:firstLine="0"/>
        <w:rPr>
          <w:rFonts w:eastAsia="Times New Roman"/>
          <w:b/>
          <w:color w:val="auto"/>
          <w:sz w:val="18"/>
          <w:szCs w:val="18"/>
          <w:lang w:val="en-GB" w:eastAsia="en-US"/>
        </w:rPr>
      </w:pPr>
      <w:r w:rsidRPr="00D76531">
        <w:rPr>
          <w:rFonts w:eastAsia="Times New Roman"/>
          <w:b/>
          <w:color w:val="auto"/>
          <w:sz w:val="18"/>
          <w:szCs w:val="18"/>
          <w:lang w:val="en-GB" w:eastAsia="en-US"/>
        </w:rPr>
        <w:t>Stand Number:……………………………………………………………………..…………….</w:t>
      </w:r>
    </w:p>
    <w:p w14:paraId="40CDD924" w14:textId="77777777" w:rsidR="00826251" w:rsidRPr="00D76531" w:rsidRDefault="00826251" w:rsidP="00826251">
      <w:pPr>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0" w:line="240" w:lineRule="auto"/>
        <w:ind w:left="0" w:right="0" w:firstLine="0"/>
        <w:rPr>
          <w:rFonts w:eastAsia="Times New Roman"/>
          <w:smallCaps/>
          <w:color w:val="auto"/>
          <w:sz w:val="18"/>
          <w:szCs w:val="18"/>
          <w:lang w:val="en-GB" w:eastAsia="en-US"/>
        </w:rPr>
      </w:pPr>
    </w:p>
    <w:p w14:paraId="340FFE30" w14:textId="77777777" w:rsidR="00826251" w:rsidRPr="00D76531" w:rsidRDefault="00826251" w:rsidP="004D5431">
      <w:pPr>
        <w:numPr>
          <w:ilvl w:val="1"/>
          <w:numId w:val="14"/>
        </w:numPr>
        <w:tabs>
          <w:tab w:val="left" w:pos="900"/>
        </w:tabs>
        <w:spacing w:after="120" w:line="312"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Total number of years the company/firm has been in business:……………………………</w:t>
      </w:r>
    </w:p>
    <w:p w14:paraId="6497558C" w14:textId="77777777" w:rsidR="00826251" w:rsidRPr="00D76531" w:rsidRDefault="00826251" w:rsidP="004D5431">
      <w:pPr>
        <w:numPr>
          <w:ilvl w:val="1"/>
          <w:numId w:val="14"/>
        </w:numPr>
        <w:tabs>
          <w:tab w:val="left" w:pos="900"/>
        </w:tabs>
        <w:spacing w:after="120" w:line="312" w:lineRule="auto"/>
        <w:ind w:left="0" w:right="0" w:firstLine="0"/>
        <w:jc w:val="left"/>
        <w:rPr>
          <w:rFonts w:eastAsia="Times New Roman"/>
          <w:color w:val="auto"/>
          <w:sz w:val="18"/>
          <w:szCs w:val="18"/>
          <w:lang w:val="en-GB" w:eastAsia="en-US"/>
        </w:rPr>
      </w:pPr>
      <w:r w:rsidRPr="00D76531">
        <w:rPr>
          <w:rFonts w:eastAsia="Times New Roman"/>
          <w:color w:val="auto"/>
          <w:sz w:val="18"/>
          <w:szCs w:val="18"/>
          <w:lang w:val="en-GB" w:eastAsia="en-US"/>
        </w:rPr>
        <w:t>I/we, the undersigned, who is / are duly authorised to do so on behalf of the company/firm, certify that the points claimed, based on the B-BBE status level of contributor indicated in paragraphs 1.4 and 6.1 of the foregoing certificate, qualifies the company/ firm for the preference(s) shown and I / we acknowledge that:</w:t>
      </w:r>
    </w:p>
    <w:p w14:paraId="1CB9BB19" w14:textId="77777777" w:rsidR="00826251" w:rsidRPr="00D76531" w:rsidRDefault="00826251" w:rsidP="00826251">
      <w:pPr>
        <w:widowControl w:val="0"/>
        <w:tabs>
          <w:tab w:val="left" w:pos="-1099"/>
          <w:tab w:val="left" w:pos="-720"/>
          <w:tab w:val="left" w:pos="1260"/>
        </w:tabs>
        <w:spacing w:after="120" w:line="240" w:lineRule="auto"/>
        <w:ind w:left="0" w:right="0" w:firstLine="0"/>
        <w:rPr>
          <w:rFonts w:eastAsia="Times New Roman"/>
          <w:color w:val="auto"/>
          <w:sz w:val="18"/>
          <w:szCs w:val="18"/>
          <w:lang w:val="en-GB" w:eastAsia="en-US"/>
        </w:rPr>
      </w:pPr>
    </w:p>
    <w:p w14:paraId="1C4B5C64" w14:textId="77777777" w:rsidR="00826251" w:rsidRPr="00D76531" w:rsidRDefault="00826251" w:rsidP="004D5431">
      <w:pPr>
        <w:widowControl w:val="0"/>
        <w:numPr>
          <w:ilvl w:val="0"/>
          <w:numId w:val="18"/>
        </w:numPr>
        <w:tabs>
          <w:tab w:val="left" w:pos="-1099"/>
          <w:tab w:val="left" w:pos="-720"/>
        </w:tabs>
        <w:spacing w:after="120" w:line="240" w:lineRule="auto"/>
        <w:ind w:left="709" w:right="0" w:hanging="709"/>
        <w:jc w:val="left"/>
        <w:rPr>
          <w:rFonts w:eastAsia="Times New Roman"/>
          <w:color w:val="auto"/>
          <w:sz w:val="18"/>
          <w:szCs w:val="18"/>
          <w:lang w:val="en-GB" w:eastAsia="en-US"/>
        </w:rPr>
      </w:pPr>
      <w:r w:rsidRPr="00D76531">
        <w:rPr>
          <w:rFonts w:eastAsia="Times New Roman"/>
          <w:color w:val="auto"/>
          <w:sz w:val="18"/>
          <w:szCs w:val="18"/>
          <w:lang w:val="en-GB" w:eastAsia="en-US"/>
        </w:rPr>
        <w:t>The information furnished is true and correct;</w:t>
      </w:r>
    </w:p>
    <w:p w14:paraId="1224258C" w14:textId="77777777" w:rsidR="00826251" w:rsidRPr="00D76531" w:rsidRDefault="00826251" w:rsidP="004D5431">
      <w:pPr>
        <w:widowControl w:val="0"/>
        <w:numPr>
          <w:ilvl w:val="0"/>
          <w:numId w:val="18"/>
        </w:numPr>
        <w:tabs>
          <w:tab w:val="left" w:pos="-1099"/>
          <w:tab w:val="left" w:pos="-720"/>
        </w:tabs>
        <w:spacing w:after="120" w:line="240" w:lineRule="auto"/>
        <w:ind w:left="709" w:right="0" w:hanging="709"/>
        <w:jc w:val="left"/>
        <w:rPr>
          <w:rFonts w:eastAsia="Times New Roman"/>
          <w:color w:val="auto"/>
          <w:sz w:val="18"/>
          <w:szCs w:val="18"/>
          <w:lang w:val="en-GB" w:eastAsia="en-US"/>
        </w:rPr>
      </w:pPr>
      <w:r w:rsidRPr="00D76531">
        <w:rPr>
          <w:rFonts w:eastAsia="Times New Roman"/>
          <w:color w:val="auto"/>
          <w:sz w:val="18"/>
          <w:szCs w:val="18"/>
          <w:lang w:val="en-GB" w:eastAsia="en-US"/>
        </w:rPr>
        <w:t>The preference points claimed are in accordance with the General Conditions as indicated in paragraph 1 of this form;</w:t>
      </w:r>
    </w:p>
    <w:p w14:paraId="0FC12EB3" w14:textId="77777777" w:rsidR="00826251" w:rsidRPr="00D76531" w:rsidRDefault="00826251" w:rsidP="004D5431">
      <w:pPr>
        <w:widowControl w:val="0"/>
        <w:numPr>
          <w:ilvl w:val="0"/>
          <w:numId w:val="18"/>
        </w:numPr>
        <w:tabs>
          <w:tab w:val="left" w:pos="-1099"/>
          <w:tab w:val="left" w:pos="-720"/>
        </w:tabs>
        <w:spacing w:after="120" w:line="240" w:lineRule="auto"/>
        <w:ind w:left="709" w:right="0" w:hanging="709"/>
        <w:jc w:val="left"/>
        <w:rPr>
          <w:rFonts w:eastAsia="Times New Roman"/>
          <w:color w:val="auto"/>
          <w:sz w:val="18"/>
          <w:szCs w:val="18"/>
          <w:lang w:val="en-GB" w:eastAsia="en-US"/>
        </w:rPr>
      </w:pPr>
      <w:r w:rsidRPr="00D76531">
        <w:rPr>
          <w:rFonts w:eastAsia="Times New Roman"/>
          <w:color w:val="auto"/>
          <w:sz w:val="18"/>
          <w:szCs w:val="18"/>
          <w:lang w:val="en-GB" w:eastAsia="en-US"/>
        </w:rPr>
        <w:t xml:space="preserve">In the event of a contract being awarded as a result of points claimed as shown in paragraphs 1.4 and 6.1, the contractor may be required to furnish documentary proof to the satisfaction of the purchaser that the claims are correct; </w:t>
      </w:r>
    </w:p>
    <w:p w14:paraId="01293D68" w14:textId="77777777" w:rsidR="00826251" w:rsidRPr="00D76531" w:rsidRDefault="00826251" w:rsidP="004D5431">
      <w:pPr>
        <w:widowControl w:val="0"/>
        <w:numPr>
          <w:ilvl w:val="0"/>
          <w:numId w:val="18"/>
        </w:numPr>
        <w:tabs>
          <w:tab w:val="left" w:pos="-1099"/>
          <w:tab w:val="left" w:pos="-720"/>
          <w:tab w:val="left" w:pos="1418"/>
        </w:tabs>
        <w:spacing w:after="120" w:line="240" w:lineRule="auto"/>
        <w:ind w:left="709" w:right="0" w:hanging="709"/>
        <w:jc w:val="left"/>
        <w:rPr>
          <w:rFonts w:eastAsia="Times New Roman"/>
          <w:color w:val="auto"/>
          <w:sz w:val="18"/>
          <w:szCs w:val="18"/>
          <w:lang w:val="en-GB" w:eastAsia="en-US"/>
        </w:rPr>
      </w:pPr>
      <w:r w:rsidRPr="00D76531">
        <w:rPr>
          <w:rFonts w:eastAsia="Times New Roman"/>
          <w:color w:val="auto"/>
          <w:sz w:val="18"/>
          <w:szCs w:val="18"/>
          <w:lang w:val="en-GB" w:eastAsia="en-US"/>
        </w:rPr>
        <w:t>If the B-BBEE status level of contributor has been claimed or obtained on a fraudulent basis or any of the conditions of contract have not been fulfilled, the purchaser may, in addition to any other remedy it may have –</w:t>
      </w:r>
    </w:p>
    <w:p w14:paraId="262570FC" w14:textId="77777777" w:rsidR="00826251" w:rsidRPr="00D76531" w:rsidRDefault="00826251" w:rsidP="00826251">
      <w:pPr>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spacing w:after="0" w:line="240" w:lineRule="auto"/>
        <w:ind w:left="0" w:right="0" w:firstLine="0"/>
        <w:rPr>
          <w:rFonts w:eastAsia="Times New Roman"/>
          <w:color w:val="auto"/>
          <w:sz w:val="18"/>
          <w:szCs w:val="18"/>
          <w:lang w:val="en-GB" w:eastAsia="en-US"/>
        </w:rPr>
      </w:pPr>
    </w:p>
    <w:p w14:paraId="056C41DA" w14:textId="77777777" w:rsidR="00826251" w:rsidRPr="00D76531" w:rsidRDefault="00826251" w:rsidP="004D5431">
      <w:pPr>
        <w:widowControl w:val="0"/>
        <w:numPr>
          <w:ilvl w:val="1"/>
          <w:numId w:val="19"/>
        </w:numPr>
        <w:spacing w:after="120" w:line="240" w:lineRule="auto"/>
        <w:ind w:left="709" w:right="0" w:hanging="709"/>
        <w:jc w:val="left"/>
        <w:rPr>
          <w:rFonts w:eastAsia="Times New Roman"/>
          <w:color w:val="auto"/>
          <w:sz w:val="18"/>
          <w:szCs w:val="18"/>
          <w:lang w:val="en-GB" w:eastAsia="en-US"/>
        </w:rPr>
      </w:pPr>
      <w:r w:rsidRPr="00D76531">
        <w:rPr>
          <w:rFonts w:eastAsia="Times New Roman"/>
          <w:color w:val="auto"/>
          <w:sz w:val="18"/>
          <w:szCs w:val="18"/>
          <w:lang w:val="en-GB" w:eastAsia="en-US"/>
        </w:rPr>
        <w:t>disqualify the person from the bidding process;</w:t>
      </w:r>
    </w:p>
    <w:p w14:paraId="2527000E" w14:textId="77777777" w:rsidR="00826251" w:rsidRPr="00D76531" w:rsidRDefault="00826251" w:rsidP="004D5431">
      <w:pPr>
        <w:widowControl w:val="0"/>
        <w:numPr>
          <w:ilvl w:val="1"/>
          <w:numId w:val="19"/>
        </w:numPr>
        <w:spacing w:after="120" w:line="240" w:lineRule="auto"/>
        <w:ind w:left="709" w:right="0" w:hanging="709"/>
        <w:jc w:val="left"/>
        <w:rPr>
          <w:rFonts w:eastAsia="Times New Roman"/>
          <w:color w:val="auto"/>
          <w:sz w:val="18"/>
          <w:szCs w:val="18"/>
          <w:lang w:val="en-GB" w:eastAsia="en-US"/>
        </w:rPr>
      </w:pPr>
      <w:r w:rsidRPr="00D76531">
        <w:rPr>
          <w:rFonts w:eastAsia="Times New Roman"/>
          <w:color w:val="auto"/>
          <w:sz w:val="18"/>
          <w:szCs w:val="18"/>
          <w:lang w:val="en-GB" w:eastAsia="en-US"/>
        </w:rPr>
        <w:t>recover costs, losses or damages it has incurred or suffered as a result of that person’s conduct;</w:t>
      </w:r>
    </w:p>
    <w:p w14:paraId="6439EF97" w14:textId="77777777" w:rsidR="00826251" w:rsidRPr="00D76531" w:rsidRDefault="00826251" w:rsidP="004D5431">
      <w:pPr>
        <w:widowControl w:val="0"/>
        <w:numPr>
          <w:ilvl w:val="1"/>
          <w:numId w:val="19"/>
        </w:numPr>
        <w:spacing w:after="120" w:line="240" w:lineRule="auto"/>
        <w:ind w:left="709" w:right="0" w:hanging="709"/>
        <w:jc w:val="left"/>
        <w:rPr>
          <w:rFonts w:eastAsia="Times New Roman"/>
          <w:color w:val="auto"/>
          <w:sz w:val="18"/>
          <w:szCs w:val="18"/>
          <w:lang w:val="en-GB" w:eastAsia="en-US"/>
        </w:rPr>
      </w:pPr>
      <w:r w:rsidRPr="00D76531">
        <w:rPr>
          <w:rFonts w:eastAsia="Times New Roman"/>
          <w:color w:val="auto"/>
          <w:sz w:val="18"/>
          <w:szCs w:val="18"/>
          <w:lang w:val="en-GB" w:eastAsia="en-US"/>
        </w:rPr>
        <w:t>cancel the contract and claim any damages which it has suffered as a result of having to make less favourable arrangements due to such cancellation;</w:t>
      </w:r>
    </w:p>
    <w:p w14:paraId="1DA95587" w14:textId="77777777" w:rsidR="00826251" w:rsidRPr="00D76531" w:rsidRDefault="00826251" w:rsidP="004D5431">
      <w:pPr>
        <w:widowControl w:val="0"/>
        <w:numPr>
          <w:ilvl w:val="1"/>
          <w:numId w:val="19"/>
        </w:numPr>
        <w:spacing w:after="120" w:line="240" w:lineRule="auto"/>
        <w:ind w:left="709" w:right="0" w:hanging="709"/>
        <w:jc w:val="left"/>
        <w:rPr>
          <w:rFonts w:eastAsia="Times New Roman"/>
          <w:color w:val="auto"/>
          <w:sz w:val="18"/>
          <w:szCs w:val="18"/>
          <w:lang w:val="en-GB" w:eastAsia="en-US"/>
        </w:rPr>
      </w:pPr>
      <w:r w:rsidRPr="00D76531">
        <w:rPr>
          <w:rFonts w:eastAsia="Times New Roman"/>
          <w:color w:val="auto"/>
          <w:sz w:val="18"/>
          <w:szCs w:val="18"/>
          <w:lang w:val="en-GB" w:eastAsia="en-US"/>
        </w:rPr>
        <w:t xml:space="preserve">recommend that the bidder or contractor, its shareholders and directors, or only the shareholders and directors who acted on a fraudulent basis, be restricted by the National Treasury from obtaining business from any organ of state for a period not exceeding 10 years, after the </w:t>
      </w:r>
      <w:proofErr w:type="spellStart"/>
      <w:r w:rsidRPr="00D76531">
        <w:rPr>
          <w:rFonts w:eastAsia="Times New Roman"/>
          <w:i/>
          <w:color w:val="auto"/>
          <w:sz w:val="18"/>
          <w:szCs w:val="18"/>
          <w:lang w:val="en-GB" w:eastAsia="en-US"/>
        </w:rPr>
        <w:t>audi</w:t>
      </w:r>
      <w:proofErr w:type="spellEnd"/>
      <w:r w:rsidRPr="00D76531">
        <w:rPr>
          <w:rFonts w:eastAsia="Times New Roman"/>
          <w:i/>
          <w:color w:val="auto"/>
          <w:sz w:val="18"/>
          <w:szCs w:val="18"/>
          <w:lang w:val="en-GB" w:eastAsia="en-US"/>
        </w:rPr>
        <w:t xml:space="preserve"> alteram partem</w:t>
      </w:r>
      <w:r w:rsidRPr="00D76531">
        <w:rPr>
          <w:rFonts w:eastAsia="Times New Roman"/>
          <w:color w:val="auto"/>
          <w:sz w:val="18"/>
          <w:szCs w:val="18"/>
          <w:lang w:val="en-GB" w:eastAsia="en-US"/>
        </w:rPr>
        <w:t xml:space="preserve"> (hear the other side) rule has been applied; and</w:t>
      </w:r>
    </w:p>
    <w:p w14:paraId="0442D9DD" w14:textId="77777777" w:rsidR="00826251" w:rsidRPr="00D76531" w:rsidRDefault="00826251" w:rsidP="004D5431">
      <w:pPr>
        <w:widowControl w:val="0"/>
        <w:numPr>
          <w:ilvl w:val="1"/>
          <w:numId w:val="19"/>
        </w:numPr>
        <w:spacing w:after="120" w:line="240" w:lineRule="auto"/>
        <w:ind w:left="709" w:right="0" w:hanging="709"/>
        <w:jc w:val="left"/>
        <w:rPr>
          <w:rFonts w:eastAsia="Times New Roman"/>
          <w:color w:val="auto"/>
          <w:sz w:val="18"/>
          <w:szCs w:val="18"/>
          <w:lang w:val="en-GB" w:eastAsia="en-US"/>
        </w:rPr>
      </w:pPr>
      <w:r w:rsidRPr="00D76531">
        <w:rPr>
          <w:rFonts w:eastAsia="Times New Roman" w:cs="Times New Roman"/>
          <w:noProof/>
          <w:color w:val="auto"/>
          <w:szCs w:val="20"/>
        </w:rPr>
        <mc:AlternateContent>
          <mc:Choice Requires="wps">
            <w:drawing>
              <wp:anchor distT="0" distB="0" distL="114300" distR="114300" simplePos="0" relativeHeight="251682816" behindDoc="0" locked="0" layoutInCell="1" allowOverlap="1" wp14:anchorId="32DB2F97" wp14:editId="1DBD7B44">
                <wp:simplePos x="0" y="0"/>
                <wp:positionH relativeFrom="column">
                  <wp:posOffset>275590</wp:posOffset>
                </wp:positionH>
                <wp:positionV relativeFrom="paragraph">
                  <wp:posOffset>203200</wp:posOffset>
                </wp:positionV>
                <wp:extent cx="3017520" cy="1689735"/>
                <wp:effectExtent l="0" t="0" r="11430" b="2476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17520" cy="1689735"/>
                        </a:xfrm>
                        <a:prstGeom prst="rect">
                          <a:avLst/>
                        </a:prstGeom>
                        <a:solidFill>
                          <a:srgbClr val="FFFFFF"/>
                        </a:solidFill>
                        <a:ln w="9525">
                          <a:solidFill>
                            <a:srgbClr val="000000"/>
                          </a:solidFill>
                          <a:miter lim="800000"/>
                          <a:headEnd/>
                          <a:tailEnd/>
                        </a:ln>
                      </wps:spPr>
                      <wps:txbx>
                        <w:txbxContent>
                          <w:p w14:paraId="60F90FE0" w14:textId="77777777" w:rsidR="00B407F5" w:rsidRDefault="00B407F5" w:rsidP="00826251"/>
                          <w:p w14:paraId="4DE2DCDD" w14:textId="77777777" w:rsidR="00B407F5" w:rsidRPr="00585866" w:rsidRDefault="00B407F5" w:rsidP="00826251">
                            <w:pPr>
                              <w:rPr>
                                <w:sz w:val="18"/>
                                <w:szCs w:val="18"/>
                              </w:rPr>
                            </w:pPr>
                            <w:r w:rsidRPr="00585866">
                              <w:rPr>
                                <w:sz w:val="18"/>
                                <w:szCs w:val="18"/>
                              </w:rPr>
                              <w:t>WITNESSES</w:t>
                            </w:r>
                          </w:p>
                          <w:p w14:paraId="133FF7FC" w14:textId="77777777" w:rsidR="00B407F5" w:rsidRPr="00585866" w:rsidRDefault="00B407F5" w:rsidP="00826251">
                            <w:pPr>
                              <w:rPr>
                                <w:sz w:val="18"/>
                                <w:szCs w:val="18"/>
                              </w:rPr>
                            </w:pPr>
                          </w:p>
                          <w:p w14:paraId="18192F07" w14:textId="77777777" w:rsidR="00B407F5" w:rsidRPr="00585866" w:rsidRDefault="00B407F5" w:rsidP="004D5431">
                            <w:pPr>
                              <w:widowControl w:val="0"/>
                              <w:numPr>
                                <w:ilvl w:val="0"/>
                                <w:numId w:val="20"/>
                              </w:numPr>
                              <w:tabs>
                                <w:tab w:val="left" w:pos="360"/>
                              </w:tabs>
                              <w:spacing w:after="360" w:line="240" w:lineRule="auto"/>
                              <w:ind w:left="360" w:right="0"/>
                              <w:jc w:val="left"/>
                              <w:rPr>
                                <w:sz w:val="18"/>
                                <w:szCs w:val="18"/>
                              </w:rPr>
                            </w:pPr>
                            <w:r w:rsidRPr="00585866">
                              <w:rPr>
                                <w:sz w:val="18"/>
                                <w:szCs w:val="18"/>
                              </w:rPr>
                              <w:t>……………………………………..</w:t>
                            </w:r>
                          </w:p>
                          <w:p w14:paraId="192DE707" w14:textId="77777777" w:rsidR="00B407F5" w:rsidRPr="00585866" w:rsidRDefault="00B407F5" w:rsidP="004D5431">
                            <w:pPr>
                              <w:widowControl w:val="0"/>
                              <w:numPr>
                                <w:ilvl w:val="0"/>
                                <w:numId w:val="20"/>
                              </w:numPr>
                              <w:tabs>
                                <w:tab w:val="left" w:pos="360"/>
                              </w:tabs>
                              <w:spacing w:after="0" w:line="240" w:lineRule="auto"/>
                              <w:ind w:left="360" w:right="0"/>
                              <w:jc w:val="left"/>
                              <w:rPr>
                                <w:sz w:val="18"/>
                                <w:szCs w:val="18"/>
                              </w:rPr>
                            </w:pPr>
                            <w:r w:rsidRPr="00585866">
                              <w:rPr>
                                <w:sz w:val="18"/>
                                <w:szCs w:val="18"/>
                              </w:rPr>
                              <w:t>…………………………………….</w:t>
                            </w:r>
                          </w:p>
                          <w:p w14:paraId="1104B5F6" w14:textId="77777777" w:rsidR="00B407F5" w:rsidRDefault="00B407F5" w:rsidP="00826251">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DB2F97" id="Rectangle 44" o:spid="_x0000_s1165" style="position:absolute;left:0;text-align:left;margin-left:21.7pt;margin-top:16pt;width:237.6pt;height:133.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">
                <v:textbox>
                  <w:txbxContent>
                    <w:p w14:paraId="60F90FE0" w14:textId="77777777" w:rsidR="00B407F5" w:rsidRDefault="00B407F5" w:rsidP="00826251"/>
                    <w:p w14:paraId="4DE2DCDD" w14:textId="77777777" w:rsidR="00B407F5" w:rsidRPr="00585866" w:rsidRDefault="00B407F5" w:rsidP="00826251">
                      <w:pPr>
                        <w:rPr>
                          <w:sz w:val="18"/>
                          <w:szCs w:val="18"/>
                        </w:rPr>
                      </w:pPr>
                      <w:r w:rsidRPr="00585866">
                        <w:rPr>
                          <w:sz w:val="18"/>
                          <w:szCs w:val="18"/>
                        </w:rPr>
                        <w:t>WITNESSES</w:t>
                      </w:r>
                    </w:p>
                    <w:p w14:paraId="133FF7FC" w14:textId="77777777" w:rsidR="00B407F5" w:rsidRPr="00585866" w:rsidRDefault="00B407F5" w:rsidP="00826251">
                      <w:pPr>
                        <w:rPr>
                          <w:sz w:val="18"/>
                          <w:szCs w:val="18"/>
                        </w:rPr>
                      </w:pPr>
                    </w:p>
                    <w:p w14:paraId="18192F07" w14:textId="77777777" w:rsidR="00B407F5" w:rsidRPr="00585866" w:rsidRDefault="00B407F5" w:rsidP="004D5431">
                      <w:pPr>
                        <w:widowControl w:val="0"/>
                        <w:numPr>
                          <w:ilvl w:val="0"/>
                          <w:numId w:val="20"/>
                        </w:numPr>
                        <w:tabs>
                          <w:tab w:val="left" w:pos="360"/>
                        </w:tabs>
                        <w:spacing w:after="360" w:line="240" w:lineRule="auto"/>
                        <w:ind w:left="360" w:right="0"/>
                        <w:jc w:val="left"/>
                        <w:rPr>
                          <w:sz w:val="18"/>
                          <w:szCs w:val="18"/>
                        </w:rPr>
                      </w:pPr>
                      <w:r w:rsidRPr="00585866">
                        <w:rPr>
                          <w:sz w:val="18"/>
                          <w:szCs w:val="18"/>
                        </w:rPr>
                        <w:t>……………………………………..</w:t>
                      </w:r>
                    </w:p>
                    <w:p w14:paraId="192DE707" w14:textId="77777777" w:rsidR="00B407F5" w:rsidRPr="00585866" w:rsidRDefault="00B407F5" w:rsidP="004D5431">
                      <w:pPr>
                        <w:widowControl w:val="0"/>
                        <w:numPr>
                          <w:ilvl w:val="0"/>
                          <w:numId w:val="20"/>
                        </w:numPr>
                        <w:tabs>
                          <w:tab w:val="left" w:pos="360"/>
                        </w:tabs>
                        <w:spacing w:after="0" w:line="240" w:lineRule="auto"/>
                        <w:ind w:left="360" w:right="0"/>
                        <w:jc w:val="left"/>
                        <w:rPr>
                          <w:sz w:val="18"/>
                          <w:szCs w:val="18"/>
                        </w:rPr>
                      </w:pPr>
                      <w:r w:rsidRPr="00585866">
                        <w:rPr>
                          <w:sz w:val="18"/>
                          <w:szCs w:val="18"/>
                        </w:rPr>
                        <w:t>…………………………………….</w:t>
                      </w:r>
                    </w:p>
                    <w:p w14:paraId="1104B5F6" w14:textId="77777777" w:rsidR="00B407F5" w:rsidRDefault="00B407F5" w:rsidP="00826251">
                      <w:pPr>
                        <w:jc w:val="center"/>
                      </w:pPr>
                    </w:p>
                  </w:txbxContent>
                </v:textbox>
              </v:rect>
            </w:pict>
          </mc:Fallback>
        </mc:AlternateContent>
      </w:r>
      <w:r w:rsidRPr="00D76531">
        <w:rPr>
          <w:rFonts w:eastAsia="Times New Roman"/>
          <w:color w:val="auto"/>
          <w:sz w:val="18"/>
          <w:szCs w:val="18"/>
          <w:lang w:val="en-GB" w:eastAsia="en-US"/>
        </w:rPr>
        <w:t>forward the matter for criminal prosecution.</w:t>
      </w:r>
    </w:p>
    <w:p w14:paraId="13ACA125" w14:textId="77777777" w:rsidR="00826251" w:rsidRDefault="00826251" w:rsidP="00826251">
      <w:pPr>
        <w:ind w:left="0" w:right="0" w:firstLine="0"/>
        <w:jc w:val="center"/>
        <w:rPr>
          <w:b/>
        </w:rPr>
      </w:pPr>
      <w:r w:rsidRPr="00D76531">
        <w:rPr>
          <w:rFonts w:eastAsia="Times New Roman" w:cs="Times New Roman"/>
          <w:noProof/>
          <w:color w:val="auto"/>
          <w:szCs w:val="20"/>
        </w:rPr>
        <mc:AlternateContent>
          <mc:Choice Requires="wps">
            <w:drawing>
              <wp:anchor distT="0" distB="0" distL="114300" distR="114300" simplePos="0" relativeHeight="251687936" behindDoc="0" locked="0" layoutInCell="1" allowOverlap="1" wp14:anchorId="092E9727" wp14:editId="5B697687">
                <wp:simplePos x="0" y="0"/>
                <wp:positionH relativeFrom="column">
                  <wp:posOffset>2917190</wp:posOffset>
                </wp:positionH>
                <wp:positionV relativeFrom="paragraph">
                  <wp:posOffset>-3175</wp:posOffset>
                </wp:positionV>
                <wp:extent cx="2752725" cy="1689735"/>
                <wp:effectExtent l="0" t="0" r="28575" b="24765"/>
                <wp:wrapNone/>
                <wp:docPr id="45" name="Rectangl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1689735"/>
                        </a:xfrm>
                        <a:prstGeom prst="rect">
                          <a:avLst/>
                        </a:prstGeom>
                        <a:solidFill>
                          <a:srgbClr val="FFFFFF"/>
                        </a:solidFill>
                        <a:ln w="9525">
                          <a:solidFill>
                            <a:srgbClr val="000000"/>
                          </a:solidFill>
                          <a:miter lim="800000"/>
                          <a:headEnd/>
                          <a:tailEnd/>
                        </a:ln>
                      </wps:spPr>
                      <wps:txbx>
                        <w:txbxContent>
                          <w:p w14:paraId="7CC55D9A" w14:textId="77777777" w:rsidR="00B407F5" w:rsidRDefault="00B407F5" w:rsidP="00826251">
                            <w:pPr>
                              <w:ind w:left="0"/>
                            </w:pPr>
                          </w:p>
                          <w:p w14:paraId="3AA4E8D6" w14:textId="77777777" w:rsidR="00B407F5" w:rsidRDefault="00B407F5" w:rsidP="00826251">
                            <w:pPr>
                              <w:ind w:left="0"/>
                            </w:pPr>
                          </w:p>
                          <w:p w14:paraId="63853860" w14:textId="77777777" w:rsidR="00B407F5" w:rsidRPr="00585866" w:rsidRDefault="00B407F5" w:rsidP="00826251">
                            <w:pPr>
                              <w:ind w:left="0"/>
                              <w:jc w:val="center"/>
                              <w:rPr>
                                <w:sz w:val="18"/>
                                <w:szCs w:val="18"/>
                              </w:rPr>
                            </w:pPr>
                            <w:r w:rsidRPr="00585866">
                              <w:rPr>
                                <w:sz w:val="18"/>
                                <w:szCs w:val="18"/>
                              </w:rPr>
                              <w:t>……………………………………….</w:t>
                            </w:r>
                          </w:p>
                          <w:p w14:paraId="08D0A487" w14:textId="77777777" w:rsidR="00B407F5" w:rsidRPr="00585866" w:rsidRDefault="00B407F5" w:rsidP="00826251">
                            <w:pPr>
                              <w:ind w:left="0"/>
                              <w:jc w:val="center"/>
                              <w:rPr>
                                <w:sz w:val="18"/>
                                <w:szCs w:val="18"/>
                              </w:rPr>
                            </w:pPr>
                            <w:r w:rsidRPr="00585866">
                              <w:rPr>
                                <w:sz w:val="18"/>
                                <w:szCs w:val="18"/>
                              </w:rPr>
                              <w:t>SIGNATURE(S) OF BIDDERS(S)</w:t>
                            </w:r>
                          </w:p>
                          <w:p w14:paraId="474486DD" w14:textId="77777777" w:rsidR="00B407F5" w:rsidRPr="00585866" w:rsidRDefault="00B407F5" w:rsidP="00826251">
                            <w:pPr>
                              <w:ind w:left="0"/>
                              <w:rPr>
                                <w:sz w:val="18"/>
                                <w:szCs w:val="18"/>
                              </w:rPr>
                            </w:pPr>
                          </w:p>
                          <w:p w14:paraId="2AF6B27D" w14:textId="77777777" w:rsidR="00B407F5" w:rsidRPr="00585866" w:rsidRDefault="00B407F5" w:rsidP="00826251">
                            <w:pPr>
                              <w:spacing w:after="120"/>
                              <w:ind w:left="0"/>
                              <w:rPr>
                                <w:sz w:val="18"/>
                                <w:szCs w:val="18"/>
                              </w:rPr>
                            </w:pPr>
                            <w:r w:rsidRPr="00585866">
                              <w:rPr>
                                <w:sz w:val="18"/>
                                <w:szCs w:val="18"/>
                              </w:rPr>
                              <w:t>DATE:</w:t>
                            </w:r>
                            <w:r>
                              <w:rPr>
                                <w:sz w:val="18"/>
                                <w:szCs w:val="18"/>
                              </w:rPr>
                              <w:tab/>
                            </w:r>
                            <w:r>
                              <w:rPr>
                                <w:sz w:val="18"/>
                                <w:szCs w:val="18"/>
                              </w:rPr>
                              <w:tab/>
                            </w:r>
                            <w:r w:rsidRPr="00585866">
                              <w:rPr>
                                <w:sz w:val="18"/>
                                <w:szCs w:val="18"/>
                              </w:rPr>
                              <w:t>………………………………</w:t>
                            </w:r>
                            <w:proofErr w:type="gramStart"/>
                            <w:r w:rsidRPr="00585866">
                              <w:rPr>
                                <w:sz w:val="18"/>
                                <w:szCs w:val="18"/>
                              </w:rPr>
                              <w:t>…..</w:t>
                            </w:r>
                            <w:proofErr w:type="gramEnd"/>
                          </w:p>
                          <w:p w14:paraId="552A35F5" w14:textId="77777777" w:rsidR="00B407F5" w:rsidRPr="00585866" w:rsidRDefault="00B407F5" w:rsidP="00826251">
                            <w:pPr>
                              <w:spacing w:after="120"/>
                              <w:ind w:left="0"/>
                              <w:rPr>
                                <w:sz w:val="18"/>
                                <w:szCs w:val="18"/>
                              </w:rPr>
                            </w:pPr>
                            <w:r w:rsidRPr="00585866">
                              <w:rPr>
                                <w:sz w:val="18"/>
                                <w:szCs w:val="18"/>
                              </w:rPr>
                              <w:t>ADDRESS</w:t>
                            </w:r>
                            <w:r>
                              <w:rPr>
                                <w:sz w:val="18"/>
                                <w:szCs w:val="18"/>
                              </w:rPr>
                              <w:tab/>
                            </w:r>
                            <w:r w:rsidRPr="00585866">
                              <w:rPr>
                                <w:sz w:val="18"/>
                                <w:szCs w:val="18"/>
                              </w:rPr>
                              <w:t>………………………………</w:t>
                            </w:r>
                            <w:proofErr w:type="gramStart"/>
                            <w:r>
                              <w:rPr>
                                <w:sz w:val="18"/>
                                <w:szCs w:val="18"/>
                              </w:rPr>
                              <w:t>…..</w:t>
                            </w:r>
                            <w:proofErr w:type="gramEnd"/>
                          </w:p>
                          <w:p w14:paraId="4F64DBF5" w14:textId="77777777" w:rsidR="00B407F5" w:rsidRPr="00585866" w:rsidRDefault="00B407F5" w:rsidP="00826251">
                            <w:pPr>
                              <w:spacing w:after="120"/>
                              <w:ind w:left="0"/>
                              <w:rPr>
                                <w:sz w:val="18"/>
                                <w:szCs w:val="18"/>
                              </w:rPr>
                            </w:pPr>
                            <w:r w:rsidRPr="00585866">
                              <w:rPr>
                                <w:sz w:val="18"/>
                                <w:szCs w:val="18"/>
                              </w:rPr>
                              <w:tab/>
                            </w:r>
                            <w:r>
                              <w:rPr>
                                <w:sz w:val="18"/>
                                <w:szCs w:val="18"/>
                              </w:rPr>
                              <w:tab/>
                            </w:r>
                            <w:r w:rsidRPr="00585866">
                              <w:rPr>
                                <w:sz w:val="18"/>
                                <w:szCs w:val="18"/>
                              </w:rPr>
                              <w:t>………………………………</w:t>
                            </w:r>
                            <w:r>
                              <w:rPr>
                                <w:sz w:val="18"/>
                                <w:szCs w:val="18"/>
                              </w:rPr>
                              <w:t>…..</w:t>
                            </w:r>
                          </w:p>
                          <w:p w14:paraId="6B572BAE" w14:textId="77777777" w:rsidR="00B407F5" w:rsidRPr="00585866" w:rsidRDefault="00B407F5" w:rsidP="00826251">
                            <w:pPr>
                              <w:tabs>
                                <w:tab w:val="left" w:pos="1080"/>
                              </w:tabs>
                              <w:ind w:left="0"/>
                              <w:rPr>
                                <w:sz w:val="18"/>
                                <w:szCs w:val="18"/>
                              </w:rPr>
                            </w:pPr>
                            <w:r>
                              <w:rPr>
                                <w:sz w:val="18"/>
                                <w:szCs w:val="18"/>
                              </w:rPr>
                              <w:tab/>
                            </w:r>
                            <w:r w:rsidRPr="00585866">
                              <w:rPr>
                                <w:sz w:val="18"/>
                                <w:szCs w:val="18"/>
                              </w:rPr>
                              <w:t>………………………………</w:t>
                            </w:r>
                            <w:r>
                              <w:rPr>
                                <w:sz w:val="18"/>
                                <w:szCs w:val="18"/>
                              </w:rPr>
                              <w:t>…..</w:t>
                            </w:r>
                          </w:p>
                          <w:p w14:paraId="0A339EB6" w14:textId="77777777" w:rsidR="00B407F5" w:rsidRDefault="00B407F5" w:rsidP="00826251">
                            <w:pPr>
                              <w:ind w:left="0"/>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E9727" id="Rectangle 45" o:spid="_x0000_s1166" style="position:absolute;left:0;text-align:left;margin-left:229.7pt;margin-top:-.25pt;width:216.75pt;height:133.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">
                <v:textbox>
                  <w:txbxContent>
                    <w:p w14:paraId="7CC55D9A" w14:textId="77777777" w:rsidR="00B407F5" w:rsidRDefault="00B407F5" w:rsidP="00826251">
                      <w:pPr>
                        <w:ind w:left="0"/>
                      </w:pPr>
                    </w:p>
                    <w:p w14:paraId="3AA4E8D6" w14:textId="77777777" w:rsidR="00B407F5" w:rsidRDefault="00B407F5" w:rsidP="00826251">
                      <w:pPr>
                        <w:ind w:left="0"/>
                      </w:pPr>
                    </w:p>
                    <w:p w14:paraId="63853860" w14:textId="77777777" w:rsidR="00B407F5" w:rsidRPr="00585866" w:rsidRDefault="00B407F5" w:rsidP="00826251">
                      <w:pPr>
                        <w:ind w:left="0"/>
                        <w:jc w:val="center"/>
                        <w:rPr>
                          <w:sz w:val="18"/>
                          <w:szCs w:val="18"/>
                        </w:rPr>
                      </w:pPr>
                      <w:r w:rsidRPr="00585866">
                        <w:rPr>
                          <w:sz w:val="18"/>
                          <w:szCs w:val="18"/>
                        </w:rPr>
                        <w:t>……………………………………….</w:t>
                      </w:r>
                    </w:p>
                    <w:p w14:paraId="08D0A487" w14:textId="77777777" w:rsidR="00B407F5" w:rsidRPr="00585866" w:rsidRDefault="00B407F5" w:rsidP="00826251">
                      <w:pPr>
                        <w:ind w:left="0"/>
                        <w:jc w:val="center"/>
                        <w:rPr>
                          <w:sz w:val="18"/>
                          <w:szCs w:val="18"/>
                        </w:rPr>
                      </w:pPr>
                      <w:r w:rsidRPr="00585866">
                        <w:rPr>
                          <w:sz w:val="18"/>
                          <w:szCs w:val="18"/>
                        </w:rPr>
                        <w:t>SIGNATURE(S) OF BIDDERS(S)</w:t>
                      </w:r>
                    </w:p>
                    <w:p w14:paraId="474486DD" w14:textId="77777777" w:rsidR="00B407F5" w:rsidRPr="00585866" w:rsidRDefault="00B407F5" w:rsidP="00826251">
                      <w:pPr>
                        <w:ind w:left="0"/>
                        <w:rPr>
                          <w:sz w:val="18"/>
                          <w:szCs w:val="18"/>
                        </w:rPr>
                      </w:pPr>
                    </w:p>
                    <w:p w14:paraId="2AF6B27D" w14:textId="77777777" w:rsidR="00B407F5" w:rsidRPr="00585866" w:rsidRDefault="00B407F5" w:rsidP="00826251">
                      <w:pPr>
                        <w:spacing w:after="120"/>
                        <w:ind w:left="0"/>
                        <w:rPr>
                          <w:sz w:val="18"/>
                          <w:szCs w:val="18"/>
                        </w:rPr>
                      </w:pPr>
                      <w:r w:rsidRPr="00585866">
                        <w:rPr>
                          <w:sz w:val="18"/>
                          <w:szCs w:val="18"/>
                        </w:rPr>
                        <w:t>DATE:</w:t>
                      </w:r>
                      <w:r>
                        <w:rPr>
                          <w:sz w:val="18"/>
                          <w:szCs w:val="18"/>
                        </w:rPr>
                        <w:tab/>
                      </w:r>
                      <w:r>
                        <w:rPr>
                          <w:sz w:val="18"/>
                          <w:szCs w:val="18"/>
                        </w:rPr>
                        <w:tab/>
                      </w:r>
                      <w:r w:rsidRPr="00585866">
                        <w:rPr>
                          <w:sz w:val="18"/>
                          <w:szCs w:val="18"/>
                        </w:rPr>
                        <w:t>………………………………</w:t>
                      </w:r>
                      <w:proofErr w:type="gramStart"/>
                      <w:r w:rsidRPr="00585866">
                        <w:rPr>
                          <w:sz w:val="18"/>
                          <w:szCs w:val="18"/>
                        </w:rPr>
                        <w:t>…..</w:t>
                      </w:r>
                      <w:proofErr w:type="gramEnd"/>
                    </w:p>
                    <w:p w14:paraId="552A35F5" w14:textId="77777777" w:rsidR="00B407F5" w:rsidRPr="00585866" w:rsidRDefault="00B407F5" w:rsidP="00826251">
                      <w:pPr>
                        <w:spacing w:after="120"/>
                        <w:ind w:left="0"/>
                        <w:rPr>
                          <w:sz w:val="18"/>
                          <w:szCs w:val="18"/>
                        </w:rPr>
                      </w:pPr>
                      <w:r w:rsidRPr="00585866">
                        <w:rPr>
                          <w:sz w:val="18"/>
                          <w:szCs w:val="18"/>
                        </w:rPr>
                        <w:t>ADDRESS</w:t>
                      </w:r>
                      <w:r>
                        <w:rPr>
                          <w:sz w:val="18"/>
                          <w:szCs w:val="18"/>
                        </w:rPr>
                        <w:tab/>
                      </w:r>
                      <w:r w:rsidRPr="00585866">
                        <w:rPr>
                          <w:sz w:val="18"/>
                          <w:szCs w:val="18"/>
                        </w:rPr>
                        <w:t>………………………………</w:t>
                      </w:r>
                      <w:proofErr w:type="gramStart"/>
                      <w:r>
                        <w:rPr>
                          <w:sz w:val="18"/>
                          <w:szCs w:val="18"/>
                        </w:rPr>
                        <w:t>…..</w:t>
                      </w:r>
                      <w:proofErr w:type="gramEnd"/>
                    </w:p>
                    <w:p w14:paraId="4F64DBF5" w14:textId="77777777" w:rsidR="00B407F5" w:rsidRPr="00585866" w:rsidRDefault="00B407F5" w:rsidP="00826251">
                      <w:pPr>
                        <w:spacing w:after="120"/>
                        <w:ind w:left="0"/>
                        <w:rPr>
                          <w:sz w:val="18"/>
                          <w:szCs w:val="18"/>
                        </w:rPr>
                      </w:pPr>
                      <w:r w:rsidRPr="00585866">
                        <w:rPr>
                          <w:sz w:val="18"/>
                          <w:szCs w:val="18"/>
                        </w:rPr>
                        <w:tab/>
                      </w:r>
                      <w:r>
                        <w:rPr>
                          <w:sz w:val="18"/>
                          <w:szCs w:val="18"/>
                        </w:rPr>
                        <w:tab/>
                      </w:r>
                      <w:r w:rsidRPr="00585866">
                        <w:rPr>
                          <w:sz w:val="18"/>
                          <w:szCs w:val="18"/>
                        </w:rPr>
                        <w:t>………………………………</w:t>
                      </w:r>
                      <w:r>
                        <w:rPr>
                          <w:sz w:val="18"/>
                          <w:szCs w:val="18"/>
                        </w:rPr>
                        <w:t>…..</w:t>
                      </w:r>
                    </w:p>
                    <w:p w14:paraId="6B572BAE" w14:textId="77777777" w:rsidR="00B407F5" w:rsidRPr="00585866" w:rsidRDefault="00B407F5" w:rsidP="00826251">
                      <w:pPr>
                        <w:tabs>
                          <w:tab w:val="left" w:pos="1080"/>
                        </w:tabs>
                        <w:ind w:left="0"/>
                        <w:rPr>
                          <w:sz w:val="18"/>
                          <w:szCs w:val="18"/>
                        </w:rPr>
                      </w:pPr>
                      <w:r>
                        <w:rPr>
                          <w:sz w:val="18"/>
                          <w:szCs w:val="18"/>
                        </w:rPr>
                        <w:tab/>
                      </w:r>
                      <w:r w:rsidRPr="00585866">
                        <w:rPr>
                          <w:sz w:val="18"/>
                          <w:szCs w:val="18"/>
                        </w:rPr>
                        <w:t>………………………………</w:t>
                      </w:r>
                      <w:r>
                        <w:rPr>
                          <w:sz w:val="18"/>
                          <w:szCs w:val="18"/>
                        </w:rPr>
                        <w:t>…..</w:t>
                      </w:r>
                    </w:p>
                    <w:p w14:paraId="0A339EB6" w14:textId="77777777" w:rsidR="00B407F5" w:rsidRDefault="00B407F5" w:rsidP="00826251">
                      <w:pPr>
                        <w:ind w:left="0"/>
                        <w:jc w:val="center"/>
                      </w:pPr>
                    </w:p>
                  </w:txbxContent>
                </v:textbox>
              </v:rect>
            </w:pict>
          </mc:Fallback>
        </mc:AlternateContent>
      </w:r>
    </w:p>
    <w:p w14:paraId="60AEC236" w14:textId="77777777" w:rsidR="00826251" w:rsidRDefault="00826251" w:rsidP="00826251">
      <w:pPr>
        <w:ind w:left="0" w:right="0" w:firstLine="0"/>
        <w:rPr>
          <w:b/>
        </w:rPr>
      </w:pPr>
    </w:p>
    <w:p w14:paraId="2B5D6D2E" w14:textId="77777777" w:rsidR="00826251" w:rsidRDefault="00826251" w:rsidP="00826251">
      <w:pPr>
        <w:ind w:left="0" w:right="0" w:firstLine="0"/>
        <w:rPr>
          <w:b/>
        </w:rPr>
      </w:pPr>
    </w:p>
    <w:p w14:paraId="3A325634" w14:textId="77777777" w:rsidR="00826251" w:rsidRDefault="00826251" w:rsidP="00826251">
      <w:pPr>
        <w:ind w:left="0" w:right="0" w:firstLine="0"/>
        <w:rPr>
          <w:b/>
        </w:rPr>
      </w:pPr>
    </w:p>
    <w:p w14:paraId="3821D039" w14:textId="77777777" w:rsidR="00826251" w:rsidRDefault="00826251" w:rsidP="00826251">
      <w:pPr>
        <w:ind w:left="0" w:right="0" w:firstLine="0"/>
        <w:rPr>
          <w:b/>
          <w:sz w:val="18"/>
        </w:rPr>
      </w:pPr>
    </w:p>
    <w:p w14:paraId="043DF18E" w14:textId="77777777" w:rsidR="00826251" w:rsidRPr="00BB4458" w:rsidRDefault="00826251" w:rsidP="00826251">
      <w:pPr>
        <w:spacing w:after="0" w:line="259" w:lineRule="auto"/>
        <w:ind w:left="0" w:right="0" w:firstLine="0"/>
        <w:jc w:val="left"/>
      </w:pPr>
    </w:p>
    <w:p w14:paraId="576875B4" w14:textId="77777777" w:rsidR="00826251" w:rsidRDefault="00826251" w:rsidP="00826251">
      <w:pPr>
        <w:spacing w:after="0" w:line="259" w:lineRule="auto"/>
        <w:ind w:left="0" w:right="0" w:firstLine="0"/>
        <w:jc w:val="left"/>
      </w:pPr>
      <w:r>
        <w:rPr>
          <w:sz w:val="23"/>
        </w:rPr>
        <w:t xml:space="preserve">  </w:t>
      </w:r>
    </w:p>
    <w:p w14:paraId="5D785F2B" w14:textId="77777777" w:rsidR="00826251" w:rsidRDefault="00826251" w:rsidP="00BA60D6">
      <w:pPr>
        <w:ind w:left="0" w:right="0" w:firstLine="0"/>
        <w:sectPr w:rsidR="00826251" w:rsidSect="00473800">
          <w:headerReference w:type="even" r:id="rId42"/>
          <w:footerReference w:type="even" r:id="rId43"/>
          <w:headerReference w:type="first" r:id="rId44"/>
          <w:footerReference w:type="first" r:id="rId45"/>
          <w:pgSz w:w="12240" w:h="15840"/>
          <w:pgMar w:top="720" w:right="720" w:bottom="720" w:left="720" w:header="720" w:footer="720" w:gutter="0"/>
          <w:cols w:space="720"/>
        </w:sectPr>
      </w:pPr>
    </w:p>
    <w:p w14:paraId="460459E4" w14:textId="77777777" w:rsidR="00BA60D6" w:rsidRDefault="00BA60D6" w:rsidP="00BA60D6">
      <w:pPr>
        <w:ind w:left="0" w:firstLine="0"/>
      </w:pPr>
    </w:p>
    <w:tbl>
      <w:tblPr>
        <w:tblStyle w:val="TableGrid"/>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826251" w:rsidRPr="0095561D" w14:paraId="52FE36DA" w14:textId="77777777" w:rsidTr="00826251">
        <w:trPr>
          <w:trHeight w:val="170"/>
        </w:trPr>
        <w:tc>
          <w:tcPr>
            <w:tcW w:w="3203" w:type="dxa"/>
            <w:vMerge w:val="restart"/>
            <w:tcBorders>
              <w:top w:val="single" w:sz="4" w:space="0" w:color="000000"/>
              <w:left w:val="single" w:sz="4" w:space="0" w:color="000000"/>
              <w:bottom w:val="single" w:sz="4" w:space="0" w:color="000000"/>
              <w:right w:val="single" w:sz="4" w:space="0" w:color="000000"/>
            </w:tcBorders>
          </w:tcPr>
          <w:p w14:paraId="7C2BCFA4" w14:textId="34CAFEAC" w:rsidR="00826251" w:rsidRDefault="00BA60D6" w:rsidP="00826251">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6A98D649" wp14:editId="0461AB81">
                      <wp:extent cx="1575391" cy="1091016"/>
                      <wp:effectExtent l="0" t="0" r="0" b="0"/>
                      <wp:docPr id="19569" name="Group 19569"/>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19570" name="Picture 19570"/>
                                <pic:cNvPicPr/>
                              </pic:nvPicPr>
                              <pic:blipFill>
                                <a:blip r:embed="rId24"/>
                                <a:stretch>
                                  <a:fillRect/>
                                </a:stretch>
                              </pic:blipFill>
                              <pic:spPr>
                                <a:xfrm>
                                  <a:off x="7569" y="7620"/>
                                  <a:ext cx="1526644" cy="1051406"/>
                                </a:xfrm>
                                <a:prstGeom prst="rect">
                                  <a:avLst/>
                                </a:prstGeom>
                              </pic:spPr>
                            </pic:pic>
                            <wps:wsp>
                              <wps:cNvPr id="19571"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574"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19575"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576"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19577"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19578"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579"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19580"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581" name="Rectangle 19581"/>
                              <wps:cNvSpPr/>
                              <wps:spPr>
                                <a:xfrm>
                                  <a:off x="1539824" y="948279"/>
                                  <a:ext cx="47304" cy="189841"/>
                                </a:xfrm>
                                <a:prstGeom prst="rect">
                                  <a:avLst/>
                                </a:prstGeom>
                                <a:ln>
                                  <a:noFill/>
                                </a:ln>
                              </wps:spPr>
                              <wps:txbx>
                                <w:txbxContent>
                                  <w:p w14:paraId="4AC64ED4" w14:textId="77777777" w:rsidR="00B407F5" w:rsidRDefault="00B407F5" w:rsidP="00BA60D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6A98D649" id="Group 19569" o:spid="_x0000_s1167"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">
                      <v:shape id="Picture 19570" o:spid="_x0000_s1168"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">
                        <v:imagedata r:id="rId25" o:title=""/>
                      </v:shape>
                      <v:shape id="Shape 442239" o:spid="_x0000_s1169"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" path="m,l9144,r,9144l,9144,,e" fillcolor="black" stroked="f" strokeweight="0">
                        <v:stroke miterlimit="83231f" joinstyle="miter"/>
                        <v:path arrowok="t" textboxrect="0,0,9144,9144"/>
                      </v:shape>
                      <v:shape id="Shape 442240" o:spid="_x0000_s1170"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" path="m,l1527683,r,9144l,9144,,e" fillcolor="black" stroked="f" strokeweight="0">
                        <v:stroke miterlimit="83231f" joinstyle="miter"/>
                        <v:path arrowok="t" textboxrect="0,0,1527683,9144"/>
                      </v:shape>
                      <v:shape id="Shape 442241" o:spid="_x0000_s1171"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" path="m,l9144,r,9144l,9144,,e" fillcolor="black" stroked="f" strokeweight="0">
                        <v:stroke miterlimit="83231f" joinstyle="miter"/>
                        <v:path arrowok="t" textboxrect="0,0,9144,9144"/>
                      </v:shape>
                      <v:shape id="Shape 442242" o:spid="_x0000_s1172"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" path="m,l9144,r,1051865l,1051865,,e" fillcolor="black" stroked="f" strokeweight="0">
                        <v:stroke miterlimit="83231f" joinstyle="miter"/>
                        <v:path arrowok="t" textboxrect="0,0,9144,1051865"/>
                      </v:shape>
                      <v:shape id="Shape 442243" o:spid="_x0000_s1173"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" path="m,l9144,r,1051865l,1051865,,e" fillcolor="black" stroked="f" strokeweight="0">
                        <v:stroke miterlimit="83231f" joinstyle="miter"/>
                        <v:path arrowok="t" textboxrect="0,0,9144,1051865"/>
                      </v:shape>
                      <v:shape id="Shape 442244" o:spid="_x0000_s1174"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" path="m,l9144,r,9144l,9144,,e" fillcolor="black" stroked="f" strokeweight="0">
                        <v:stroke miterlimit="83231f" joinstyle="miter"/>
                        <v:path arrowok="t" textboxrect="0,0,9144,9144"/>
                      </v:shape>
                      <v:shape id="Shape 442245" o:spid="_x0000_s1175"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" path="m,l1527683,r,9144l,9144,,e" fillcolor="black" stroked="f" strokeweight="0">
                        <v:stroke miterlimit="83231f" joinstyle="miter"/>
                        <v:path arrowok="t" textboxrect="0,0,1527683,9144"/>
                      </v:shape>
                      <v:shape id="Shape 442246" o:spid="_x0000_s1176"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" path="m,l9144,r,9144l,9144,,e" fillcolor="black" stroked="f" strokeweight="0">
                        <v:stroke miterlimit="83231f" joinstyle="miter"/>
                        <v:path arrowok="t" textboxrect="0,0,9144,9144"/>
                      </v:shape>
                      <v:rect id="Rectangle 19581" o:spid="_x0000_s1177"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" filled="f" stroked="f">
                        <v:textbox inset="0,0,0,0">
                          <w:txbxContent>
                            <w:p w14:paraId="4AC64ED4" w14:textId="77777777" w:rsidR="00B407F5" w:rsidRDefault="00B407F5" w:rsidP="00BA60D6">
                              <w:pPr>
                                <w:spacing w:after="160" w:line="259" w:lineRule="auto"/>
                                <w:ind w:left="0" w:right="0" w:firstLine="0"/>
                                <w:jc w:val="left"/>
                              </w:pPr>
                              <w:r>
                                <w:t xml:space="preserve"> </w:t>
                              </w:r>
                            </w:p>
                          </w:txbxContent>
                        </v:textbox>
                      </v:rect>
                      <w10:anchorlock/>
                    </v:group>
                  </w:pict>
                </mc:Fallback>
              </mc:AlternateContent>
            </w:r>
            <w:r>
              <w:tab/>
            </w:r>
          </w:p>
        </w:tc>
        <w:tc>
          <w:tcPr>
            <w:tcW w:w="6603" w:type="dxa"/>
            <w:tcBorders>
              <w:top w:val="single" w:sz="4" w:space="0" w:color="000000"/>
              <w:left w:val="single" w:sz="4" w:space="0" w:color="000000"/>
              <w:bottom w:val="single" w:sz="4" w:space="0" w:color="000000"/>
              <w:right w:val="single" w:sz="4" w:space="0" w:color="000000"/>
            </w:tcBorders>
          </w:tcPr>
          <w:p w14:paraId="37C9C7AE" w14:textId="59C778CC" w:rsidR="00826251" w:rsidRPr="0095561D" w:rsidRDefault="00826251" w:rsidP="00826251">
            <w:pPr>
              <w:spacing w:after="0" w:line="259" w:lineRule="auto"/>
              <w:ind w:left="0" w:right="0" w:firstLine="0"/>
              <w:jc w:val="center"/>
              <w:rPr>
                <w:b/>
                <w:sz w:val="28"/>
              </w:rPr>
            </w:pPr>
            <w:r>
              <w:rPr>
                <w:b/>
                <w:sz w:val="28"/>
              </w:rPr>
              <w:t xml:space="preserve">PHOKWANE LOCAL </w:t>
            </w:r>
            <w:r w:rsidR="009D5022">
              <w:rPr>
                <w:b/>
                <w:sz w:val="28"/>
              </w:rPr>
              <w:t>MUNICIPALITY</w:t>
            </w:r>
          </w:p>
        </w:tc>
      </w:tr>
      <w:tr w:rsidR="00826251" w14:paraId="2AE078B0" w14:textId="77777777" w:rsidTr="00826251">
        <w:trPr>
          <w:trHeight w:val="170"/>
        </w:trPr>
        <w:tc>
          <w:tcPr>
            <w:tcW w:w="0" w:type="auto"/>
            <w:vMerge/>
            <w:tcBorders>
              <w:top w:val="nil"/>
              <w:left w:val="single" w:sz="4" w:space="0" w:color="000000"/>
              <w:bottom w:val="nil"/>
              <w:right w:val="single" w:sz="4" w:space="0" w:color="000000"/>
            </w:tcBorders>
          </w:tcPr>
          <w:p w14:paraId="7D8B1E76" w14:textId="77777777" w:rsidR="00826251" w:rsidRDefault="00826251" w:rsidP="00826251">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tcPr>
          <w:p w14:paraId="5D1C89D4" w14:textId="41A00BCF" w:rsidR="00826251" w:rsidRDefault="00855AF3" w:rsidP="007164FC">
            <w:pPr>
              <w:spacing w:after="0" w:line="259" w:lineRule="auto"/>
              <w:ind w:left="0" w:right="0" w:firstLine="0"/>
              <w:jc w:val="center"/>
            </w:pPr>
            <w:r>
              <w:rPr>
                <w:b/>
              </w:rPr>
              <w:t xml:space="preserve">TENDER NR: </w:t>
            </w:r>
            <w:r w:rsidR="00017DD6">
              <w:rPr>
                <w:b/>
              </w:rPr>
              <w:t>PL11/PS/0123</w:t>
            </w:r>
          </w:p>
        </w:tc>
      </w:tr>
      <w:tr w:rsidR="00826251" w14:paraId="0D3CDD94" w14:textId="77777777" w:rsidTr="00826251">
        <w:trPr>
          <w:trHeight w:val="170"/>
        </w:trPr>
        <w:tc>
          <w:tcPr>
            <w:tcW w:w="0" w:type="auto"/>
            <w:vMerge/>
            <w:tcBorders>
              <w:top w:val="nil"/>
              <w:left w:val="single" w:sz="4" w:space="0" w:color="000000"/>
              <w:bottom w:val="single" w:sz="4" w:space="0" w:color="000000"/>
              <w:right w:val="single" w:sz="4" w:space="0" w:color="000000"/>
            </w:tcBorders>
          </w:tcPr>
          <w:p w14:paraId="0082B648" w14:textId="77777777" w:rsidR="00826251" w:rsidRDefault="00826251" w:rsidP="00826251">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3197A06E" w14:textId="0068A531" w:rsidR="00826251" w:rsidRDefault="004A517F" w:rsidP="00826251">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20F25F40" w14:textId="542663A4" w:rsidR="00826251" w:rsidRDefault="00826251" w:rsidP="00826251">
            <w:pPr>
              <w:spacing w:after="0" w:line="259" w:lineRule="auto"/>
              <w:ind w:left="0" w:right="0" w:firstLine="0"/>
              <w:jc w:val="center"/>
            </w:pPr>
          </w:p>
        </w:tc>
      </w:tr>
    </w:tbl>
    <w:p w14:paraId="730D1EE3" w14:textId="629E51DE" w:rsidR="00826251" w:rsidRPr="00252449" w:rsidRDefault="00A5526C" w:rsidP="00826251">
      <w:pPr>
        <w:ind w:left="0" w:right="0" w:firstLine="0"/>
        <w:rPr>
          <w:rFonts w:eastAsia="Times New Roman"/>
          <w:b/>
          <w:color w:val="auto"/>
          <w:sz w:val="24"/>
          <w:szCs w:val="24"/>
          <w:lang w:val="en-US" w:eastAsia="en-US"/>
        </w:rPr>
      </w:pPr>
      <w:r>
        <w:rPr>
          <w:b/>
          <w:sz w:val="24"/>
          <w:szCs w:val="24"/>
        </w:rPr>
        <w:t>T2.1</w:t>
      </w:r>
      <w:r w:rsidR="00826251">
        <w:rPr>
          <w:b/>
          <w:sz w:val="24"/>
          <w:szCs w:val="24"/>
        </w:rPr>
        <w:t xml:space="preserve"> </w:t>
      </w:r>
      <w:r w:rsidR="002B2AD8">
        <w:rPr>
          <w:b/>
          <w:sz w:val="24"/>
          <w:szCs w:val="24"/>
        </w:rPr>
        <w:t>G</w:t>
      </w:r>
      <w:r w:rsidR="00826251" w:rsidRPr="00252449">
        <w:rPr>
          <w:b/>
          <w:sz w:val="24"/>
          <w:szCs w:val="24"/>
        </w:rPr>
        <w:t xml:space="preserve"> </w:t>
      </w:r>
      <w:r w:rsidR="00826251" w:rsidRPr="00252449">
        <w:rPr>
          <w:rFonts w:eastAsia="Times New Roman"/>
          <w:b/>
          <w:color w:val="auto"/>
          <w:sz w:val="24"/>
          <w:szCs w:val="24"/>
          <w:lang w:val="en-US" w:eastAsia="en-US"/>
        </w:rPr>
        <w:t>DECLARATION OF BIDDER’S PAST SUPPLY CHAIN MANAGEMENT PRACTICES (MBD 8)</w:t>
      </w:r>
    </w:p>
    <w:p w14:paraId="5966E1C9" w14:textId="77777777" w:rsidR="00826251" w:rsidRDefault="00826251" w:rsidP="00826251">
      <w:pPr>
        <w:pStyle w:val="Heading4"/>
        <w:ind w:left="0" w:right="0" w:firstLine="0"/>
      </w:pPr>
    </w:p>
    <w:p w14:paraId="5AF0D314" w14:textId="486BBC5F" w:rsidR="00826251" w:rsidRPr="00D8749D" w:rsidRDefault="00826251" w:rsidP="004D5431">
      <w:pPr>
        <w:numPr>
          <w:ilvl w:val="0"/>
          <w:numId w:val="33"/>
        </w:numPr>
        <w:tabs>
          <w:tab w:val="clear" w:pos="1080"/>
        </w:tabs>
        <w:spacing w:after="0" w:line="240" w:lineRule="auto"/>
        <w:ind w:left="567" w:right="0" w:hanging="567"/>
        <w:jc w:val="left"/>
        <w:rPr>
          <w:rFonts w:eastAsia="Times New Roman"/>
          <w:color w:val="auto"/>
          <w:sz w:val="18"/>
          <w:szCs w:val="18"/>
          <w:lang w:val="en-US" w:eastAsia="en-US"/>
        </w:rPr>
      </w:pPr>
      <w:r w:rsidRPr="00D8749D">
        <w:rPr>
          <w:rFonts w:eastAsia="Times New Roman"/>
          <w:color w:val="auto"/>
          <w:sz w:val="18"/>
          <w:szCs w:val="18"/>
          <w:lang w:val="en-US" w:eastAsia="en-US"/>
        </w:rPr>
        <w:t xml:space="preserve">This Municipal Bidding Document must form part of all bids invited.  </w:t>
      </w:r>
    </w:p>
    <w:p w14:paraId="63DE9828" w14:textId="77777777" w:rsidR="00826251" w:rsidRPr="00D8749D" w:rsidRDefault="00826251" w:rsidP="004D5431">
      <w:pPr>
        <w:numPr>
          <w:ilvl w:val="0"/>
          <w:numId w:val="33"/>
        </w:numPr>
        <w:spacing w:after="0" w:line="240" w:lineRule="auto"/>
        <w:ind w:left="567" w:right="0" w:hanging="567"/>
        <w:jc w:val="left"/>
        <w:rPr>
          <w:rFonts w:eastAsia="Times New Roman"/>
          <w:color w:val="auto"/>
          <w:sz w:val="18"/>
          <w:szCs w:val="18"/>
          <w:lang w:val="en-US" w:eastAsia="en-US"/>
        </w:rPr>
      </w:pPr>
      <w:r w:rsidRPr="00D8749D">
        <w:rPr>
          <w:rFonts w:eastAsia="Times New Roman"/>
          <w:color w:val="auto"/>
          <w:sz w:val="18"/>
          <w:szCs w:val="18"/>
          <w:lang w:val="en-US" w:eastAsia="en-US"/>
        </w:rPr>
        <w:t xml:space="preserve">It serves as a declaration to be used by municipalities and municipal entities in ensuring that when goods and services are being procured, all reasonable steps are taken to combat the abuse of the supply chain management system. </w:t>
      </w:r>
    </w:p>
    <w:p w14:paraId="6D8013F7" w14:textId="77777777" w:rsidR="00826251" w:rsidRPr="00D8749D" w:rsidRDefault="00826251" w:rsidP="004D5431">
      <w:pPr>
        <w:numPr>
          <w:ilvl w:val="0"/>
          <w:numId w:val="33"/>
        </w:numPr>
        <w:spacing w:after="0" w:line="240" w:lineRule="auto"/>
        <w:ind w:left="567" w:right="0" w:hanging="567"/>
        <w:jc w:val="left"/>
        <w:rPr>
          <w:rFonts w:eastAsia="Times New Roman"/>
          <w:color w:val="auto"/>
          <w:sz w:val="18"/>
          <w:szCs w:val="18"/>
          <w:lang w:val="en-US" w:eastAsia="en-US"/>
        </w:rPr>
      </w:pPr>
      <w:r w:rsidRPr="00D8749D">
        <w:rPr>
          <w:rFonts w:eastAsia="Times New Roman"/>
          <w:color w:val="auto"/>
          <w:sz w:val="18"/>
          <w:szCs w:val="18"/>
          <w:lang w:val="en-US" w:eastAsia="en-US"/>
        </w:rPr>
        <w:t>The bid of any bidder may be rejected if that bidder, or any of its directors have:</w:t>
      </w:r>
    </w:p>
    <w:p w14:paraId="658AD7F9" w14:textId="77777777" w:rsidR="00826251" w:rsidRPr="00D8749D" w:rsidRDefault="00826251" w:rsidP="004D5431">
      <w:pPr>
        <w:numPr>
          <w:ilvl w:val="1"/>
          <w:numId w:val="33"/>
        </w:numPr>
        <w:tabs>
          <w:tab w:val="num" w:pos="709"/>
        </w:tabs>
        <w:spacing w:after="0" w:line="240" w:lineRule="auto"/>
        <w:ind w:left="567" w:right="0" w:hanging="567"/>
        <w:jc w:val="left"/>
        <w:rPr>
          <w:rFonts w:eastAsia="Times New Roman"/>
          <w:color w:val="auto"/>
          <w:sz w:val="18"/>
          <w:szCs w:val="18"/>
          <w:lang w:val="en-US" w:eastAsia="en-US"/>
        </w:rPr>
      </w:pPr>
      <w:r w:rsidRPr="00D8749D">
        <w:rPr>
          <w:rFonts w:eastAsia="Times New Roman"/>
          <w:color w:val="auto"/>
          <w:sz w:val="18"/>
          <w:szCs w:val="18"/>
          <w:lang w:val="en-US" w:eastAsia="en-US"/>
        </w:rPr>
        <w:t>abused the municipality’s / municipal entity’s supply chain management system or committed any improper conduct in relation to such system;</w:t>
      </w:r>
    </w:p>
    <w:p w14:paraId="1A8C6538" w14:textId="77777777" w:rsidR="00826251" w:rsidRPr="00D8749D" w:rsidRDefault="00826251" w:rsidP="004D5431">
      <w:pPr>
        <w:numPr>
          <w:ilvl w:val="1"/>
          <w:numId w:val="33"/>
        </w:numPr>
        <w:tabs>
          <w:tab w:val="num" w:pos="709"/>
        </w:tabs>
        <w:spacing w:after="0" w:line="240" w:lineRule="auto"/>
        <w:ind w:left="567" w:right="0" w:hanging="567"/>
        <w:jc w:val="left"/>
        <w:rPr>
          <w:rFonts w:eastAsia="Times New Roman"/>
          <w:color w:val="auto"/>
          <w:sz w:val="18"/>
          <w:szCs w:val="18"/>
          <w:lang w:val="en-US" w:eastAsia="en-US"/>
        </w:rPr>
      </w:pPr>
      <w:r w:rsidRPr="00D8749D">
        <w:rPr>
          <w:rFonts w:eastAsia="Times New Roman"/>
          <w:color w:val="auto"/>
          <w:sz w:val="18"/>
          <w:szCs w:val="18"/>
          <w:lang w:val="en-US" w:eastAsia="en-US"/>
        </w:rPr>
        <w:t>been convicted for fraud or corruption during the past five years;</w:t>
      </w:r>
    </w:p>
    <w:p w14:paraId="1713CF31" w14:textId="77777777" w:rsidR="00826251" w:rsidRPr="00D8749D" w:rsidRDefault="00826251" w:rsidP="004D5431">
      <w:pPr>
        <w:numPr>
          <w:ilvl w:val="1"/>
          <w:numId w:val="33"/>
        </w:numPr>
        <w:tabs>
          <w:tab w:val="num" w:pos="709"/>
        </w:tabs>
        <w:spacing w:after="0" w:line="240" w:lineRule="auto"/>
        <w:ind w:left="567" w:right="0" w:hanging="567"/>
        <w:jc w:val="left"/>
        <w:rPr>
          <w:rFonts w:eastAsia="Times New Roman"/>
          <w:color w:val="auto"/>
          <w:sz w:val="18"/>
          <w:szCs w:val="18"/>
          <w:lang w:val="en-US" w:eastAsia="en-US"/>
        </w:rPr>
      </w:pPr>
      <w:r w:rsidRPr="00D8749D">
        <w:rPr>
          <w:rFonts w:eastAsia="Times New Roman"/>
          <w:color w:val="auto"/>
          <w:sz w:val="18"/>
          <w:szCs w:val="18"/>
          <w:lang w:val="en-US" w:eastAsia="en-US"/>
        </w:rPr>
        <w:t>willfully neglected, reneged on or failed to comply with any government, municipal or other public sector contract during the past five years; or</w:t>
      </w:r>
    </w:p>
    <w:p w14:paraId="6E0046F7" w14:textId="77777777" w:rsidR="00826251" w:rsidRPr="00D8749D" w:rsidRDefault="00826251" w:rsidP="004D5431">
      <w:pPr>
        <w:numPr>
          <w:ilvl w:val="1"/>
          <w:numId w:val="33"/>
        </w:numPr>
        <w:tabs>
          <w:tab w:val="num" w:pos="709"/>
        </w:tabs>
        <w:spacing w:after="0" w:line="240" w:lineRule="auto"/>
        <w:ind w:left="567" w:right="0" w:hanging="567"/>
        <w:jc w:val="left"/>
        <w:rPr>
          <w:rFonts w:eastAsia="Times New Roman"/>
          <w:color w:val="auto"/>
          <w:sz w:val="18"/>
          <w:szCs w:val="18"/>
          <w:lang w:val="en-US" w:eastAsia="en-US"/>
        </w:rPr>
      </w:pPr>
      <w:r w:rsidRPr="00D8749D">
        <w:rPr>
          <w:rFonts w:eastAsia="Times New Roman"/>
          <w:color w:val="auto"/>
          <w:sz w:val="18"/>
          <w:szCs w:val="18"/>
          <w:lang w:val="en-US" w:eastAsia="en-US"/>
        </w:rPr>
        <w:t>been listed in the Register for Tender Defaulters in terms of section 29 of the Prevention and Combating of Corrupt Activities Act (No 12 of 2004).</w:t>
      </w:r>
    </w:p>
    <w:p w14:paraId="1BAF6C77" w14:textId="77777777" w:rsidR="00826251" w:rsidRPr="00D8749D" w:rsidRDefault="00826251" w:rsidP="00826251">
      <w:pPr>
        <w:tabs>
          <w:tab w:val="num" w:pos="426"/>
        </w:tabs>
        <w:spacing w:after="0" w:line="240" w:lineRule="auto"/>
        <w:ind w:left="0" w:right="0" w:firstLine="0"/>
        <w:jc w:val="left"/>
        <w:rPr>
          <w:rFonts w:eastAsia="Times New Roman"/>
          <w:color w:val="auto"/>
          <w:sz w:val="18"/>
          <w:szCs w:val="18"/>
          <w:lang w:val="en-US" w:eastAsia="en-US"/>
        </w:rPr>
      </w:pPr>
    </w:p>
    <w:p w14:paraId="33E0D8F0" w14:textId="77777777" w:rsidR="00826251" w:rsidRPr="00D8749D" w:rsidRDefault="00826251" w:rsidP="004D5431">
      <w:pPr>
        <w:numPr>
          <w:ilvl w:val="0"/>
          <w:numId w:val="33"/>
        </w:numPr>
        <w:tabs>
          <w:tab w:val="num" w:pos="426"/>
        </w:tabs>
        <w:spacing w:after="0" w:line="240" w:lineRule="auto"/>
        <w:ind w:left="0" w:right="0" w:firstLine="0"/>
        <w:jc w:val="left"/>
        <w:rPr>
          <w:rFonts w:eastAsia="Times New Roman"/>
          <w:b/>
          <w:bCs/>
          <w:color w:val="auto"/>
          <w:sz w:val="18"/>
          <w:szCs w:val="18"/>
          <w:lang w:val="en-US" w:eastAsia="en-US"/>
        </w:rPr>
      </w:pPr>
      <w:r w:rsidRPr="00D8749D">
        <w:rPr>
          <w:rFonts w:eastAsia="Times New Roman"/>
          <w:b/>
          <w:bCs/>
          <w:color w:val="auto"/>
          <w:sz w:val="18"/>
          <w:szCs w:val="18"/>
          <w:lang w:val="en-US" w:eastAsia="en-US"/>
        </w:rPr>
        <w:t>In order to give effect to the above, the following questionnaire must be completed and submitted with the bid.</w:t>
      </w:r>
    </w:p>
    <w:p w14:paraId="53EF4282" w14:textId="77777777" w:rsidR="00826251" w:rsidRPr="00D8749D" w:rsidRDefault="00826251" w:rsidP="00826251">
      <w:pPr>
        <w:spacing w:after="0" w:line="240" w:lineRule="auto"/>
        <w:ind w:left="0" w:right="0" w:firstLine="0"/>
        <w:rPr>
          <w:rFonts w:eastAsia="Times New Roman"/>
          <w:b/>
          <w:bCs/>
          <w:color w:val="auto"/>
          <w:sz w:val="18"/>
          <w:szCs w:val="18"/>
          <w:lang w:val="en-US" w:eastAsia="en-US"/>
        </w:rPr>
      </w:pP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7350"/>
        <w:gridCol w:w="1163"/>
        <w:gridCol w:w="992"/>
      </w:tblGrid>
      <w:tr w:rsidR="00826251" w:rsidRPr="00D8749D" w14:paraId="1A84F7A1" w14:textId="77777777" w:rsidTr="00826251">
        <w:tc>
          <w:tcPr>
            <w:tcW w:w="696" w:type="dxa"/>
            <w:shd w:val="clear" w:color="auto" w:fill="000000"/>
          </w:tcPr>
          <w:p w14:paraId="1CD74E78" w14:textId="77777777" w:rsidR="00826251" w:rsidRPr="00D8749D" w:rsidRDefault="00826251" w:rsidP="00826251">
            <w:pPr>
              <w:spacing w:after="0" w:line="240" w:lineRule="auto"/>
              <w:ind w:left="0" w:right="0" w:firstLine="0"/>
              <w:jc w:val="left"/>
              <w:rPr>
                <w:rFonts w:eastAsia="Times New Roman"/>
                <w:b/>
                <w:bCs/>
                <w:color w:val="FFFFFF"/>
                <w:sz w:val="18"/>
                <w:szCs w:val="18"/>
                <w:lang w:val="en-US" w:eastAsia="en-US"/>
              </w:rPr>
            </w:pPr>
            <w:r w:rsidRPr="00D8749D">
              <w:rPr>
                <w:rFonts w:eastAsia="Times New Roman"/>
                <w:b/>
                <w:bCs/>
                <w:color w:val="FFFFFF"/>
                <w:sz w:val="18"/>
                <w:szCs w:val="18"/>
                <w:lang w:val="en-US" w:eastAsia="en-US"/>
              </w:rPr>
              <w:t>Item</w:t>
            </w:r>
          </w:p>
        </w:tc>
        <w:tc>
          <w:tcPr>
            <w:tcW w:w="7350" w:type="dxa"/>
            <w:shd w:val="clear" w:color="auto" w:fill="000000"/>
          </w:tcPr>
          <w:p w14:paraId="0AEA11E3" w14:textId="77777777" w:rsidR="00826251" w:rsidRPr="00D8749D" w:rsidRDefault="00826251" w:rsidP="00826251">
            <w:pPr>
              <w:spacing w:after="0" w:line="240" w:lineRule="auto"/>
              <w:ind w:left="0" w:right="0" w:firstLine="0"/>
              <w:jc w:val="left"/>
              <w:rPr>
                <w:rFonts w:eastAsia="Times New Roman"/>
                <w:b/>
                <w:bCs/>
                <w:color w:val="FFFFFF"/>
                <w:sz w:val="18"/>
                <w:szCs w:val="18"/>
                <w:lang w:val="en-US" w:eastAsia="en-US"/>
              </w:rPr>
            </w:pPr>
            <w:r w:rsidRPr="00D8749D">
              <w:rPr>
                <w:rFonts w:eastAsia="Times New Roman"/>
                <w:b/>
                <w:bCs/>
                <w:color w:val="FFFFFF"/>
                <w:sz w:val="18"/>
                <w:szCs w:val="18"/>
                <w:lang w:val="en-US" w:eastAsia="en-US"/>
              </w:rPr>
              <w:t>Question</w:t>
            </w:r>
          </w:p>
        </w:tc>
        <w:tc>
          <w:tcPr>
            <w:tcW w:w="1163" w:type="dxa"/>
            <w:shd w:val="clear" w:color="auto" w:fill="000000"/>
          </w:tcPr>
          <w:p w14:paraId="50BCDF18" w14:textId="77777777" w:rsidR="00826251" w:rsidRPr="00D8749D" w:rsidRDefault="00826251" w:rsidP="00826251">
            <w:pPr>
              <w:spacing w:after="0" w:line="240" w:lineRule="auto"/>
              <w:ind w:left="0" w:right="0" w:firstLine="0"/>
              <w:jc w:val="center"/>
              <w:rPr>
                <w:rFonts w:eastAsia="Times New Roman"/>
                <w:b/>
                <w:bCs/>
                <w:color w:val="FFFFFF"/>
                <w:sz w:val="18"/>
                <w:szCs w:val="18"/>
                <w:lang w:val="en-US" w:eastAsia="en-US"/>
              </w:rPr>
            </w:pPr>
            <w:r w:rsidRPr="00D8749D">
              <w:rPr>
                <w:rFonts w:eastAsia="Times New Roman"/>
                <w:b/>
                <w:bCs/>
                <w:color w:val="FFFFFF"/>
                <w:sz w:val="18"/>
                <w:szCs w:val="18"/>
                <w:lang w:val="en-US" w:eastAsia="en-US"/>
              </w:rPr>
              <w:t>Yes</w:t>
            </w:r>
          </w:p>
        </w:tc>
        <w:tc>
          <w:tcPr>
            <w:tcW w:w="992" w:type="dxa"/>
            <w:shd w:val="clear" w:color="auto" w:fill="000000"/>
          </w:tcPr>
          <w:p w14:paraId="78C78D4F" w14:textId="77777777" w:rsidR="00826251" w:rsidRPr="00D8749D" w:rsidRDefault="00826251" w:rsidP="00826251">
            <w:pPr>
              <w:spacing w:after="0" w:line="240" w:lineRule="auto"/>
              <w:ind w:left="0" w:right="0" w:firstLine="0"/>
              <w:jc w:val="center"/>
              <w:rPr>
                <w:rFonts w:eastAsia="Times New Roman"/>
                <w:b/>
                <w:bCs/>
                <w:color w:val="FFFFFF"/>
                <w:sz w:val="18"/>
                <w:szCs w:val="18"/>
                <w:lang w:val="en-US" w:eastAsia="en-US"/>
              </w:rPr>
            </w:pPr>
            <w:r w:rsidRPr="00D8749D">
              <w:rPr>
                <w:rFonts w:eastAsia="Times New Roman"/>
                <w:b/>
                <w:bCs/>
                <w:color w:val="FFFFFF"/>
                <w:sz w:val="18"/>
                <w:szCs w:val="18"/>
                <w:lang w:val="en-US" w:eastAsia="en-US"/>
              </w:rPr>
              <w:t>No</w:t>
            </w:r>
          </w:p>
        </w:tc>
      </w:tr>
      <w:tr w:rsidR="00826251" w:rsidRPr="00D8749D" w14:paraId="6E758511" w14:textId="77777777" w:rsidTr="00826251">
        <w:trPr>
          <w:cantSplit/>
        </w:trPr>
        <w:tc>
          <w:tcPr>
            <w:tcW w:w="696" w:type="dxa"/>
          </w:tcPr>
          <w:p w14:paraId="7A1C8C90" w14:textId="77777777" w:rsidR="00826251" w:rsidRPr="00D8749D" w:rsidRDefault="00826251" w:rsidP="00826251">
            <w:pPr>
              <w:spacing w:after="0" w:line="240" w:lineRule="auto"/>
              <w:ind w:left="0" w:right="0" w:firstLine="0"/>
              <w:jc w:val="left"/>
              <w:rPr>
                <w:rFonts w:eastAsia="Times New Roman"/>
                <w:color w:val="auto"/>
                <w:sz w:val="18"/>
                <w:szCs w:val="18"/>
                <w:lang w:val="en-US" w:eastAsia="en-US"/>
              </w:rPr>
            </w:pPr>
            <w:r w:rsidRPr="00D8749D">
              <w:rPr>
                <w:rFonts w:eastAsia="Times New Roman"/>
                <w:color w:val="auto"/>
                <w:sz w:val="18"/>
                <w:szCs w:val="18"/>
                <w:lang w:val="en-US" w:eastAsia="en-US"/>
              </w:rPr>
              <w:t>4.1</w:t>
            </w:r>
          </w:p>
        </w:tc>
        <w:tc>
          <w:tcPr>
            <w:tcW w:w="7350" w:type="dxa"/>
          </w:tcPr>
          <w:p w14:paraId="34496F8B" w14:textId="77777777" w:rsidR="00826251" w:rsidRPr="00D8749D" w:rsidRDefault="00826251" w:rsidP="00826251">
            <w:pPr>
              <w:spacing w:after="120" w:line="240" w:lineRule="auto"/>
              <w:ind w:left="0" w:right="0" w:firstLine="0"/>
              <w:jc w:val="left"/>
              <w:rPr>
                <w:rFonts w:eastAsia="Times New Roman"/>
                <w:color w:val="auto"/>
                <w:sz w:val="18"/>
                <w:szCs w:val="18"/>
                <w:lang w:val="en-GB" w:eastAsia="en-US"/>
              </w:rPr>
            </w:pPr>
            <w:r w:rsidRPr="00D8749D">
              <w:rPr>
                <w:rFonts w:eastAsia="Times New Roman"/>
                <w:color w:val="auto"/>
                <w:sz w:val="18"/>
                <w:szCs w:val="18"/>
                <w:lang w:val="en-GB" w:eastAsia="en-US"/>
              </w:rPr>
              <w:t>Is the bidder or any of its directors listed on the National Treasury’s Database of Restricted Suppliers as companies or persons prohibited from doing business with the public sector?</w:t>
            </w:r>
          </w:p>
          <w:p w14:paraId="0048EB4F" w14:textId="77777777" w:rsidR="00826251" w:rsidRPr="00D8749D" w:rsidRDefault="00826251" w:rsidP="00826251">
            <w:pPr>
              <w:tabs>
                <w:tab w:val="left" w:pos="604"/>
              </w:tabs>
              <w:spacing w:after="0" w:line="240" w:lineRule="auto"/>
              <w:ind w:left="0" w:right="0" w:firstLine="0"/>
              <w:jc w:val="left"/>
              <w:rPr>
                <w:rFonts w:eastAsia="Times New Roman"/>
                <w:color w:val="auto"/>
                <w:sz w:val="18"/>
                <w:szCs w:val="18"/>
                <w:lang w:val="en-US" w:eastAsia="en-US"/>
              </w:rPr>
            </w:pPr>
            <w:r w:rsidRPr="00D8749D">
              <w:rPr>
                <w:rFonts w:eastAsia="Times New Roman"/>
                <w:color w:val="auto"/>
                <w:sz w:val="18"/>
                <w:szCs w:val="18"/>
                <w:lang w:val="en-US" w:eastAsia="en-US"/>
              </w:rPr>
              <w:t xml:space="preserve">(Companies or persons who are listed on this Database were informed in writing of this restriction by the Accounting Officer/Authority of the institution that imposed the restriction after the </w:t>
            </w:r>
            <w:proofErr w:type="spellStart"/>
            <w:r w:rsidRPr="00D8749D">
              <w:rPr>
                <w:rFonts w:eastAsia="Times New Roman"/>
                <w:i/>
                <w:iCs/>
                <w:color w:val="auto"/>
                <w:sz w:val="18"/>
                <w:szCs w:val="18"/>
                <w:lang w:val="en-US" w:eastAsia="en-US"/>
              </w:rPr>
              <w:t>audi</w:t>
            </w:r>
            <w:proofErr w:type="spellEnd"/>
            <w:r w:rsidRPr="00D8749D">
              <w:rPr>
                <w:rFonts w:eastAsia="Times New Roman"/>
                <w:i/>
                <w:iCs/>
                <w:color w:val="auto"/>
                <w:sz w:val="18"/>
                <w:szCs w:val="18"/>
                <w:lang w:val="en-US" w:eastAsia="en-US"/>
              </w:rPr>
              <w:t xml:space="preserve"> alteram partem</w:t>
            </w:r>
            <w:r w:rsidRPr="00D8749D">
              <w:rPr>
                <w:rFonts w:eastAsia="Times New Roman"/>
                <w:color w:val="auto"/>
                <w:sz w:val="18"/>
                <w:szCs w:val="18"/>
                <w:lang w:val="en-US" w:eastAsia="en-US"/>
              </w:rPr>
              <w:t xml:space="preserve"> rule was applied).</w:t>
            </w:r>
          </w:p>
          <w:p w14:paraId="0877F7F1" w14:textId="77777777" w:rsidR="00826251" w:rsidRPr="00D8749D" w:rsidRDefault="00826251" w:rsidP="00826251">
            <w:pPr>
              <w:tabs>
                <w:tab w:val="left" w:pos="604"/>
              </w:tabs>
              <w:spacing w:after="0" w:line="240" w:lineRule="auto"/>
              <w:ind w:left="0" w:right="0" w:firstLine="0"/>
              <w:jc w:val="left"/>
              <w:rPr>
                <w:rFonts w:eastAsia="Times New Roman"/>
                <w:color w:val="auto"/>
                <w:sz w:val="18"/>
                <w:szCs w:val="18"/>
                <w:lang w:val="en-US" w:eastAsia="en-US"/>
              </w:rPr>
            </w:pPr>
          </w:p>
          <w:p w14:paraId="7D6F7B8A" w14:textId="77777777" w:rsidR="00826251" w:rsidRPr="00D8749D" w:rsidRDefault="00826251" w:rsidP="00826251">
            <w:pPr>
              <w:tabs>
                <w:tab w:val="left" w:pos="604"/>
              </w:tabs>
              <w:spacing w:after="0" w:line="240" w:lineRule="auto"/>
              <w:ind w:left="0" w:right="0" w:firstLine="0"/>
              <w:jc w:val="left"/>
              <w:rPr>
                <w:rFonts w:eastAsia="Times New Roman"/>
                <w:i/>
                <w:iCs/>
                <w:color w:val="auto"/>
                <w:sz w:val="18"/>
                <w:szCs w:val="18"/>
                <w:lang w:val="en-US" w:eastAsia="en-US"/>
              </w:rPr>
            </w:pPr>
            <w:r w:rsidRPr="00D8749D">
              <w:rPr>
                <w:rFonts w:eastAsia="Times New Roman"/>
                <w:b/>
                <w:bCs/>
                <w:color w:val="auto"/>
                <w:sz w:val="18"/>
                <w:szCs w:val="18"/>
                <w:lang w:val="en-US" w:eastAsia="en-US"/>
              </w:rPr>
              <w:t>The Database of Restricted Suppliers now resides on the National Treasury’s website(</w:t>
            </w:r>
            <w:hyperlink r:id="rId46" w:history="1">
              <w:r w:rsidRPr="00D8749D">
                <w:rPr>
                  <w:rFonts w:eastAsia="Times New Roman"/>
                  <w:color w:val="0000FF"/>
                  <w:sz w:val="18"/>
                  <w:szCs w:val="18"/>
                  <w:u w:val="single"/>
                  <w:lang w:val="en-US" w:eastAsia="en-US"/>
                </w:rPr>
                <w:t>www.treasury.gov.za</w:t>
              </w:r>
            </w:hyperlink>
            <w:r w:rsidRPr="00D8749D">
              <w:rPr>
                <w:rFonts w:eastAsia="Times New Roman"/>
                <w:b/>
                <w:bCs/>
                <w:color w:val="auto"/>
                <w:sz w:val="18"/>
                <w:szCs w:val="18"/>
                <w:lang w:val="en-US" w:eastAsia="en-US"/>
              </w:rPr>
              <w:t xml:space="preserve">) and can be accessed by clicking on its link at the bottom of the home page. </w:t>
            </w:r>
          </w:p>
        </w:tc>
        <w:tc>
          <w:tcPr>
            <w:tcW w:w="1163" w:type="dxa"/>
          </w:tcPr>
          <w:p w14:paraId="38E3650B" w14:textId="77777777" w:rsidR="00826251" w:rsidRPr="00D8749D" w:rsidRDefault="00826251" w:rsidP="00826251">
            <w:pPr>
              <w:spacing w:after="0" w:line="240" w:lineRule="auto"/>
              <w:ind w:left="0" w:right="0" w:firstLine="0"/>
              <w:jc w:val="center"/>
              <w:rPr>
                <w:rFonts w:eastAsia="Times New Roman"/>
                <w:color w:val="auto"/>
                <w:sz w:val="18"/>
                <w:szCs w:val="18"/>
                <w:lang w:val="en-US" w:eastAsia="en-US"/>
              </w:rPr>
            </w:pPr>
            <w:r w:rsidRPr="00D8749D">
              <w:rPr>
                <w:rFonts w:eastAsia="Times New Roman"/>
                <w:color w:val="auto"/>
                <w:sz w:val="18"/>
                <w:szCs w:val="18"/>
                <w:lang w:val="en-US" w:eastAsia="en-US"/>
              </w:rPr>
              <w:t>Yes</w:t>
            </w:r>
          </w:p>
          <w:p w14:paraId="06A83496" w14:textId="77777777" w:rsidR="00826251" w:rsidRPr="00D8749D" w:rsidRDefault="00826251" w:rsidP="00826251">
            <w:pPr>
              <w:spacing w:after="0" w:line="240" w:lineRule="auto"/>
              <w:ind w:left="0" w:right="0" w:firstLine="0"/>
              <w:jc w:val="center"/>
              <w:rPr>
                <w:rFonts w:eastAsia="Times New Roman"/>
                <w:color w:val="auto"/>
                <w:sz w:val="18"/>
                <w:szCs w:val="18"/>
                <w:lang w:val="en-US" w:eastAsia="en-US"/>
              </w:rPr>
            </w:pPr>
            <w:r w:rsidRPr="00D8749D">
              <w:rPr>
                <w:rFonts w:eastAsia="Times New Roman"/>
                <w:color w:val="auto"/>
                <w:sz w:val="18"/>
                <w:szCs w:val="18"/>
                <w:lang w:val="en-US" w:eastAsia="en-US"/>
              </w:rPr>
              <w:fldChar w:fldCharType="begin">
                <w:ffData>
                  <w:name w:val="Check2"/>
                  <w:enabled/>
                  <w:calcOnExit w:val="0"/>
                  <w:checkBox>
                    <w:sizeAuto/>
                    <w:default w:val="0"/>
                  </w:checkBox>
                </w:ffData>
              </w:fldChar>
            </w:r>
            <w:bookmarkStart w:id="0" w:name="Check2"/>
            <w:r w:rsidRPr="00D8749D">
              <w:rPr>
                <w:rFonts w:eastAsia="Times New Roman"/>
                <w:color w:val="auto"/>
                <w:sz w:val="18"/>
                <w:szCs w:val="18"/>
                <w:lang w:val="en-US" w:eastAsia="en-US"/>
              </w:rPr>
              <w:instrText xml:space="preserve"> FORMCHECKBOX </w:instrText>
            </w:r>
            <w:r w:rsidR="00B407F5">
              <w:rPr>
                <w:rFonts w:eastAsia="Times New Roman"/>
                <w:color w:val="auto"/>
                <w:sz w:val="18"/>
                <w:szCs w:val="18"/>
                <w:lang w:val="en-US" w:eastAsia="en-US"/>
              </w:rPr>
            </w:r>
            <w:r w:rsidR="00B407F5">
              <w:rPr>
                <w:rFonts w:eastAsia="Times New Roman"/>
                <w:color w:val="auto"/>
                <w:sz w:val="18"/>
                <w:szCs w:val="18"/>
                <w:lang w:val="en-US" w:eastAsia="en-US"/>
              </w:rPr>
              <w:fldChar w:fldCharType="separate"/>
            </w:r>
            <w:r w:rsidRPr="00D8749D">
              <w:rPr>
                <w:rFonts w:eastAsia="Times New Roman"/>
                <w:color w:val="auto"/>
                <w:sz w:val="18"/>
                <w:szCs w:val="18"/>
                <w:lang w:val="en-US" w:eastAsia="en-US"/>
              </w:rPr>
              <w:fldChar w:fldCharType="end"/>
            </w:r>
            <w:bookmarkEnd w:id="0"/>
          </w:p>
          <w:p w14:paraId="7DF60CF2" w14:textId="77777777" w:rsidR="00826251" w:rsidRPr="00D8749D" w:rsidRDefault="00826251" w:rsidP="00826251">
            <w:pPr>
              <w:spacing w:after="0" w:line="240" w:lineRule="auto"/>
              <w:ind w:left="0" w:right="0" w:firstLine="0"/>
              <w:jc w:val="center"/>
              <w:rPr>
                <w:rFonts w:eastAsia="Times New Roman"/>
                <w:color w:val="auto"/>
                <w:sz w:val="18"/>
                <w:szCs w:val="18"/>
                <w:lang w:val="en-US" w:eastAsia="en-US"/>
              </w:rPr>
            </w:pPr>
          </w:p>
          <w:p w14:paraId="635B916E" w14:textId="77777777" w:rsidR="00826251" w:rsidRPr="00D8749D" w:rsidRDefault="00826251" w:rsidP="00826251">
            <w:pPr>
              <w:spacing w:after="0" w:line="240" w:lineRule="auto"/>
              <w:ind w:left="0" w:right="0" w:firstLine="0"/>
              <w:jc w:val="center"/>
              <w:rPr>
                <w:rFonts w:eastAsia="Times New Roman"/>
                <w:color w:val="auto"/>
                <w:sz w:val="18"/>
                <w:szCs w:val="18"/>
                <w:lang w:val="en-US" w:eastAsia="en-US"/>
              </w:rPr>
            </w:pPr>
          </w:p>
        </w:tc>
        <w:tc>
          <w:tcPr>
            <w:tcW w:w="992" w:type="dxa"/>
          </w:tcPr>
          <w:p w14:paraId="4AE709FE" w14:textId="77777777" w:rsidR="00826251" w:rsidRPr="00D8749D" w:rsidRDefault="00826251" w:rsidP="00826251">
            <w:pPr>
              <w:spacing w:after="0" w:line="240" w:lineRule="auto"/>
              <w:ind w:left="0" w:right="0" w:firstLine="0"/>
              <w:jc w:val="center"/>
              <w:rPr>
                <w:rFonts w:eastAsia="Times New Roman"/>
                <w:color w:val="auto"/>
                <w:sz w:val="18"/>
                <w:szCs w:val="18"/>
                <w:lang w:val="en-US" w:eastAsia="en-US"/>
              </w:rPr>
            </w:pPr>
            <w:r w:rsidRPr="00D8749D">
              <w:rPr>
                <w:rFonts w:eastAsia="Times New Roman"/>
                <w:color w:val="auto"/>
                <w:sz w:val="18"/>
                <w:szCs w:val="18"/>
                <w:lang w:val="en-US" w:eastAsia="en-US"/>
              </w:rPr>
              <w:t>No</w:t>
            </w:r>
          </w:p>
          <w:p w14:paraId="1C7737BB" w14:textId="77777777" w:rsidR="00826251" w:rsidRPr="00D8749D" w:rsidRDefault="00826251" w:rsidP="00826251">
            <w:pPr>
              <w:spacing w:after="0" w:line="240" w:lineRule="auto"/>
              <w:ind w:left="0" w:right="0" w:firstLine="0"/>
              <w:jc w:val="center"/>
              <w:rPr>
                <w:rFonts w:eastAsia="Times New Roman"/>
                <w:color w:val="auto"/>
                <w:sz w:val="18"/>
                <w:szCs w:val="18"/>
                <w:lang w:val="en-US" w:eastAsia="en-US"/>
              </w:rPr>
            </w:pPr>
            <w:r w:rsidRPr="00D8749D">
              <w:rPr>
                <w:rFonts w:eastAsia="Times New Roman"/>
                <w:color w:val="auto"/>
                <w:sz w:val="18"/>
                <w:szCs w:val="18"/>
                <w:lang w:val="en-US" w:eastAsia="en-US"/>
              </w:rPr>
              <w:fldChar w:fldCharType="begin">
                <w:ffData>
                  <w:name w:val="Check3"/>
                  <w:enabled/>
                  <w:calcOnExit w:val="0"/>
                  <w:checkBox>
                    <w:sizeAuto/>
                    <w:default w:val="0"/>
                  </w:checkBox>
                </w:ffData>
              </w:fldChar>
            </w:r>
            <w:bookmarkStart w:id="1" w:name="Check3"/>
            <w:r w:rsidRPr="00D8749D">
              <w:rPr>
                <w:rFonts w:eastAsia="Times New Roman"/>
                <w:color w:val="auto"/>
                <w:sz w:val="18"/>
                <w:szCs w:val="18"/>
                <w:lang w:val="en-US" w:eastAsia="en-US"/>
              </w:rPr>
              <w:instrText xml:space="preserve"> FORMCHECKBOX </w:instrText>
            </w:r>
            <w:r w:rsidR="00B407F5">
              <w:rPr>
                <w:rFonts w:eastAsia="Times New Roman"/>
                <w:color w:val="auto"/>
                <w:sz w:val="18"/>
                <w:szCs w:val="18"/>
                <w:lang w:val="en-US" w:eastAsia="en-US"/>
              </w:rPr>
            </w:r>
            <w:r w:rsidR="00B407F5">
              <w:rPr>
                <w:rFonts w:eastAsia="Times New Roman"/>
                <w:color w:val="auto"/>
                <w:sz w:val="18"/>
                <w:szCs w:val="18"/>
                <w:lang w:val="en-US" w:eastAsia="en-US"/>
              </w:rPr>
              <w:fldChar w:fldCharType="separate"/>
            </w:r>
            <w:r w:rsidRPr="00D8749D">
              <w:rPr>
                <w:rFonts w:eastAsia="Times New Roman"/>
                <w:color w:val="auto"/>
                <w:sz w:val="18"/>
                <w:szCs w:val="18"/>
                <w:lang w:val="en-US" w:eastAsia="en-US"/>
              </w:rPr>
              <w:fldChar w:fldCharType="end"/>
            </w:r>
            <w:bookmarkEnd w:id="1"/>
          </w:p>
          <w:p w14:paraId="24A1CE56" w14:textId="77777777" w:rsidR="00826251" w:rsidRPr="00D8749D" w:rsidRDefault="00826251" w:rsidP="00826251">
            <w:pPr>
              <w:spacing w:after="0" w:line="240" w:lineRule="auto"/>
              <w:ind w:left="0" w:right="0" w:firstLine="0"/>
              <w:jc w:val="center"/>
              <w:rPr>
                <w:rFonts w:eastAsia="Times New Roman"/>
                <w:color w:val="auto"/>
                <w:sz w:val="18"/>
                <w:szCs w:val="18"/>
                <w:lang w:val="en-US" w:eastAsia="en-US"/>
              </w:rPr>
            </w:pPr>
          </w:p>
        </w:tc>
      </w:tr>
      <w:tr w:rsidR="00826251" w:rsidRPr="00D8749D" w14:paraId="6617FC24" w14:textId="77777777" w:rsidTr="00826251">
        <w:trPr>
          <w:cantSplit/>
        </w:trPr>
        <w:tc>
          <w:tcPr>
            <w:tcW w:w="696" w:type="dxa"/>
          </w:tcPr>
          <w:p w14:paraId="2D7ED67C" w14:textId="77777777" w:rsidR="00826251" w:rsidRPr="00D8749D" w:rsidRDefault="00826251" w:rsidP="00826251">
            <w:pPr>
              <w:spacing w:after="0" w:line="240" w:lineRule="auto"/>
              <w:ind w:left="0" w:right="0" w:firstLine="0"/>
              <w:jc w:val="left"/>
              <w:rPr>
                <w:rFonts w:eastAsia="Times New Roman"/>
                <w:color w:val="auto"/>
                <w:sz w:val="18"/>
                <w:szCs w:val="18"/>
                <w:lang w:val="en-US" w:eastAsia="en-US"/>
              </w:rPr>
            </w:pPr>
            <w:r w:rsidRPr="00D8749D">
              <w:rPr>
                <w:rFonts w:eastAsia="Times New Roman"/>
                <w:color w:val="auto"/>
                <w:sz w:val="18"/>
                <w:szCs w:val="18"/>
                <w:lang w:val="en-US" w:eastAsia="en-US"/>
              </w:rPr>
              <w:t>4.1.1</w:t>
            </w:r>
          </w:p>
        </w:tc>
        <w:tc>
          <w:tcPr>
            <w:tcW w:w="9505" w:type="dxa"/>
            <w:gridSpan w:val="3"/>
          </w:tcPr>
          <w:p w14:paraId="75F72FE1" w14:textId="77777777" w:rsidR="00826251" w:rsidRPr="00D8749D" w:rsidRDefault="00826251" w:rsidP="00826251">
            <w:pPr>
              <w:spacing w:after="0" w:line="240" w:lineRule="auto"/>
              <w:ind w:left="0" w:right="0" w:firstLine="0"/>
              <w:jc w:val="left"/>
              <w:rPr>
                <w:rFonts w:eastAsia="Times New Roman"/>
                <w:color w:val="auto"/>
                <w:sz w:val="18"/>
                <w:szCs w:val="18"/>
                <w:lang w:val="en-US" w:eastAsia="en-US"/>
              </w:rPr>
            </w:pPr>
            <w:r w:rsidRPr="00D8749D">
              <w:rPr>
                <w:rFonts w:eastAsia="Times New Roman"/>
                <w:color w:val="auto"/>
                <w:sz w:val="18"/>
                <w:szCs w:val="18"/>
                <w:lang w:val="en-US" w:eastAsia="en-US"/>
              </w:rPr>
              <w:t>If so, furnish particulars:</w:t>
            </w:r>
          </w:p>
          <w:p w14:paraId="26F4CCF7" w14:textId="77777777" w:rsidR="00826251" w:rsidRPr="00D8749D" w:rsidRDefault="00826251" w:rsidP="00826251">
            <w:pPr>
              <w:spacing w:after="0" w:line="240" w:lineRule="auto"/>
              <w:ind w:left="0" w:right="0" w:firstLine="0"/>
              <w:jc w:val="left"/>
              <w:rPr>
                <w:rFonts w:eastAsia="Times New Roman"/>
                <w:color w:val="auto"/>
                <w:sz w:val="18"/>
                <w:szCs w:val="18"/>
                <w:lang w:val="en-US" w:eastAsia="en-US"/>
              </w:rPr>
            </w:pPr>
          </w:p>
          <w:p w14:paraId="1867EDBC" w14:textId="77777777" w:rsidR="00826251" w:rsidRPr="00D8749D" w:rsidRDefault="00826251" w:rsidP="00826251">
            <w:pPr>
              <w:spacing w:after="0" w:line="240" w:lineRule="auto"/>
              <w:ind w:left="0" w:right="0" w:firstLine="0"/>
              <w:jc w:val="left"/>
              <w:rPr>
                <w:rFonts w:eastAsia="Times New Roman"/>
                <w:color w:val="auto"/>
                <w:sz w:val="18"/>
                <w:szCs w:val="18"/>
                <w:lang w:val="en-US" w:eastAsia="en-US"/>
              </w:rPr>
            </w:pPr>
          </w:p>
        </w:tc>
      </w:tr>
      <w:tr w:rsidR="00826251" w:rsidRPr="00D8749D" w14:paraId="6C2D4EBF" w14:textId="77777777" w:rsidTr="00826251">
        <w:trPr>
          <w:cantSplit/>
        </w:trPr>
        <w:tc>
          <w:tcPr>
            <w:tcW w:w="696" w:type="dxa"/>
          </w:tcPr>
          <w:p w14:paraId="4130EFC8" w14:textId="77777777" w:rsidR="00826251" w:rsidRPr="00D8749D" w:rsidRDefault="00826251" w:rsidP="00826251">
            <w:pPr>
              <w:spacing w:after="0" w:line="240" w:lineRule="auto"/>
              <w:ind w:left="0" w:right="0" w:firstLine="0"/>
              <w:jc w:val="left"/>
              <w:rPr>
                <w:rFonts w:eastAsia="Times New Roman"/>
                <w:color w:val="auto"/>
                <w:sz w:val="18"/>
                <w:szCs w:val="18"/>
                <w:lang w:val="en-US" w:eastAsia="en-US"/>
              </w:rPr>
            </w:pPr>
            <w:r w:rsidRPr="00D8749D">
              <w:rPr>
                <w:rFonts w:eastAsia="Times New Roman"/>
                <w:color w:val="auto"/>
                <w:sz w:val="18"/>
                <w:szCs w:val="18"/>
                <w:lang w:val="en-US" w:eastAsia="en-US"/>
              </w:rPr>
              <w:t>4.2</w:t>
            </w:r>
          </w:p>
        </w:tc>
        <w:tc>
          <w:tcPr>
            <w:tcW w:w="7350" w:type="dxa"/>
          </w:tcPr>
          <w:p w14:paraId="0D6BAB6B" w14:textId="77777777" w:rsidR="00826251" w:rsidRPr="00D8749D" w:rsidRDefault="00826251" w:rsidP="00826251">
            <w:pPr>
              <w:spacing w:after="0" w:line="240" w:lineRule="auto"/>
              <w:ind w:left="0" w:right="0" w:firstLine="0"/>
              <w:jc w:val="left"/>
              <w:rPr>
                <w:rFonts w:eastAsia="Times New Roman"/>
                <w:color w:val="auto"/>
                <w:sz w:val="18"/>
                <w:szCs w:val="18"/>
                <w:lang w:val="en-US" w:eastAsia="en-US"/>
              </w:rPr>
            </w:pPr>
            <w:r w:rsidRPr="00D8749D">
              <w:rPr>
                <w:rFonts w:eastAsia="Times New Roman"/>
                <w:color w:val="auto"/>
                <w:sz w:val="18"/>
                <w:szCs w:val="18"/>
                <w:lang w:val="en-US" w:eastAsia="en-US"/>
              </w:rPr>
              <w:t xml:space="preserve">Is the bidder or any of its directors listed on the Register for Tender Defaulters in terms of section 29 of the Prevention and Combating of Corrupt Activities Act (No 12 of 2004)? </w:t>
            </w:r>
          </w:p>
          <w:p w14:paraId="769BE097" w14:textId="77777777" w:rsidR="00826251" w:rsidRPr="00D8749D" w:rsidRDefault="00826251" w:rsidP="00826251">
            <w:pPr>
              <w:spacing w:after="0" w:line="240" w:lineRule="auto"/>
              <w:ind w:left="0" w:right="0" w:firstLine="0"/>
              <w:jc w:val="left"/>
              <w:rPr>
                <w:rFonts w:eastAsia="Times New Roman"/>
                <w:color w:val="auto"/>
                <w:sz w:val="18"/>
                <w:szCs w:val="18"/>
                <w:lang w:val="en-US" w:eastAsia="en-US"/>
              </w:rPr>
            </w:pPr>
          </w:p>
          <w:p w14:paraId="5503EDF3" w14:textId="77777777" w:rsidR="00826251" w:rsidRPr="00D8749D" w:rsidRDefault="00826251" w:rsidP="00826251">
            <w:pPr>
              <w:spacing w:after="0" w:line="240" w:lineRule="auto"/>
              <w:ind w:left="0" w:right="0" w:firstLine="0"/>
              <w:rPr>
                <w:rFonts w:eastAsia="Times New Roman"/>
                <w:i/>
                <w:iCs/>
                <w:color w:val="auto"/>
                <w:sz w:val="18"/>
                <w:szCs w:val="18"/>
                <w:lang w:val="en-US" w:eastAsia="en-US"/>
              </w:rPr>
            </w:pPr>
            <w:r w:rsidRPr="00D8749D">
              <w:rPr>
                <w:rFonts w:eastAsia="Times New Roman"/>
                <w:b/>
                <w:bCs/>
                <w:color w:val="auto"/>
                <w:sz w:val="18"/>
                <w:szCs w:val="18"/>
                <w:lang w:val="en-US" w:eastAsia="en-US"/>
              </w:rPr>
              <w:t>The Register for Tender Defaulters can be accessed on the National Treasury’s website (</w:t>
            </w:r>
            <w:hyperlink r:id="rId47" w:history="1">
              <w:r w:rsidRPr="00D8749D">
                <w:rPr>
                  <w:rFonts w:eastAsia="Times New Roman"/>
                  <w:b/>
                  <w:bCs/>
                  <w:color w:val="0000FF"/>
                  <w:sz w:val="18"/>
                  <w:szCs w:val="18"/>
                  <w:u w:val="single"/>
                  <w:lang w:val="en-US" w:eastAsia="en-US"/>
                </w:rPr>
                <w:t>www.treasury.gov.za</w:t>
              </w:r>
            </w:hyperlink>
            <w:r w:rsidRPr="00D8749D">
              <w:rPr>
                <w:rFonts w:eastAsia="Times New Roman"/>
                <w:b/>
                <w:bCs/>
                <w:color w:val="auto"/>
                <w:sz w:val="18"/>
                <w:szCs w:val="18"/>
                <w:lang w:val="en-US" w:eastAsia="en-US"/>
              </w:rPr>
              <w:t xml:space="preserve">) by clicking on its link at the bottom of the home page. </w:t>
            </w:r>
          </w:p>
        </w:tc>
        <w:tc>
          <w:tcPr>
            <w:tcW w:w="1163" w:type="dxa"/>
          </w:tcPr>
          <w:p w14:paraId="12CC6F1A" w14:textId="77777777" w:rsidR="00826251" w:rsidRPr="00D8749D" w:rsidRDefault="00826251" w:rsidP="00826251">
            <w:pPr>
              <w:spacing w:after="0" w:line="240" w:lineRule="auto"/>
              <w:ind w:left="0" w:right="0" w:firstLine="0"/>
              <w:jc w:val="center"/>
              <w:rPr>
                <w:rFonts w:eastAsia="Times New Roman"/>
                <w:color w:val="auto"/>
                <w:sz w:val="18"/>
                <w:szCs w:val="18"/>
                <w:lang w:val="en-US" w:eastAsia="en-US"/>
              </w:rPr>
            </w:pPr>
            <w:r w:rsidRPr="00D8749D">
              <w:rPr>
                <w:rFonts w:eastAsia="Times New Roman"/>
                <w:color w:val="auto"/>
                <w:sz w:val="18"/>
                <w:szCs w:val="18"/>
                <w:lang w:val="en-US" w:eastAsia="en-US"/>
              </w:rPr>
              <w:t>Yes</w:t>
            </w:r>
          </w:p>
          <w:p w14:paraId="47CEFA88" w14:textId="77777777" w:rsidR="00826251" w:rsidRPr="00D8749D" w:rsidRDefault="00826251" w:rsidP="00826251">
            <w:pPr>
              <w:spacing w:after="0" w:line="240" w:lineRule="auto"/>
              <w:ind w:left="0" w:right="0" w:firstLine="0"/>
              <w:jc w:val="center"/>
              <w:rPr>
                <w:rFonts w:eastAsia="Times New Roman"/>
                <w:color w:val="auto"/>
                <w:sz w:val="18"/>
                <w:szCs w:val="18"/>
                <w:lang w:val="en-US" w:eastAsia="en-US"/>
              </w:rPr>
            </w:pPr>
            <w:r w:rsidRPr="00D8749D">
              <w:rPr>
                <w:rFonts w:eastAsia="Times New Roman"/>
                <w:color w:val="auto"/>
                <w:sz w:val="18"/>
                <w:szCs w:val="18"/>
                <w:lang w:val="en-US" w:eastAsia="en-US"/>
              </w:rPr>
              <w:fldChar w:fldCharType="begin">
                <w:ffData>
                  <w:name w:val="Check1"/>
                  <w:enabled/>
                  <w:calcOnExit w:val="0"/>
                  <w:checkBox>
                    <w:sizeAuto/>
                    <w:default w:val="0"/>
                  </w:checkBox>
                </w:ffData>
              </w:fldChar>
            </w:r>
            <w:bookmarkStart w:id="2" w:name="Check1"/>
            <w:r w:rsidRPr="00D8749D">
              <w:rPr>
                <w:rFonts w:eastAsia="Times New Roman"/>
                <w:color w:val="auto"/>
                <w:sz w:val="18"/>
                <w:szCs w:val="18"/>
                <w:lang w:val="en-US" w:eastAsia="en-US"/>
              </w:rPr>
              <w:instrText xml:space="preserve"> FORMCHECKBOX </w:instrText>
            </w:r>
            <w:r w:rsidR="00B407F5">
              <w:rPr>
                <w:rFonts w:eastAsia="Times New Roman"/>
                <w:color w:val="auto"/>
                <w:sz w:val="18"/>
                <w:szCs w:val="18"/>
                <w:lang w:val="en-US" w:eastAsia="en-US"/>
              </w:rPr>
            </w:r>
            <w:r w:rsidR="00B407F5">
              <w:rPr>
                <w:rFonts w:eastAsia="Times New Roman"/>
                <w:color w:val="auto"/>
                <w:sz w:val="18"/>
                <w:szCs w:val="18"/>
                <w:lang w:val="en-US" w:eastAsia="en-US"/>
              </w:rPr>
              <w:fldChar w:fldCharType="separate"/>
            </w:r>
            <w:r w:rsidRPr="00D8749D">
              <w:rPr>
                <w:rFonts w:eastAsia="Times New Roman"/>
                <w:color w:val="auto"/>
                <w:sz w:val="18"/>
                <w:szCs w:val="18"/>
                <w:lang w:val="en-US" w:eastAsia="en-US"/>
              </w:rPr>
              <w:fldChar w:fldCharType="end"/>
            </w:r>
            <w:bookmarkEnd w:id="2"/>
          </w:p>
        </w:tc>
        <w:tc>
          <w:tcPr>
            <w:tcW w:w="992" w:type="dxa"/>
          </w:tcPr>
          <w:p w14:paraId="6A6E152F" w14:textId="77777777" w:rsidR="00826251" w:rsidRPr="00D8749D" w:rsidRDefault="00826251" w:rsidP="00826251">
            <w:pPr>
              <w:spacing w:after="0" w:line="240" w:lineRule="auto"/>
              <w:ind w:left="0" w:right="0" w:firstLine="0"/>
              <w:jc w:val="center"/>
              <w:rPr>
                <w:rFonts w:eastAsia="Times New Roman"/>
                <w:color w:val="auto"/>
                <w:sz w:val="18"/>
                <w:szCs w:val="18"/>
                <w:lang w:val="en-US" w:eastAsia="en-US"/>
              </w:rPr>
            </w:pPr>
            <w:r w:rsidRPr="00D8749D">
              <w:rPr>
                <w:rFonts w:eastAsia="Times New Roman"/>
                <w:color w:val="auto"/>
                <w:sz w:val="18"/>
                <w:szCs w:val="18"/>
                <w:lang w:val="en-US" w:eastAsia="en-US"/>
              </w:rPr>
              <w:t>No</w:t>
            </w:r>
          </w:p>
          <w:p w14:paraId="1C2FADDA" w14:textId="77777777" w:rsidR="00826251" w:rsidRPr="00D8749D" w:rsidRDefault="00826251" w:rsidP="00826251">
            <w:pPr>
              <w:spacing w:after="0" w:line="240" w:lineRule="auto"/>
              <w:ind w:left="0" w:right="0" w:firstLine="0"/>
              <w:jc w:val="center"/>
              <w:rPr>
                <w:rFonts w:eastAsia="Times New Roman"/>
                <w:color w:val="auto"/>
                <w:sz w:val="18"/>
                <w:szCs w:val="18"/>
                <w:lang w:val="en-US" w:eastAsia="en-US"/>
              </w:rPr>
            </w:pPr>
            <w:r w:rsidRPr="00D8749D">
              <w:rPr>
                <w:rFonts w:eastAsia="Times New Roman"/>
                <w:color w:val="auto"/>
                <w:sz w:val="18"/>
                <w:szCs w:val="18"/>
                <w:lang w:val="en-US" w:eastAsia="en-US"/>
              </w:rPr>
              <w:fldChar w:fldCharType="begin">
                <w:ffData>
                  <w:name w:val="Check4"/>
                  <w:enabled/>
                  <w:calcOnExit w:val="0"/>
                  <w:checkBox>
                    <w:sizeAuto/>
                    <w:default w:val="0"/>
                  </w:checkBox>
                </w:ffData>
              </w:fldChar>
            </w:r>
            <w:bookmarkStart w:id="3" w:name="Check4"/>
            <w:r w:rsidRPr="00D8749D">
              <w:rPr>
                <w:rFonts w:eastAsia="Times New Roman"/>
                <w:color w:val="auto"/>
                <w:sz w:val="18"/>
                <w:szCs w:val="18"/>
                <w:lang w:val="en-US" w:eastAsia="en-US"/>
              </w:rPr>
              <w:instrText xml:space="preserve"> FORMCHECKBOX </w:instrText>
            </w:r>
            <w:r w:rsidR="00B407F5">
              <w:rPr>
                <w:rFonts w:eastAsia="Times New Roman"/>
                <w:color w:val="auto"/>
                <w:sz w:val="18"/>
                <w:szCs w:val="18"/>
                <w:lang w:val="en-US" w:eastAsia="en-US"/>
              </w:rPr>
            </w:r>
            <w:r w:rsidR="00B407F5">
              <w:rPr>
                <w:rFonts w:eastAsia="Times New Roman"/>
                <w:color w:val="auto"/>
                <w:sz w:val="18"/>
                <w:szCs w:val="18"/>
                <w:lang w:val="en-US" w:eastAsia="en-US"/>
              </w:rPr>
              <w:fldChar w:fldCharType="separate"/>
            </w:r>
            <w:r w:rsidRPr="00D8749D">
              <w:rPr>
                <w:rFonts w:eastAsia="Times New Roman"/>
                <w:color w:val="auto"/>
                <w:sz w:val="18"/>
                <w:szCs w:val="18"/>
                <w:lang w:val="en-US" w:eastAsia="en-US"/>
              </w:rPr>
              <w:fldChar w:fldCharType="end"/>
            </w:r>
            <w:bookmarkEnd w:id="3"/>
          </w:p>
        </w:tc>
      </w:tr>
      <w:tr w:rsidR="00826251" w:rsidRPr="00D8749D" w14:paraId="560B4E6C" w14:textId="77777777" w:rsidTr="00826251">
        <w:trPr>
          <w:cantSplit/>
        </w:trPr>
        <w:tc>
          <w:tcPr>
            <w:tcW w:w="696" w:type="dxa"/>
          </w:tcPr>
          <w:p w14:paraId="2132EB53" w14:textId="77777777" w:rsidR="00826251" w:rsidRPr="00D8749D" w:rsidRDefault="00826251" w:rsidP="00826251">
            <w:pPr>
              <w:spacing w:after="0" w:line="240" w:lineRule="auto"/>
              <w:ind w:left="0" w:right="0" w:firstLine="0"/>
              <w:jc w:val="left"/>
              <w:rPr>
                <w:rFonts w:eastAsia="Times New Roman"/>
                <w:color w:val="auto"/>
                <w:sz w:val="18"/>
                <w:szCs w:val="18"/>
                <w:lang w:val="en-US" w:eastAsia="en-US"/>
              </w:rPr>
            </w:pPr>
            <w:r w:rsidRPr="00D8749D">
              <w:rPr>
                <w:rFonts w:eastAsia="Times New Roman"/>
                <w:color w:val="auto"/>
                <w:sz w:val="18"/>
                <w:szCs w:val="18"/>
                <w:lang w:val="en-US" w:eastAsia="en-US"/>
              </w:rPr>
              <w:t>4.2.1</w:t>
            </w:r>
          </w:p>
        </w:tc>
        <w:tc>
          <w:tcPr>
            <w:tcW w:w="9505" w:type="dxa"/>
            <w:gridSpan w:val="3"/>
          </w:tcPr>
          <w:p w14:paraId="397AA53F" w14:textId="77777777" w:rsidR="00826251" w:rsidRPr="00D8749D" w:rsidRDefault="00826251" w:rsidP="00826251">
            <w:pPr>
              <w:spacing w:after="0" w:line="240" w:lineRule="auto"/>
              <w:ind w:left="0" w:right="0" w:firstLine="0"/>
              <w:jc w:val="left"/>
              <w:rPr>
                <w:rFonts w:eastAsia="Times New Roman"/>
                <w:color w:val="auto"/>
                <w:sz w:val="18"/>
                <w:szCs w:val="18"/>
                <w:lang w:val="en-US" w:eastAsia="en-US"/>
              </w:rPr>
            </w:pPr>
            <w:r w:rsidRPr="00D8749D">
              <w:rPr>
                <w:rFonts w:eastAsia="Times New Roman"/>
                <w:color w:val="auto"/>
                <w:sz w:val="18"/>
                <w:szCs w:val="18"/>
                <w:lang w:val="en-US" w:eastAsia="en-US"/>
              </w:rPr>
              <w:t>If so, furnish particulars:</w:t>
            </w:r>
          </w:p>
          <w:p w14:paraId="3122306A" w14:textId="77777777" w:rsidR="00826251" w:rsidRPr="00D8749D" w:rsidRDefault="00826251" w:rsidP="00826251">
            <w:pPr>
              <w:spacing w:after="0" w:line="240" w:lineRule="auto"/>
              <w:ind w:left="0" w:right="0" w:firstLine="0"/>
              <w:jc w:val="left"/>
              <w:rPr>
                <w:rFonts w:eastAsia="Times New Roman"/>
                <w:color w:val="auto"/>
                <w:sz w:val="18"/>
                <w:szCs w:val="18"/>
                <w:lang w:val="en-US" w:eastAsia="en-US"/>
              </w:rPr>
            </w:pPr>
          </w:p>
          <w:p w14:paraId="07A813C6" w14:textId="77777777" w:rsidR="00826251" w:rsidRPr="00D8749D" w:rsidRDefault="00826251" w:rsidP="00826251">
            <w:pPr>
              <w:spacing w:after="0" w:line="240" w:lineRule="auto"/>
              <w:ind w:left="0" w:right="0" w:firstLine="0"/>
              <w:jc w:val="left"/>
              <w:rPr>
                <w:rFonts w:eastAsia="Times New Roman"/>
                <w:color w:val="auto"/>
                <w:sz w:val="18"/>
                <w:szCs w:val="18"/>
                <w:lang w:val="en-US" w:eastAsia="en-US"/>
              </w:rPr>
            </w:pPr>
          </w:p>
        </w:tc>
      </w:tr>
      <w:tr w:rsidR="00826251" w:rsidRPr="00D8749D" w14:paraId="1F273295" w14:textId="77777777" w:rsidTr="00826251">
        <w:trPr>
          <w:cantSplit/>
        </w:trPr>
        <w:tc>
          <w:tcPr>
            <w:tcW w:w="696" w:type="dxa"/>
          </w:tcPr>
          <w:p w14:paraId="0ACC679E" w14:textId="77777777" w:rsidR="00826251" w:rsidRPr="00D8749D" w:rsidRDefault="00826251" w:rsidP="00826251">
            <w:pPr>
              <w:spacing w:after="0" w:line="240" w:lineRule="auto"/>
              <w:ind w:left="0" w:right="0" w:firstLine="0"/>
              <w:jc w:val="left"/>
              <w:rPr>
                <w:rFonts w:eastAsia="Times New Roman"/>
                <w:color w:val="auto"/>
                <w:sz w:val="18"/>
                <w:szCs w:val="18"/>
                <w:lang w:val="en-US" w:eastAsia="en-US"/>
              </w:rPr>
            </w:pPr>
            <w:r w:rsidRPr="00D8749D">
              <w:rPr>
                <w:rFonts w:eastAsia="Times New Roman"/>
                <w:color w:val="auto"/>
                <w:sz w:val="18"/>
                <w:szCs w:val="18"/>
                <w:lang w:val="en-US" w:eastAsia="en-US"/>
              </w:rPr>
              <w:t>4.3</w:t>
            </w:r>
          </w:p>
        </w:tc>
        <w:tc>
          <w:tcPr>
            <w:tcW w:w="7350" w:type="dxa"/>
          </w:tcPr>
          <w:p w14:paraId="5EAFDED4" w14:textId="77777777" w:rsidR="00826251" w:rsidRPr="00D8749D" w:rsidRDefault="00826251" w:rsidP="00826251">
            <w:pPr>
              <w:spacing w:after="0" w:line="240" w:lineRule="auto"/>
              <w:ind w:left="0" w:right="0" w:firstLine="0"/>
              <w:jc w:val="left"/>
              <w:rPr>
                <w:rFonts w:eastAsia="Times New Roman"/>
                <w:color w:val="auto"/>
                <w:sz w:val="18"/>
                <w:szCs w:val="18"/>
                <w:lang w:val="en-US" w:eastAsia="en-US"/>
              </w:rPr>
            </w:pPr>
            <w:r w:rsidRPr="00D8749D">
              <w:rPr>
                <w:rFonts w:eastAsia="Times New Roman"/>
                <w:color w:val="auto"/>
                <w:sz w:val="18"/>
                <w:szCs w:val="18"/>
                <w:lang w:val="en-US" w:eastAsia="en-US"/>
              </w:rPr>
              <w:t>Was the bidder or any of its directors convicted by a court of law (including a court of law outside the Republic of South Africa) for fraud or corruption during the past five years?</w:t>
            </w:r>
          </w:p>
        </w:tc>
        <w:tc>
          <w:tcPr>
            <w:tcW w:w="1163" w:type="dxa"/>
          </w:tcPr>
          <w:p w14:paraId="1C046154" w14:textId="77777777" w:rsidR="00826251" w:rsidRPr="00D8749D" w:rsidRDefault="00826251" w:rsidP="00826251">
            <w:pPr>
              <w:spacing w:after="0" w:line="240" w:lineRule="auto"/>
              <w:ind w:left="0" w:right="0" w:firstLine="0"/>
              <w:jc w:val="center"/>
              <w:rPr>
                <w:rFonts w:eastAsia="Times New Roman"/>
                <w:color w:val="auto"/>
                <w:sz w:val="18"/>
                <w:szCs w:val="18"/>
                <w:lang w:val="en-US" w:eastAsia="en-US"/>
              </w:rPr>
            </w:pPr>
            <w:r w:rsidRPr="00D8749D">
              <w:rPr>
                <w:rFonts w:eastAsia="Times New Roman"/>
                <w:color w:val="auto"/>
                <w:sz w:val="18"/>
                <w:szCs w:val="18"/>
                <w:lang w:val="en-US" w:eastAsia="en-US"/>
              </w:rPr>
              <w:t>Yes</w:t>
            </w:r>
          </w:p>
          <w:p w14:paraId="6F16A616" w14:textId="77777777" w:rsidR="00826251" w:rsidRPr="00D8749D" w:rsidRDefault="00826251" w:rsidP="00826251">
            <w:pPr>
              <w:spacing w:after="0" w:line="240" w:lineRule="auto"/>
              <w:ind w:left="0" w:right="0" w:firstLine="0"/>
              <w:jc w:val="center"/>
              <w:rPr>
                <w:rFonts w:eastAsia="Times New Roman"/>
                <w:color w:val="auto"/>
                <w:sz w:val="18"/>
                <w:szCs w:val="18"/>
                <w:lang w:val="en-US" w:eastAsia="en-US"/>
              </w:rPr>
            </w:pPr>
            <w:r w:rsidRPr="00D8749D">
              <w:rPr>
                <w:rFonts w:eastAsia="Times New Roman"/>
                <w:color w:val="auto"/>
                <w:sz w:val="18"/>
                <w:szCs w:val="18"/>
                <w:lang w:val="en-US" w:eastAsia="en-US"/>
              </w:rPr>
              <w:fldChar w:fldCharType="begin">
                <w:ffData>
                  <w:name w:val="Check8"/>
                  <w:enabled/>
                  <w:calcOnExit w:val="0"/>
                  <w:checkBox>
                    <w:sizeAuto/>
                    <w:default w:val="0"/>
                  </w:checkBox>
                </w:ffData>
              </w:fldChar>
            </w:r>
            <w:bookmarkStart w:id="4" w:name="Check8"/>
            <w:r w:rsidRPr="00D8749D">
              <w:rPr>
                <w:rFonts w:eastAsia="Times New Roman"/>
                <w:color w:val="auto"/>
                <w:sz w:val="18"/>
                <w:szCs w:val="18"/>
                <w:lang w:val="en-US" w:eastAsia="en-US"/>
              </w:rPr>
              <w:instrText xml:space="preserve"> FORMCHECKBOX </w:instrText>
            </w:r>
            <w:r w:rsidR="00B407F5">
              <w:rPr>
                <w:rFonts w:eastAsia="Times New Roman"/>
                <w:color w:val="auto"/>
                <w:sz w:val="18"/>
                <w:szCs w:val="18"/>
                <w:lang w:val="en-US" w:eastAsia="en-US"/>
              </w:rPr>
            </w:r>
            <w:r w:rsidR="00B407F5">
              <w:rPr>
                <w:rFonts w:eastAsia="Times New Roman"/>
                <w:color w:val="auto"/>
                <w:sz w:val="18"/>
                <w:szCs w:val="18"/>
                <w:lang w:val="en-US" w:eastAsia="en-US"/>
              </w:rPr>
              <w:fldChar w:fldCharType="separate"/>
            </w:r>
            <w:r w:rsidRPr="00D8749D">
              <w:rPr>
                <w:rFonts w:eastAsia="Times New Roman"/>
                <w:color w:val="auto"/>
                <w:sz w:val="18"/>
                <w:szCs w:val="18"/>
                <w:lang w:val="en-US" w:eastAsia="en-US"/>
              </w:rPr>
              <w:fldChar w:fldCharType="end"/>
            </w:r>
            <w:bookmarkEnd w:id="4"/>
          </w:p>
        </w:tc>
        <w:tc>
          <w:tcPr>
            <w:tcW w:w="992" w:type="dxa"/>
          </w:tcPr>
          <w:p w14:paraId="52EE7A46" w14:textId="77777777" w:rsidR="00826251" w:rsidRPr="00D8749D" w:rsidRDefault="00826251" w:rsidP="00826251">
            <w:pPr>
              <w:spacing w:after="0" w:line="240" w:lineRule="auto"/>
              <w:ind w:left="0" w:right="0" w:firstLine="0"/>
              <w:jc w:val="center"/>
              <w:rPr>
                <w:rFonts w:eastAsia="Times New Roman"/>
                <w:color w:val="auto"/>
                <w:sz w:val="18"/>
                <w:szCs w:val="18"/>
                <w:lang w:val="en-US" w:eastAsia="en-US"/>
              </w:rPr>
            </w:pPr>
            <w:r w:rsidRPr="00D8749D">
              <w:rPr>
                <w:rFonts w:eastAsia="Times New Roman"/>
                <w:color w:val="auto"/>
                <w:sz w:val="18"/>
                <w:szCs w:val="18"/>
                <w:lang w:val="en-US" w:eastAsia="en-US"/>
              </w:rPr>
              <w:t>No</w:t>
            </w:r>
          </w:p>
          <w:p w14:paraId="21D5B901" w14:textId="77777777" w:rsidR="00826251" w:rsidRPr="00D8749D" w:rsidRDefault="00826251" w:rsidP="00826251">
            <w:pPr>
              <w:spacing w:after="0" w:line="240" w:lineRule="auto"/>
              <w:ind w:left="0" w:right="0" w:firstLine="0"/>
              <w:jc w:val="center"/>
              <w:rPr>
                <w:rFonts w:eastAsia="Times New Roman"/>
                <w:color w:val="auto"/>
                <w:sz w:val="18"/>
                <w:szCs w:val="18"/>
                <w:lang w:val="en-US" w:eastAsia="en-US"/>
              </w:rPr>
            </w:pPr>
            <w:r w:rsidRPr="00D8749D">
              <w:rPr>
                <w:rFonts w:eastAsia="Times New Roman"/>
                <w:color w:val="auto"/>
                <w:sz w:val="18"/>
                <w:szCs w:val="18"/>
                <w:lang w:val="en-US" w:eastAsia="en-US"/>
              </w:rPr>
              <w:fldChar w:fldCharType="begin">
                <w:ffData>
                  <w:name w:val="Check7"/>
                  <w:enabled/>
                  <w:calcOnExit w:val="0"/>
                  <w:checkBox>
                    <w:sizeAuto/>
                    <w:default w:val="0"/>
                  </w:checkBox>
                </w:ffData>
              </w:fldChar>
            </w:r>
            <w:bookmarkStart w:id="5" w:name="Check7"/>
            <w:r w:rsidRPr="00D8749D">
              <w:rPr>
                <w:rFonts w:eastAsia="Times New Roman"/>
                <w:color w:val="auto"/>
                <w:sz w:val="18"/>
                <w:szCs w:val="18"/>
                <w:lang w:val="en-US" w:eastAsia="en-US"/>
              </w:rPr>
              <w:instrText xml:space="preserve"> FORMCHECKBOX </w:instrText>
            </w:r>
            <w:r w:rsidR="00B407F5">
              <w:rPr>
                <w:rFonts w:eastAsia="Times New Roman"/>
                <w:color w:val="auto"/>
                <w:sz w:val="18"/>
                <w:szCs w:val="18"/>
                <w:lang w:val="en-US" w:eastAsia="en-US"/>
              </w:rPr>
            </w:r>
            <w:r w:rsidR="00B407F5">
              <w:rPr>
                <w:rFonts w:eastAsia="Times New Roman"/>
                <w:color w:val="auto"/>
                <w:sz w:val="18"/>
                <w:szCs w:val="18"/>
                <w:lang w:val="en-US" w:eastAsia="en-US"/>
              </w:rPr>
              <w:fldChar w:fldCharType="separate"/>
            </w:r>
            <w:r w:rsidRPr="00D8749D">
              <w:rPr>
                <w:rFonts w:eastAsia="Times New Roman"/>
                <w:color w:val="auto"/>
                <w:sz w:val="18"/>
                <w:szCs w:val="18"/>
                <w:lang w:val="en-US" w:eastAsia="en-US"/>
              </w:rPr>
              <w:fldChar w:fldCharType="end"/>
            </w:r>
            <w:bookmarkEnd w:id="5"/>
          </w:p>
        </w:tc>
      </w:tr>
      <w:tr w:rsidR="00826251" w:rsidRPr="00D8749D" w14:paraId="7717406B" w14:textId="77777777" w:rsidTr="00826251">
        <w:trPr>
          <w:cantSplit/>
        </w:trPr>
        <w:tc>
          <w:tcPr>
            <w:tcW w:w="696" w:type="dxa"/>
          </w:tcPr>
          <w:p w14:paraId="3DCC4217" w14:textId="77777777" w:rsidR="00826251" w:rsidRPr="00D8749D" w:rsidRDefault="00826251" w:rsidP="00826251">
            <w:pPr>
              <w:spacing w:after="0" w:line="240" w:lineRule="auto"/>
              <w:ind w:left="0" w:right="0" w:firstLine="0"/>
              <w:jc w:val="left"/>
              <w:rPr>
                <w:rFonts w:eastAsia="Times New Roman"/>
                <w:color w:val="auto"/>
                <w:sz w:val="18"/>
                <w:szCs w:val="18"/>
                <w:lang w:val="en-US" w:eastAsia="en-US"/>
              </w:rPr>
            </w:pPr>
            <w:r w:rsidRPr="00D8749D">
              <w:rPr>
                <w:rFonts w:eastAsia="Times New Roman"/>
                <w:color w:val="auto"/>
                <w:sz w:val="18"/>
                <w:szCs w:val="18"/>
                <w:lang w:val="en-US" w:eastAsia="en-US"/>
              </w:rPr>
              <w:t>4.3.1</w:t>
            </w:r>
          </w:p>
        </w:tc>
        <w:tc>
          <w:tcPr>
            <w:tcW w:w="9505" w:type="dxa"/>
            <w:gridSpan w:val="3"/>
          </w:tcPr>
          <w:p w14:paraId="60103C87" w14:textId="77777777" w:rsidR="00826251" w:rsidRPr="00D8749D" w:rsidRDefault="00826251" w:rsidP="00826251">
            <w:pPr>
              <w:spacing w:after="0" w:line="240" w:lineRule="auto"/>
              <w:ind w:left="0" w:right="0" w:firstLine="0"/>
              <w:jc w:val="left"/>
              <w:rPr>
                <w:rFonts w:eastAsia="Times New Roman"/>
                <w:color w:val="auto"/>
                <w:sz w:val="18"/>
                <w:szCs w:val="18"/>
                <w:lang w:val="en-US" w:eastAsia="en-US"/>
              </w:rPr>
            </w:pPr>
            <w:r w:rsidRPr="00D8749D">
              <w:rPr>
                <w:rFonts w:eastAsia="Times New Roman"/>
                <w:color w:val="auto"/>
                <w:sz w:val="18"/>
                <w:szCs w:val="18"/>
                <w:lang w:val="en-US" w:eastAsia="en-US"/>
              </w:rPr>
              <w:t>If so, furnish particulars:</w:t>
            </w:r>
          </w:p>
          <w:p w14:paraId="69EEEE84" w14:textId="77777777" w:rsidR="00826251" w:rsidRPr="00D8749D" w:rsidRDefault="00826251" w:rsidP="00826251">
            <w:pPr>
              <w:spacing w:after="0" w:line="240" w:lineRule="auto"/>
              <w:ind w:left="0" w:right="0" w:firstLine="0"/>
              <w:jc w:val="left"/>
              <w:rPr>
                <w:rFonts w:eastAsia="Times New Roman"/>
                <w:color w:val="auto"/>
                <w:sz w:val="18"/>
                <w:szCs w:val="18"/>
                <w:lang w:val="en-US" w:eastAsia="en-US"/>
              </w:rPr>
            </w:pPr>
          </w:p>
          <w:p w14:paraId="0E41383D" w14:textId="77777777" w:rsidR="00826251" w:rsidRPr="00D8749D" w:rsidRDefault="00826251" w:rsidP="00826251">
            <w:pPr>
              <w:spacing w:after="0" w:line="240" w:lineRule="auto"/>
              <w:ind w:left="0" w:right="0" w:firstLine="0"/>
              <w:jc w:val="left"/>
              <w:rPr>
                <w:rFonts w:eastAsia="Times New Roman"/>
                <w:color w:val="auto"/>
                <w:sz w:val="18"/>
                <w:szCs w:val="18"/>
                <w:lang w:val="en-US" w:eastAsia="en-US"/>
              </w:rPr>
            </w:pPr>
          </w:p>
        </w:tc>
      </w:tr>
      <w:tr w:rsidR="00826251" w:rsidRPr="00D8749D" w14:paraId="60C1B18D" w14:textId="77777777" w:rsidTr="00826251">
        <w:trPr>
          <w:cantSplit/>
        </w:trPr>
        <w:tc>
          <w:tcPr>
            <w:tcW w:w="696" w:type="dxa"/>
          </w:tcPr>
          <w:p w14:paraId="520F34EB" w14:textId="77777777" w:rsidR="00826251" w:rsidRPr="00D8749D" w:rsidRDefault="00826251" w:rsidP="00826251">
            <w:pPr>
              <w:spacing w:after="0" w:line="240" w:lineRule="auto"/>
              <w:ind w:left="0" w:right="0" w:firstLine="0"/>
              <w:jc w:val="left"/>
              <w:rPr>
                <w:rFonts w:eastAsia="Times New Roman"/>
                <w:color w:val="auto"/>
                <w:sz w:val="18"/>
                <w:szCs w:val="18"/>
                <w:lang w:val="en-US" w:eastAsia="en-US"/>
              </w:rPr>
            </w:pPr>
            <w:r w:rsidRPr="00D8749D">
              <w:rPr>
                <w:rFonts w:eastAsia="Times New Roman"/>
                <w:color w:val="auto"/>
                <w:sz w:val="18"/>
                <w:szCs w:val="18"/>
                <w:lang w:val="en-US" w:eastAsia="en-US"/>
              </w:rPr>
              <w:t>4.4</w:t>
            </w:r>
          </w:p>
        </w:tc>
        <w:tc>
          <w:tcPr>
            <w:tcW w:w="7350" w:type="dxa"/>
          </w:tcPr>
          <w:p w14:paraId="2C6DF25D" w14:textId="77777777" w:rsidR="00826251" w:rsidRPr="00D8749D" w:rsidRDefault="00826251" w:rsidP="00826251">
            <w:pPr>
              <w:spacing w:after="0" w:line="240" w:lineRule="auto"/>
              <w:ind w:left="0" w:right="0" w:firstLine="0"/>
              <w:jc w:val="left"/>
              <w:rPr>
                <w:rFonts w:eastAsia="Times New Roman"/>
                <w:color w:val="auto"/>
                <w:sz w:val="18"/>
                <w:szCs w:val="18"/>
                <w:lang w:val="en-US" w:eastAsia="en-US"/>
              </w:rPr>
            </w:pPr>
            <w:r w:rsidRPr="00D8749D">
              <w:rPr>
                <w:rFonts w:eastAsia="Times New Roman"/>
                <w:color w:val="auto"/>
                <w:sz w:val="18"/>
                <w:szCs w:val="18"/>
                <w:lang w:val="en-US" w:eastAsia="en-US"/>
              </w:rPr>
              <w:t>Does the bidder or any of its directors owe any municipal rates and taxes or municipal charges to the municipality / municipal entity, or to any other municipality / municipal entity, that is in arrears for more than three months?</w:t>
            </w:r>
          </w:p>
        </w:tc>
        <w:tc>
          <w:tcPr>
            <w:tcW w:w="1163" w:type="dxa"/>
          </w:tcPr>
          <w:p w14:paraId="10F7AF35" w14:textId="77777777" w:rsidR="00826251" w:rsidRPr="00D8749D" w:rsidRDefault="00826251" w:rsidP="00826251">
            <w:pPr>
              <w:spacing w:after="0" w:line="240" w:lineRule="auto"/>
              <w:ind w:left="0" w:right="0" w:firstLine="0"/>
              <w:jc w:val="center"/>
              <w:rPr>
                <w:rFonts w:eastAsia="Times New Roman"/>
                <w:color w:val="auto"/>
                <w:sz w:val="18"/>
                <w:szCs w:val="18"/>
                <w:lang w:val="en-US" w:eastAsia="en-US"/>
              </w:rPr>
            </w:pPr>
            <w:r w:rsidRPr="00D8749D">
              <w:rPr>
                <w:rFonts w:eastAsia="Times New Roman"/>
                <w:color w:val="auto"/>
                <w:sz w:val="18"/>
                <w:szCs w:val="18"/>
                <w:lang w:val="en-US" w:eastAsia="en-US"/>
              </w:rPr>
              <w:t>Yes</w:t>
            </w:r>
          </w:p>
          <w:p w14:paraId="09093A6E" w14:textId="77777777" w:rsidR="00826251" w:rsidRPr="00D8749D" w:rsidRDefault="00826251" w:rsidP="00826251">
            <w:pPr>
              <w:spacing w:after="0" w:line="240" w:lineRule="auto"/>
              <w:ind w:left="0" w:right="0" w:firstLine="0"/>
              <w:jc w:val="center"/>
              <w:rPr>
                <w:rFonts w:eastAsia="Times New Roman"/>
                <w:color w:val="auto"/>
                <w:sz w:val="18"/>
                <w:szCs w:val="18"/>
                <w:lang w:val="en-US" w:eastAsia="en-US"/>
              </w:rPr>
            </w:pPr>
            <w:r w:rsidRPr="00D8749D">
              <w:rPr>
                <w:rFonts w:eastAsia="Times New Roman"/>
                <w:color w:val="auto"/>
                <w:sz w:val="18"/>
                <w:szCs w:val="18"/>
                <w:lang w:val="en-US" w:eastAsia="en-US"/>
              </w:rPr>
              <w:fldChar w:fldCharType="begin">
                <w:ffData>
                  <w:name w:val="Check8"/>
                  <w:enabled/>
                  <w:calcOnExit w:val="0"/>
                  <w:checkBox>
                    <w:sizeAuto/>
                    <w:default w:val="0"/>
                  </w:checkBox>
                </w:ffData>
              </w:fldChar>
            </w:r>
            <w:r w:rsidRPr="00D8749D">
              <w:rPr>
                <w:rFonts w:eastAsia="Times New Roman"/>
                <w:color w:val="auto"/>
                <w:sz w:val="18"/>
                <w:szCs w:val="18"/>
                <w:lang w:val="en-US" w:eastAsia="en-US"/>
              </w:rPr>
              <w:instrText xml:space="preserve"> FORMCHECKBOX </w:instrText>
            </w:r>
            <w:r w:rsidR="00B407F5">
              <w:rPr>
                <w:rFonts w:eastAsia="Times New Roman"/>
                <w:color w:val="auto"/>
                <w:sz w:val="18"/>
                <w:szCs w:val="18"/>
                <w:lang w:val="en-US" w:eastAsia="en-US"/>
              </w:rPr>
            </w:r>
            <w:r w:rsidR="00B407F5">
              <w:rPr>
                <w:rFonts w:eastAsia="Times New Roman"/>
                <w:color w:val="auto"/>
                <w:sz w:val="18"/>
                <w:szCs w:val="18"/>
                <w:lang w:val="en-US" w:eastAsia="en-US"/>
              </w:rPr>
              <w:fldChar w:fldCharType="separate"/>
            </w:r>
            <w:r w:rsidRPr="00D8749D">
              <w:rPr>
                <w:rFonts w:eastAsia="Times New Roman"/>
                <w:color w:val="auto"/>
                <w:sz w:val="18"/>
                <w:szCs w:val="18"/>
                <w:lang w:val="en-US" w:eastAsia="en-US"/>
              </w:rPr>
              <w:fldChar w:fldCharType="end"/>
            </w:r>
          </w:p>
        </w:tc>
        <w:tc>
          <w:tcPr>
            <w:tcW w:w="992" w:type="dxa"/>
          </w:tcPr>
          <w:p w14:paraId="42134DF3" w14:textId="77777777" w:rsidR="00826251" w:rsidRPr="00D8749D" w:rsidRDefault="00826251" w:rsidP="00826251">
            <w:pPr>
              <w:spacing w:after="0" w:line="240" w:lineRule="auto"/>
              <w:ind w:left="0" w:right="0" w:firstLine="0"/>
              <w:jc w:val="center"/>
              <w:rPr>
                <w:rFonts w:eastAsia="Times New Roman"/>
                <w:color w:val="auto"/>
                <w:sz w:val="18"/>
                <w:szCs w:val="18"/>
                <w:lang w:val="en-US" w:eastAsia="en-US"/>
              </w:rPr>
            </w:pPr>
            <w:r w:rsidRPr="00D8749D">
              <w:rPr>
                <w:rFonts w:eastAsia="Times New Roman"/>
                <w:color w:val="auto"/>
                <w:sz w:val="18"/>
                <w:szCs w:val="18"/>
                <w:lang w:val="en-US" w:eastAsia="en-US"/>
              </w:rPr>
              <w:t>No</w:t>
            </w:r>
          </w:p>
          <w:p w14:paraId="79A241C2" w14:textId="77777777" w:rsidR="00826251" w:rsidRPr="00D8749D" w:rsidRDefault="00826251" w:rsidP="00826251">
            <w:pPr>
              <w:spacing w:after="0" w:line="240" w:lineRule="auto"/>
              <w:ind w:left="0" w:right="0" w:firstLine="0"/>
              <w:jc w:val="center"/>
              <w:rPr>
                <w:rFonts w:eastAsia="Times New Roman"/>
                <w:color w:val="auto"/>
                <w:sz w:val="18"/>
                <w:szCs w:val="18"/>
                <w:lang w:val="en-US" w:eastAsia="en-US"/>
              </w:rPr>
            </w:pPr>
            <w:r w:rsidRPr="00D8749D">
              <w:rPr>
                <w:rFonts w:eastAsia="Times New Roman"/>
                <w:color w:val="auto"/>
                <w:sz w:val="18"/>
                <w:szCs w:val="18"/>
                <w:lang w:val="en-US" w:eastAsia="en-US"/>
              </w:rPr>
              <w:fldChar w:fldCharType="begin">
                <w:ffData>
                  <w:name w:val="Check7"/>
                  <w:enabled/>
                  <w:calcOnExit w:val="0"/>
                  <w:checkBox>
                    <w:sizeAuto/>
                    <w:default w:val="0"/>
                  </w:checkBox>
                </w:ffData>
              </w:fldChar>
            </w:r>
            <w:r w:rsidRPr="00D8749D">
              <w:rPr>
                <w:rFonts w:eastAsia="Times New Roman"/>
                <w:color w:val="auto"/>
                <w:sz w:val="18"/>
                <w:szCs w:val="18"/>
                <w:lang w:val="en-US" w:eastAsia="en-US"/>
              </w:rPr>
              <w:instrText xml:space="preserve"> FORMCHECKBOX </w:instrText>
            </w:r>
            <w:r w:rsidR="00B407F5">
              <w:rPr>
                <w:rFonts w:eastAsia="Times New Roman"/>
                <w:color w:val="auto"/>
                <w:sz w:val="18"/>
                <w:szCs w:val="18"/>
                <w:lang w:val="en-US" w:eastAsia="en-US"/>
              </w:rPr>
            </w:r>
            <w:r w:rsidR="00B407F5">
              <w:rPr>
                <w:rFonts w:eastAsia="Times New Roman"/>
                <w:color w:val="auto"/>
                <w:sz w:val="18"/>
                <w:szCs w:val="18"/>
                <w:lang w:val="en-US" w:eastAsia="en-US"/>
              </w:rPr>
              <w:fldChar w:fldCharType="separate"/>
            </w:r>
            <w:r w:rsidRPr="00D8749D">
              <w:rPr>
                <w:rFonts w:eastAsia="Times New Roman"/>
                <w:color w:val="auto"/>
                <w:sz w:val="18"/>
                <w:szCs w:val="18"/>
                <w:lang w:val="en-US" w:eastAsia="en-US"/>
              </w:rPr>
              <w:fldChar w:fldCharType="end"/>
            </w:r>
          </w:p>
        </w:tc>
      </w:tr>
      <w:tr w:rsidR="00826251" w:rsidRPr="00D8749D" w14:paraId="59620609" w14:textId="77777777" w:rsidTr="00826251">
        <w:trPr>
          <w:cantSplit/>
        </w:trPr>
        <w:tc>
          <w:tcPr>
            <w:tcW w:w="696" w:type="dxa"/>
          </w:tcPr>
          <w:p w14:paraId="01C554A7" w14:textId="77777777" w:rsidR="00826251" w:rsidRPr="00D8749D" w:rsidRDefault="00826251" w:rsidP="00826251">
            <w:pPr>
              <w:spacing w:after="0" w:line="240" w:lineRule="auto"/>
              <w:ind w:left="0" w:right="0" w:firstLine="0"/>
              <w:jc w:val="left"/>
              <w:rPr>
                <w:rFonts w:eastAsia="Times New Roman"/>
                <w:color w:val="auto"/>
                <w:sz w:val="18"/>
                <w:szCs w:val="18"/>
                <w:lang w:val="en-US" w:eastAsia="en-US"/>
              </w:rPr>
            </w:pPr>
            <w:r w:rsidRPr="00D8749D">
              <w:rPr>
                <w:rFonts w:eastAsia="Times New Roman"/>
                <w:color w:val="auto"/>
                <w:sz w:val="18"/>
                <w:szCs w:val="18"/>
                <w:lang w:val="en-US" w:eastAsia="en-US"/>
              </w:rPr>
              <w:t>4.4.1</w:t>
            </w:r>
          </w:p>
        </w:tc>
        <w:tc>
          <w:tcPr>
            <w:tcW w:w="9505" w:type="dxa"/>
            <w:gridSpan w:val="3"/>
          </w:tcPr>
          <w:p w14:paraId="0A4D49C3" w14:textId="77777777" w:rsidR="00826251" w:rsidRPr="00D8749D" w:rsidRDefault="00826251" w:rsidP="00826251">
            <w:pPr>
              <w:spacing w:after="0" w:line="240" w:lineRule="auto"/>
              <w:ind w:left="0" w:right="0" w:firstLine="0"/>
              <w:jc w:val="left"/>
              <w:rPr>
                <w:rFonts w:eastAsia="Times New Roman"/>
                <w:color w:val="auto"/>
                <w:sz w:val="18"/>
                <w:szCs w:val="18"/>
                <w:lang w:val="en-US" w:eastAsia="en-US"/>
              </w:rPr>
            </w:pPr>
            <w:r w:rsidRPr="00D8749D">
              <w:rPr>
                <w:rFonts w:eastAsia="Times New Roman"/>
                <w:color w:val="auto"/>
                <w:sz w:val="18"/>
                <w:szCs w:val="18"/>
                <w:lang w:val="en-US" w:eastAsia="en-US"/>
              </w:rPr>
              <w:t>If so, furnish particulars:</w:t>
            </w:r>
          </w:p>
          <w:p w14:paraId="52136F12" w14:textId="77777777" w:rsidR="00826251" w:rsidRPr="00D8749D" w:rsidRDefault="00826251" w:rsidP="00826251">
            <w:pPr>
              <w:spacing w:after="0" w:line="240" w:lineRule="auto"/>
              <w:ind w:left="0" w:right="0" w:firstLine="0"/>
              <w:jc w:val="left"/>
              <w:rPr>
                <w:rFonts w:eastAsia="Times New Roman"/>
                <w:color w:val="auto"/>
                <w:sz w:val="18"/>
                <w:szCs w:val="18"/>
                <w:lang w:val="en-US" w:eastAsia="en-US"/>
              </w:rPr>
            </w:pPr>
          </w:p>
          <w:p w14:paraId="4E98DCF8" w14:textId="77777777" w:rsidR="00826251" w:rsidRPr="00D8749D" w:rsidRDefault="00826251" w:rsidP="00826251">
            <w:pPr>
              <w:spacing w:after="0" w:line="240" w:lineRule="auto"/>
              <w:ind w:left="0" w:right="0" w:firstLine="0"/>
              <w:jc w:val="left"/>
              <w:rPr>
                <w:rFonts w:eastAsia="Times New Roman"/>
                <w:color w:val="auto"/>
                <w:sz w:val="18"/>
                <w:szCs w:val="18"/>
                <w:lang w:val="en-US" w:eastAsia="en-US"/>
              </w:rPr>
            </w:pPr>
          </w:p>
        </w:tc>
      </w:tr>
      <w:tr w:rsidR="00826251" w:rsidRPr="00D8749D" w14:paraId="2593ECCB" w14:textId="77777777" w:rsidTr="00826251">
        <w:trPr>
          <w:cantSplit/>
        </w:trPr>
        <w:tc>
          <w:tcPr>
            <w:tcW w:w="696" w:type="dxa"/>
          </w:tcPr>
          <w:p w14:paraId="208E6F59" w14:textId="77777777" w:rsidR="00826251" w:rsidRPr="00D8749D" w:rsidRDefault="00826251" w:rsidP="00826251">
            <w:pPr>
              <w:spacing w:after="0" w:line="240" w:lineRule="auto"/>
              <w:ind w:left="0" w:right="0" w:firstLine="0"/>
              <w:jc w:val="left"/>
              <w:rPr>
                <w:rFonts w:eastAsia="Times New Roman"/>
                <w:color w:val="auto"/>
                <w:sz w:val="18"/>
                <w:szCs w:val="18"/>
                <w:lang w:val="en-US" w:eastAsia="en-US"/>
              </w:rPr>
            </w:pPr>
            <w:r w:rsidRPr="00D8749D">
              <w:rPr>
                <w:rFonts w:eastAsia="Times New Roman"/>
                <w:color w:val="auto"/>
                <w:sz w:val="18"/>
                <w:szCs w:val="18"/>
                <w:lang w:val="en-US" w:eastAsia="en-US"/>
              </w:rPr>
              <w:t>4.5</w:t>
            </w:r>
          </w:p>
        </w:tc>
        <w:tc>
          <w:tcPr>
            <w:tcW w:w="7350" w:type="dxa"/>
          </w:tcPr>
          <w:p w14:paraId="13526846" w14:textId="77777777" w:rsidR="00826251" w:rsidRPr="00D8749D" w:rsidRDefault="00826251" w:rsidP="00826251">
            <w:pPr>
              <w:spacing w:after="0" w:line="240" w:lineRule="auto"/>
              <w:ind w:left="0" w:right="0" w:firstLine="0"/>
              <w:jc w:val="left"/>
              <w:rPr>
                <w:rFonts w:eastAsia="Times New Roman"/>
                <w:color w:val="auto"/>
                <w:sz w:val="18"/>
                <w:szCs w:val="18"/>
                <w:lang w:val="en-US" w:eastAsia="en-US"/>
              </w:rPr>
            </w:pPr>
            <w:r w:rsidRPr="00D8749D">
              <w:rPr>
                <w:rFonts w:eastAsia="Times New Roman"/>
                <w:color w:val="auto"/>
                <w:sz w:val="18"/>
                <w:szCs w:val="18"/>
                <w:lang w:val="en-US" w:eastAsia="en-US"/>
              </w:rPr>
              <w:t>Was any contract between the bidder and the municipality / municipal entity or any other organ of state terminated during the past five years on account of failure to perform on or comply with the contract?</w:t>
            </w:r>
          </w:p>
        </w:tc>
        <w:tc>
          <w:tcPr>
            <w:tcW w:w="1163" w:type="dxa"/>
          </w:tcPr>
          <w:p w14:paraId="5B770F15" w14:textId="77777777" w:rsidR="00826251" w:rsidRPr="00D8749D" w:rsidRDefault="00826251" w:rsidP="00826251">
            <w:pPr>
              <w:spacing w:after="0" w:line="240" w:lineRule="auto"/>
              <w:ind w:left="0" w:right="0" w:firstLine="0"/>
              <w:jc w:val="center"/>
              <w:rPr>
                <w:rFonts w:eastAsia="Times New Roman"/>
                <w:color w:val="auto"/>
                <w:sz w:val="18"/>
                <w:szCs w:val="18"/>
                <w:lang w:val="en-US" w:eastAsia="en-US"/>
              </w:rPr>
            </w:pPr>
            <w:r w:rsidRPr="00D8749D">
              <w:rPr>
                <w:rFonts w:eastAsia="Times New Roman"/>
                <w:color w:val="auto"/>
                <w:sz w:val="18"/>
                <w:szCs w:val="18"/>
                <w:lang w:val="en-US" w:eastAsia="en-US"/>
              </w:rPr>
              <w:t>Yes</w:t>
            </w:r>
          </w:p>
          <w:p w14:paraId="018A87AD" w14:textId="77777777" w:rsidR="00826251" w:rsidRPr="00D8749D" w:rsidRDefault="00826251" w:rsidP="00826251">
            <w:pPr>
              <w:spacing w:after="0" w:line="240" w:lineRule="auto"/>
              <w:ind w:left="0" w:right="0" w:firstLine="0"/>
              <w:jc w:val="center"/>
              <w:rPr>
                <w:rFonts w:eastAsia="Times New Roman"/>
                <w:color w:val="auto"/>
                <w:sz w:val="18"/>
                <w:szCs w:val="18"/>
                <w:lang w:val="en-US" w:eastAsia="en-US"/>
              </w:rPr>
            </w:pPr>
            <w:r w:rsidRPr="00D8749D">
              <w:rPr>
                <w:rFonts w:eastAsia="Times New Roman"/>
                <w:color w:val="auto"/>
                <w:sz w:val="18"/>
                <w:szCs w:val="18"/>
                <w:lang w:val="en-US" w:eastAsia="en-US"/>
              </w:rPr>
              <w:fldChar w:fldCharType="begin">
                <w:ffData>
                  <w:name w:val="Check8"/>
                  <w:enabled/>
                  <w:calcOnExit w:val="0"/>
                  <w:checkBox>
                    <w:sizeAuto/>
                    <w:default w:val="0"/>
                  </w:checkBox>
                </w:ffData>
              </w:fldChar>
            </w:r>
            <w:r w:rsidRPr="00D8749D">
              <w:rPr>
                <w:rFonts w:eastAsia="Times New Roman"/>
                <w:color w:val="auto"/>
                <w:sz w:val="18"/>
                <w:szCs w:val="18"/>
                <w:lang w:val="en-US" w:eastAsia="en-US"/>
              </w:rPr>
              <w:instrText xml:space="preserve"> FORMCHECKBOX </w:instrText>
            </w:r>
            <w:r w:rsidR="00B407F5">
              <w:rPr>
                <w:rFonts w:eastAsia="Times New Roman"/>
                <w:color w:val="auto"/>
                <w:sz w:val="18"/>
                <w:szCs w:val="18"/>
                <w:lang w:val="en-US" w:eastAsia="en-US"/>
              </w:rPr>
            </w:r>
            <w:r w:rsidR="00B407F5">
              <w:rPr>
                <w:rFonts w:eastAsia="Times New Roman"/>
                <w:color w:val="auto"/>
                <w:sz w:val="18"/>
                <w:szCs w:val="18"/>
                <w:lang w:val="en-US" w:eastAsia="en-US"/>
              </w:rPr>
              <w:fldChar w:fldCharType="separate"/>
            </w:r>
            <w:r w:rsidRPr="00D8749D">
              <w:rPr>
                <w:rFonts w:eastAsia="Times New Roman"/>
                <w:color w:val="auto"/>
                <w:sz w:val="18"/>
                <w:szCs w:val="18"/>
                <w:lang w:val="en-US" w:eastAsia="en-US"/>
              </w:rPr>
              <w:fldChar w:fldCharType="end"/>
            </w:r>
          </w:p>
        </w:tc>
        <w:tc>
          <w:tcPr>
            <w:tcW w:w="992" w:type="dxa"/>
          </w:tcPr>
          <w:p w14:paraId="3A83B2AB" w14:textId="77777777" w:rsidR="00826251" w:rsidRPr="00D8749D" w:rsidRDefault="00826251" w:rsidP="00826251">
            <w:pPr>
              <w:spacing w:after="0" w:line="240" w:lineRule="auto"/>
              <w:ind w:left="0" w:right="0" w:firstLine="0"/>
              <w:jc w:val="center"/>
              <w:rPr>
                <w:rFonts w:eastAsia="Times New Roman"/>
                <w:color w:val="auto"/>
                <w:sz w:val="18"/>
                <w:szCs w:val="18"/>
                <w:lang w:val="en-US" w:eastAsia="en-US"/>
              </w:rPr>
            </w:pPr>
            <w:r w:rsidRPr="00D8749D">
              <w:rPr>
                <w:rFonts w:eastAsia="Times New Roman"/>
                <w:color w:val="auto"/>
                <w:sz w:val="18"/>
                <w:szCs w:val="18"/>
                <w:lang w:val="en-US" w:eastAsia="en-US"/>
              </w:rPr>
              <w:t>No</w:t>
            </w:r>
          </w:p>
          <w:p w14:paraId="696A1426" w14:textId="77777777" w:rsidR="00826251" w:rsidRPr="00D8749D" w:rsidRDefault="00826251" w:rsidP="00826251">
            <w:pPr>
              <w:spacing w:after="0" w:line="240" w:lineRule="auto"/>
              <w:ind w:left="0" w:right="0" w:firstLine="0"/>
              <w:jc w:val="center"/>
              <w:rPr>
                <w:rFonts w:eastAsia="Times New Roman"/>
                <w:color w:val="auto"/>
                <w:sz w:val="18"/>
                <w:szCs w:val="18"/>
                <w:lang w:val="en-US" w:eastAsia="en-US"/>
              </w:rPr>
            </w:pPr>
            <w:r w:rsidRPr="00D8749D">
              <w:rPr>
                <w:rFonts w:eastAsia="Times New Roman"/>
                <w:color w:val="auto"/>
                <w:sz w:val="18"/>
                <w:szCs w:val="18"/>
                <w:lang w:val="en-US" w:eastAsia="en-US"/>
              </w:rPr>
              <w:fldChar w:fldCharType="begin">
                <w:ffData>
                  <w:name w:val="Check7"/>
                  <w:enabled/>
                  <w:calcOnExit w:val="0"/>
                  <w:checkBox>
                    <w:sizeAuto/>
                    <w:default w:val="0"/>
                  </w:checkBox>
                </w:ffData>
              </w:fldChar>
            </w:r>
            <w:r w:rsidRPr="00D8749D">
              <w:rPr>
                <w:rFonts w:eastAsia="Times New Roman"/>
                <w:color w:val="auto"/>
                <w:sz w:val="18"/>
                <w:szCs w:val="18"/>
                <w:lang w:val="en-US" w:eastAsia="en-US"/>
              </w:rPr>
              <w:instrText xml:space="preserve"> FORMCHECKBOX </w:instrText>
            </w:r>
            <w:r w:rsidR="00B407F5">
              <w:rPr>
                <w:rFonts w:eastAsia="Times New Roman"/>
                <w:color w:val="auto"/>
                <w:sz w:val="18"/>
                <w:szCs w:val="18"/>
                <w:lang w:val="en-US" w:eastAsia="en-US"/>
              </w:rPr>
            </w:r>
            <w:r w:rsidR="00B407F5">
              <w:rPr>
                <w:rFonts w:eastAsia="Times New Roman"/>
                <w:color w:val="auto"/>
                <w:sz w:val="18"/>
                <w:szCs w:val="18"/>
                <w:lang w:val="en-US" w:eastAsia="en-US"/>
              </w:rPr>
              <w:fldChar w:fldCharType="separate"/>
            </w:r>
            <w:r w:rsidRPr="00D8749D">
              <w:rPr>
                <w:rFonts w:eastAsia="Times New Roman"/>
                <w:color w:val="auto"/>
                <w:sz w:val="18"/>
                <w:szCs w:val="18"/>
                <w:lang w:val="en-US" w:eastAsia="en-US"/>
              </w:rPr>
              <w:fldChar w:fldCharType="end"/>
            </w:r>
          </w:p>
        </w:tc>
      </w:tr>
      <w:tr w:rsidR="00826251" w:rsidRPr="00D8749D" w14:paraId="3E3A075D" w14:textId="77777777" w:rsidTr="00826251">
        <w:trPr>
          <w:cantSplit/>
        </w:trPr>
        <w:tc>
          <w:tcPr>
            <w:tcW w:w="696" w:type="dxa"/>
          </w:tcPr>
          <w:p w14:paraId="36EFEC4E" w14:textId="77777777" w:rsidR="00826251" w:rsidRPr="00D8749D" w:rsidRDefault="00826251" w:rsidP="00826251">
            <w:pPr>
              <w:spacing w:after="0" w:line="240" w:lineRule="auto"/>
              <w:ind w:left="0" w:right="0" w:firstLine="0"/>
              <w:jc w:val="left"/>
              <w:rPr>
                <w:rFonts w:eastAsia="Times New Roman"/>
                <w:color w:val="auto"/>
                <w:sz w:val="18"/>
                <w:szCs w:val="18"/>
                <w:lang w:val="en-US" w:eastAsia="en-US"/>
              </w:rPr>
            </w:pPr>
            <w:r w:rsidRPr="00D8749D">
              <w:rPr>
                <w:rFonts w:eastAsia="Times New Roman"/>
                <w:color w:val="auto"/>
                <w:sz w:val="18"/>
                <w:szCs w:val="18"/>
                <w:lang w:val="en-US" w:eastAsia="en-US"/>
              </w:rPr>
              <w:t>4.5.1</w:t>
            </w:r>
          </w:p>
        </w:tc>
        <w:tc>
          <w:tcPr>
            <w:tcW w:w="9505" w:type="dxa"/>
            <w:gridSpan w:val="3"/>
          </w:tcPr>
          <w:p w14:paraId="2D494DE5" w14:textId="77777777" w:rsidR="00826251" w:rsidRPr="00D8749D" w:rsidRDefault="00826251" w:rsidP="00826251">
            <w:pPr>
              <w:spacing w:after="0" w:line="240" w:lineRule="auto"/>
              <w:ind w:left="0" w:right="0" w:firstLine="0"/>
              <w:jc w:val="left"/>
              <w:rPr>
                <w:rFonts w:eastAsia="Times New Roman"/>
                <w:color w:val="auto"/>
                <w:sz w:val="18"/>
                <w:szCs w:val="18"/>
                <w:lang w:val="en-US" w:eastAsia="en-US"/>
              </w:rPr>
            </w:pPr>
            <w:r w:rsidRPr="00D8749D">
              <w:rPr>
                <w:rFonts w:eastAsia="Times New Roman"/>
                <w:color w:val="auto"/>
                <w:sz w:val="18"/>
                <w:szCs w:val="18"/>
                <w:lang w:val="en-US" w:eastAsia="en-US"/>
              </w:rPr>
              <w:t>If so, furnish particulars:</w:t>
            </w:r>
          </w:p>
          <w:p w14:paraId="703E10B2" w14:textId="77777777" w:rsidR="00826251" w:rsidRPr="00D8749D" w:rsidRDefault="00826251" w:rsidP="00826251">
            <w:pPr>
              <w:spacing w:after="0" w:line="240" w:lineRule="auto"/>
              <w:ind w:left="0" w:right="0" w:firstLine="0"/>
              <w:jc w:val="left"/>
              <w:rPr>
                <w:rFonts w:eastAsia="Times New Roman"/>
                <w:color w:val="auto"/>
                <w:sz w:val="18"/>
                <w:szCs w:val="18"/>
                <w:lang w:val="en-US" w:eastAsia="en-US"/>
              </w:rPr>
            </w:pPr>
          </w:p>
          <w:p w14:paraId="181379F2" w14:textId="77777777" w:rsidR="00826251" w:rsidRPr="00D8749D" w:rsidRDefault="00826251" w:rsidP="00826251">
            <w:pPr>
              <w:spacing w:after="0" w:line="240" w:lineRule="auto"/>
              <w:ind w:left="0" w:right="0" w:firstLine="0"/>
              <w:jc w:val="left"/>
              <w:rPr>
                <w:rFonts w:eastAsia="Times New Roman"/>
                <w:color w:val="auto"/>
                <w:sz w:val="18"/>
                <w:szCs w:val="18"/>
                <w:lang w:val="en-US" w:eastAsia="en-US"/>
              </w:rPr>
            </w:pPr>
          </w:p>
        </w:tc>
      </w:tr>
    </w:tbl>
    <w:p w14:paraId="53395B71" w14:textId="77777777" w:rsidR="00826251" w:rsidRPr="00D8749D" w:rsidRDefault="00826251" w:rsidP="00826251">
      <w:pPr>
        <w:spacing w:after="0" w:line="240" w:lineRule="auto"/>
        <w:ind w:left="0" w:right="0" w:firstLine="0"/>
        <w:jc w:val="left"/>
        <w:rPr>
          <w:rFonts w:eastAsia="Times New Roman"/>
          <w:color w:val="auto"/>
          <w:sz w:val="18"/>
          <w:szCs w:val="18"/>
          <w:lang w:val="en-US" w:eastAsia="en-US"/>
        </w:rPr>
      </w:pPr>
    </w:p>
    <w:p w14:paraId="5A75E407" w14:textId="77777777" w:rsidR="00826251" w:rsidRDefault="00826251" w:rsidP="00826251">
      <w:pPr>
        <w:tabs>
          <w:tab w:val="left" w:pos="900"/>
          <w:tab w:val="left" w:pos="1080"/>
        </w:tabs>
        <w:spacing w:after="0" w:line="240" w:lineRule="auto"/>
        <w:ind w:left="0" w:right="0" w:firstLine="0"/>
        <w:jc w:val="left"/>
        <w:rPr>
          <w:rFonts w:eastAsia="Times New Roman"/>
          <w:color w:val="auto"/>
          <w:sz w:val="18"/>
          <w:szCs w:val="18"/>
          <w:lang w:val="en-US" w:eastAsia="en-US"/>
        </w:rPr>
      </w:pPr>
    </w:p>
    <w:p w14:paraId="77B9C28C" w14:textId="77777777" w:rsidR="00826251" w:rsidRDefault="00826251" w:rsidP="00826251">
      <w:pPr>
        <w:tabs>
          <w:tab w:val="left" w:pos="900"/>
          <w:tab w:val="left" w:pos="1080"/>
        </w:tabs>
        <w:spacing w:after="0" w:line="240" w:lineRule="auto"/>
        <w:ind w:left="0" w:right="0" w:firstLine="0"/>
        <w:jc w:val="left"/>
        <w:rPr>
          <w:rFonts w:eastAsia="Times New Roman"/>
          <w:color w:val="auto"/>
          <w:sz w:val="18"/>
          <w:szCs w:val="18"/>
          <w:lang w:val="en-US" w:eastAsia="en-US"/>
        </w:rPr>
      </w:pPr>
    </w:p>
    <w:p w14:paraId="2C69652E" w14:textId="77777777" w:rsidR="00826251" w:rsidRDefault="00826251" w:rsidP="00826251">
      <w:pPr>
        <w:tabs>
          <w:tab w:val="left" w:pos="900"/>
          <w:tab w:val="left" w:pos="1080"/>
        </w:tabs>
        <w:spacing w:after="0" w:line="240" w:lineRule="auto"/>
        <w:ind w:left="0" w:right="0" w:firstLine="0"/>
        <w:jc w:val="left"/>
        <w:rPr>
          <w:rFonts w:eastAsia="Times New Roman"/>
          <w:color w:val="auto"/>
          <w:sz w:val="18"/>
          <w:szCs w:val="18"/>
          <w:lang w:val="en-US" w:eastAsia="en-US"/>
        </w:rPr>
      </w:pPr>
    </w:p>
    <w:p w14:paraId="625B53F9" w14:textId="77777777" w:rsidR="00826251" w:rsidRPr="00D8749D" w:rsidRDefault="00826251" w:rsidP="00826251">
      <w:pPr>
        <w:tabs>
          <w:tab w:val="left" w:pos="900"/>
          <w:tab w:val="left" w:pos="1080"/>
        </w:tabs>
        <w:spacing w:after="0" w:line="240" w:lineRule="auto"/>
        <w:ind w:left="0" w:right="0" w:firstLine="0"/>
        <w:jc w:val="left"/>
        <w:rPr>
          <w:rFonts w:eastAsia="Times New Roman"/>
          <w:color w:val="auto"/>
          <w:sz w:val="18"/>
          <w:szCs w:val="18"/>
          <w:lang w:val="en-US" w:eastAsia="en-US"/>
        </w:rPr>
      </w:pPr>
    </w:p>
    <w:p w14:paraId="64B1757C" w14:textId="77777777" w:rsidR="00826251" w:rsidRPr="00D8749D" w:rsidRDefault="00826251" w:rsidP="00826251">
      <w:pPr>
        <w:tabs>
          <w:tab w:val="left" w:pos="900"/>
          <w:tab w:val="left" w:pos="1080"/>
        </w:tabs>
        <w:spacing w:after="0" w:line="240" w:lineRule="auto"/>
        <w:ind w:left="0" w:right="0" w:firstLine="0"/>
        <w:jc w:val="left"/>
        <w:rPr>
          <w:rFonts w:eastAsia="Times New Roman"/>
          <w:color w:val="auto"/>
          <w:sz w:val="18"/>
          <w:szCs w:val="18"/>
          <w:lang w:val="en-US" w:eastAsia="en-US"/>
        </w:rPr>
      </w:pPr>
    </w:p>
    <w:p w14:paraId="06F503D2" w14:textId="68266D10" w:rsidR="00826251" w:rsidRDefault="00826251" w:rsidP="00826251">
      <w:pPr>
        <w:tabs>
          <w:tab w:val="left" w:pos="900"/>
          <w:tab w:val="left" w:pos="1080"/>
        </w:tabs>
        <w:spacing w:after="0" w:line="240" w:lineRule="auto"/>
        <w:ind w:left="0" w:right="0" w:firstLine="0"/>
        <w:jc w:val="center"/>
        <w:rPr>
          <w:rFonts w:eastAsia="Times New Roman"/>
          <w:b/>
          <w:bCs/>
          <w:color w:val="auto"/>
          <w:sz w:val="18"/>
          <w:szCs w:val="18"/>
          <w:lang w:val="en-US" w:eastAsia="en-US"/>
        </w:rPr>
      </w:pPr>
      <w:r w:rsidRPr="00D8749D">
        <w:rPr>
          <w:rFonts w:eastAsia="Times New Roman"/>
          <w:b/>
          <w:bCs/>
          <w:color w:val="auto"/>
          <w:sz w:val="18"/>
          <w:szCs w:val="18"/>
          <w:lang w:val="en-US" w:eastAsia="en-US"/>
        </w:rPr>
        <w:t>CERTIFICATION</w:t>
      </w:r>
    </w:p>
    <w:p w14:paraId="2532F5E0" w14:textId="77777777" w:rsidR="00356252" w:rsidRPr="00D8749D" w:rsidRDefault="00356252" w:rsidP="00826251">
      <w:pPr>
        <w:tabs>
          <w:tab w:val="left" w:pos="900"/>
          <w:tab w:val="left" w:pos="1080"/>
        </w:tabs>
        <w:spacing w:after="0" w:line="240" w:lineRule="auto"/>
        <w:ind w:left="0" w:right="0" w:firstLine="0"/>
        <w:jc w:val="center"/>
        <w:rPr>
          <w:rFonts w:eastAsia="Times New Roman"/>
          <w:b/>
          <w:bCs/>
          <w:color w:val="auto"/>
          <w:sz w:val="18"/>
          <w:szCs w:val="18"/>
          <w:lang w:val="en-US" w:eastAsia="en-US"/>
        </w:rPr>
      </w:pPr>
    </w:p>
    <w:p w14:paraId="00A046BD" w14:textId="77777777" w:rsidR="00826251" w:rsidRPr="00D8749D" w:rsidRDefault="00826251" w:rsidP="00826251">
      <w:pPr>
        <w:tabs>
          <w:tab w:val="left" w:pos="900"/>
          <w:tab w:val="left" w:pos="1080"/>
        </w:tabs>
        <w:spacing w:after="0" w:line="240" w:lineRule="auto"/>
        <w:ind w:left="0" w:right="0" w:firstLine="0"/>
        <w:jc w:val="center"/>
        <w:rPr>
          <w:rFonts w:eastAsia="Times New Roman"/>
          <w:b/>
          <w:bCs/>
          <w:color w:val="auto"/>
          <w:sz w:val="18"/>
          <w:szCs w:val="18"/>
          <w:lang w:val="en-US" w:eastAsia="en-US"/>
        </w:rPr>
      </w:pPr>
    </w:p>
    <w:p w14:paraId="1FC68406" w14:textId="77777777" w:rsidR="00826251" w:rsidRPr="00D8749D" w:rsidRDefault="00826251" w:rsidP="00826251">
      <w:pPr>
        <w:tabs>
          <w:tab w:val="left" w:pos="900"/>
          <w:tab w:val="left" w:pos="1080"/>
        </w:tabs>
        <w:spacing w:after="0" w:line="240" w:lineRule="auto"/>
        <w:ind w:left="0" w:right="0" w:firstLine="0"/>
        <w:rPr>
          <w:rFonts w:eastAsia="Times New Roman"/>
          <w:b/>
          <w:bCs/>
          <w:color w:val="auto"/>
          <w:sz w:val="18"/>
          <w:szCs w:val="18"/>
          <w:lang w:val="en-US" w:eastAsia="en-US"/>
        </w:rPr>
      </w:pPr>
      <w:r w:rsidRPr="00D8749D">
        <w:rPr>
          <w:rFonts w:eastAsia="Times New Roman"/>
          <w:b/>
          <w:bCs/>
          <w:color w:val="auto"/>
          <w:sz w:val="18"/>
          <w:szCs w:val="18"/>
          <w:lang w:val="en-US" w:eastAsia="en-US"/>
        </w:rPr>
        <w:t>I, THE UNDERSIGNED (FULL NAME)  …………..………………………………………………………………..……</w:t>
      </w:r>
    </w:p>
    <w:p w14:paraId="1DC398F9" w14:textId="77777777" w:rsidR="00826251" w:rsidRPr="00D8749D" w:rsidRDefault="00826251" w:rsidP="00826251">
      <w:pPr>
        <w:tabs>
          <w:tab w:val="left" w:pos="180"/>
          <w:tab w:val="left" w:pos="1080"/>
        </w:tabs>
        <w:spacing w:after="0" w:line="240" w:lineRule="auto"/>
        <w:ind w:left="0" w:right="0" w:firstLine="0"/>
        <w:rPr>
          <w:rFonts w:eastAsia="Times New Roman"/>
          <w:b/>
          <w:bCs/>
          <w:color w:val="auto"/>
          <w:sz w:val="18"/>
          <w:szCs w:val="18"/>
          <w:lang w:val="en-US" w:eastAsia="en-US"/>
        </w:rPr>
      </w:pPr>
      <w:r w:rsidRPr="00D8749D">
        <w:rPr>
          <w:rFonts w:eastAsia="Times New Roman"/>
          <w:b/>
          <w:bCs/>
          <w:color w:val="auto"/>
          <w:sz w:val="18"/>
          <w:szCs w:val="18"/>
          <w:lang w:val="en-US" w:eastAsia="en-US"/>
        </w:rPr>
        <w:tab/>
        <w:t>CERTIFY THAT THE INFORMATION FURNISHED ON THIS DECLARATION FORM TRUE AND CORRECT.</w:t>
      </w:r>
    </w:p>
    <w:p w14:paraId="73D04FAC" w14:textId="77777777" w:rsidR="00826251" w:rsidRPr="00D8749D" w:rsidRDefault="00826251" w:rsidP="00826251">
      <w:pPr>
        <w:tabs>
          <w:tab w:val="left" w:pos="180"/>
          <w:tab w:val="left" w:pos="360"/>
          <w:tab w:val="left" w:pos="1080"/>
        </w:tabs>
        <w:spacing w:after="0" w:line="240" w:lineRule="auto"/>
        <w:ind w:left="0" w:right="0" w:firstLine="0"/>
        <w:rPr>
          <w:rFonts w:eastAsia="Times New Roman"/>
          <w:b/>
          <w:bCs/>
          <w:color w:val="auto"/>
          <w:sz w:val="18"/>
          <w:szCs w:val="18"/>
          <w:lang w:val="en-US" w:eastAsia="en-US"/>
        </w:rPr>
      </w:pPr>
    </w:p>
    <w:p w14:paraId="198D7F6C" w14:textId="77777777" w:rsidR="00826251" w:rsidRPr="00D8749D" w:rsidRDefault="00826251" w:rsidP="00826251">
      <w:pPr>
        <w:tabs>
          <w:tab w:val="left" w:pos="180"/>
          <w:tab w:val="left" w:pos="360"/>
          <w:tab w:val="left" w:pos="1080"/>
        </w:tabs>
        <w:spacing w:after="0" w:line="240" w:lineRule="auto"/>
        <w:ind w:left="0" w:right="0" w:firstLine="0"/>
        <w:rPr>
          <w:rFonts w:eastAsia="Times New Roman"/>
          <w:b/>
          <w:bCs/>
          <w:color w:val="auto"/>
          <w:sz w:val="18"/>
          <w:szCs w:val="18"/>
          <w:lang w:val="en-US" w:eastAsia="en-US"/>
        </w:rPr>
      </w:pPr>
      <w:r w:rsidRPr="00D8749D">
        <w:rPr>
          <w:rFonts w:eastAsia="Times New Roman"/>
          <w:b/>
          <w:bCs/>
          <w:color w:val="auto"/>
          <w:sz w:val="18"/>
          <w:szCs w:val="18"/>
          <w:lang w:val="en-US" w:eastAsia="en-US"/>
        </w:rPr>
        <w:tab/>
        <w:t>I ACCEPT THAT, IN ADDITION TO CANCELLATION OF A CONTRACT, ACTION MAY BE TAKEN AGAINST ME SHOULD THIS DECLARATION PROVE TO BE FALSE.</w:t>
      </w:r>
    </w:p>
    <w:p w14:paraId="645E0CC0" w14:textId="77777777" w:rsidR="00826251" w:rsidRPr="00D8749D" w:rsidRDefault="00826251" w:rsidP="00826251">
      <w:pPr>
        <w:tabs>
          <w:tab w:val="left" w:pos="180"/>
          <w:tab w:val="left" w:pos="360"/>
          <w:tab w:val="left" w:pos="1080"/>
        </w:tabs>
        <w:spacing w:after="0" w:line="240" w:lineRule="auto"/>
        <w:ind w:left="0" w:right="0" w:firstLine="0"/>
        <w:rPr>
          <w:rFonts w:eastAsia="Times New Roman"/>
          <w:b/>
          <w:bCs/>
          <w:color w:val="auto"/>
          <w:sz w:val="18"/>
          <w:szCs w:val="18"/>
          <w:lang w:val="en-US" w:eastAsia="en-US"/>
        </w:rPr>
      </w:pPr>
    </w:p>
    <w:p w14:paraId="071C1CA3" w14:textId="77777777" w:rsidR="00826251" w:rsidRPr="00D8749D" w:rsidRDefault="00826251" w:rsidP="00826251">
      <w:pPr>
        <w:tabs>
          <w:tab w:val="left" w:pos="180"/>
          <w:tab w:val="left" w:pos="360"/>
          <w:tab w:val="left" w:pos="1080"/>
        </w:tabs>
        <w:spacing w:after="0" w:line="240" w:lineRule="auto"/>
        <w:ind w:left="0" w:right="0" w:firstLine="0"/>
        <w:rPr>
          <w:rFonts w:eastAsia="Times New Roman"/>
          <w:b/>
          <w:bCs/>
          <w:color w:val="auto"/>
          <w:sz w:val="18"/>
          <w:szCs w:val="18"/>
          <w:lang w:val="en-US" w:eastAsia="en-US"/>
        </w:rPr>
      </w:pPr>
    </w:p>
    <w:p w14:paraId="5C83487E" w14:textId="77777777" w:rsidR="00826251" w:rsidRPr="00D8749D" w:rsidRDefault="00826251" w:rsidP="00826251">
      <w:pPr>
        <w:tabs>
          <w:tab w:val="left" w:pos="180"/>
          <w:tab w:val="left" w:pos="360"/>
          <w:tab w:val="left" w:pos="1080"/>
        </w:tabs>
        <w:spacing w:after="0" w:line="240" w:lineRule="auto"/>
        <w:ind w:left="0" w:right="0" w:firstLine="0"/>
        <w:rPr>
          <w:rFonts w:eastAsia="Times New Roman"/>
          <w:b/>
          <w:bCs/>
          <w:color w:val="auto"/>
          <w:sz w:val="18"/>
          <w:szCs w:val="18"/>
          <w:lang w:val="en-US" w:eastAsia="en-US"/>
        </w:rPr>
      </w:pPr>
    </w:p>
    <w:p w14:paraId="3380FB37" w14:textId="77777777" w:rsidR="00826251" w:rsidRPr="00D8749D" w:rsidRDefault="00826251" w:rsidP="00826251">
      <w:pPr>
        <w:tabs>
          <w:tab w:val="left" w:pos="180"/>
          <w:tab w:val="left" w:pos="360"/>
          <w:tab w:val="left" w:pos="1080"/>
        </w:tabs>
        <w:spacing w:after="0" w:line="240" w:lineRule="auto"/>
        <w:ind w:left="0" w:right="0" w:firstLine="0"/>
        <w:rPr>
          <w:rFonts w:eastAsia="Times New Roman"/>
          <w:b/>
          <w:bCs/>
          <w:color w:val="auto"/>
          <w:sz w:val="18"/>
          <w:szCs w:val="18"/>
          <w:lang w:val="en-US" w:eastAsia="en-US"/>
        </w:rPr>
      </w:pPr>
    </w:p>
    <w:p w14:paraId="763246F7" w14:textId="77777777" w:rsidR="00826251" w:rsidRPr="00D8749D" w:rsidRDefault="00826251" w:rsidP="00826251">
      <w:pPr>
        <w:tabs>
          <w:tab w:val="left" w:pos="180"/>
          <w:tab w:val="left" w:pos="360"/>
          <w:tab w:val="left" w:pos="1080"/>
        </w:tabs>
        <w:spacing w:after="0" w:line="240" w:lineRule="auto"/>
        <w:ind w:left="0" w:right="0" w:firstLine="0"/>
        <w:rPr>
          <w:rFonts w:eastAsia="Times New Roman"/>
          <w:b/>
          <w:bCs/>
          <w:color w:val="auto"/>
          <w:sz w:val="18"/>
          <w:szCs w:val="18"/>
          <w:lang w:val="en-US" w:eastAsia="en-US"/>
        </w:rPr>
      </w:pPr>
      <w:r w:rsidRPr="00D8749D">
        <w:rPr>
          <w:rFonts w:eastAsia="Times New Roman"/>
          <w:b/>
          <w:bCs/>
          <w:color w:val="auto"/>
          <w:sz w:val="18"/>
          <w:szCs w:val="18"/>
          <w:lang w:val="en-US" w:eastAsia="en-US"/>
        </w:rPr>
        <w:tab/>
        <w:t>………………………………………...</w:t>
      </w:r>
      <w:r w:rsidRPr="00D8749D">
        <w:rPr>
          <w:rFonts w:eastAsia="Times New Roman"/>
          <w:b/>
          <w:bCs/>
          <w:color w:val="auto"/>
          <w:sz w:val="18"/>
          <w:szCs w:val="18"/>
          <w:lang w:val="en-US" w:eastAsia="en-US"/>
        </w:rPr>
        <w:tab/>
      </w:r>
      <w:r w:rsidRPr="00D8749D">
        <w:rPr>
          <w:rFonts w:eastAsia="Times New Roman"/>
          <w:b/>
          <w:bCs/>
          <w:color w:val="auto"/>
          <w:sz w:val="18"/>
          <w:szCs w:val="18"/>
          <w:lang w:val="en-US" w:eastAsia="en-US"/>
        </w:rPr>
        <w:tab/>
      </w:r>
      <w:r w:rsidRPr="00D8749D">
        <w:rPr>
          <w:rFonts w:eastAsia="Times New Roman"/>
          <w:b/>
          <w:bCs/>
          <w:color w:val="auto"/>
          <w:sz w:val="18"/>
          <w:szCs w:val="18"/>
          <w:lang w:val="en-US" w:eastAsia="en-US"/>
        </w:rPr>
        <w:tab/>
        <w:t>………………………………………..…..</w:t>
      </w:r>
    </w:p>
    <w:p w14:paraId="01D977B5" w14:textId="77777777" w:rsidR="00826251" w:rsidRPr="00D8749D" w:rsidRDefault="00826251" w:rsidP="00826251">
      <w:pPr>
        <w:tabs>
          <w:tab w:val="left" w:pos="180"/>
          <w:tab w:val="left" w:pos="360"/>
          <w:tab w:val="left" w:pos="1080"/>
        </w:tabs>
        <w:spacing w:after="0" w:line="240" w:lineRule="auto"/>
        <w:ind w:left="0" w:right="0" w:firstLine="0"/>
        <w:rPr>
          <w:rFonts w:eastAsia="Times New Roman"/>
          <w:b/>
          <w:bCs/>
          <w:color w:val="auto"/>
          <w:sz w:val="18"/>
          <w:szCs w:val="18"/>
          <w:lang w:val="en-US" w:eastAsia="en-US"/>
        </w:rPr>
      </w:pPr>
      <w:r w:rsidRPr="00D8749D">
        <w:rPr>
          <w:rFonts w:eastAsia="Times New Roman"/>
          <w:b/>
          <w:bCs/>
          <w:color w:val="auto"/>
          <w:sz w:val="18"/>
          <w:szCs w:val="18"/>
          <w:lang w:val="en-US" w:eastAsia="en-US"/>
        </w:rPr>
        <w:tab/>
        <w:t xml:space="preserve">Signature </w:t>
      </w:r>
      <w:r w:rsidRPr="00D8749D">
        <w:rPr>
          <w:rFonts w:eastAsia="Times New Roman"/>
          <w:b/>
          <w:bCs/>
          <w:color w:val="auto"/>
          <w:sz w:val="18"/>
          <w:szCs w:val="18"/>
          <w:lang w:val="en-US" w:eastAsia="en-US"/>
        </w:rPr>
        <w:tab/>
      </w:r>
      <w:r w:rsidRPr="00D8749D">
        <w:rPr>
          <w:rFonts w:eastAsia="Times New Roman"/>
          <w:b/>
          <w:bCs/>
          <w:color w:val="auto"/>
          <w:sz w:val="18"/>
          <w:szCs w:val="18"/>
          <w:lang w:val="en-US" w:eastAsia="en-US"/>
        </w:rPr>
        <w:tab/>
      </w:r>
      <w:r w:rsidRPr="00D8749D">
        <w:rPr>
          <w:rFonts w:eastAsia="Times New Roman"/>
          <w:b/>
          <w:bCs/>
          <w:color w:val="auto"/>
          <w:sz w:val="18"/>
          <w:szCs w:val="18"/>
          <w:lang w:val="en-US" w:eastAsia="en-US"/>
        </w:rPr>
        <w:tab/>
      </w:r>
      <w:r w:rsidRPr="00D8749D">
        <w:rPr>
          <w:rFonts w:eastAsia="Times New Roman"/>
          <w:b/>
          <w:bCs/>
          <w:color w:val="auto"/>
          <w:sz w:val="18"/>
          <w:szCs w:val="18"/>
          <w:lang w:val="en-US" w:eastAsia="en-US"/>
        </w:rPr>
        <w:tab/>
      </w:r>
      <w:r w:rsidRPr="00D8749D">
        <w:rPr>
          <w:rFonts w:eastAsia="Times New Roman"/>
          <w:b/>
          <w:bCs/>
          <w:color w:val="auto"/>
          <w:sz w:val="18"/>
          <w:szCs w:val="18"/>
          <w:lang w:val="en-US" w:eastAsia="en-US"/>
        </w:rPr>
        <w:tab/>
      </w:r>
      <w:r w:rsidRPr="00D8749D">
        <w:rPr>
          <w:rFonts w:eastAsia="Times New Roman"/>
          <w:b/>
          <w:bCs/>
          <w:color w:val="auto"/>
          <w:sz w:val="18"/>
          <w:szCs w:val="18"/>
          <w:lang w:val="en-US" w:eastAsia="en-US"/>
        </w:rPr>
        <w:tab/>
      </w:r>
      <w:r w:rsidRPr="00D8749D">
        <w:rPr>
          <w:rFonts w:eastAsia="Times New Roman"/>
          <w:b/>
          <w:bCs/>
          <w:color w:val="auto"/>
          <w:sz w:val="18"/>
          <w:szCs w:val="18"/>
          <w:lang w:val="en-US" w:eastAsia="en-US"/>
        </w:rPr>
        <w:tab/>
        <w:t>Date</w:t>
      </w:r>
    </w:p>
    <w:p w14:paraId="0ED2058B" w14:textId="77777777" w:rsidR="00826251" w:rsidRPr="00D8749D" w:rsidRDefault="00826251" w:rsidP="00826251">
      <w:pPr>
        <w:tabs>
          <w:tab w:val="left" w:pos="180"/>
          <w:tab w:val="left" w:pos="360"/>
          <w:tab w:val="left" w:pos="1080"/>
        </w:tabs>
        <w:spacing w:after="0" w:line="240" w:lineRule="auto"/>
        <w:ind w:left="0" w:right="0" w:firstLine="0"/>
        <w:rPr>
          <w:rFonts w:eastAsia="Times New Roman"/>
          <w:b/>
          <w:bCs/>
          <w:color w:val="auto"/>
          <w:sz w:val="18"/>
          <w:szCs w:val="18"/>
          <w:lang w:val="en-US" w:eastAsia="en-US"/>
        </w:rPr>
      </w:pPr>
    </w:p>
    <w:p w14:paraId="2A2B4E1C" w14:textId="77777777" w:rsidR="00826251" w:rsidRPr="00D8749D" w:rsidRDefault="00826251" w:rsidP="00826251">
      <w:pPr>
        <w:tabs>
          <w:tab w:val="left" w:pos="180"/>
          <w:tab w:val="left" w:pos="360"/>
          <w:tab w:val="left" w:pos="1080"/>
        </w:tabs>
        <w:spacing w:after="0" w:line="240" w:lineRule="auto"/>
        <w:ind w:left="0" w:right="0" w:firstLine="0"/>
        <w:rPr>
          <w:rFonts w:eastAsia="Times New Roman"/>
          <w:b/>
          <w:bCs/>
          <w:color w:val="auto"/>
          <w:sz w:val="18"/>
          <w:szCs w:val="18"/>
          <w:lang w:val="en-US" w:eastAsia="en-US"/>
        </w:rPr>
      </w:pPr>
    </w:p>
    <w:p w14:paraId="5A6063E2" w14:textId="77777777" w:rsidR="00826251" w:rsidRPr="00D8749D" w:rsidRDefault="00826251" w:rsidP="00826251">
      <w:pPr>
        <w:tabs>
          <w:tab w:val="left" w:pos="180"/>
          <w:tab w:val="left" w:pos="360"/>
          <w:tab w:val="left" w:pos="1080"/>
        </w:tabs>
        <w:spacing w:after="0" w:line="240" w:lineRule="auto"/>
        <w:ind w:left="0" w:right="0" w:firstLine="0"/>
        <w:rPr>
          <w:rFonts w:eastAsia="Times New Roman"/>
          <w:b/>
          <w:bCs/>
          <w:color w:val="auto"/>
          <w:sz w:val="18"/>
          <w:szCs w:val="18"/>
          <w:lang w:val="en-US" w:eastAsia="en-US"/>
        </w:rPr>
      </w:pPr>
    </w:p>
    <w:p w14:paraId="3EE4BB87" w14:textId="77777777" w:rsidR="00826251" w:rsidRPr="00D8749D" w:rsidRDefault="00826251" w:rsidP="00826251">
      <w:pPr>
        <w:tabs>
          <w:tab w:val="left" w:pos="180"/>
          <w:tab w:val="left" w:pos="360"/>
          <w:tab w:val="left" w:pos="1080"/>
        </w:tabs>
        <w:spacing w:after="0" w:line="240" w:lineRule="auto"/>
        <w:ind w:left="0" w:right="0" w:firstLine="0"/>
        <w:rPr>
          <w:rFonts w:eastAsia="Times New Roman"/>
          <w:b/>
          <w:bCs/>
          <w:color w:val="auto"/>
          <w:sz w:val="18"/>
          <w:szCs w:val="18"/>
          <w:lang w:val="en-US" w:eastAsia="en-US"/>
        </w:rPr>
      </w:pPr>
      <w:r w:rsidRPr="00D8749D">
        <w:rPr>
          <w:rFonts w:eastAsia="Times New Roman"/>
          <w:b/>
          <w:bCs/>
          <w:color w:val="auto"/>
          <w:sz w:val="18"/>
          <w:szCs w:val="18"/>
          <w:lang w:val="en-US" w:eastAsia="en-US"/>
        </w:rPr>
        <w:tab/>
        <w:t>……………………………………….</w:t>
      </w:r>
      <w:r w:rsidRPr="00D8749D">
        <w:rPr>
          <w:rFonts w:eastAsia="Times New Roman"/>
          <w:b/>
          <w:bCs/>
          <w:color w:val="auto"/>
          <w:sz w:val="18"/>
          <w:szCs w:val="18"/>
          <w:lang w:val="en-US" w:eastAsia="en-US"/>
        </w:rPr>
        <w:tab/>
      </w:r>
      <w:r w:rsidRPr="00D8749D">
        <w:rPr>
          <w:rFonts w:eastAsia="Times New Roman"/>
          <w:b/>
          <w:bCs/>
          <w:color w:val="auto"/>
          <w:sz w:val="18"/>
          <w:szCs w:val="18"/>
          <w:lang w:val="en-US" w:eastAsia="en-US"/>
        </w:rPr>
        <w:tab/>
      </w:r>
      <w:r w:rsidRPr="00D8749D">
        <w:rPr>
          <w:rFonts w:eastAsia="Times New Roman"/>
          <w:b/>
          <w:bCs/>
          <w:color w:val="auto"/>
          <w:sz w:val="18"/>
          <w:szCs w:val="18"/>
          <w:lang w:val="en-US" w:eastAsia="en-US"/>
        </w:rPr>
        <w:tab/>
        <w:t>………………………………….………..</w:t>
      </w:r>
    </w:p>
    <w:p w14:paraId="67FB0F7E" w14:textId="77777777" w:rsidR="00826251" w:rsidRPr="00D8749D" w:rsidRDefault="00826251" w:rsidP="00826251">
      <w:pPr>
        <w:tabs>
          <w:tab w:val="left" w:pos="180"/>
          <w:tab w:val="left" w:pos="360"/>
          <w:tab w:val="left" w:pos="1080"/>
        </w:tabs>
        <w:spacing w:after="0" w:line="240" w:lineRule="auto"/>
        <w:ind w:left="0" w:right="0" w:firstLine="0"/>
        <w:rPr>
          <w:rFonts w:eastAsia="Times New Roman"/>
          <w:color w:val="auto"/>
          <w:sz w:val="18"/>
          <w:szCs w:val="18"/>
          <w:lang w:val="en-US" w:eastAsia="en-US"/>
        </w:rPr>
      </w:pPr>
      <w:r w:rsidRPr="00D8749D">
        <w:rPr>
          <w:rFonts w:eastAsia="Times New Roman"/>
          <w:b/>
          <w:bCs/>
          <w:color w:val="auto"/>
          <w:sz w:val="18"/>
          <w:szCs w:val="18"/>
          <w:lang w:val="en-US" w:eastAsia="en-US"/>
        </w:rPr>
        <w:tab/>
        <w:t>Position</w:t>
      </w:r>
      <w:r w:rsidRPr="00D8749D">
        <w:rPr>
          <w:rFonts w:eastAsia="Times New Roman"/>
          <w:b/>
          <w:bCs/>
          <w:color w:val="auto"/>
          <w:sz w:val="18"/>
          <w:szCs w:val="18"/>
          <w:lang w:val="en-US" w:eastAsia="en-US"/>
        </w:rPr>
        <w:tab/>
      </w:r>
      <w:r w:rsidRPr="00D8749D">
        <w:rPr>
          <w:rFonts w:eastAsia="Times New Roman"/>
          <w:b/>
          <w:bCs/>
          <w:color w:val="auto"/>
          <w:sz w:val="18"/>
          <w:szCs w:val="18"/>
          <w:lang w:val="en-US" w:eastAsia="en-US"/>
        </w:rPr>
        <w:tab/>
      </w:r>
      <w:r w:rsidRPr="00D8749D">
        <w:rPr>
          <w:rFonts w:eastAsia="Times New Roman"/>
          <w:b/>
          <w:bCs/>
          <w:color w:val="auto"/>
          <w:sz w:val="18"/>
          <w:szCs w:val="18"/>
          <w:lang w:val="en-US" w:eastAsia="en-US"/>
        </w:rPr>
        <w:tab/>
      </w:r>
      <w:r w:rsidRPr="00D8749D">
        <w:rPr>
          <w:rFonts w:eastAsia="Times New Roman"/>
          <w:b/>
          <w:bCs/>
          <w:color w:val="auto"/>
          <w:sz w:val="18"/>
          <w:szCs w:val="18"/>
          <w:lang w:val="en-US" w:eastAsia="en-US"/>
        </w:rPr>
        <w:tab/>
      </w:r>
      <w:r w:rsidRPr="00D8749D">
        <w:rPr>
          <w:rFonts w:eastAsia="Times New Roman"/>
          <w:b/>
          <w:bCs/>
          <w:color w:val="auto"/>
          <w:sz w:val="18"/>
          <w:szCs w:val="18"/>
          <w:lang w:val="en-US" w:eastAsia="en-US"/>
        </w:rPr>
        <w:tab/>
      </w:r>
      <w:r w:rsidRPr="00D8749D">
        <w:rPr>
          <w:rFonts w:eastAsia="Times New Roman"/>
          <w:b/>
          <w:bCs/>
          <w:color w:val="auto"/>
          <w:sz w:val="18"/>
          <w:szCs w:val="18"/>
          <w:lang w:val="en-US" w:eastAsia="en-US"/>
        </w:rPr>
        <w:tab/>
      </w:r>
      <w:r w:rsidRPr="00D8749D">
        <w:rPr>
          <w:rFonts w:eastAsia="Times New Roman"/>
          <w:b/>
          <w:bCs/>
          <w:color w:val="auto"/>
          <w:sz w:val="18"/>
          <w:szCs w:val="18"/>
          <w:lang w:val="en-US" w:eastAsia="en-US"/>
        </w:rPr>
        <w:tab/>
        <w:t>Name of Bidder</w:t>
      </w:r>
    </w:p>
    <w:p w14:paraId="258E52BB" w14:textId="77777777" w:rsidR="00826251" w:rsidRPr="00D8749D" w:rsidRDefault="00826251" w:rsidP="00826251">
      <w:pPr>
        <w:tabs>
          <w:tab w:val="left" w:pos="0"/>
          <w:tab w:val="left" w:pos="1080"/>
        </w:tabs>
        <w:spacing w:after="0" w:line="240" w:lineRule="auto"/>
        <w:ind w:left="0" w:right="0" w:firstLine="0"/>
        <w:jc w:val="right"/>
        <w:rPr>
          <w:rFonts w:eastAsia="Times New Roman"/>
          <w:color w:val="auto"/>
          <w:sz w:val="18"/>
          <w:szCs w:val="18"/>
          <w:lang w:val="en-US" w:eastAsia="en-US"/>
        </w:rPr>
      </w:pPr>
      <w:r w:rsidRPr="00D8749D">
        <w:rPr>
          <w:rFonts w:eastAsia="Times New Roman"/>
          <w:color w:val="auto"/>
          <w:sz w:val="18"/>
          <w:szCs w:val="18"/>
          <w:lang w:val="en-US" w:eastAsia="en-US"/>
        </w:rPr>
        <w:tab/>
      </w:r>
      <w:r w:rsidRPr="00D8749D">
        <w:rPr>
          <w:rFonts w:eastAsia="Times New Roman"/>
          <w:color w:val="auto"/>
          <w:sz w:val="18"/>
          <w:szCs w:val="18"/>
          <w:lang w:val="en-US" w:eastAsia="en-US"/>
        </w:rPr>
        <w:tab/>
      </w:r>
      <w:r w:rsidRPr="00D8749D">
        <w:rPr>
          <w:rFonts w:eastAsia="Times New Roman"/>
          <w:color w:val="auto"/>
          <w:sz w:val="18"/>
          <w:szCs w:val="18"/>
          <w:lang w:val="en-US" w:eastAsia="en-US"/>
        </w:rPr>
        <w:tab/>
      </w:r>
      <w:r w:rsidRPr="00D8749D">
        <w:rPr>
          <w:rFonts w:eastAsia="Times New Roman"/>
          <w:color w:val="auto"/>
          <w:sz w:val="18"/>
          <w:szCs w:val="18"/>
          <w:lang w:val="en-US" w:eastAsia="en-US"/>
        </w:rPr>
        <w:tab/>
      </w:r>
      <w:r w:rsidRPr="00D8749D">
        <w:rPr>
          <w:rFonts w:eastAsia="Times New Roman"/>
          <w:color w:val="auto"/>
          <w:sz w:val="18"/>
          <w:szCs w:val="18"/>
          <w:lang w:val="en-US" w:eastAsia="en-US"/>
        </w:rPr>
        <w:tab/>
      </w:r>
      <w:r w:rsidRPr="00D8749D">
        <w:rPr>
          <w:rFonts w:eastAsia="Times New Roman"/>
          <w:color w:val="auto"/>
          <w:sz w:val="18"/>
          <w:szCs w:val="18"/>
          <w:lang w:val="en-US" w:eastAsia="en-US"/>
        </w:rPr>
        <w:tab/>
      </w:r>
      <w:r w:rsidRPr="00D8749D">
        <w:rPr>
          <w:rFonts w:eastAsia="Times New Roman"/>
          <w:color w:val="auto"/>
          <w:sz w:val="18"/>
          <w:szCs w:val="18"/>
          <w:lang w:val="en-US" w:eastAsia="en-US"/>
        </w:rPr>
        <w:tab/>
      </w:r>
      <w:r w:rsidRPr="00D8749D">
        <w:rPr>
          <w:rFonts w:eastAsia="Times New Roman"/>
          <w:color w:val="auto"/>
          <w:sz w:val="18"/>
          <w:szCs w:val="18"/>
          <w:lang w:val="en-US" w:eastAsia="en-US"/>
        </w:rPr>
        <w:tab/>
      </w:r>
      <w:r w:rsidRPr="00D8749D">
        <w:rPr>
          <w:rFonts w:eastAsia="Times New Roman"/>
          <w:color w:val="auto"/>
          <w:sz w:val="18"/>
          <w:szCs w:val="18"/>
          <w:lang w:val="en-US" w:eastAsia="en-US"/>
        </w:rPr>
        <w:tab/>
      </w:r>
      <w:r w:rsidRPr="00D8749D">
        <w:rPr>
          <w:rFonts w:eastAsia="Times New Roman"/>
          <w:color w:val="auto"/>
          <w:sz w:val="18"/>
          <w:szCs w:val="18"/>
          <w:lang w:val="en-US" w:eastAsia="en-US"/>
        </w:rPr>
        <w:tab/>
      </w:r>
      <w:r w:rsidRPr="00D8749D">
        <w:rPr>
          <w:rFonts w:eastAsia="Times New Roman"/>
          <w:color w:val="auto"/>
          <w:sz w:val="18"/>
          <w:szCs w:val="18"/>
          <w:lang w:val="en-US" w:eastAsia="en-US"/>
        </w:rPr>
        <w:tab/>
      </w:r>
    </w:p>
    <w:p w14:paraId="6008905F" w14:textId="77777777" w:rsidR="00826251" w:rsidRPr="00D8749D" w:rsidRDefault="00826251" w:rsidP="00826251">
      <w:pPr>
        <w:tabs>
          <w:tab w:val="left" w:pos="0"/>
          <w:tab w:val="left" w:pos="1080"/>
        </w:tabs>
        <w:spacing w:after="0" w:line="240" w:lineRule="auto"/>
        <w:ind w:left="0" w:right="0" w:firstLine="0"/>
        <w:jc w:val="right"/>
        <w:rPr>
          <w:rFonts w:eastAsia="Times New Roman"/>
          <w:color w:val="auto"/>
          <w:sz w:val="18"/>
          <w:szCs w:val="18"/>
          <w:lang w:val="en-US" w:eastAsia="en-US"/>
        </w:rPr>
      </w:pPr>
    </w:p>
    <w:p w14:paraId="43976E71" w14:textId="77777777" w:rsidR="00826251" w:rsidRDefault="00826251" w:rsidP="00826251">
      <w:pPr>
        <w:spacing w:after="28" w:line="259" w:lineRule="auto"/>
        <w:ind w:left="0" w:right="0" w:firstLine="0"/>
        <w:jc w:val="left"/>
        <w:rPr>
          <w:rFonts w:ascii="Times New Roman" w:eastAsia="Times New Roman" w:hAnsi="Times New Roman" w:cs="Times New Roman"/>
          <w:sz w:val="23"/>
        </w:rPr>
        <w:sectPr w:rsidR="00826251" w:rsidSect="00473800">
          <w:headerReference w:type="even" r:id="rId48"/>
          <w:footerReference w:type="even" r:id="rId49"/>
          <w:headerReference w:type="first" r:id="rId50"/>
          <w:footerReference w:type="first" r:id="rId51"/>
          <w:pgSz w:w="11909" w:h="16848"/>
          <w:pgMar w:top="720" w:right="720" w:bottom="720" w:left="720" w:header="720" w:footer="8" w:gutter="0"/>
          <w:cols w:space="720"/>
        </w:sectPr>
      </w:pPr>
      <w:r>
        <w:rPr>
          <w:rFonts w:ascii="Times New Roman" w:eastAsia="Times New Roman" w:hAnsi="Times New Roman" w:cs="Times New Roman"/>
          <w:sz w:val="23"/>
        </w:rPr>
        <w:t xml:space="preserve"> </w:t>
      </w:r>
    </w:p>
    <w:tbl>
      <w:tblPr>
        <w:tblStyle w:val="TableGrid"/>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826251" w:rsidRPr="0095561D" w14:paraId="68786141" w14:textId="77777777" w:rsidTr="00826251">
        <w:trPr>
          <w:trHeight w:val="170"/>
        </w:trPr>
        <w:tc>
          <w:tcPr>
            <w:tcW w:w="3203" w:type="dxa"/>
            <w:vMerge w:val="restart"/>
            <w:tcBorders>
              <w:top w:val="single" w:sz="4" w:space="0" w:color="000000"/>
              <w:left w:val="single" w:sz="4" w:space="0" w:color="000000"/>
              <w:bottom w:val="single" w:sz="4" w:space="0" w:color="000000"/>
              <w:right w:val="single" w:sz="4" w:space="0" w:color="000000"/>
            </w:tcBorders>
          </w:tcPr>
          <w:p w14:paraId="2374CE67" w14:textId="77777777" w:rsidR="00826251" w:rsidRDefault="00826251" w:rsidP="00826251">
            <w:pPr>
              <w:spacing w:after="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14:anchorId="347B600E" wp14:editId="7C20CFA0">
                      <wp:extent cx="1575391" cy="1091016"/>
                      <wp:effectExtent l="0" t="0" r="0" b="0"/>
                      <wp:docPr id="19582" name="Group 19582"/>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19583" name="Picture 19583"/>
                                <pic:cNvPicPr/>
                              </pic:nvPicPr>
                              <pic:blipFill>
                                <a:blip r:embed="rId24"/>
                                <a:stretch>
                                  <a:fillRect/>
                                </a:stretch>
                              </pic:blipFill>
                              <pic:spPr>
                                <a:xfrm>
                                  <a:off x="7569" y="7620"/>
                                  <a:ext cx="1526644" cy="1051406"/>
                                </a:xfrm>
                                <a:prstGeom prst="rect">
                                  <a:avLst/>
                                </a:prstGeom>
                              </pic:spPr>
                            </pic:pic>
                            <wps:wsp>
                              <wps:cNvPr id="19584"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585"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19586"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587"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19588"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19589"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590"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19591"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592" name="Rectangle 19592"/>
                              <wps:cNvSpPr/>
                              <wps:spPr>
                                <a:xfrm>
                                  <a:off x="1539824" y="948279"/>
                                  <a:ext cx="47304" cy="189841"/>
                                </a:xfrm>
                                <a:prstGeom prst="rect">
                                  <a:avLst/>
                                </a:prstGeom>
                                <a:ln>
                                  <a:noFill/>
                                </a:ln>
                              </wps:spPr>
                              <wps:txbx>
                                <w:txbxContent>
                                  <w:p w14:paraId="0E8A2259" w14:textId="77777777" w:rsidR="00B407F5" w:rsidRDefault="00B407F5" w:rsidP="00826251">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347B600E" id="Group 19582" o:spid="_x0000_s1178"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">
                      <v:shape id="Picture 19583" o:spid="_x0000_s1179"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">
                        <v:imagedata r:id="rId25" o:title=""/>
                      </v:shape>
                      <v:shape id="Shape 442239" o:spid="_x0000_s1180"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" path="m,l9144,r,9144l,9144,,e" fillcolor="black" stroked="f" strokeweight="0">
                        <v:stroke miterlimit="83231f" joinstyle="miter"/>
                        <v:path arrowok="t" textboxrect="0,0,9144,9144"/>
                      </v:shape>
                      <v:shape id="Shape 442240" o:spid="_x0000_s1181"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" path="m,l1527683,r,9144l,9144,,e" fillcolor="black" stroked="f" strokeweight="0">
                        <v:stroke miterlimit="83231f" joinstyle="miter"/>
                        <v:path arrowok="t" textboxrect="0,0,1527683,9144"/>
                      </v:shape>
                      <v:shape id="Shape 442241" o:spid="_x0000_s1182"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" path="m,l9144,r,9144l,9144,,e" fillcolor="black" stroked="f" strokeweight="0">
                        <v:stroke miterlimit="83231f" joinstyle="miter"/>
                        <v:path arrowok="t" textboxrect="0,0,9144,9144"/>
                      </v:shape>
                      <v:shape id="Shape 442242" o:spid="_x0000_s1183"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" path="m,l9144,r,1051865l,1051865,,e" fillcolor="black" stroked="f" strokeweight="0">
                        <v:stroke miterlimit="83231f" joinstyle="miter"/>
                        <v:path arrowok="t" textboxrect="0,0,9144,1051865"/>
                      </v:shape>
                      <v:shape id="Shape 442243" o:spid="_x0000_s1184"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" path="m,l9144,r,1051865l,1051865,,e" fillcolor="black" stroked="f" strokeweight="0">
                        <v:stroke miterlimit="83231f" joinstyle="miter"/>
                        <v:path arrowok="t" textboxrect="0,0,9144,1051865"/>
                      </v:shape>
                      <v:shape id="Shape 442244" o:spid="_x0000_s1185"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" path="m,l9144,r,9144l,9144,,e" fillcolor="black" stroked="f" strokeweight="0">
                        <v:stroke miterlimit="83231f" joinstyle="miter"/>
                        <v:path arrowok="t" textboxrect="0,0,9144,9144"/>
                      </v:shape>
                      <v:shape id="Shape 442245" o:spid="_x0000_s1186"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" path="m,l1527683,r,9144l,9144,,e" fillcolor="black" stroked="f" strokeweight="0">
                        <v:stroke miterlimit="83231f" joinstyle="miter"/>
                        <v:path arrowok="t" textboxrect="0,0,1527683,9144"/>
                      </v:shape>
                      <v:shape id="Shape 442246" o:spid="_x0000_s1187"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" path="m,l9144,r,9144l,9144,,e" fillcolor="black" stroked="f" strokeweight="0">
                        <v:stroke miterlimit="83231f" joinstyle="miter"/>
                        <v:path arrowok="t" textboxrect="0,0,9144,9144"/>
                      </v:shape>
                      <v:rect id="Rectangle 19592" o:spid="_x0000_s1188"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" filled="f" stroked="f">
                        <v:textbox inset="0,0,0,0">
                          <w:txbxContent>
                            <w:p w14:paraId="0E8A2259" w14:textId="77777777" w:rsidR="00B407F5" w:rsidRDefault="00B407F5" w:rsidP="00826251">
                              <w:pPr>
                                <w:spacing w:after="160" w:line="259"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tcPr>
          <w:p w14:paraId="531F07BB" w14:textId="36252668" w:rsidR="00826251" w:rsidRPr="0095561D" w:rsidRDefault="00826251" w:rsidP="00826251">
            <w:pPr>
              <w:spacing w:after="0" w:line="259" w:lineRule="auto"/>
              <w:ind w:left="0" w:right="0" w:firstLine="0"/>
              <w:jc w:val="center"/>
              <w:rPr>
                <w:b/>
                <w:sz w:val="28"/>
              </w:rPr>
            </w:pPr>
            <w:r>
              <w:rPr>
                <w:b/>
                <w:sz w:val="28"/>
              </w:rPr>
              <w:t xml:space="preserve">PHOKWANE LOCAL </w:t>
            </w:r>
            <w:r w:rsidR="009D5022">
              <w:rPr>
                <w:b/>
                <w:sz w:val="28"/>
              </w:rPr>
              <w:t>MUNICIPALITY</w:t>
            </w:r>
          </w:p>
        </w:tc>
      </w:tr>
      <w:tr w:rsidR="00826251" w14:paraId="1A4837B8" w14:textId="77777777" w:rsidTr="00826251">
        <w:trPr>
          <w:trHeight w:val="170"/>
        </w:trPr>
        <w:tc>
          <w:tcPr>
            <w:tcW w:w="0" w:type="auto"/>
            <w:vMerge/>
            <w:tcBorders>
              <w:top w:val="nil"/>
              <w:left w:val="single" w:sz="4" w:space="0" w:color="000000"/>
              <w:bottom w:val="nil"/>
              <w:right w:val="single" w:sz="4" w:space="0" w:color="000000"/>
            </w:tcBorders>
          </w:tcPr>
          <w:p w14:paraId="6D37F006" w14:textId="77777777" w:rsidR="00826251" w:rsidRDefault="00826251" w:rsidP="00826251">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tcPr>
          <w:p w14:paraId="16000839" w14:textId="38EA453E" w:rsidR="00826251" w:rsidRDefault="00855AF3" w:rsidP="007164FC">
            <w:pPr>
              <w:spacing w:after="0" w:line="259" w:lineRule="auto"/>
              <w:ind w:left="0" w:right="0" w:firstLine="0"/>
              <w:jc w:val="center"/>
            </w:pPr>
            <w:r>
              <w:rPr>
                <w:b/>
              </w:rPr>
              <w:t xml:space="preserve">TENDER NR: </w:t>
            </w:r>
            <w:r w:rsidR="00F0686B">
              <w:rPr>
                <w:b/>
              </w:rPr>
              <w:t>PL11/PS/0123</w:t>
            </w:r>
          </w:p>
        </w:tc>
      </w:tr>
      <w:tr w:rsidR="00826251" w14:paraId="70FD4069" w14:textId="77777777" w:rsidTr="00826251">
        <w:trPr>
          <w:trHeight w:val="170"/>
        </w:trPr>
        <w:tc>
          <w:tcPr>
            <w:tcW w:w="0" w:type="auto"/>
            <w:vMerge/>
            <w:tcBorders>
              <w:top w:val="nil"/>
              <w:left w:val="single" w:sz="4" w:space="0" w:color="000000"/>
              <w:bottom w:val="single" w:sz="4" w:space="0" w:color="000000"/>
              <w:right w:val="single" w:sz="4" w:space="0" w:color="000000"/>
            </w:tcBorders>
          </w:tcPr>
          <w:p w14:paraId="5F8E4C7B" w14:textId="77777777" w:rsidR="00826251" w:rsidRDefault="00826251" w:rsidP="00826251">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71190530" w14:textId="1769BF16" w:rsidR="00826251" w:rsidRDefault="004A517F" w:rsidP="00826251">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67E901F7" w14:textId="5FC976A0" w:rsidR="00826251" w:rsidRDefault="00826251" w:rsidP="00826251">
            <w:pPr>
              <w:spacing w:after="0" w:line="259" w:lineRule="auto"/>
              <w:ind w:left="0" w:right="0" w:firstLine="0"/>
              <w:jc w:val="center"/>
            </w:pPr>
          </w:p>
        </w:tc>
      </w:tr>
    </w:tbl>
    <w:p w14:paraId="3E9CFAA0" w14:textId="14D91048" w:rsidR="00826251" w:rsidRPr="00252449" w:rsidRDefault="00A5526C" w:rsidP="00826251">
      <w:pPr>
        <w:ind w:left="0" w:right="0"/>
        <w:rPr>
          <w:b/>
          <w:sz w:val="24"/>
          <w:szCs w:val="24"/>
        </w:rPr>
      </w:pPr>
      <w:r>
        <w:rPr>
          <w:b/>
          <w:sz w:val="24"/>
          <w:szCs w:val="24"/>
        </w:rPr>
        <w:t>T2.1</w:t>
      </w:r>
      <w:r w:rsidR="00826251">
        <w:rPr>
          <w:b/>
          <w:sz w:val="24"/>
          <w:szCs w:val="24"/>
        </w:rPr>
        <w:t xml:space="preserve"> </w:t>
      </w:r>
      <w:r w:rsidR="002B2AD8">
        <w:rPr>
          <w:b/>
          <w:sz w:val="24"/>
          <w:szCs w:val="24"/>
        </w:rPr>
        <w:t>H</w:t>
      </w:r>
      <w:r w:rsidR="00826251" w:rsidRPr="00252449">
        <w:rPr>
          <w:b/>
          <w:sz w:val="24"/>
          <w:szCs w:val="24"/>
        </w:rPr>
        <w:t xml:space="preserve"> CERTIFICATE OF INDEPENDENT BID DETERMINATION </w:t>
      </w:r>
      <w:r w:rsidR="00826251">
        <w:rPr>
          <w:rFonts w:eastAsia="Times New Roman"/>
          <w:b/>
          <w:color w:val="auto"/>
          <w:sz w:val="24"/>
          <w:szCs w:val="24"/>
          <w:lang w:val="en-US" w:eastAsia="en-US"/>
        </w:rPr>
        <w:t>(MBD 9</w:t>
      </w:r>
      <w:r w:rsidR="00826251" w:rsidRPr="00252449">
        <w:rPr>
          <w:rFonts w:eastAsia="Times New Roman"/>
          <w:b/>
          <w:color w:val="auto"/>
          <w:sz w:val="24"/>
          <w:szCs w:val="24"/>
          <w:lang w:val="en-US" w:eastAsia="en-US"/>
        </w:rPr>
        <w:t>)</w:t>
      </w:r>
    </w:p>
    <w:p w14:paraId="274796FB" w14:textId="77777777" w:rsidR="00826251" w:rsidRDefault="00826251" w:rsidP="00826251">
      <w:pPr>
        <w:spacing w:after="0" w:line="259" w:lineRule="auto"/>
        <w:ind w:left="0" w:right="0"/>
        <w:jc w:val="left"/>
        <w:rPr>
          <w:rFonts w:ascii="Times New Roman" w:eastAsia="Times New Roman" w:hAnsi="Times New Roman" w:cs="Times New Roman"/>
          <w:sz w:val="23"/>
        </w:rPr>
      </w:pPr>
    </w:p>
    <w:p w14:paraId="0077E046" w14:textId="77777777" w:rsidR="00826251" w:rsidRPr="00252449" w:rsidRDefault="00826251" w:rsidP="00356252">
      <w:pPr>
        <w:autoSpaceDE w:val="0"/>
        <w:autoSpaceDN w:val="0"/>
        <w:adjustRightInd w:val="0"/>
        <w:spacing w:after="0" w:line="360" w:lineRule="auto"/>
        <w:ind w:left="567" w:right="0" w:hanging="563"/>
        <w:jc w:val="left"/>
        <w:rPr>
          <w:rFonts w:eastAsia="Times New Roman"/>
          <w:color w:val="auto"/>
          <w:sz w:val="18"/>
          <w:szCs w:val="18"/>
          <w:lang w:val="en-US" w:eastAsia="en-US"/>
        </w:rPr>
      </w:pPr>
      <w:r w:rsidRPr="00252449">
        <w:rPr>
          <w:rFonts w:eastAsia="Times New Roman"/>
          <w:color w:val="auto"/>
          <w:sz w:val="18"/>
          <w:szCs w:val="18"/>
          <w:lang w:val="en-US" w:eastAsia="en-US"/>
        </w:rPr>
        <w:t>1</w:t>
      </w:r>
      <w:r w:rsidRPr="00252449">
        <w:rPr>
          <w:rFonts w:eastAsia="Times New Roman"/>
          <w:color w:val="auto"/>
          <w:sz w:val="18"/>
          <w:szCs w:val="18"/>
          <w:lang w:val="en-US" w:eastAsia="en-US"/>
        </w:rPr>
        <w:tab/>
        <w:t>This Municipal Bidding Document (MBD) must form part of all bids¹ invited.</w:t>
      </w:r>
    </w:p>
    <w:p w14:paraId="11E37CAE" w14:textId="77777777" w:rsidR="00826251" w:rsidRPr="00252449" w:rsidRDefault="00826251" w:rsidP="00356252">
      <w:pPr>
        <w:spacing w:before="100" w:beforeAutospacing="1" w:after="100" w:afterAutospacing="1" w:line="360" w:lineRule="auto"/>
        <w:ind w:left="567" w:right="0" w:hanging="563"/>
        <w:jc w:val="left"/>
        <w:rPr>
          <w:rFonts w:eastAsia="Times New Roman"/>
          <w:color w:val="auto"/>
          <w:sz w:val="18"/>
          <w:szCs w:val="18"/>
          <w:lang w:val="en-US" w:eastAsia="en-US"/>
        </w:rPr>
      </w:pPr>
      <w:r w:rsidRPr="00252449">
        <w:rPr>
          <w:rFonts w:eastAsia="Times New Roman"/>
          <w:color w:val="auto"/>
          <w:sz w:val="18"/>
          <w:szCs w:val="18"/>
          <w:lang w:val="en-US" w:eastAsia="en-US"/>
        </w:rPr>
        <w:t>2</w:t>
      </w:r>
      <w:r w:rsidRPr="00252449">
        <w:rPr>
          <w:rFonts w:eastAsia="Times New Roman"/>
          <w:color w:val="auto"/>
          <w:sz w:val="18"/>
          <w:szCs w:val="18"/>
          <w:lang w:val="en-US" w:eastAsia="en-US"/>
        </w:rPr>
        <w:tab/>
        <w:t xml:space="preserve">Section 4 (1) (b) (iii) of the Competition Act No. 89 of 1998, as amended, prohibits an agreement between, or concerted practice by, firms, or a decision by an association of firms, if it is between parties in a horizontal relationship and if it involves collusive bidding (or bid rigging). ² Collusive bidding is a </w:t>
      </w:r>
      <w:r w:rsidRPr="00252449">
        <w:rPr>
          <w:rFonts w:eastAsia="Times New Roman"/>
          <w:i/>
          <w:color w:val="auto"/>
          <w:sz w:val="18"/>
          <w:szCs w:val="18"/>
          <w:lang w:val="en-US" w:eastAsia="en-US"/>
        </w:rPr>
        <w:t>pe se</w:t>
      </w:r>
      <w:r w:rsidRPr="00252449">
        <w:rPr>
          <w:rFonts w:eastAsia="Times New Roman"/>
          <w:color w:val="auto"/>
          <w:sz w:val="18"/>
          <w:szCs w:val="18"/>
          <w:lang w:val="en-US" w:eastAsia="en-US"/>
        </w:rPr>
        <w:t xml:space="preserve"> prohibition meaning that it cannot be justified under any grounds.</w:t>
      </w:r>
    </w:p>
    <w:p w14:paraId="5F32C8DF" w14:textId="77777777" w:rsidR="00826251" w:rsidRPr="00252449" w:rsidRDefault="00826251" w:rsidP="00356252">
      <w:pPr>
        <w:spacing w:after="0" w:line="240" w:lineRule="auto"/>
        <w:ind w:left="567" w:right="0" w:hanging="563"/>
        <w:jc w:val="left"/>
        <w:rPr>
          <w:rFonts w:eastAsia="Times New Roman"/>
          <w:color w:val="auto"/>
          <w:sz w:val="18"/>
          <w:szCs w:val="18"/>
          <w:lang w:val="en-US" w:eastAsia="en-US"/>
        </w:rPr>
      </w:pPr>
      <w:r w:rsidRPr="00252449">
        <w:rPr>
          <w:rFonts w:eastAsia="Times New Roman"/>
          <w:color w:val="auto"/>
          <w:sz w:val="18"/>
          <w:szCs w:val="18"/>
          <w:lang w:val="en-US" w:eastAsia="en-US"/>
        </w:rPr>
        <w:t>3</w:t>
      </w:r>
      <w:r w:rsidRPr="00252449">
        <w:rPr>
          <w:rFonts w:eastAsia="Times New Roman"/>
          <w:color w:val="auto"/>
          <w:sz w:val="18"/>
          <w:szCs w:val="18"/>
          <w:lang w:val="en-US" w:eastAsia="en-US"/>
        </w:rPr>
        <w:tab/>
        <w:t>Municipal Supply Regulation 38 (1) prescribes that a supply chain management policy must provide measures for the combating of abuse of the supply chain management system, and must enable the accounting officer, among others, to:</w:t>
      </w:r>
    </w:p>
    <w:p w14:paraId="3A50F80E" w14:textId="77777777" w:rsidR="00826251" w:rsidRPr="00252449" w:rsidRDefault="00826251" w:rsidP="00356252">
      <w:pPr>
        <w:spacing w:after="0" w:line="240" w:lineRule="auto"/>
        <w:ind w:left="567" w:right="0" w:hanging="563"/>
        <w:jc w:val="left"/>
        <w:rPr>
          <w:rFonts w:eastAsia="Times New Roman"/>
          <w:color w:val="auto"/>
          <w:sz w:val="18"/>
          <w:szCs w:val="18"/>
          <w:lang w:val="en-US" w:eastAsia="en-US"/>
        </w:rPr>
      </w:pPr>
    </w:p>
    <w:p w14:paraId="4F48F592" w14:textId="77777777" w:rsidR="00826251" w:rsidRPr="00252449" w:rsidRDefault="00826251" w:rsidP="00356252">
      <w:pPr>
        <w:spacing w:after="0" w:line="240" w:lineRule="auto"/>
        <w:ind w:left="567" w:right="0" w:hanging="563"/>
        <w:jc w:val="left"/>
        <w:rPr>
          <w:rFonts w:eastAsia="Times New Roman"/>
          <w:color w:val="auto"/>
          <w:sz w:val="18"/>
          <w:szCs w:val="18"/>
          <w:lang w:val="en-US" w:eastAsia="en-US"/>
        </w:rPr>
      </w:pPr>
      <w:r w:rsidRPr="00252449">
        <w:rPr>
          <w:rFonts w:eastAsia="Times New Roman"/>
          <w:color w:val="auto"/>
          <w:sz w:val="18"/>
          <w:szCs w:val="18"/>
          <w:lang w:val="en-US" w:eastAsia="en-US"/>
        </w:rPr>
        <w:t>a.</w:t>
      </w:r>
      <w:r w:rsidRPr="00252449">
        <w:rPr>
          <w:rFonts w:eastAsia="Times New Roman"/>
          <w:color w:val="auto"/>
          <w:sz w:val="18"/>
          <w:szCs w:val="18"/>
          <w:lang w:val="en-US" w:eastAsia="en-US"/>
        </w:rPr>
        <w:tab/>
        <w:t>takes all reasonable steps to prevent such abuse;</w:t>
      </w:r>
    </w:p>
    <w:p w14:paraId="3D01BCA1" w14:textId="77777777" w:rsidR="00826251" w:rsidRPr="00252449" w:rsidRDefault="00826251" w:rsidP="00356252">
      <w:pPr>
        <w:spacing w:after="0" w:line="240" w:lineRule="auto"/>
        <w:ind w:left="567" w:right="0" w:hanging="563"/>
        <w:jc w:val="left"/>
        <w:rPr>
          <w:rFonts w:eastAsia="Times New Roman"/>
          <w:color w:val="auto"/>
          <w:sz w:val="18"/>
          <w:szCs w:val="18"/>
          <w:lang w:val="en-US" w:eastAsia="en-US"/>
        </w:rPr>
      </w:pPr>
    </w:p>
    <w:p w14:paraId="06AE371F" w14:textId="77777777" w:rsidR="00826251" w:rsidRPr="00252449" w:rsidRDefault="00826251" w:rsidP="00356252">
      <w:pPr>
        <w:spacing w:after="0" w:line="240" w:lineRule="auto"/>
        <w:ind w:left="567" w:right="0" w:hanging="563"/>
        <w:jc w:val="left"/>
        <w:rPr>
          <w:rFonts w:eastAsia="Times New Roman"/>
          <w:color w:val="auto"/>
          <w:sz w:val="18"/>
          <w:szCs w:val="18"/>
          <w:lang w:val="en-US" w:eastAsia="en-US"/>
        </w:rPr>
      </w:pPr>
      <w:r w:rsidRPr="00252449">
        <w:rPr>
          <w:rFonts w:eastAsia="Times New Roman"/>
          <w:color w:val="auto"/>
          <w:sz w:val="18"/>
          <w:szCs w:val="18"/>
          <w:lang w:val="en-US" w:eastAsia="en-US"/>
        </w:rPr>
        <w:t>b.</w:t>
      </w:r>
      <w:r w:rsidRPr="00252449">
        <w:rPr>
          <w:rFonts w:eastAsia="Times New Roman"/>
          <w:color w:val="auto"/>
          <w:sz w:val="18"/>
          <w:szCs w:val="18"/>
          <w:lang w:val="en-US" w:eastAsia="en-US"/>
        </w:rPr>
        <w:tab/>
        <w:t>reject the bid of any bidder if that bidder or any of its directors has abused the supply chain management system of the municipality or municipal entity or has committed any improper conduct in relation to such system; and</w:t>
      </w:r>
    </w:p>
    <w:p w14:paraId="64855070" w14:textId="77777777" w:rsidR="00826251" w:rsidRPr="00252449" w:rsidRDefault="00826251" w:rsidP="00356252">
      <w:pPr>
        <w:spacing w:after="0" w:line="240" w:lineRule="auto"/>
        <w:ind w:left="567" w:right="0" w:hanging="563"/>
        <w:jc w:val="left"/>
        <w:rPr>
          <w:rFonts w:eastAsia="Times New Roman"/>
          <w:color w:val="auto"/>
          <w:sz w:val="18"/>
          <w:szCs w:val="18"/>
          <w:lang w:val="en-US" w:eastAsia="en-US"/>
        </w:rPr>
      </w:pPr>
    </w:p>
    <w:p w14:paraId="696BD105" w14:textId="77777777" w:rsidR="00826251" w:rsidRPr="00252449" w:rsidRDefault="00826251" w:rsidP="00356252">
      <w:pPr>
        <w:spacing w:after="0" w:line="240" w:lineRule="auto"/>
        <w:ind w:left="567" w:right="0" w:hanging="563"/>
        <w:jc w:val="left"/>
        <w:rPr>
          <w:rFonts w:eastAsia="Times New Roman"/>
          <w:color w:val="auto"/>
          <w:sz w:val="18"/>
          <w:szCs w:val="18"/>
          <w:lang w:val="en-US" w:eastAsia="en-US"/>
        </w:rPr>
      </w:pPr>
      <w:r w:rsidRPr="00252449">
        <w:rPr>
          <w:rFonts w:eastAsia="Times New Roman"/>
          <w:color w:val="auto"/>
          <w:sz w:val="18"/>
          <w:szCs w:val="18"/>
          <w:lang w:val="en-US" w:eastAsia="en-US"/>
        </w:rPr>
        <w:t>c.</w:t>
      </w:r>
      <w:r w:rsidRPr="00252449">
        <w:rPr>
          <w:rFonts w:eastAsia="Times New Roman"/>
          <w:color w:val="auto"/>
          <w:sz w:val="18"/>
          <w:szCs w:val="18"/>
          <w:lang w:val="en-US" w:eastAsia="en-US"/>
        </w:rPr>
        <w:tab/>
        <w:t>cancel a contract awarded to a person if the person committed any corrupt or fraudulent act during the bidding process or the execution of the contract.</w:t>
      </w:r>
    </w:p>
    <w:p w14:paraId="683EA214" w14:textId="77777777" w:rsidR="00826251" w:rsidRPr="00252449" w:rsidRDefault="00826251" w:rsidP="00356252">
      <w:pPr>
        <w:spacing w:after="0" w:line="240" w:lineRule="auto"/>
        <w:ind w:left="567" w:right="0" w:hanging="563"/>
        <w:jc w:val="left"/>
        <w:rPr>
          <w:rFonts w:eastAsia="Times New Roman"/>
          <w:color w:val="auto"/>
          <w:sz w:val="18"/>
          <w:szCs w:val="18"/>
          <w:lang w:val="en-US" w:eastAsia="en-US"/>
        </w:rPr>
      </w:pPr>
    </w:p>
    <w:p w14:paraId="45DCBD5F" w14:textId="77777777" w:rsidR="00826251" w:rsidRPr="00252449" w:rsidRDefault="00826251" w:rsidP="004D5431">
      <w:pPr>
        <w:numPr>
          <w:ilvl w:val="0"/>
          <w:numId w:val="24"/>
        </w:numPr>
        <w:autoSpaceDE w:val="0"/>
        <w:autoSpaceDN w:val="0"/>
        <w:adjustRightInd w:val="0"/>
        <w:spacing w:after="0" w:line="360" w:lineRule="auto"/>
        <w:ind w:left="567" w:right="0" w:hanging="563"/>
        <w:jc w:val="left"/>
        <w:rPr>
          <w:rFonts w:eastAsia="Times New Roman"/>
          <w:color w:val="auto"/>
          <w:sz w:val="18"/>
          <w:szCs w:val="18"/>
          <w:lang w:val="en-US" w:eastAsia="en-US"/>
        </w:rPr>
      </w:pPr>
      <w:r w:rsidRPr="00252449">
        <w:rPr>
          <w:rFonts w:eastAsia="Times New Roman"/>
          <w:color w:val="auto"/>
          <w:sz w:val="18"/>
          <w:szCs w:val="18"/>
          <w:lang w:val="en-US" w:eastAsia="en-US"/>
        </w:rPr>
        <w:t xml:space="preserve">This MBD serves as a certificate of declaration that would be used by institutions to ensure that, when bids are considered, reasonable steps are taken to prevent any form of bid-rigging. </w:t>
      </w:r>
    </w:p>
    <w:p w14:paraId="4059B2C3" w14:textId="77777777" w:rsidR="00826251" w:rsidRPr="00252449" w:rsidRDefault="00826251" w:rsidP="00356252">
      <w:pPr>
        <w:autoSpaceDE w:val="0"/>
        <w:autoSpaceDN w:val="0"/>
        <w:adjustRightInd w:val="0"/>
        <w:spacing w:after="0" w:line="360" w:lineRule="auto"/>
        <w:ind w:left="567" w:right="0" w:hanging="563"/>
        <w:jc w:val="left"/>
        <w:rPr>
          <w:rFonts w:eastAsia="Times New Roman"/>
          <w:color w:val="auto"/>
          <w:sz w:val="18"/>
          <w:szCs w:val="18"/>
          <w:lang w:val="en-US" w:eastAsia="en-US"/>
        </w:rPr>
      </w:pPr>
    </w:p>
    <w:p w14:paraId="4C2BC718" w14:textId="77777777" w:rsidR="00826251" w:rsidRPr="00252449" w:rsidRDefault="00826251" w:rsidP="004D5431">
      <w:pPr>
        <w:numPr>
          <w:ilvl w:val="0"/>
          <w:numId w:val="24"/>
        </w:numPr>
        <w:autoSpaceDE w:val="0"/>
        <w:autoSpaceDN w:val="0"/>
        <w:adjustRightInd w:val="0"/>
        <w:spacing w:after="0" w:line="360" w:lineRule="auto"/>
        <w:ind w:left="567" w:right="0" w:hanging="563"/>
        <w:jc w:val="left"/>
        <w:rPr>
          <w:rFonts w:eastAsia="Times New Roman"/>
          <w:color w:val="auto"/>
          <w:sz w:val="18"/>
          <w:szCs w:val="18"/>
          <w:lang w:val="en-US" w:eastAsia="en-US"/>
        </w:rPr>
      </w:pPr>
      <w:r w:rsidRPr="00252449">
        <w:rPr>
          <w:rFonts w:eastAsia="Times New Roman"/>
          <w:color w:val="auto"/>
          <w:sz w:val="18"/>
          <w:szCs w:val="18"/>
          <w:lang w:val="en-US" w:eastAsia="en-US"/>
        </w:rPr>
        <w:t>In order to give effect to the above, the attached Certificate of Bid Determination (MBD 9) must be completed and submitted with the bid:</w:t>
      </w:r>
    </w:p>
    <w:p w14:paraId="4681BEE8" w14:textId="77777777" w:rsidR="00826251" w:rsidRPr="00252449" w:rsidRDefault="00826251" w:rsidP="00826251">
      <w:pPr>
        <w:autoSpaceDE w:val="0"/>
        <w:autoSpaceDN w:val="0"/>
        <w:adjustRightInd w:val="0"/>
        <w:spacing w:after="0" w:line="360" w:lineRule="auto"/>
        <w:ind w:left="0" w:right="0"/>
        <w:jc w:val="left"/>
        <w:rPr>
          <w:rFonts w:eastAsia="Times New Roman"/>
          <w:color w:val="auto"/>
          <w:sz w:val="18"/>
          <w:szCs w:val="18"/>
          <w:lang w:val="en-US" w:eastAsia="en-US"/>
        </w:rPr>
      </w:pPr>
    </w:p>
    <w:p w14:paraId="7A85A64A" w14:textId="77777777" w:rsidR="00826251" w:rsidRPr="00252449" w:rsidRDefault="00826251" w:rsidP="00826251">
      <w:pPr>
        <w:autoSpaceDE w:val="0"/>
        <w:autoSpaceDN w:val="0"/>
        <w:adjustRightInd w:val="0"/>
        <w:spacing w:after="0" w:line="240" w:lineRule="auto"/>
        <w:ind w:left="0" w:right="0"/>
        <w:jc w:val="left"/>
        <w:rPr>
          <w:rFonts w:eastAsia="Times New Roman"/>
          <w:b/>
          <w:color w:val="auto"/>
          <w:sz w:val="16"/>
          <w:szCs w:val="16"/>
          <w:lang w:val="en-US" w:eastAsia="en-US"/>
        </w:rPr>
      </w:pPr>
      <w:r w:rsidRPr="00252449">
        <w:rPr>
          <w:rFonts w:eastAsia="Times New Roman"/>
          <w:b/>
          <w:color w:val="auto"/>
          <w:sz w:val="16"/>
          <w:szCs w:val="16"/>
          <w:lang w:val="en-US" w:eastAsia="en-US"/>
        </w:rPr>
        <w:t>¹ Includes price quotations, advertised competitive bids, limited bids and proposals.</w:t>
      </w:r>
    </w:p>
    <w:p w14:paraId="7449672E" w14:textId="77777777" w:rsidR="00826251" w:rsidRPr="00252449" w:rsidRDefault="00826251" w:rsidP="00826251">
      <w:pPr>
        <w:autoSpaceDE w:val="0"/>
        <w:autoSpaceDN w:val="0"/>
        <w:adjustRightInd w:val="0"/>
        <w:spacing w:after="0" w:line="240" w:lineRule="auto"/>
        <w:ind w:left="0" w:right="0"/>
        <w:jc w:val="left"/>
        <w:rPr>
          <w:rFonts w:eastAsia="Times New Roman"/>
          <w:color w:val="auto"/>
          <w:sz w:val="16"/>
          <w:szCs w:val="16"/>
          <w:lang w:val="en-US" w:eastAsia="en-US"/>
        </w:rPr>
      </w:pPr>
    </w:p>
    <w:p w14:paraId="3F084B1E" w14:textId="77777777" w:rsidR="00826251" w:rsidRPr="00252449" w:rsidRDefault="00826251" w:rsidP="00826251">
      <w:pPr>
        <w:spacing w:before="100" w:beforeAutospacing="1" w:after="100" w:afterAutospacing="1" w:line="360" w:lineRule="auto"/>
        <w:ind w:left="0" w:right="0"/>
        <w:jc w:val="left"/>
        <w:rPr>
          <w:rFonts w:eastAsia="Times New Roman"/>
          <w:b/>
          <w:color w:val="auto"/>
          <w:sz w:val="16"/>
          <w:szCs w:val="16"/>
          <w:lang w:val="en-US" w:eastAsia="en-US"/>
        </w:rPr>
      </w:pPr>
      <w:r w:rsidRPr="00252449">
        <w:rPr>
          <w:rFonts w:eastAsia="Times New Roman"/>
          <w:b/>
          <w:color w:val="auto"/>
          <w:sz w:val="16"/>
          <w:szCs w:val="16"/>
          <w:lang w:val="en-US" w:eastAsia="en-US"/>
        </w:rPr>
        <w:t>² Bid rigging (or collusive bidding) occurs when businesses, that would otherwise be expected to compete, secretly conspire to raise prices or lower the quality of goods and / or services for purchasers who wish to acquire goods and / or services through a bidding process.  Bid rigging is, therefore, an agreement between competitors not to compete</w:t>
      </w:r>
    </w:p>
    <w:p w14:paraId="3C369E08" w14:textId="77777777" w:rsidR="00826251" w:rsidRPr="00252449" w:rsidRDefault="00826251" w:rsidP="00826251">
      <w:pPr>
        <w:autoSpaceDE w:val="0"/>
        <w:autoSpaceDN w:val="0"/>
        <w:adjustRightInd w:val="0"/>
        <w:spacing w:after="0" w:line="240" w:lineRule="auto"/>
        <w:ind w:left="0" w:right="0" w:firstLine="0"/>
        <w:jc w:val="left"/>
        <w:rPr>
          <w:rFonts w:eastAsia="Times New Roman"/>
          <w:color w:val="auto"/>
          <w:sz w:val="18"/>
          <w:szCs w:val="18"/>
          <w:lang w:val="en-US" w:eastAsia="en-US"/>
        </w:rPr>
      </w:pPr>
    </w:p>
    <w:p w14:paraId="16597479" w14:textId="77777777" w:rsidR="00826251" w:rsidRPr="00252449" w:rsidRDefault="00826251" w:rsidP="00826251">
      <w:pPr>
        <w:autoSpaceDE w:val="0"/>
        <w:autoSpaceDN w:val="0"/>
        <w:adjustRightInd w:val="0"/>
        <w:spacing w:after="0" w:line="240" w:lineRule="auto"/>
        <w:ind w:left="0" w:right="0" w:firstLine="0"/>
        <w:jc w:val="left"/>
        <w:rPr>
          <w:rFonts w:eastAsia="Times New Roman"/>
          <w:b/>
          <w:color w:val="auto"/>
          <w:sz w:val="18"/>
          <w:szCs w:val="18"/>
          <w:lang w:val="en-US" w:eastAsia="en-US"/>
        </w:rPr>
      </w:pPr>
    </w:p>
    <w:p w14:paraId="00D5F817" w14:textId="77777777" w:rsidR="00826251" w:rsidRPr="00252449" w:rsidRDefault="00826251" w:rsidP="00826251">
      <w:pPr>
        <w:autoSpaceDE w:val="0"/>
        <w:autoSpaceDN w:val="0"/>
        <w:adjustRightInd w:val="0"/>
        <w:spacing w:after="0" w:line="240" w:lineRule="auto"/>
        <w:ind w:left="0" w:right="0" w:firstLine="0"/>
        <w:jc w:val="left"/>
        <w:rPr>
          <w:rFonts w:eastAsia="Times New Roman"/>
          <w:b/>
          <w:color w:val="auto"/>
          <w:sz w:val="18"/>
          <w:szCs w:val="18"/>
          <w:lang w:val="en-US" w:eastAsia="en-US"/>
        </w:rPr>
      </w:pPr>
    </w:p>
    <w:p w14:paraId="2B9B2B53" w14:textId="77777777" w:rsidR="00826251" w:rsidRPr="00252449" w:rsidRDefault="00826251" w:rsidP="00826251">
      <w:pPr>
        <w:autoSpaceDE w:val="0"/>
        <w:autoSpaceDN w:val="0"/>
        <w:adjustRightInd w:val="0"/>
        <w:spacing w:after="0" w:line="240" w:lineRule="auto"/>
        <w:ind w:left="0" w:right="0" w:firstLine="0"/>
        <w:jc w:val="left"/>
        <w:rPr>
          <w:rFonts w:eastAsia="Times New Roman"/>
          <w:b/>
          <w:color w:val="auto"/>
          <w:sz w:val="18"/>
          <w:szCs w:val="18"/>
          <w:lang w:val="en-US" w:eastAsia="en-US"/>
        </w:rPr>
      </w:pPr>
    </w:p>
    <w:p w14:paraId="7AD9E5FE" w14:textId="77777777" w:rsidR="00826251" w:rsidRPr="00252449" w:rsidRDefault="00826251" w:rsidP="00826251">
      <w:pPr>
        <w:autoSpaceDE w:val="0"/>
        <w:autoSpaceDN w:val="0"/>
        <w:adjustRightInd w:val="0"/>
        <w:spacing w:after="0" w:line="240" w:lineRule="auto"/>
        <w:ind w:left="0" w:right="0" w:firstLine="0"/>
        <w:jc w:val="left"/>
        <w:rPr>
          <w:rFonts w:eastAsia="Times New Roman"/>
          <w:b/>
          <w:color w:val="auto"/>
          <w:sz w:val="18"/>
          <w:szCs w:val="18"/>
          <w:lang w:val="en-US" w:eastAsia="en-US"/>
        </w:rPr>
      </w:pPr>
    </w:p>
    <w:p w14:paraId="14593A9F" w14:textId="77777777" w:rsidR="00826251" w:rsidRPr="00252449" w:rsidRDefault="00826251" w:rsidP="00826251">
      <w:pPr>
        <w:autoSpaceDE w:val="0"/>
        <w:autoSpaceDN w:val="0"/>
        <w:adjustRightInd w:val="0"/>
        <w:spacing w:after="0" w:line="240" w:lineRule="auto"/>
        <w:ind w:left="0" w:right="0" w:firstLine="0"/>
        <w:jc w:val="left"/>
        <w:rPr>
          <w:rFonts w:eastAsia="Times New Roman"/>
          <w:b/>
          <w:color w:val="auto"/>
          <w:sz w:val="18"/>
          <w:szCs w:val="18"/>
          <w:lang w:val="en-US" w:eastAsia="en-US"/>
        </w:rPr>
      </w:pPr>
    </w:p>
    <w:p w14:paraId="3E2AB2DD" w14:textId="77777777" w:rsidR="00826251" w:rsidRPr="00252449" w:rsidRDefault="00826251" w:rsidP="00826251">
      <w:pPr>
        <w:autoSpaceDE w:val="0"/>
        <w:autoSpaceDN w:val="0"/>
        <w:adjustRightInd w:val="0"/>
        <w:spacing w:after="0" w:line="240" w:lineRule="auto"/>
        <w:ind w:left="0" w:right="0" w:firstLine="0"/>
        <w:jc w:val="left"/>
        <w:rPr>
          <w:rFonts w:eastAsia="Times New Roman"/>
          <w:b/>
          <w:color w:val="auto"/>
          <w:sz w:val="18"/>
          <w:szCs w:val="18"/>
          <w:lang w:val="en-US" w:eastAsia="en-US"/>
        </w:rPr>
      </w:pPr>
    </w:p>
    <w:p w14:paraId="071C9E9B" w14:textId="77777777" w:rsidR="00826251" w:rsidRPr="00252449" w:rsidRDefault="00826251" w:rsidP="00826251">
      <w:pPr>
        <w:autoSpaceDE w:val="0"/>
        <w:autoSpaceDN w:val="0"/>
        <w:adjustRightInd w:val="0"/>
        <w:spacing w:after="0" w:line="240" w:lineRule="auto"/>
        <w:ind w:left="0" w:right="0" w:firstLine="0"/>
        <w:jc w:val="left"/>
        <w:rPr>
          <w:rFonts w:eastAsia="Times New Roman"/>
          <w:b/>
          <w:color w:val="auto"/>
          <w:sz w:val="18"/>
          <w:szCs w:val="18"/>
          <w:lang w:val="en-US" w:eastAsia="en-US"/>
        </w:rPr>
      </w:pPr>
    </w:p>
    <w:p w14:paraId="6FFD5D5F" w14:textId="77777777" w:rsidR="00826251" w:rsidRPr="00252449" w:rsidRDefault="00826251" w:rsidP="00826251">
      <w:pPr>
        <w:autoSpaceDE w:val="0"/>
        <w:autoSpaceDN w:val="0"/>
        <w:adjustRightInd w:val="0"/>
        <w:spacing w:after="0" w:line="240" w:lineRule="auto"/>
        <w:ind w:left="0" w:right="0" w:firstLine="0"/>
        <w:jc w:val="left"/>
        <w:rPr>
          <w:rFonts w:eastAsia="Times New Roman"/>
          <w:b/>
          <w:color w:val="auto"/>
          <w:sz w:val="18"/>
          <w:szCs w:val="18"/>
          <w:lang w:val="en-US" w:eastAsia="en-US"/>
        </w:rPr>
      </w:pPr>
    </w:p>
    <w:p w14:paraId="65F40723" w14:textId="77777777" w:rsidR="00826251" w:rsidRPr="00252449" w:rsidRDefault="00826251" w:rsidP="00826251">
      <w:pPr>
        <w:autoSpaceDE w:val="0"/>
        <w:autoSpaceDN w:val="0"/>
        <w:adjustRightInd w:val="0"/>
        <w:spacing w:after="0" w:line="240" w:lineRule="auto"/>
        <w:ind w:left="0" w:right="0" w:firstLine="0"/>
        <w:jc w:val="left"/>
        <w:rPr>
          <w:rFonts w:eastAsia="Times New Roman"/>
          <w:b/>
          <w:color w:val="auto"/>
          <w:sz w:val="18"/>
          <w:szCs w:val="18"/>
          <w:lang w:val="en-US" w:eastAsia="en-US"/>
        </w:rPr>
      </w:pPr>
    </w:p>
    <w:p w14:paraId="5DC2ACB2" w14:textId="77777777" w:rsidR="00826251" w:rsidRPr="00252449" w:rsidRDefault="00826251" w:rsidP="00826251">
      <w:pPr>
        <w:autoSpaceDE w:val="0"/>
        <w:autoSpaceDN w:val="0"/>
        <w:adjustRightInd w:val="0"/>
        <w:spacing w:after="0" w:line="240" w:lineRule="auto"/>
        <w:ind w:left="0" w:right="0" w:firstLine="0"/>
        <w:jc w:val="left"/>
        <w:rPr>
          <w:rFonts w:eastAsia="Times New Roman"/>
          <w:b/>
          <w:color w:val="auto"/>
          <w:sz w:val="18"/>
          <w:szCs w:val="18"/>
          <w:lang w:val="en-US" w:eastAsia="en-US"/>
        </w:rPr>
      </w:pPr>
    </w:p>
    <w:p w14:paraId="1068007C" w14:textId="77777777" w:rsidR="00826251" w:rsidRPr="00252449" w:rsidRDefault="00826251" w:rsidP="00826251">
      <w:pPr>
        <w:autoSpaceDE w:val="0"/>
        <w:autoSpaceDN w:val="0"/>
        <w:adjustRightInd w:val="0"/>
        <w:spacing w:after="0" w:line="240" w:lineRule="auto"/>
        <w:ind w:left="0" w:right="0" w:firstLine="0"/>
        <w:jc w:val="left"/>
        <w:rPr>
          <w:rFonts w:eastAsia="Times New Roman"/>
          <w:b/>
          <w:color w:val="auto"/>
          <w:sz w:val="18"/>
          <w:szCs w:val="18"/>
          <w:lang w:val="en-US" w:eastAsia="en-US"/>
        </w:rPr>
      </w:pPr>
    </w:p>
    <w:p w14:paraId="00E74408" w14:textId="77777777" w:rsidR="00826251" w:rsidRPr="00252449" w:rsidRDefault="00826251" w:rsidP="00826251">
      <w:pPr>
        <w:autoSpaceDE w:val="0"/>
        <w:autoSpaceDN w:val="0"/>
        <w:adjustRightInd w:val="0"/>
        <w:spacing w:after="0" w:line="240" w:lineRule="auto"/>
        <w:ind w:left="0" w:right="0" w:firstLine="0"/>
        <w:jc w:val="left"/>
        <w:rPr>
          <w:rFonts w:eastAsia="Times New Roman"/>
          <w:b/>
          <w:color w:val="auto"/>
          <w:sz w:val="18"/>
          <w:szCs w:val="18"/>
          <w:lang w:val="en-US" w:eastAsia="en-US"/>
        </w:rPr>
      </w:pPr>
    </w:p>
    <w:p w14:paraId="4329961C" w14:textId="77777777" w:rsidR="00826251" w:rsidRPr="00252449" w:rsidRDefault="00826251" w:rsidP="00826251">
      <w:pPr>
        <w:autoSpaceDE w:val="0"/>
        <w:autoSpaceDN w:val="0"/>
        <w:adjustRightInd w:val="0"/>
        <w:spacing w:after="0" w:line="240" w:lineRule="auto"/>
        <w:ind w:left="0" w:right="0" w:firstLine="0"/>
        <w:jc w:val="left"/>
        <w:rPr>
          <w:rFonts w:eastAsia="Times New Roman"/>
          <w:b/>
          <w:color w:val="auto"/>
          <w:sz w:val="18"/>
          <w:szCs w:val="18"/>
          <w:lang w:val="en-US" w:eastAsia="en-US"/>
        </w:rPr>
      </w:pPr>
    </w:p>
    <w:p w14:paraId="2D709AA6" w14:textId="77777777" w:rsidR="00826251" w:rsidRPr="00252449" w:rsidRDefault="00826251" w:rsidP="00826251">
      <w:pPr>
        <w:autoSpaceDE w:val="0"/>
        <w:autoSpaceDN w:val="0"/>
        <w:adjustRightInd w:val="0"/>
        <w:spacing w:after="0" w:line="240" w:lineRule="auto"/>
        <w:ind w:left="0" w:right="0" w:firstLine="0"/>
        <w:jc w:val="left"/>
        <w:rPr>
          <w:rFonts w:eastAsia="Times New Roman"/>
          <w:b/>
          <w:color w:val="auto"/>
          <w:sz w:val="18"/>
          <w:szCs w:val="18"/>
          <w:lang w:val="en-US" w:eastAsia="en-US"/>
        </w:rPr>
      </w:pPr>
    </w:p>
    <w:p w14:paraId="53E99584" w14:textId="77777777" w:rsidR="00826251" w:rsidRPr="00252449" w:rsidRDefault="00826251" w:rsidP="00826251">
      <w:pPr>
        <w:autoSpaceDE w:val="0"/>
        <w:autoSpaceDN w:val="0"/>
        <w:adjustRightInd w:val="0"/>
        <w:spacing w:after="0" w:line="240" w:lineRule="auto"/>
        <w:ind w:left="0" w:right="0" w:firstLine="0"/>
        <w:jc w:val="left"/>
        <w:rPr>
          <w:rFonts w:eastAsia="Times New Roman"/>
          <w:b/>
          <w:color w:val="auto"/>
          <w:sz w:val="18"/>
          <w:szCs w:val="18"/>
          <w:lang w:val="en-US" w:eastAsia="en-US"/>
        </w:rPr>
      </w:pPr>
    </w:p>
    <w:p w14:paraId="4319C02B" w14:textId="77777777" w:rsidR="00826251" w:rsidRPr="00252449" w:rsidRDefault="00826251" w:rsidP="00826251">
      <w:pPr>
        <w:autoSpaceDE w:val="0"/>
        <w:autoSpaceDN w:val="0"/>
        <w:adjustRightInd w:val="0"/>
        <w:spacing w:after="0" w:line="240" w:lineRule="auto"/>
        <w:ind w:left="0" w:right="0" w:firstLine="0"/>
        <w:jc w:val="left"/>
        <w:rPr>
          <w:rFonts w:eastAsia="Times New Roman"/>
          <w:b/>
          <w:color w:val="auto"/>
          <w:sz w:val="18"/>
          <w:szCs w:val="18"/>
          <w:lang w:val="en-US" w:eastAsia="en-US"/>
        </w:rPr>
      </w:pPr>
    </w:p>
    <w:p w14:paraId="4DEE1BF2" w14:textId="77777777" w:rsidR="00826251" w:rsidRPr="00252449" w:rsidRDefault="00826251" w:rsidP="00826251">
      <w:pPr>
        <w:autoSpaceDE w:val="0"/>
        <w:autoSpaceDN w:val="0"/>
        <w:adjustRightInd w:val="0"/>
        <w:spacing w:after="0" w:line="240" w:lineRule="auto"/>
        <w:ind w:left="0" w:right="0" w:firstLine="0"/>
        <w:jc w:val="left"/>
        <w:rPr>
          <w:rFonts w:eastAsia="Times New Roman"/>
          <w:b/>
          <w:color w:val="auto"/>
          <w:sz w:val="24"/>
          <w:szCs w:val="24"/>
          <w:lang w:val="en-US" w:eastAsia="en-US"/>
        </w:rPr>
      </w:pPr>
    </w:p>
    <w:p w14:paraId="42B2E316" w14:textId="77777777" w:rsidR="00826251" w:rsidRPr="00252449" w:rsidRDefault="00826251" w:rsidP="00826251">
      <w:pPr>
        <w:autoSpaceDE w:val="0"/>
        <w:autoSpaceDN w:val="0"/>
        <w:adjustRightInd w:val="0"/>
        <w:spacing w:after="0" w:line="240" w:lineRule="auto"/>
        <w:ind w:left="0" w:right="0" w:firstLine="0"/>
        <w:jc w:val="right"/>
        <w:rPr>
          <w:rFonts w:eastAsia="Times New Roman"/>
          <w:b/>
          <w:color w:val="auto"/>
          <w:sz w:val="24"/>
          <w:szCs w:val="24"/>
          <w:lang w:val="en-US" w:eastAsia="en-US"/>
        </w:rPr>
      </w:pPr>
    </w:p>
    <w:p w14:paraId="63BEAA77" w14:textId="77777777" w:rsidR="00826251" w:rsidRPr="00252449" w:rsidRDefault="00826251" w:rsidP="00826251">
      <w:pPr>
        <w:autoSpaceDE w:val="0"/>
        <w:autoSpaceDN w:val="0"/>
        <w:adjustRightInd w:val="0"/>
        <w:spacing w:after="0" w:line="240" w:lineRule="auto"/>
        <w:ind w:left="0" w:right="0" w:firstLine="0"/>
        <w:jc w:val="right"/>
        <w:rPr>
          <w:rFonts w:eastAsia="Times New Roman"/>
          <w:b/>
          <w:color w:val="auto"/>
          <w:sz w:val="18"/>
          <w:szCs w:val="18"/>
          <w:lang w:val="en-US" w:eastAsia="en-US"/>
        </w:rPr>
      </w:pPr>
      <w:r w:rsidRPr="00252449">
        <w:rPr>
          <w:rFonts w:eastAsia="Times New Roman"/>
          <w:b/>
          <w:color w:val="auto"/>
          <w:sz w:val="18"/>
          <w:szCs w:val="18"/>
          <w:lang w:val="en-US" w:eastAsia="en-US"/>
        </w:rPr>
        <w:t>MBD 9</w:t>
      </w:r>
    </w:p>
    <w:p w14:paraId="249E9184" w14:textId="77777777" w:rsidR="00826251" w:rsidRPr="00252449" w:rsidRDefault="00826251" w:rsidP="00826251">
      <w:pPr>
        <w:autoSpaceDE w:val="0"/>
        <w:autoSpaceDN w:val="0"/>
        <w:adjustRightInd w:val="0"/>
        <w:spacing w:after="0" w:line="240" w:lineRule="auto"/>
        <w:ind w:left="0" w:right="0" w:firstLine="0"/>
        <w:jc w:val="center"/>
        <w:rPr>
          <w:rFonts w:eastAsia="Times New Roman"/>
          <w:b/>
          <w:color w:val="auto"/>
          <w:sz w:val="18"/>
          <w:szCs w:val="18"/>
          <w:lang w:val="en-US" w:eastAsia="en-US"/>
        </w:rPr>
      </w:pPr>
    </w:p>
    <w:p w14:paraId="72413936" w14:textId="77777777" w:rsidR="00826251" w:rsidRPr="00252449" w:rsidRDefault="00826251" w:rsidP="00826251">
      <w:pPr>
        <w:autoSpaceDE w:val="0"/>
        <w:autoSpaceDN w:val="0"/>
        <w:adjustRightInd w:val="0"/>
        <w:spacing w:after="0" w:line="240" w:lineRule="auto"/>
        <w:ind w:left="0" w:right="0" w:firstLine="0"/>
        <w:jc w:val="center"/>
        <w:rPr>
          <w:rFonts w:eastAsia="Times New Roman"/>
          <w:b/>
          <w:bCs/>
          <w:sz w:val="18"/>
          <w:szCs w:val="18"/>
          <w:lang w:val="en-US" w:eastAsia="en-US"/>
        </w:rPr>
      </w:pPr>
      <w:r w:rsidRPr="00252449">
        <w:rPr>
          <w:rFonts w:eastAsia="Times New Roman"/>
          <w:b/>
          <w:color w:val="auto"/>
          <w:sz w:val="18"/>
          <w:szCs w:val="18"/>
          <w:lang w:val="en-US" w:eastAsia="en-US"/>
        </w:rPr>
        <w:t>CERTIFICATE OF INDEPENDENT BID DETERMINATION</w:t>
      </w:r>
    </w:p>
    <w:p w14:paraId="4B3CB8AA" w14:textId="77777777" w:rsidR="00826251" w:rsidRPr="00252449" w:rsidRDefault="00826251" w:rsidP="00826251">
      <w:pPr>
        <w:autoSpaceDE w:val="0"/>
        <w:autoSpaceDN w:val="0"/>
        <w:adjustRightInd w:val="0"/>
        <w:spacing w:after="0" w:line="240" w:lineRule="auto"/>
        <w:ind w:left="0" w:right="0" w:firstLine="0"/>
        <w:jc w:val="left"/>
        <w:rPr>
          <w:rFonts w:eastAsia="Times New Roman"/>
          <w:sz w:val="18"/>
          <w:szCs w:val="18"/>
          <w:lang w:val="en-US" w:eastAsia="en-US"/>
        </w:rPr>
      </w:pPr>
    </w:p>
    <w:p w14:paraId="738528BF" w14:textId="77777777" w:rsidR="00826251" w:rsidRPr="00252449" w:rsidRDefault="00826251" w:rsidP="00826251">
      <w:pPr>
        <w:autoSpaceDE w:val="0"/>
        <w:autoSpaceDN w:val="0"/>
        <w:adjustRightInd w:val="0"/>
        <w:spacing w:after="0" w:line="360" w:lineRule="auto"/>
        <w:ind w:left="0" w:right="0" w:firstLine="0"/>
        <w:jc w:val="left"/>
        <w:rPr>
          <w:rFonts w:eastAsia="Times New Roman"/>
          <w:sz w:val="18"/>
          <w:szCs w:val="18"/>
          <w:lang w:val="en-US" w:eastAsia="en-US"/>
        </w:rPr>
      </w:pPr>
    </w:p>
    <w:p w14:paraId="5679232B" w14:textId="77777777" w:rsidR="00826251" w:rsidRPr="00252449" w:rsidRDefault="00826251" w:rsidP="00826251">
      <w:pPr>
        <w:autoSpaceDE w:val="0"/>
        <w:autoSpaceDN w:val="0"/>
        <w:adjustRightInd w:val="0"/>
        <w:spacing w:after="0" w:line="360" w:lineRule="auto"/>
        <w:ind w:left="0" w:right="0" w:firstLine="0"/>
        <w:jc w:val="left"/>
        <w:rPr>
          <w:rFonts w:eastAsia="Times New Roman"/>
          <w:sz w:val="18"/>
          <w:szCs w:val="18"/>
          <w:lang w:val="en-US" w:eastAsia="en-US"/>
        </w:rPr>
      </w:pPr>
      <w:r w:rsidRPr="00252449">
        <w:rPr>
          <w:rFonts w:eastAsia="Times New Roman"/>
          <w:sz w:val="18"/>
          <w:szCs w:val="18"/>
          <w:lang w:val="en-US" w:eastAsia="en-US"/>
        </w:rPr>
        <w:t>I, the undersigned, in submitting the accompanying bid:</w:t>
      </w:r>
    </w:p>
    <w:p w14:paraId="00470529" w14:textId="449BC9B9" w:rsidR="00826251" w:rsidRPr="00252449" w:rsidRDefault="004A517F" w:rsidP="00826251">
      <w:pPr>
        <w:tabs>
          <w:tab w:val="center" w:pos="2068"/>
          <w:tab w:val="center" w:pos="3418"/>
          <w:tab w:val="center" w:pos="4559"/>
          <w:tab w:val="right" w:pos="6514"/>
        </w:tabs>
        <w:spacing w:after="0" w:line="259" w:lineRule="auto"/>
        <w:ind w:left="0" w:right="0" w:firstLine="0"/>
        <w:jc w:val="center"/>
        <w:rPr>
          <w:sz w:val="18"/>
          <w:szCs w:val="18"/>
        </w:rPr>
      </w:pPr>
      <w:r>
        <w:rPr>
          <w:b/>
          <w:sz w:val="18"/>
          <w:szCs w:val="18"/>
        </w:rPr>
        <w:t>NEW PUMP STATION AND RELATED BULK SEWER OUTFALL LINES IN MASAKENG (JAN KEMP DORP)</w:t>
      </w:r>
    </w:p>
    <w:p w14:paraId="20577D97" w14:textId="09858A73" w:rsidR="00826251" w:rsidRPr="00252449" w:rsidRDefault="00826251" w:rsidP="00826251">
      <w:pPr>
        <w:autoSpaceDE w:val="0"/>
        <w:autoSpaceDN w:val="0"/>
        <w:adjustRightInd w:val="0"/>
        <w:spacing w:after="0" w:line="360" w:lineRule="auto"/>
        <w:ind w:left="0" w:right="0" w:firstLine="0"/>
        <w:jc w:val="center"/>
        <w:rPr>
          <w:rFonts w:eastAsia="Times New Roman"/>
          <w:sz w:val="18"/>
          <w:szCs w:val="18"/>
          <w:lang w:val="en-US" w:eastAsia="en-US"/>
        </w:rPr>
      </w:pPr>
    </w:p>
    <w:p w14:paraId="5779CD97" w14:textId="77777777" w:rsidR="00826251" w:rsidRPr="00252449" w:rsidRDefault="00826251" w:rsidP="00826251">
      <w:pPr>
        <w:autoSpaceDE w:val="0"/>
        <w:autoSpaceDN w:val="0"/>
        <w:adjustRightInd w:val="0"/>
        <w:spacing w:after="0" w:line="360" w:lineRule="auto"/>
        <w:ind w:left="0" w:right="0" w:firstLine="0"/>
        <w:jc w:val="left"/>
        <w:rPr>
          <w:rFonts w:eastAsia="Times New Roman"/>
          <w:sz w:val="18"/>
          <w:szCs w:val="18"/>
          <w:lang w:val="en-US" w:eastAsia="en-US"/>
        </w:rPr>
      </w:pPr>
      <w:r w:rsidRPr="00252449">
        <w:rPr>
          <w:rFonts w:eastAsia="Times New Roman"/>
          <w:sz w:val="18"/>
          <w:szCs w:val="18"/>
          <w:lang w:val="en-US" w:eastAsia="en-US"/>
        </w:rPr>
        <w:t xml:space="preserve"> </w:t>
      </w:r>
    </w:p>
    <w:p w14:paraId="76D0FB7C" w14:textId="77777777" w:rsidR="00826251" w:rsidRPr="00252449" w:rsidRDefault="00826251" w:rsidP="00826251">
      <w:pPr>
        <w:autoSpaceDE w:val="0"/>
        <w:autoSpaceDN w:val="0"/>
        <w:adjustRightInd w:val="0"/>
        <w:spacing w:after="0" w:line="360" w:lineRule="auto"/>
        <w:ind w:left="0" w:right="0" w:firstLine="0"/>
        <w:jc w:val="left"/>
        <w:rPr>
          <w:rFonts w:eastAsia="Times New Roman"/>
          <w:sz w:val="18"/>
          <w:szCs w:val="18"/>
          <w:lang w:val="en-US" w:eastAsia="en-US"/>
        </w:rPr>
      </w:pPr>
      <w:r w:rsidRPr="00252449">
        <w:rPr>
          <w:rFonts w:eastAsia="Times New Roman"/>
          <w:sz w:val="18"/>
          <w:szCs w:val="18"/>
          <w:lang w:val="en-US" w:eastAsia="en-US"/>
        </w:rPr>
        <w:t>in response to the invitation for the bid made by:</w:t>
      </w:r>
    </w:p>
    <w:p w14:paraId="4A4CB7E3" w14:textId="77777777" w:rsidR="00826251" w:rsidRPr="00252449" w:rsidRDefault="00826251" w:rsidP="00826251">
      <w:pPr>
        <w:autoSpaceDE w:val="0"/>
        <w:autoSpaceDN w:val="0"/>
        <w:adjustRightInd w:val="0"/>
        <w:spacing w:after="0" w:line="360" w:lineRule="auto"/>
        <w:ind w:left="0" w:right="0" w:firstLine="0"/>
        <w:jc w:val="center"/>
        <w:rPr>
          <w:rFonts w:eastAsia="Times New Roman"/>
          <w:b/>
          <w:sz w:val="18"/>
          <w:szCs w:val="18"/>
          <w:lang w:val="en-US" w:eastAsia="en-US"/>
        </w:rPr>
      </w:pPr>
      <w:r w:rsidRPr="00252449">
        <w:rPr>
          <w:rFonts w:eastAsia="Times New Roman"/>
          <w:b/>
          <w:sz w:val="18"/>
          <w:szCs w:val="18"/>
          <w:lang w:val="en-US" w:eastAsia="en-US"/>
        </w:rPr>
        <w:t>PHOKWANE LOCAL MUNICIPALITY</w:t>
      </w:r>
    </w:p>
    <w:p w14:paraId="7C375242" w14:textId="77777777" w:rsidR="00826251" w:rsidRPr="00252449" w:rsidRDefault="00826251" w:rsidP="00826251">
      <w:pPr>
        <w:autoSpaceDE w:val="0"/>
        <w:autoSpaceDN w:val="0"/>
        <w:adjustRightInd w:val="0"/>
        <w:spacing w:after="0" w:line="360" w:lineRule="auto"/>
        <w:ind w:left="0" w:right="0" w:firstLine="0"/>
        <w:jc w:val="center"/>
        <w:rPr>
          <w:rFonts w:eastAsia="Times New Roman"/>
          <w:b/>
          <w:sz w:val="18"/>
          <w:szCs w:val="18"/>
          <w:lang w:val="en-US" w:eastAsia="en-US"/>
        </w:rPr>
      </w:pPr>
    </w:p>
    <w:p w14:paraId="715BA329" w14:textId="77777777" w:rsidR="00826251" w:rsidRPr="00252449" w:rsidRDefault="00826251" w:rsidP="00826251">
      <w:pPr>
        <w:autoSpaceDE w:val="0"/>
        <w:autoSpaceDN w:val="0"/>
        <w:adjustRightInd w:val="0"/>
        <w:spacing w:after="0" w:line="360" w:lineRule="auto"/>
        <w:ind w:left="0" w:right="0" w:firstLine="0"/>
        <w:jc w:val="left"/>
        <w:rPr>
          <w:rFonts w:eastAsia="Times New Roman"/>
          <w:sz w:val="18"/>
          <w:szCs w:val="18"/>
          <w:lang w:val="en-US" w:eastAsia="en-US"/>
        </w:rPr>
      </w:pPr>
      <w:r w:rsidRPr="00252449">
        <w:rPr>
          <w:rFonts w:eastAsia="Times New Roman"/>
          <w:sz w:val="18"/>
          <w:szCs w:val="18"/>
          <w:lang w:val="en-US" w:eastAsia="en-US"/>
        </w:rPr>
        <w:t>do hereby make the following statements that I certify to be true and complete in every respect:</w:t>
      </w:r>
    </w:p>
    <w:p w14:paraId="638F5F64" w14:textId="77777777" w:rsidR="00826251" w:rsidRPr="00252449" w:rsidRDefault="00826251" w:rsidP="00826251">
      <w:pPr>
        <w:autoSpaceDE w:val="0"/>
        <w:autoSpaceDN w:val="0"/>
        <w:adjustRightInd w:val="0"/>
        <w:spacing w:after="0" w:line="360" w:lineRule="auto"/>
        <w:ind w:left="0" w:right="0" w:firstLine="0"/>
        <w:jc w:val="left"/>
        <w:rPr>
          <w:rFonts w:eastAsia="Times New Roman"/>
          <w:sz w:val="18"/>
          <w:szCs w:val="18"/>
          <w:lang w:val="en-US" w:eastAsia="en-US"/>
        </w:rPr>
      </w:pPr>
    </w:p>
    <w:p w14:paraId="0E4B7724" w14:textId="77777777" w:rsidR="00826251" w:rsidRPr="00252449" w:rsidRDefault="00826251" w:rsidP="00826251">
      <w:pPr>
        <w:autoSpaceDE w:val="0"/>
        <w:autoSpaceDN w:val="0"/>
        <w:adjustRightInd w:val="0"/>
        <w:spacing w:after="0" w:line="360" w:lineRule="auto"/>
        <w:ind w:left="0" w:right="0" w:firstLine="0"/>
        <w:jc w:val="left"/>
        <w:rPr>
          <w:rFonts w:eastAsia="Times New Roman"/>
          <w:sz w:val="18"/>
          <w:szCs w:val="18"/>
          <w:lang w:val="en-US" w:eastAsia="en-US"/>
        </w:rPr>
      </w:pPr>
      <w:r w:rsidRPr="00252449">
        <w:rPr>
          <w:rFonts w:eastAsia="Times New Roman"/>
          <w:sz w:val="18"/>
          <w:szCs w:val="18"/>
          <w:lang w:val="en-US" w:eastAsia="en-US"/>
        </w:rPr>
        <w:t>I certify, on behalf of:_____________________________________________________________________that:</w:t>
      </w:r>
    </w:p>
    <w:p w14:paraId="00266491" w14:textId="77777777" w:rsidR="00826251" w:rsidRPr="00252449" w:rsidRDefault="00826251" w:rsidP="00826251">
      <w:pPr>
        <w:autoSpaceDE w:val="0"/>
        <w:autoSpaceDN w:val="0"/>
        <w:adjustRightInd w:val="0"/>
        <w:spacing w:after="0" w:line="360" w:lineRule="auto"/>
        <w:ind w:left="0" w:right="0" w:firstLine="0"/>
        <w:jc w:val="center"/>
        <w:rPr>
          <w:rFonts w:eastAsia="Times New Roman"/>
          <w:b/>
          <w:sz w:val="18"/>
          <w:szCs w:val="18"/>
          <w:lang w:val="en-US" w:eastAsia="en-US"/>
        </w:rPr>
      </w:pPr>
      <w:r w:rsidRPr="00252449">
        <w:rPr>
          <w:rFonts w:eastAsia="Times New Roman"/>
          <w:b/>
          <w:sz w:val="18"/>
          <w:szCs w:val="18"/>
          <w:lang w:val="en-US" w:eastAsia="en-US"/>
        </w:rPr>
        <w:t>(Name of Bidder)</w:t>
      </w:r>
    </w:p>
    <w:p w14:paraId="5BECC2E6" w14:textId="77777777" w:rsidR="00826251" w:rsidRPr="00252449" w:rsidRDefault="00826251" w:rsidP="004D5431">
      <w:pPr>
        <w:numPr>
          <w:ilvl w:val="0"/>
          <w:numId w:val="25"/>
        </w:numPr>
        <w:autoSpaceDE w:val="0"/>
        <w:autoSpaceDN w:val="0"/>
        <w:adjustRightInd w:val="0"/>
        <w:spacing w:after="0" w:line="360" w:lineRule="auto"/>
        <w:ind w:left="567" w:right="0" w:hanging="567"/>
        <w:contextualSpacing/>
        <w:jc w:val="left"/>
        <w:rPr>
          <w:rFonts w:eastAsia="Times New Roman"/>
          <w:sz w:val="18"/>
          <w:szCs w:val="18"/>
          <w:lang w:val="en-US" w:eastAsia="en-US"/>
        </w:rPr>
      </w:pPr>
      <w:r w:rsidRPr="00252449">
        <w:rPr>
          <w:rFonts w:eastAsia="Times New Roman"/>
          <w:sz w:val="18"/>
          <w:szCs w:val="18"/>
          <w:lang w:val="en-US" w:eastAsia="en-US"/>
        </w:rPr>
        <w:t>I have read and I understand the contents of this Certificate;</w:t>
      </w:r>
    </w:p>
    <w:p w14:paraId="24FDE28D" w14:textId="77777777" w:rsidR="00826251" w:rsidRPr="00252449" w:rsidRDefault="00826251" w:rsidP="0084594C">
      <w:pPr>
        <w:autoSpaceDE w:val="0"/>
        <w:autoSpaceDN w:val="0"/>
        <w:adjustRightInd w:val="0"/>
        <w:spacing w:after="0" w:line="360" w:lineRule="auto"/>
        <w:ind w:left="567" w:right="0" w:hanging="567"/>
        <w:contextualSpacing/>
        <w:jc w:val="left"/>
        <w:rPr>
          <w:rFonts w:eastAsia="Times New Roman"/>
          <w:sz w:val="18"/>
          <w:szCs w:val="18"/>
          <w:lang w:val="en-US" w:eastAsia="en-US"/>
        </w:rPr>
      </w:pPr>
    </w:p>
    <w:p w14:paraId="3AE8F9CA" w14:textId="77777777" w:rsidR="00826251" w:rsidRPr="00252449" w:rsidRDefault="00826251" w:rsidP="004D5431">
      <w:pPr>
        <w:numPr>
          <w:ilvl w:val="0"/>
          <w:numId w:val="25"/>
        </w:numPr>
        <w:autoSpaceDE w:val="0"/>
        <w:autoSpaceDN w:val="0"/>
        <w:adjustRightInd w:val="0"/>
        <w:spacing w:after="0" w:line="360" w:lineRule="auto"/>
        <w:ind w:left="567" w:right="0" w:hanging="567"/>
        <w:contextualSpacing/>
        <w:jc w:val="left"/>
        <w:rPr>
          <w:rFonts w:eastAsia="Times New Roman"/>
          <w:sz w:val="18"/>
          <w:szCs w:val="18"/>
          <w:lang w:val="en-US" w:eastAsia="en-US"/>
        </w:rPr>
      </w:pPr>
      <w:r w:rsidRPr="00252449">
        <w:rPr>
          <w:rFonts w:eastAsia="Times New Roman"/>
          <w:sz w:val="18"/>
          <w:szCs w:val="18"/>
          <w:lang w:val="en-US" w:eastAsia="en-US"/>
        </w:rPr>
        <w:t>I understand that the accompanying bid will be disqualified if this Certificate is found not to be true and complete in every respect;</w:t>
      </w:r>
    </w:p>
    <w:p w14:paraId="16C38790" w14:textId="77777777" w:rsidR="00826251" w:rsidRPr="00252449" w:rsidRDefault="00826251" w:rsidP="0084594C">
      <w:pPr>
        <w:autoSpaceDE w:val="0"/>
        <w:autoSpaceDN w:val="0"/>
        <w:adjustRightInd w:val="0"/>
        <w:spacing w:after="0" w:line="360" w:lineRule="auto"/>
        <w:ind w:left="567" w:right="0" w:hanging="567"/>
        <w:contextualSpacing/>
        <w:jc w:val="left"/>
        <w:rPr>
          <w:rFonts w:eastAsia="Times New Roman"/>
          <w:sz w:val="18"/>
          <w:szCs w:val="18"/>
          <w:lang w:val="en-US" w:eastAsia="en-US"/>
        </w:rPr>
      </w:pPr>
    </w:p>
    <w:p w14:paraId="6634563C" w14:textId="77777777" w:rsidR="00826251" w:rsidRPr="00252449" w:rsidRDefault="00826251" w:rsidP="004D5431">
      <w:pPr>
        <w:numPr>
          <w:ilvl w:val="0"/>
          <w:numId w:val="25"/>
        </w:numPr>
        <w:autoSpaceDE w:val="0"/>
        <w:autoSpaceDN w:val="0"/>
        <w:adjustRightInd w:val="0"/>
        <w:spacing w:after="0" w:line="360" w:lineRule="auto"/>
        <w:ind w:left="567" w:right="0" w:hanging="567"/>
        <w:contextualSpacing/>
        <w:jc w:val="left"/>
        <w:rPr>
          <w:rFonts w:eastAsia="Times New Roman"/>
          <w:sz w:val="18"/>
          <w:szCs w:val="18"/>
          <w:lang w:val="en-US" w:eastAsia="en-US"/>
        </w:rPr>
      </w:pPr>
      <w:r w:rsidRPr="00252449">
        <w:rPr>
          <w:rFonts w:eastAsia="Times New Roman"/>
          <w:sz w:val="18"/>
          <w:szCs w:val="18"/>
          <w:lang w:val="en-US" w:eastAsia="en-US"/>
        </w:rPr>
        <w:t>I am authorized by the bidder to sign this Certificate, and to submit the accompanying bid, on behalf of the bidder;</w:t>
      </w:r>
    </w:p>
    <w:p w14:paraId="00DD1B1C" w14:textId="77777777" w:rsidR="00826251" w:rsidRPr="00252449" w:rsidRDefault="00826251" w:rsidP="0084594C">
      <w:pPr>
        <w:autoSpaceDE w:val="0"/>
        <w:autoSpaceDN w:val="0"/>
        <w:adjustRightInd w:val="0"/>
        <w:spacing w:after="0" w:line="360" w:lineRule="auto"/>
        <w:ind w:left="567" w:right="0" w:hanging="567"/>
        <w:jc w:val="left"/>
        <w:rPr>
          <w:rFonts w:eastAsia="Times New Roman"/>
          <w:sz w:val="18"/>
          <w:szCs w:val="18"/>
          <w:lang w:val="en-US" w:eastAsia="en-US"/>
        </w:rPr>
      </w:pPr>
    </w:p>
    <w:p w14:paraId="3D65B672" w14:textId="77777777" w:rsidR="00826251" w:rsidRPr="00252449" w:rsidRDefault="00826251" w:rsidP="004D5431">
      <w:pPr>
        <w:numPr>
          <w:ilvl w:val="0"/>
          <w:numId w:val="25"/>
        </w:numPr>
        <w:autoSpaceDE w:val="0"/>
        <w:autoSpaceDN w:val="0"/>
        <w:adjustRightInd w:val="0"/>
        <w:spacing w:after="0" w:line="360" w:lineRule="auto"/>
        <w:ind w:left="567" w:right="0" w:hanging="567"/>
        <w:contextualSpacing/>
        <w:jc w:val="left"/>
        <w:rPr>
          <w:rFonts w:eastAsia="Times New Roman"/>
          <w:sz w:val="18"/>
          <w:szCs w:val="18"/>
          <w:lang w:val="en-US" w:eastAsia="en-US"/>
        </w:rPr>
      </w:pPr>
      <w:r w:rsidRPr="00252449">
        <w:rPr>
          <w:rFonts w:eastAsia="Times New Roman"/>
          <w:sz w:val="18"/>
          <w:szCs w:val="18"/>
          <w:lang w:val="en-US" w:eastAsia="en-US"/>
        </w:rPr>
        <w:t>Each person whose signature appears on the accompanying bid has been authorized by the bidder to determine the terms of, and to sign, the bid, on behalf of the bidder;</w:t>
      </w:r>
    </w:p>
    <w:p w14:paraId="021512E1" w14:textId="77777777" w:rsidR="00826251" w:rsidRPr="00252449" w:rsidRDefault="00826251" w:rsidP="0084594C">
      <w:pPr>
        <w:autoSpaceDE w:val="0"/>
        <w:autoSpaceDN w:val="0"/>
        <w:adjustRightInd w:val="0"/>
        <w:spacing w:after="0" w:line="360" w:lineRule="auto"/>
        <w:ind w:left="567" w:right="0" w:hanging="567"/>
        <w:jc w:val="left"/>
        <w:rPr>
          <w:rFonts w:eastAsia="Times New Roman"/>
          <w:sz w:val="18"/>
          <w:szCs w:val="18"/>
          <w:lang w:val="en-US" w:eastAsia="en-US"/>
        </w:rPr>
      </w:pPr>
    </w:p>
    <w:p w14:paraId="7D81EA0C" w14:textId="77777777" w:rsidR="00826251" w:rsidRPr="00252449" w:rsidRDefault="00826251" w:rsidP="004D5431">
      <w:pPr>
        <w:numPr>
          <w:ilvl w:val="0"/>
          <w:numId w:val="25"/>
        </w:numPr>
        <w:autoSpaceDE w:val="0"/>
        <w:autoSpaceDN w:val="0"/>
        <w:adjustRightInd w:val="0"/>
        <w:spacing w:after="0" w:line="360" w:lineRule="auto"/>
        <w:ind w:left="567" w:right="0" w:hanging="567"/>
        <w:contextualSpacing/>
        <w:jc w:val="left"/>
        <w:rPr>
          <w:rFonts w:eastAsia="Times New Roman"/>
          <w:sz w:val="18"/>
          <w:szCs w:val="18"/>
          <w:lang w:val="en-US" w:eastAsia="en-US"/>
        </w:rPr>
      </w:pPr>
      <w:r w:rsidRPr="00252449">
        <w:rPr>
          <w:rFonts w:eastAsia="Times New Roman"/>
          <w:sz w:val="18"/>
          <w:szCs w:val="18"/>
          <w:lang w:val="en-US" w:eastAsia="en-US"/>
        </w:rPr>
        <w:t>For the purposes of this Certificate and the accompanying bid, I understand that the word “competitor” shall include any individual or organization, other than the bidder, whether or not affiliated with the bidder, who:</w:t>
      </w:r>
    </w:p>
    <w:p w14:paraId="7BFCC3EC" w14:textId="77777777" w:rsidR="00826251" w:rsidRPr="00252449" w:rsidRDefault="00826251" w:rsidP="004D5431">
      <w:pPr>
        <w:numPr>
          <w:ilvl w:val="0"/>
          <w:numId w:val="27"/>
        </w:numPr>
        <w:autoSpaceDE w:val="0"/>
        <w:autoSpaceDN w:val="0"/>
        <w:adjustRightInd w:val="0"/>
        <w:spacing w:after="0" w:line="360" w:lineRule="auto"/>
        <w:ind w:left="1134" w:right="0" w:hanging="567"/>
        <w:contextualSpacing/>
        <w:jc w:val="left"/>
        <w:rPr>
          <w:rFonts w:eastAsia="Times New Roman"/>
          <w:sz w:val="18"/>
          <w:szCs w:val="18"/>
          <w:lang w:val="en-US" w:eastAsia="en-US"/>
        </w:rPr>
      </w:pPr>
      <w:r w:rsidRPr="00252449">
        <w:rPr>
          <w:rFonts w:eastAsia="Times New Roman"/>
          <w:sz w:val="18"/>
          <w:szCs w:val="18"/>
          <w:lang w:val="en-US" w:eastAsia="en-US"/>
        </w:rPr>
        <w:t>has been requested to submit a bid in response to this bid invitation;</w:t>
      </w:r>
    </w:p>
    <w:p w14:paraId="2AF5255A" w14:textId="77777777" w:rsidR="00826251" w:rsidRPr="00252449" w:rsidRDefault="00826251" w:rsidP="004D5431">
      <w:pPr>
        <w:numPr>
          <w:ilvl w:val="0"/>
          <w:numId w:val="27"/>
        </w:numPr>
        <w:autoSpaceDE w:val="0"/>
        <w:autoSpaceDN w:val="0"/>
        <w:adjustRightInd w:val="0"/>
        <w:spacing w:after="0" w:line="360" w:lineRule="auto"/>
        <w:ind w:left="1134" w:right="0" w:hanging="567"/>
        <w:contextualSpacing/>
        <w:jc w:val="left"/>
        <w:rPr>
          <w:rFonts w:eastAsia="Times New Roman"/>
          <w:sz w:val="18"/>
          <w:szCs w:val="18"/>
          <w:lang w:val="en-US" w:eastAsia="en-US"/>
        </w:rPr>
      </w:pPr>
      <w:r w:rsidRPr="00252449">
        <w:rPr>
          <w:rFonts w:eastAsia="Times New Roman"/>
          <w:sz w:val="18"/>
          <w:szCs w:val="18"/>
          <w:lang w:val="en-US" w:eastAsia="en-US"/>
        </w:rPr>
        <w:t>could potentially submit a bid in response to this bid invitation, based on their qualifications, abilities or experience; and</w:t>
      </w:r>
    </w:p>
    <w:p w14:paraId="19A6C7D6" w14:textId="77777777" w:rsidR="00826251" w:rsidRPr="00252449" w:rsidRDefault="00826251" w:rsidP="004D5431">
      <w:pPr>
        <w:numPr>
          <w:ilvl w:val="0"/>
          <w:numId w:val="27"/>
        </w:numPr>
        <w:autoSpaceDE w:val="0"/>
        <w:autoSpaceDN w:val="0"/>
        <w:adjustRightInd w:val="0"/>
        <w:spacing w:after="0" w:line="360" w:lineRule="auto"/>
        <w:ind w:left="1134" w:right="0" w:hanging="567"/>
        <w:contextualSpacing/>
        <w:jc w:val="left"/>
        <w:rPr>
          <w:rFonts w:eastAsia="Times New Roman"/>
          <w:sz w:val="18"/>
          <w:szCs w:val="18"/>
          <w:lang w:val="en-US" w:eastAsia="en-US"/>
        </w:rPr>
      </w:pPr>
      <w:r w:rsidRPr="00252449">
        <w:rPr>
          <w:rFonts w:eastAsia="Times New Roman"/>
          <w:sz w:val="18"/>
          <w:szCs w:val="18"/>
          <w:lang w:val="en-US" w:eastAsia="en-US"/>
        </w:rPr>
        <w:t>provides the same goods and services as the bidder and/or is in the same line of business as the bidder</w:t>
      </w:r>
    </w:p>
    <w:p w14:paraId="2E4D23ED" w14:textId="77777777" w:rsidR="00826251" w:rsidRPr="00252449" w:rsidRDefault="00826251" w:rsidP="0084594C">
      <w:pPr>
        <w:autoSpaceDE w:val="0"/>
        <w:autoSpaceDN w:val="0"/>
        <w:adjustRightInd w:val="0"/>
        <w:spacing w:after="0" w:line="360" w:lineRule="auto"/>
        <w:ind w:left="567" w:right="0" w:hanging="567"/>
        <w:contextualSpacing/>
        <w:jc w:val="left"/>
        <w:rPr>
          <w:rFonts w:eastAsia="Times New Roman"/>
          <w:sz w:val="18"/>
          <w:szCs w:val="18"/>
          <w:lang w:val="en-US" w:eastAsia="en-US"/>
        </w:rPr>
      </w:pPr>
    </w:p>
    <w:p w14:paraId="60680400" w14:textId="77777777" w:rsidR="00826251" w:rsidRPr="00252449" w:rsidRDefault="00826251" w:rsidP="004D5431">
      <w:pPr>
        <w:numPr>
          <w:ilvl w:val="0"/>
          <w:numId w:val="25"/>
        </w:numPr>
        <w:autoSpaceDE w:val="0"/>
        <w:autoSpaceDN w:val="0"/>
        <w:adjustRightInd w:val="0"/>
        <w:spacing w:after="0" w:line="360" w:lineRule="auto"/>
        <w:ind w:left="567" w:right="0" w:hanging="567"/>
        <w:contextualSpacing/>
        <w:jc w:val="left"/>
        <w:rPr>
          <w:rFonts w:eastAsia="Times New Roman"/>
          <w:sz w:val="18"/>
          <w:szCs w:val="18"/>
          <w:lang w:val="en-US" w:eastAsia="en-US"/>
        </w:rPr>
      </w:pPr>
      <w:r w:rsidRPr="00252449">
        <w:rPr>
          <w:rFonts w:eastAsia="Times New Roman"/>
          <w:sz w:val="18"/>
          <w:szCs w:val="18"/>
          <w:lang w:val="en-US" w:eastAsia="en-US"/>
        </w:rPr>
        <w:t>The bidder has arrived at the accompanying bid independently from, and without consultation, communication, agreement or arrangement with any competitor.</w:t>
      </w:r>
      <w:r w:rsidRPr="00252449" w:rsidDel="00A72716">
        <w:rPr>
          <w:rFonts w:eastAsia="MS Mincho"/>
          <w:sz w:val="18"/>
          <w:szCs w:val="18"/>
          <w:lang w:val="en-US" w:eastAsia="en-US"/>
        </w:rPr>
        <w:t xml:space="preserve"> </w:t>
      </w:r>
      <w:r w:rsidRPr="00252449">
        <w:rPr>
          <w:rFonts w:eastAsia="MS Mincho"/>
          <w:sz w:val="18"/>
          <w:szCs w:val="18"/>
          <w:lang w:val="en-US" w:eastAsia="en-US"/>
        </w:rPr>
        <w:t>However, communication between partners in a joint venture or consortium</w:t>
      </w:r>
      <w:r w:rsidRPr="00252449">
        <w:rPr>
          <w:rFonts w:eastAsia="Arial Unicode MS"/>
          <w:sz w:val="18"/>
          <w:szCs w:val="18"/>
          <w:lang w:val="en-US" w:eastAsia="en-US"/>
        </w:rPr>
        <w:t>³</w:t>
      </w:r>
      <w:r w:rsidRPr="00252449">
        <w:rPr>
          <w:rFonts w:eastAsia="MS Mincho"/>
          <w:sz w:val="18"/>
          <w:szCs w:val="18"/>
          <w:lang w:val="en-US" w:eastAsia="en-US"/>
        </w:rPr>
        <w:t xml:space="preserve"> will not be construed as collusive bidding.</w:t>
      </w:r>
    </w:p>
    <w:p w14:paraId="116E6A17" w14:textId="77777777" w:rsidR="00826251" w:rsidRPr="00252449" w:rsidRDefault="00826251" w:rsidP="0084594C">
      <w:pPr>
        <w:autoSpaceDE w:val="0"/>
        <w:autoSpaceDN w:val="0"/>
        <w:adjustRightInd w:val="0"/>
        <w:spacing w:after="0" w:line="360" w:lineRule="auto"/>
        <w:ind w:left="567" w:right="0" w:hanging="567"/>
        <w:contextualSpacing/>
        <w:jc w:val="left"/>
        <w:rPr>
          <w:rFonts w:eastAsia="Times New Roman"/>
          <w:sz w:val="18"/>
          <w:szCs w:val="18"/>
          <w:lang w:val="en-US" w:eastAsia="en-US"/>
        </w:rPr>
      </w:pPr>
    </w:p>
    <w:p w14:paraId="53E8B205" w14:textId="77777777" w:rsidR="00826251" w:rsidRPr="00252449" w:rsidRDefault="00826251" w:rsidP="004D5431">
      <w:pPr>
        <w:numPr>
          <w:ilvl w:val="0"/>
          <w:numId w:val="25"/>
        </w:numPr>
        <w:autoSpaceDE w:val="0"/>
        <w:autoSpaceDN w:val="0"/>
        <w:adjustRightInd w:val="0"/>
        <w:spacing w:after="0" w:line="360" w:lineRule="auto"/>
        <w:ind w:left="567" w:right="0" w:hanging="567"/>
        <w:contextualSpacing/>
        <w:jc w:val="left"/>
        <w:rPr>
          <w:rFonts w:eastAsia="Times New Roman"/>
          <w:sz w:val="18"/>
          <w:szCs w:val="18"/>
          <w:lang w:val="en-US" w:eastAsia="en-US"/>
        </w:rPr>
      </w:pPr>
      <w:r w:rsidRPr="00252449">
        <w:rPr>
          <w:rFonts w:eastAsia="Times New Roman"/>
          <w:sz w:val="18"/>
          <w:szCs w:val="18"/>
          <w:lang w:val="en-US" w:eastAsia="en-US"/>
        </w:rPr>
        <w:t>In particular, without limiting the generality of paragraphs 6 above, there has been no consultation, communication, agreement or arrangement with any competitor regarding:</w:t>
      </w:r>
    </w:p>
    <w:p w14:paraId="21025677" w14:textId="77777777" w:rsidR="00826251" w:rsidRPr="00252449" w:rsidRDefault="00826251" w:rsidP="004D5431">
      <w:pPr>
        <w:numPr>
          <w:ilvl w:val="0"/>
          <w:numId w:val="28"/>
        </w:numPr>
        <w:autoSpaceDE w:val="0"/>
        <w:autoSpaceDN w:val="0"/>
        <w:adjustRightInd w:val="0"/>
        <w:spacing w:after="0" w:line="360" w:lineRule="auto"/>
        <w:ind w:left="1134" w:right="0" w:hanging="567"/>
        <w:contextualSpacing/>
        <w:jc w:val="left"/>
        <w:rPr>
          <w:rFonts w:eastAsia="Times New Roman"/>
          <w:sz w:val="18"/>
          <w:szCs w:val="18"/>
          <w:lang w:val="en-US" w:eastAsia="en-US"/>
        </w:rPr>
      </w:pPr>
      <w:r w:rsidRPr="00252449">
        <w:rPr>
          <w:rFonts w:eastAsia="Times New Roman"/>
          <w:sz w:val="18"/>
          <w:szCs w:val="18"/>
          <w:lang w:val="en-US" w:eastAsia="en-US"/>
        </w:rPr>
        <w:t xml:space="preserve">prices;      </w:t>
      </w:r>
    </w:p>
    <w:p w14:paraId="71BBD53D" w14:textId="77777777" w:rsidR="00826251" w:rsidRPr="00252449" w:rsidRDefault="00826251" w:rsidP="004D5431">
      <w:pPr>
        <w:numPr>
          <w:ilvl w:val="0"/>
          <w:numId w:val="28"/>
        </w:numPr>
        <w:autoSpaceDE w:val="0"/>
        <w:autoSpaceDN w:val="0"/>
        <w:adjustRightInd w:val="0"/>
        <w:spacing w:after="0" w:line="360" w:lineRule="auto"/>
        <w:ind w:left="1134" w:right="0" w:hanging="567"/>
        <w:contextualSpacing/>
        <w:jc w:val="left"/>
        <w:rPr>
          <w:rFonts w:eastAsia="Times New Roman"/>
          <w:sz w:val="18"/>
          <w:szCs w:val="18"/>
          <w:lang w:val="en-US" w:eastAsia="en-US"/>
        </w:rPr>
      </w:pPr>
      <w:r w:rsidRPr="00252449">
        <w:rPr>
          <w:rFonts w:eastAsia="Times New Roman"/>
          <w:sz w:val="18"/>
          <w:szCs w:val="18"/>
          <w:lang w:val="en-US" w:eastAsia="en-US"/>
        </w:rPr>
        <w:t xml:space="preserve">geographical area where product or service will be rendered (market allocation)  </w:t>
      </w:r>
    </w:p>
    <w:p w14:paraId="4DF08656" w14:textId="77777777" w:rsidR="00826251" w:rsidRPr="00252449" w:rsidRDefault="00826251" w:rsidP="004D5431">
      <w:pPr>
        <w:numPr>
          <w:ilvl w:val="0"/>
          <w:numId w:val="28"/>
        </w:numPr>
        <w:autoSpaceDE w:val="0"/>
        <w:autoSpaceDN w:val="0"/>
        <w:adjustRightInd w:val="0"/>
        <w:spacing w:after="0" w:line="360" w:lineRule="auto"/>
        <w:ind w:left="1134" w:right="0" w:hanging="567"/>
        <w:contextualSpacing/>
        <w:jc w:val="left"/>
        <w:rPr>
          <w:rFonts w:eastAsia="Times New Roman"/>
          <w:sz w:val="18"/>
          <w:szCs w:val="18"/>
          <w:lang w:val="en-US" w:eastAsia="en-US"/>
        </w:rPr>
      </w:pPr>
      <w:r w:rsidRPr="00252449">
        <w:rPr>
          <w:rFonts w:eastAsia="Times New Roman"/>
          <w:sz w:val="18"/>
          <w:szCs w:val="18"/>
          <w:lang w:val="en-US" w:eastAsia="en-US"/>
        </w:rPr>
        <w:t>methods, factors or formulas used to calculate prices;</w:t>
      </w:r>
    </w:p>
    <w:p w14:paraId="1F5E70C7" w14:textId="77777777" w:rsidR="00826251" w:rsidRPr="00252449" w:rsidRDefault="00826251" w:rsidP="004D5431">
      <w:pPr>
        <w:numPr>
          <w:ilvl w:val="0"/>
          <w:numId w:val="28"/>
        </w:numPr>
        <w:autoSpaceDE w:val="0"/>
        <w:autoSpaceDN w:val="0"/>
        <w:adjustRightInd w:val="0"/>
        <w:spacing w:after="0" w:line="360" w:lineRule="auto"/>
        <w:ind w:left="1134" w:right="0" w:hanging="567"/>
        <w:contextualSpacing/>
        <w:jc w:val="left"/>
        <w:rPr>
          <w:rFonts w:eastAsia="Times New Roman"/>
          <w:sz w:val="18"/>
          <w:szCs w:val="18"/>
          <w:lang w:val="en-US" w:eastAsia="en-US"/>
        </w:rPr>
      </w:pPr>
      <w:r w:rsidRPr="00252449">
        <w:rPr>
          <w:rFonts w:eastAsia="Times New Roman"/>
          <w:sz w:val="18"/>
          <w:szCs w:val="18"/>
          <w:lang w:val="en-US" w:eastAsia="en-US"/>
        </w:rPr>
        <w:t xml:space="preserve">the intention or decision to submit or not to submit, a bid; </w:t>
      </w:r>
    </w:p>
    <w:p w14:paraId="05194C7A" w14:textId="77777777" w:rsidR="00826251" w:rsidRPr="00252449" w:rsidRDefault="00826251" w:rsidP="004D5431">
      <w:pPr>
        <w:numPr>
          <w:ilvl w:val="0"/>
          <w:numId w:val="28"/>
        </w:numPr>
        <w:autoSpaceDE w:val="0"/>
        <w:autoSpaceDN w:val="0"/>
        <w:adjustRightInd w:val="0"/>
        <w:spacing w:after="0" w:line="360" w:lineRule="auto"/>
        <w:ind w:left="1134" w:right="0" w:hanging="567"/>
        <w:contextualSpacing/>
        <w:jc w:val="left"/>
        <w:rPr>
          <w:rFonts w:eastAsia="Times New Roman"/>
          <w:sz w:val="18"/>
          <w:szCs w:val="18"/>
          <w:lang w:val="en-US" w:eastAsia="en-US"/>
        </w:rPr>
      </w:pPr>
      <w:r w:rsidRPr="00252449">
        <w:rPr>
          <w:rFonts w:eastAsia="Times New Roman"/>
          <w:sz w:val="18"/>
          <w:szCs w:val="18"/>
          <w:lang w:val="en-US" w:eastAsia="en-US"/>
        </w:rPr>
        <w:t>the submission of a bid which does not meet the specifications and conditions of the bid; or</w:t>
      </w:r>
    </w:p>
    <w:p w14:paraId="3697910E" w14:textId="77777777" w:rsidR="00826251" w:rsidRPr="00252449" w:rsidRDefault="00826251" w:rsidP="004D5431">
      <w:pPr>
        <w:numPr>
          <w:ilvl w:val="0"/>
          <w:numId w:val="28"/>
        </w:numPr>
        <w:autoSpaceDE w:val="0"/>
        <w:autoSpaceDN w:val="0"/>
        <w:adjustRightInd w:val="0"/>
        <w:spacing w:after="0" w:line="360" w:lineRule="auto"/>
        <w:ind w:left="1134" w:right="0" w:hanging="567"/>
        <w:contextualSpacing/>
        <w:jc w:val="left"/>
        <w:rPr>
          <w:rFonts w:eastAsia="Times New Roman"/>
          <w:sz w:val="18"/>
          <w:szCs w:val="18"/>
          <w:lang w:val="en-US" w:eastAsia="en-US"/>
        </w:rPr>
      </w:pPr>
      <w:r w:rsidRPr="00252449">
        <w:rPr>
          <w:rFonts w:eastAsia="Times New Roman"/>
          <w:sz w:val="18"/>
          <w:szCs w:val="18"/>
          <w:lang w:val="en-US" w:eastAsia="en-US"/>
        </w:rPr>
        <w:t>bidding with the intention not to win the bid.</w:t>
      </w:r>
    </w:p>
    <w:p w14:paraId="6FA48A6B" w14:textId="77777777" w:rsidR="00826251" w:rsidRPr="00252449" w:rsidRDefault="00826251" w:rsidP="004D5431">
      <w:pPr>
        <w:numPr>
          <w:ilvl w:val="0"/>
          <w:numId w:val="25"/>
        </w:numPr>
        <w:autoSpaceDE w:val="0"/>
        <w:autoSpaceDN w:val="0"/>
        <w:adjustRightInd w:val="0"/>
        <w:spacing w:after="0" w:line="360" w:lineRule="auto"/>
        <w:ind w:left="567" w:right="0" w:hanging="567"/>
        <w:contextualSpacing/>
        <w:jc w:val="left"/>
        <w:rPr>
          <w:rFonts w:eastAsia="Times New Roman"/>
          <w:sz w:val="18"/>
          <w:szCs w:val="18"/>
          <w:lang w:val="en-US" w:eastAsia="en-US"/>
        </w:rPr>
      </w:pPr>
      <w:r w:rsidRPr="00252449">
        <w:rPr>
          <w:rFonts w:eastAsia="Times New Roman"/>
          <w:sz w:val="18"/>
          <w:szCs w:val="18"/>
          <w:lang w:val="en-US" w:eastAsia="en-US"/>
        </w:rPr>
        <w:lastRenderedPageBreak/>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165F1DE4" w14:textId="77777777" w:rsidR="00826251" w:rsidRPr="00252449" w:rsidRDefault="00826251" w:rsidP="0084594C">
      <w:pPr>
        <w:autoSpaceDE w:val="0"/>
        <w:autoSpaceDN w:val="0"/>
        <w:adjustRightInd w:val="0"/>
        <w:spacing w:after="0" w:line="360" w:lineRule="auto"/>
        <w:ind w:left="567" w:right="0" w:hanging="567"/>
        <w:contextualSpacing/>
        <w:jc w:val="left"/>
        <w:rPr>
          <w:rFonts w:eastAsia="Times New Roman"/>
          <w:sz w:val="18"/>
          <w:szCs w:val="18"/>
          <w:lang w:val="en-US" w:eastAsia="en-US"/>
        </w:rPr>
      </w:pPr>
    </w:p>
    <w:p w14:paraId="5A0A6069" w14:textId="77777777" w:rsidR="00826251" w:rsidRPr="00252449" w:rsidRDefault="00826251" w:rsidP="004D5431">
      <w:pPr>
        <w:numPr>
          <w:ilvl w:val="0"/>
          <w:numId w:val="25"/>
        </w:numPr>
        <w:autoSpaceDE w:val="0"/>
        <w:autoSpaceDN w:val="0"/>
        <w:adjustRightInd w:val="0"/>
        <w:spacing w:after="0" w:line="276" w:lineRule="auto"/>
        <w:ind w:left="567" w:right="0" w:hanging="567"/>
        <w:contextualSpacing/>
        <w:jc w:val="left"/>
        <w:rPr>
          <w:rFonts w:eastAsia="Times New Roman"/>
          <w:sz w:val="18"/>
          <w:szCs w:val="18"/>
          <w:lang w:val="en-US" w:eastAsia="en-US"/>
        </w:rPr>
      </w:pPr>
      <w:r w:rsidRPr="00252449">
        <w:rPr>
          <w:rFonts w:eastAsia="Times New Roman"/>
          <w:sz w:val="18"/>
          <w:szCs w:val="18"/>
          <w:lang w:val="en-US" w:eastAsia="en-US"/>
        </w:rPr>
        <w:t>The terms of the accompanying bid have not been, and will not be, disclosed by the bidder, directly or indirectly, to any competitor, prior to the date and time of the official bid opening or of the awarding of the contract.</w:t>
      </w:r>
    </w:p>
    <w:p w14:paraId="5B2178E8" w14:textId="77777777" w:rsidR="00826251" w:rsidRPr="00252449" w:rsidRDefault="00826251" w:rsidP="0084594C">
      <w:pPr>
        <w:autoSpaceDE w:val="0"/>
        <w:autoSpaceDN w:val="0"/>
        <w:adjustRightInd w:val="0"/>
        <w:spacing w:after="0" w:line="360" w:lineRule="auto"/>
        <w:ind w:left="567" w:right="0" w:hanging="567"/>
        <w:contextualSpacing/>
        <w:jc w:val="left"/>
        <w:rPr>
          <w:rFonts w:eastAsia="Times New Roman"/>
          <w:sz w:val="18"/>
          <w:szCs w:val="18"/>
          <w:lang w:val="en-US" w:eastAsia="en-US"/>
        </w:rPr>
      </w:pPr>
    </w:p>
    <w:p w14:paraId="2E28312D" w14:textId="77777777" w:rsidR="00826251" w:rsidRPr="00252449" w:rsidRDefault="00826251" w:rsidP="004D5431">
      <w:pPr>
        <w:numPr>
          <w:ilvl w:val="0"/>
          <w:numId w:val="26"/>
        </w:numPr>
        <w:autoSpaceDE w:val="0"/>
        <w:autoSpaceDN w:val="0"/>
        <w:adjustRightInd w:val="0"/>
        <w:spacing w:after="0" w:line="360" w:lineRule="auto"/>
        <w:ind w:left="567" w:right="0" w:hanging="567"/>
        <w:contextualSpacing/>
        <w:jc w:val="left"/>
        <w:rPr>
          <w:rFonts w:eastAsia="Times New Roman"/>
          <w:sz w:val="18"/>
          <w:szCs w:val="18"/>
          <w:lang w:val="en-US" w:eastAsia="en-US"/>
        </w:rPr>
      </w:pPr>
      <w:r w:rsidRPr="00252449">
        <w:rPr>
          <w:rFonts w:eastAsia="Times New Roman"/>
          <w:sz w:val="18"/>
          <w:szCs w:val="18"/>
          <w:lang w:val="en-US" w:eastAsia="en-US"/>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56F35D78" w14:textId="77777777" w:rsidR="00826251" w:rsidRPr="00252449" w:rsidRDefault="00826251" w:rsidP="00826251">
      <w:pPr>
        <w:autoSpaceDE w:val="0"/>
        <w:autoSpaceDN w:val="0"/>
        <w:adjustRightInd w:val="0"/>
        <w:spacing w:after="0" w:line="360" w:lineRule="auto"/>
        <w:ind w:left="0" w:right="0" w:firstLine="0"/>
        <w:jc w:val="left"/>
        <w:rPr>
          <w:rFonts w:eastAsia="Times New Roman"/>
          <w:sz w:val="18"/>
          <w:szCs w:val="18"/>
          <w:lang w:val="en-US" w:eastAsia="en-US"/>
        </w:rPr>
      </w:pPr>
    </w:p>
    <w:p w14:paraId="5155A16E" w14:textId="77777777" w:rsidR="00826251" w:rsidRPr="00252449" w:rsidRDefault="00826251" w:rsidP="00826251">
      <w:pPr>
        <w:spacing w:after="0" w:line="240" w:lineRule="auto"/>
        <w:ind w:left="0" w:right="0" w:firstLine="0"/>
        <w:jc w:val="left"/>
        <w:rPr>
          <w:rFonts w:eastAsia="Times New Roman"/>
          <w:b/>
          <w:color w:val="auto"/>
          <w:sz w:val="16"/>
          <w:szCs w:val="16"/>
          <w:lang w:val="en-US" w:eastAsia="en-US"/>
        </w:rPr>
      </w:pPr>
      <w:r w:rsidRPr="00252449">
        <w:rPr>
          <w:rFonts w:eastAsia="Times New Roman"/>
          <w:b/>
          <w:color w:val="auto"/>
          <w:sz w:val="16"/>
          <w:szCs w:val="16"/>
          <w:lang w:val="en-US" w:eastAsia="en-US"/>
        </w:rPr>
        <w:t>³ Joint venture or Consortium means an association of persons for the purpose of combining their expertise, property, capital, efforts, skill and knowledge in an activity for the execution of a contract.</w:t>
      </w:r>
    </w:p>
    <w:p w14:paraId="5D1ED4D2" w14:textId="77777777" w:rsidR="00826251" w:rsidRPr="00252449" w:rsidRDefault="00826251" w:rsidP="00826251">
      <w:pPr>
        <w:autoSpaceDE w:val="0"/>
        <w:autoSpaceDN w:val="0"/>
        <w:adjustRightInd w:val="0"/>
        <w:spacing w:after="0" w:line="360" w:lineRule="auto"/>
        <w:ind w:left="0" w:right="0" w:firstLine="0"/>
        <w:jc w:val="left"/>
        <w:rPr>
          <w:rFonts w:eastAsia="Times New Roman"/>
          <w:sz w:val="18"/>
          <w:szCs w:val="18"/>
          <w:lang w:val="en-US" w:eastAsia="en-US"/>
        </w:rPr>
      </w:pPr>
    </w:p>
    <w:p w14:paraId="02D770A8" w14:textId="77777777" w:rsidR="00826251" w:rsidRPr="00252449" w:rsidRDefault="00826251" w:rsidP="00826251">
      <w:pPr>
        <w:autoSpaceDE w:val="0"/>
        <w:autoSpaceDN w:val="0"/>
        <w:adjustRightInd w:val="0"/>
        <w:spacing w:after="0" w:line="360" w:lineRule="auto"/>
        <w:ind w:left="0" w:right="0" w:firstLine="0"/>
        <w:contextualSpacing/>
        <w:rPr>
          <w:rFonts w:eastAsia="Times New Roman"/>
          <w:sz w:val="18"/>
          <w:szCs w:val="18"/>
          <w:lang w:val="en-US" w:eastAsia="en-US"/>
        </w:rPr>
      </w:pPr>
    </w:p>
    <w:p w14:paraId="1E0993E2" w14:textId="77777777" w:rsidR="00826251" w:rsidRPr="00252449" w:rsidRDefault="00826251" w:rsidP="00826251">
      <w:pPr>
        <w:autoSpaceDE w:val="0"/>
        <w:autoSpaceDN w:val="0"/>
        <w:adjustRightInd w:val="0"/>
        <w:spacing w:after="0" w:line="360" w:lineRule="auto"/>
        <w:ind w:left="0" w:right="0" w:firstLine="0"/>
        <w:contextualSpacing/>
        <w:rPr>
          <w:rFonts w:eastAsia="Times New Roman"/>
          <w:sz w:val="18"/>
          <w:szCs w:val="18"/>
          <w:lang w:val="en-US" w:eastAsia="en-US"/>
        </w:rPr>
      </w:pPr>
    </w:p>
    <w:p w14:paraId="707AF714" w14:textId="77777777" w:rsidR="00826251" w:rsidRPr="00252449" w:rsidRDefault="00826251" w:rsidP="00826251">
      <w:pPr>
        <w:autoSpaceDE w:val="0"/>
        <w:autoSpaceDN w:val="0"/>
        <w:adjustRightInd w:val="0"/>
        <w:spacing w:after="0" w:line="360" w:lineRule="auto"/>
        <w:ind w:left="0" w:right="0" w:firstLine="0"/>
        <w:contextualSpacing/>
        <w:rPr>
          <w:rFonts w:eastAsia="Times New Roman"/>
          <w:sz w:val="18"/>
          <w:szCs w:val="18"/>
          <w:lang w:val="en-US" w:eastAsia="en-US"/>
        </w:rPr>
      </w:pPr>
      <w:r w:rsidRPr="00252449">
        <w:rPr>
          <w:rFonts w:eastAsia="Times New Roman"/>
          <w:sz w:val="18"/>
          <w:szCs w:val="18"/>
          <w:lang w:val="en-US" w:eastAsia="en-US"/>
        </w:rPr>
        <w:t>…………………………………………………           …………………………………</w:t>
      </w:r>
    </w:p>
    <w:p w14:paraId="3865B107" w14:textId="77777777" w:rsidR="00826251" w:rsidRPr="00252449" w:rsidRDefault="00826251" w:rsidP="00826251">
      <w:pPr>
        <w:autoSpaceDE w:val="0"/>
        <w:autoSpaceDN w:val="0"/>
        <w:adjustRightInd w:val="0"/>
        <w:spacing w:after="0" w:line="360" w:lineRule="auto"/>
        <w:ind w:left="0" w:right="0" w:firstLine="0"/>
        <w:contextualSpacing/>
        <w:rPr>
          <w:rFonts w:eastAsia="Times New Roman"/>
          <w:sz w:val="18"/>
          <w:szCs w:val="18"/>
          <w:lang w:val="en-US" w:eastAsia="en-US"/>
        </w:rPr>
      </w:pPr>
      <w:r w:rsidRPr="00252449">
        <w:rPr>
          <w:rFonts w:eastAsia="Times New Roman"/>
          <w:sz w:val="18"/>
          <w:szCs w:val="18"/>
          <w:lang w:val="en-US" w:eastAsia="en-US"/>
        </w:rPr>
        <w:t xml:space="preserve"> Signature</w:t>
      </w:r>
      <w:r w:rsidRPr="00252449">
        <w:rPr>
          <w:rFonts w:eastAsia="Times New Roman"/>
          <w:sz w:val="18"/>
          <w:szCs w:val="18"/>
          <w:lang w:val="en-US" w:eastAsia="en-US"/>
        </w:rPr>
        <w:tab/>
      </w:r>
      <w:r w:rsidRPr="00252449">
        <w:rPr>
          <w:rFonts w:eastAsia="Times New Roman"/>
          <w:sz w:val="18"/>
          <w:szCs w:val="18"/>
          <w:lang w:val="en-US" w:eastAsia="en-US"/>
        </w:rPr>
        <w:tab/>
      </w:r>
      <w:r w:rsidRPr="00252449">
        <w:rPr>
          <w:rFonts w:eastAsia="Times New Roman"/>
          <w:sz w:val="18"/>
          <w:szCs w:val="18"/>
          <w:lang w:val="en-US" w:eastAsia="en-US"/>
        </w:rPr>
        <w:tab/>
      </w:r>
      <w:r w:rsidRPr="00252449">
        <w:rPr>
          <w:rFonts w:eastAsia="Times New Roman"/>
          <w:sz w:val="18"/>
          <w:szCs w:val="18"/>
          <w:lang w:val="en-US" w:eastAsia="en-US"/>
        </w:rPr>
        <w:tab/>
        <w:t xml:space="preserve">       Date</w:t>
      </w:r>
    </w:p>
    <w:p w14:paraId="30452FA3" w14:textId="77777777" w:rsidR="00826251" w:rsidRPr="00252449" w:rsidRDefault="00826251" w:rsidP="00826251">
      <w:pPr>
        <w:autoSpaceDE w:val="0"/>
        <w:autoSpaceDN w:val="0"/>
        <w:adjustRightInd w:val="0"/>
        <w:spacing w:after="0" w:line="360" w:lineRule="auto"/>
        <w:ind w:left="0" w:right="0" w:firstLine="0"/>
        <w:contextualSpacing/>
        <w:rPr>
          <w:rFonts w:eastAsia="Times New Roman"/>
          <w:sz w:val="18"/>
          <w:szCs w:val="18"/>
          <w:lang w:val="en-US" w:eastAsia="en-US"/>
        </w:rPr>
      </w:pPr>
      <w:r w:rsidRPr="00252449">
        <w:rPr>
          <w:rFonts w:eastAsia="Times New Roman"/>
          <w:sz w:val="18"/>
          <w:szCs w:val="18"/>
          <w:lang w:val="en-US" w:eastAsia="en-US"/>
        </w:rPr>
        <w:t xml:space="preserve">          </w:t>
      </w:r>
    </w:p>
    <w:p w14:paraId="69414EBD" w14:textId="77777777" w:rsidR="00826251" w:rsidRPr="00252449" w:rsidRDefault="00826251" w:rsidP="00826251">
      <w:pPr>
        <w:autoSpaceDE w:val="0"/>
        <w:autoSpaceDN w:val="0"/>
        <w:adjustRightInd w:val="0"/>
        <w:spacing w:after="0" w:line="360" w:lineRule="auto"/>
        <w:ind w:left="0" w:right="0" w:firstLine="0"/>
        <w:contextualSpacing/>
        <w:rPr>
          <w:rFonts w:eastAsia="Times New Roman"/>
          <w:sz w:val="18"/>
          <w:szCs w:val="18"/>
          <w:lang w:val="en-US" w:eastAsia="en-US"/>
        </w:rPr>
      </w:pPr>
    </w:p>
    <w:p w14:paraId="0976904A" w14:textId="77777777" w:rsidR="00826251" w:rsidRPr="00252449" w:rsidRDefault="00826251" w:rsidP="00826251">
      <w:pPr>
        <w:autoSpaceDE w:val="0"/>
        <w:autoSpaceDN w:val="0"/>
        <w:adjustRightInd w:val="0"/>
        <w:spacing w:after="0" w:line="360" w:lineRule="auto"/>
        <w:ind w:left="0" w:right="0" w:firstLine="0"/>
        <w:contextualSpacing/>
        <w:rPr>
          <w:rFonts w:eastAsia="Times New Roman"/>
          <w:sz w:val="18"/>
          <w:szCs w:val="18"/>
          <w:lang w:val="en-US" w:eastAsia="en-US"/>
        </w:rPr>
      </w:pPr>
      <w:r w:rsidRPr="00252449">
        <w:rPr>
          <w:rFonts w:eastAsia="Times New Roman"/>
          <w:sz w:val="18"/>
          <w:szCs w:val="18"/>
          <w:lang w:val="en-US" w:eastAsia="en-US"/>
        </w:rPr>
        <w:t>………………………………………………….</w:t>
      </w:r>
      <w:r w:rsidRPr="00252449">
        <w:rPr>
          <w:rFonts w:eastAsia="Times New Roman"/>
          <w:sz w:val="18"/>
          <w:szCs w:val="18"/>
          <w:lang w:val="en-US" w:eastAsia="en-US"/>
        </w:rPr>
        <w:tab/>
        <w:t xml:space="preserve">       …….....................................</w:t>
      </w:r>
    </w:p>
    <w:p w14:paraId="248A2261" w14:textId="77777777" w:rsidR="00826251" w:rsidRPr="00252449" w:rsidRDefault="00826251" w:rsidP="00826251">
      <w:pPr>
        <w:autoSpaceDE w:val="0"/>
        <w:autoSpaceDN w:val="0"/>
        <w:adjustRightInd w:val="0"/>
        <w:spacing w:after="0" w:line="360" w:lineRule="auto"/>
        <w:ind w:left="0" w:right="0" w:firstLine="0"/>
        <w:contextualSpacing/>
        <w:rPr>
          <w:rFonts w:eastAsia="Times New Roman"/>
          <w:sz w:val="18"/>
          <w:szCs w:val="18"/>
          <w:lang w:val="en-US" w:eastAsia="en-US"/>
        </w:rPr>
      </w:pPr>
      <w:r w:rsidRPr="00252449">
        <w:rPr>
          <w:rFonts w:eastAsia="Times New Roman"/>
          <w:sz w:val="18"/>
          <w:szCs w:val="18"/>
          <w:lang w:val="en-US" w:eastAsia="en-US"/>
        </w:rPr>
        <w:t xml:space="preserve">Position </w:t>
      </w:r>
      <w:r w:rsidRPr="00252449">
        <w:rPr>
          <w:rFonts w:eastAsia="Times New Roman"/>
          <w:sz w:val="18"/>
          <w:szCs w:val="18"/>
          <w:lang w:val="en-US" w:eastAsia="en-US"/>
        </w:rPr>
        <w:tab/>
        <w:t xml:space="preserve">                                                         </w:t>
      </w:r>
      <w:r w:rsidRPr="00252449">
        <w:rPr>
          <w:rFonts w:eastAsia="Times New Roman"/>
          <w:sz w:val="18"/>
          <w:szCs w:val="18"/>
          <w:lang w:val="en-US" w:eastAsia="en-US"/>
        </w:rPr>
        <w:tab/>
        <w:t xml:space="preserve">       Name of Bidder</w:t>
      </w:r>
    </w:p>
    <w:p w14:paraId="62559F41" w14:textId="77777777" w:rsidR="00826251" w:rsidRDefault="00826251" w:rsidP="00826251">
      <w:pPr>
        <w:tabs>
          <w:tab w:val="center" w:pos="4764"/>
          <w:tab w:val="center" w:pos="9646"/>
        </w:tabs>
        <w:ind w:left="0" w:right="0" w:firstLine="0"/>
        <w:jc w:val="left"/>
      </w:pPr>
    </w:p>
    <w:p w14:paraId="15D838BE" w14:textId="1F8C74BB" w:rsidR="00A5526C" w:rsidRDefault="00826251" w:rsidP="00A5526C">
      <w:pPr>
        <w:pStyle w:val="Heading7"/>
        <w:tabs>
          <w:tab w:val="center" w:pos="1614"/>
          <w:tab w:val="center" w:pos="5048"/>
        </w:tabs>
        <w:ind w:left="0" w:right="0" w:firstLine="0"/>
        <w:jc w:val="left"/>
        <w:sectPr w:rsidR="00A5526C" w:rsidSect="00473800">
          <w:pgSz w:w="11904" w:h="16838"/>
          <w:pgMar w:top="720" w:right="720" w:bottom="720" w:left="720" w:header="720" w:footer="720" w:gutter="0"/>
          <w:cols w:space="720"/>
        </w:sectPr>
      </w:pPr>
      <w:r>
        <w:rPr>
          <w:rFonts w:ascii="Calibri" w:eastAsia="Calibri" w:hAnsi="Calibri" w:cs="Calibri"/>
          <w:b w:val="0"/>
          <w:sz w:val="22"/>
        </w:rPr>
        <w:tab/>
      </w:r>
    </w:p>
    <w:tbl>
      <w:tblPr>
        <w:tblStyle w:val="TableGrid"/>
        <w:tblW w:w="9498" w:type="dxa"/>
        <w:jc w:val="center"/>
        <w:tblInd w:w="0" w:type="dxa"/>
        <w:tblCellMar>
          <w:top w:w="103" w:type="dxa"/>
          <w:left w:w="86" w:type="dxa"/>
        </w:tblCellMar>
        <w:tblLook w:val="04A0" w:firstRow="1" w:lastRow="0" w:firstColumn="1" w:lastColumn="0" w:noHBand="0" w:noVBand="1"/>
      </w:tblPr>
      <w:tblGrid>
        <w:gridCol w:w="2566"/>
        <w:gridCol w:w="6932"/>
      </w:tblGrid>
      <w:tr w:rsidR="00E6293E" w14:paraId="7631D5D8" w14:textId="77777777" w:rsidTr="002D7300">
        <w:trPr>
          <w:trHeight w:val="446"/>
          <w:jc w:val="center"/>
        </w:trPr>
        <w:tc>
          <w:tcPr>
            <w:tcW w:w="2566" w:type="dxa"/>
            <w:vMerge w:val="restart"/>
            <w:tcBorders>
              <w:top w:val="single" w:sz="4" w:space="0" w:color="000000"/>
              <w:left w:val="single" w:sz="4" w:space="0" w:color="000000"/>
              <w:bottom w:val="single" w:sz="4" w:space="0" w:color="000000"/>
              <w:right w:val="single" w:sz="4" w:space="0" w:color="000000"/>
            </w:tcBorders>
            <w:vAlign w:val="center"/>
          </w:tcPr>
          <w:p w14:paraId="1489F9C3" w14:textId="77777777" w:rsidR="00E6293E" w:rsidRDefault="00E6293E" w:rsidP="002D7300">
            <w:pPr>
              <w:spacing w:after="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14:anchorId="359CDCDD" wp14:editId="5DD1D151">
                      <wp:extent cx="1574830" cy="1091661"/>
                      <wp:effectExtent l="0" t="0" r="0" b="0"/>
                      <wp:docPr id="356632" name="Group 356632"/>
                      <wp:cNvGraphicFramePr/>
                      <a:graphic xmlns:a="http://schemas.openxmlformats.org/drawingml/2006/main">
                        <a:graphicData uri="http://schemas.microsoft.com/office/word/2010/wordprocessingGroup">
                          <wpg:wgp>
                            <wpg:cNvGrpSpPr/>
                            <wpg:grpSpPr>
                              <a:xfrm>
                                <a:off x="0" y="0"/>
                                <a:ext cx="1574830" cy="1091661"/>
                                <a:chOff x="0" y="0"/>
                                <a:chExt cx="1574830" cy="1091661"/>
                              </a:xfrm>
                            </wpg:grpSpPr>
                            <pic:pic xmlns:pic="http://schemas.openxmlformats.org/drawingml/2006/picture">
                              <pic:nvPicPr>
                                <pic:cNvPr id="356633" name="Picture 356633"/>
                                <pic:cNvPicPr/>
                              </pic:nvPicPr>
                              <pic:blipFill>
                                <a:blip r:embed="rId11"/>
                                <a:stretch>
                                  <a:fillRect/>
                                </a:stretch>
                              </pic:blipFill>
                              <pic:spPr>
                                <a:xfrm>
                                  <a:off x="9144" y="9175"/>
                                  <a:ext cx="1524000" cy="1048512"/>
                                </a:xfrm>
                                <a:prstGeom prst="rect">
                                  <a:avLst/>
                                </a:prstGeom>
                              </pic:spPr>
                            </pic:pic>
                            <wps:wsp>
                              <wps:cNvPr id="356634" name="Shape 44220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56635" name="Shape 442206"/>
                              <wps:cNvSpPr/>
                              <wps:spPr>
                                <a:xfrm>
                                  <a:off x="6096" y="0"/>
                                  <a:ext cx="1527048" cy="9144"/>
                                </a:xfrm>
                                <a:custGeom>
                                  <a:avLst/>
                                  <a:gdLst/>
                                  <a:ahLst/>
                                  <a:cxnLst/>
                                  <a:rect l="0" t="0" r="0" b="0"/>
                                  <a:pathLst>
                                    <a:path w="1527048" h="9144">
                                      <a:moveTo>
                                        <a:pt x="0" y="0"/>
                                      </a:moveTo>
                                      <a:lnTo>
                                        <a:pt x="1527048" y="0"/>
                                      </a:lnTo>
                                      <a:lnTo>
                                        <a:pt x="1527048" y="9144"/>
                                      </a:lnTo>
                                      <a:lnTo>
                                        <a:pt x="0" y="9144"/>
                                      </a:lnTo>
                                      <a:lnTo>
                                        <a:pt x="0" y="0"/>
                                      </a:lnTo>
                                    </a:path>
                                  </a:pathLst>
                                </a:custGeom>
                                <a:solidFill>
                                  <a:srgbClr val="000000"/>
                                </a:solidFill>
                                <a:ln w="0" cap="flat">
                                  <a:noFill/>
                                  <a:miter lim="127000"/>
                                </a:ln>
                                <a:effectLst/>
                              </wps:spPr>
                              <wps:bodyPr/>
                            </wps:wsp>
                            <wps:wsp>
                              <wps:cNvPr id="356636" name="Shape 442207"/>
                              <wps:cNvSpPr/>
                              <wps:spPr>
                                <a:xfrm>
                                  <a:off x="153314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56637" name="Shape 442208"/>
                              <wps:cNvSpPr/>
                              <wps:spPr>
                                <a:xfrm>
                                  <a:off x="0" y="6097"/>
                                  <a:ext cx="9144" cy="1051560"/>
                                </a:xfrm>
                                <a:custGeom>
                                  <a:avLst/>
                                  <a:gdLst/>
                                  <a:ahLst/>
                                  <a:cxnLst/>
                                  <a:rect l="0" t="0" r="0" b="0"/>
                                  <a:pathLst>
                                    <a:path w="9144" h="1051560">
                                      <a:moveTo>
                                        <a:pt x="0" y="0"/>
                                      </a:moveTo>
                                      <a:lnTo>
                                        <a:pt x="9144" y="0"/>
                                      </a:lnTo>
                                      <a:lnTo>
                                        <a:pt x="9144" y="1051560"/>
                                      </a:lnTo>
                                      <a:lnTo>
                                        <a:pt x="0" y="1051560"/>
                                      </a:lnTo>
                                      <a:lnTo>
                                        <a:pt x="0" y="0"/>
                                      </a:lnTo>
                                    </a:path>
                                  </a:pathLst>
                                </a:custGeom>
                                <a:solidFill>
                                  <a:srgbClr val="000000"/>
                                </a:solidFill>
                                <a:ln w="0" cap="flat">
                                  <a:noFill/>
                                  <a:miter lim="127000"/>
                                </a:ln>
                                <a:effectLst/>
                              </wps:spPr>
                              <wps:bodyPr/>
                            </wps:wsp>
                            <wps:wsp>
                              <wps:cNvPr id="356638" name="Shape 442209"/>
                              <wps:cNvSpPr/>
                              <wps:spPr>
                                <a:xfrm>
                                  <a:off x="1533144" y="6097"/>
                                  <a:ext cx="9144" cy="1051560"/>
                                </a:xfrm>
                                <a:custGeom>
                                  <a:avLst/>
                                  <a:gdLst/>
                                  <a:ahLst/>
                                  <a:cxnLst/>
                                  <a:rect l="0" t="0" r="0" b="0"/>
                                  <a:pathLst>
                                    <a:path w="9144" h="1051560">
                                      <a:moveTo>
                                        <a:pt x="0" y="0"/>
                                      </a:moveTo>
                                      <a:lnTo>
                                        <a:pt x="9144" y="0"/>
                                      </a:lnTo>
                                      <a:lnTo>
                                        <a:pt x="9144" y="1051560"/>
                                      </a:lnTo>
                                      <a:lnTo>
                                        <a:pt x="0" y="1051560"/>
                                      </a:lnTo>
                                      <a:lnTo>
                                        <a:pt x="0" y="0"/>
                                      </a:lnTo>
                                    </a:path>
                                  </a:pathLst>
                                </a:custGeom>
                                <a:solidFill>
                                  <a:srgbClr val="000000"/>
                                </a:solidFill>
                                <a:ln w="0" cap="flat">
                                  <a:noFill/>
                                  <a:miter lim="127000"/>
                                </a:ln>
                                <a:effectLst/>
                              </wps:spPr>
                              <wps:bodyPr/>
                            </wps:wsp>
                            <wps:wsp>
                              <wps:cNvPr id="356639" name="Shape 442210"/>
                              <wps:cNvSpPr/>
                              <wps:spPr>
                                <a:xfrm>
                                  <a:off x="0" y="105765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89216" name="Shape 442211"/>
                              <wps:cNvSpPr/>
                              <wps:spPr>
                                <a:xfrm>
                                  <a:off x="6096" y="1057657"/>
                                  <a:ext cx="1527048" cy="9144"/>
                                </a:xfrm>
                                <a:custGeom>
                                  <a:avLst/>
                                  <a:gdLst/>
                                  <a:ahLst/>
                                  <a:cxnLst/>
                                  <a:rect l="0" t="0" r="0" b="0"/>
                                  <a:pathLst>
                                    <a:path w="1527048" h="9144">
                                      <a:moveTo>
                                        <a:pt x="0" y="0"/>
                                      </a:moveTo>
                                      <a:lnTo>
                                        <a:pt x="1527048" y="0"/>
                                      </a:lnTo>
                                      <a:lnTo>
                                        <a:pt x="1527048" y="9144"/>
                                      </a:lnTo>
                                      <a:lnTo>
                                        <a:pt x="0" y="9144"/>
                                      </a:lnTo>
                                      <a:lnTo>
                                        <a:pt x="0" y="0"/>
                                      </a:lnTo>
                                    </a:path>
                                  </a:pathLst>
                                </a:custGeom>
                                <a:solidFill>
                                  <a:srgbClr val="000000"/>
                                </a:solidFill>
                                <a:ln w="0" cap="flat">
                                  <a:noFill/>
                                  <a:miter lim="127000"/>
                                </a:ln>
                                <a:effectLst/>
                              </wps:spPr>
                              <wps:bodyPr/>
                            </wps:wsp>
                            <wps:wsp>
                              <wps:cNvPr id="289217" name="Shape 442212"/>
                              <wps:cNvSpPr/>
                              <wps:spPr>
                                <a:xfrm>
                                  <a:off x="1533144" y="105765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89218" name="Rectangle 289218"/>
                              <wps:cNvSpPr/>
                              <wps:spPr>
                                <a:xfrm>
                                  <a:off x="1539242" y="968894"/>
                                  <a:ext cx="47333" cy="163281"/>
                                </a:xfrm>
                                <a:prstGeom prst="rect">
                                  <a:avLst/>
                                </a:prstGeom>
                                <a:ln>
                                  <a:noFill/>
                                </a:ln>
                              </wps:spPr>
                              <wps:txbx>
                                <w:txbxContent>
                                  <w:p w14:paraId="22146F04" w14:textId="77777777" w:rsidR="00B407F5" w:rsidRDefault="00B407F5" w:rsidP="00E6293E">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359CDCDD" id="Group 356632" o:spid="_x0000_s1189" style="width:124pt;height:85.95pt;mso-position-horizontal-relative:char;mso-position-vertical-relative:line" coordsize="15748,109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">
                      <v:shape id="Picture 356633" o:spid="_x0000_s1190" type="#_x0000_t75" style="position:absolute;left:91;top:91;width:15240;height:1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">
                        <v:imagedata r:id="rId12" o:title=""/>
                      </v:shape>
                      <v:shape id="Shape 442205" o:spid="_x0000_s119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" path="m,l9144,r,9144l,9144,,e" fillcolor="black" stroked="f" strokeweight="0">
                        <v:stroke miterlimit="83231f" joinstyle="miter"/>
                        <v:path arrowok="t" textboxrect="0,0,9144,9144"/>
                      </v:shape>
                      <v:shape id="Shape 442206" o:spid="_x0000_s1192" style="position:absolute;left:60;width:15271;height:91;visibility:visible;mso-wrap-style:square;v-text-anchor:top" coordsize="1527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" path="m,l1527048,r,9144l,9144,,e" fillcolor="black" stroked="f" strokeweight="0">
                        <v:stroke miterlimit="83231f" joinstyle="miter"/>
                        <v:path arrowok="t" textboxrect="0,0,1527048,9144"/>
                      </v:shape>
                      <v:shape id="Shape 442207" o:spid="_x0000_s1193" style="position:absolute;left:1533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" path="m,l9144,r,9144l,9144,,e" fillcolor="black" stroked="f" strokeweight="0">
                        <v:stroke miterlimit="83231f" joinstyle="miter"/>
                        <v:path arrowok="t" textboxrect="0,0,9144,9144"/>
                      </v:shape>
                      <v:shape id="Shape 442208" o:spid="_x0000_s1194" style="position:absolute;top:60;width:91;height:10516;visibility:visible;mso-wrap-style:square;v-text-anchor:top" coordsize="9144,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" path="m,l9144,r,1051560l,1051560,,e" fillcolor="black" stroked="f" strokeweight="0">
                        <v:stroke miterlimit="83231f" joinstyle="miter"/>
                        <v:path arrowok="t" textboxrect="0,0,9144,1051560"/>
                      </v:shape>
                      <v:shape id="Shape 442209" o:spid="_x0000_s1195" style="position:absolute;left:15331;top:60;width:91;height:10516;visibility:visible;mso-wrap-style:square;v-text-anchor:top" coordsize="9144,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" path="m,l9144,r,1051560l,1051560,,e" fillcolor="black" stroked="f" strokeweight="0">
                        <v:stroke miterlimit="83231f" joinstyle="miter"/>
                        <v:path arrowok="t" textboxrect="0,0,9144,1051560"/>
                      </v:shape>
                      <v:shape id="Shape 442210" o:spid="_x0000_s1196" style="position:absolute;top:105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" path="m,l9144,r,9144l,9144,,e" fillcolor="black" stroked="f" strokeweight="0">
                        <v:stroke miterlimit="83231f" joinstyle="miter"/>
                        <v:path arrowok="t" textboxrect="0,0,9144,9144"/>
                      </v:shape>
                      <v:shape id="Shape 442211" o:spid="_x0000_s1197" style="position:absolute;left:60;top:10576;width:15271;height:92;visibility:visible;mso-wrap-style:square;v-text-anchor:top" coordsize="1527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" path="m,l1527048,r,9144l,9144,,e" fillcolor="black" stroked="f" strokeweight="0">
                        <v:stroke miterlimit="83231f" joinstyle="miter"/>
                        <v:path arrowok="t" textboxrect="0,0,1527048,9144"/>
                      </v:shape>
                      <v:shape id="Shape 442212" o:spid="_x0000_s1198" style="position:absolute;left:15331;top:105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" path="m,l9144,r,9144l,9144,,e" fillcolor="black" stroked="f" strokeweight="0">
                        <v:stroke miterlimit="83231f" joinstyle="miter"/>
                        <v:path arrowok="t" textboxrect="0,0,9144,9144"/>
                      </v:shape>
                      <v:rect id="Rectangle 289218" o:spid="_x0000_s1199" style="position:absolute;left:15392;top:9688;width:47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" filled="f" stroked="f">
                        <v:textbox inset="0,0,0,0">
                          <w:txbxContent>
                            <w:p w14:paraId="22146F04" w14:textId="77777777" w:rsidR="00B407F5" w:rsidRDefault="00B407F5" w:rsidP="00E6293E">
                              <w:pPr>
                                <w:spacing w:after="160" w:line="259" w:lineRule="auto"/>
                                <w:ind w:left="0" w:right="0" w:firstLine="0"/>
                                <w:jc w:val="left"/>
                              </w:pPr>
                              <w:r>
                                <w:t xml:space="preserve"> </w:t>
                              </w:r>
                            </w:p>
                          </w:txbxContent>
                        </v:textbox>
                      </v:rect>
                      <w10:anchorlock/>
                    </v:group>
                  </w:pict>
                </mc:Fallback>
              </mc:AlternateContent>
            </w:r>
            <w:r>
              <w:t xml:space="preserve"> </w:t>
            </w:r>
          </w:p>
        </w:tc>
        <w:tc>
          <w:tcPr>
            <w:tcW w:w="6932" w:type="dxa"/>
            <w:tcBorders>
              <w:top w:val="single" w:sz="4" w:space="0" w:color="000000"/>
              <w:left w:val="single" w:sz="4" w:space="0" w:color="000000"/>
              <w:bottom w:val="single" w:sz="4" w:space="0" w:color="000000"/>
              <w:right w:val="single" w:sz="4" w:space="0" w:color="000000"/>
            </w:tcBorders>
          </w:tcPr>
          <w:p w14:paraId="0C3F5F25" w14:textId="74B08B03" w:rsidR="00E6293E" w:rsidRDefault="00E6293E" w:rsidP="002D7300">
            <w:pPr>
              <w:spacing w:after="0" w:line="259" w:lineRule="auto"/>
              <w:ind w:left="0" w:right="0" w:firstLine="0"/>
              <w:jc w:val="center"/>
            </w:pPr>
            <w:r>
              <w:rPr>
                <w:b/>
                <w:sz w:val="28"/>
              </w:rPr>
              <w:t xml:space="preserve">PHOKWANE LOCAL </w:t>
            </w:r>
            <w:r w:rsidR="009D5022">
              <w:rPr>
                <w:b/>
                <w:sz w:val="28"/>
              </w:rPr>
              <w:t>MUNICIPALITY</w:t>
            </w:r>
          </w:p>
        </w:tc>
      </w:tr>
      <w:tr w:rsidR="00E6293E" w14:paraId="4AA1F333" w14:textId="77777777" w:rsidTr="002D7300">
        <w:trPr>
          <w:trHeight w:val="326"/>
          <w:jc w:val="center"/>
        </w:trPr>
        <w:tc>
          <w:tcPr>
            <w:tcW w:w="2566" w:type="dxa"/>
            <w:vMerge/>
            <w:tcBorders>
              <w:top w:val="nil"/>
              <w:left w:val="single" w:sz="4" w:space="0" w:color="000000"/>
              <w:bottom w:val="nil"/>
              <w:right w:val="single" w:sz="4" w:space="0" w:color="000000"/>
            </w:tcBorders>
          </w:tcPr>
          <w:p w14:paraId="70E5C3A4" w14:textId="77777777" w:rsidR="00E6293E" w:rsidRDefault="00E6293E" w:rsidP="002D7300">
            <w:pPr>
              <w:spacing w:after="160" w:line="259" w:lineRule="auto"/>
              <w:ind w:left="0" w:right="0" w:firstLine="0"/>
              <w:jc w:val="left"/>
            </w:pPr>
          </w:p>
        </w:tc>
        <w:tc>
          <w:tcPr>
            <w:tcW w:w="6932" w:type="dxa"/>
            <w:tcBorders>
              <w:top w:val="single" w:sz="4" w:space="0" w:color="000000"/>
              <w:left w:val="single" w:sz="4" w:space="0" w:color="000000"/>
              <w:bottom w:val="single" w:sz="4" w:space="0" w:color="000000"/>
              <w:right w:val="single" w:sz="4" w:space="0" w:color="000000"/>
            </w:tcBorders>
          </w:tcPr>
          <w:p w14:paraId="398F544D" w14:textId="0BF076C8" w:rsidR="00E6293E" w:rsidRDefault="00855AF3" w:rsidP="007164FC">
            <w:pPr>
              <w:spacing w:after="0" w:line="259" w:lineRule="auto"/>
              <w:ind w:left="0" w:right="0" w:firstLine="0"/>
              <w:jc w:val="center"/>
            </w:pPr>
            <w:r>
              <w:rPr>
                <w:b/>
              </w:rPr>
              <w:t xml:space="preserve">TENDER NR: </w:t>
            </w:r>
            <w:r w:rsidR="00926AD4">
              <w:rPr>
                <w:b/>
              </w:rPr>
              <w:t>PL11/PS/0123</w:t>
            </w:r>
          </w:p>
        </w:tc>
      </w:tr>
      <w:tr w:rsidR="00E6293E" w14:paraId="04471F9A" w14:textId="77777777" w:rsidTr="002D7300">
        <w:trPr>
          <w:trHeight w:val="871"/>
          <w:jc w:val="center"/>
        </w:trPr>
        <w:tc>
          <w:tcPr>
            <w:tcW w:w="2566" w:type="dxa"/>
            <w:vMerge/>
            <w:tcBorders>
              <w:top w:val="nil"/>
              <w:left w:val="single" w:sz="4" w:space="0" w:color="000000"/>
              <w:bottom w:val="single" w:sz="4" w:space="0" w:color="000000"/>
              <w:right w:val="single" w:sz="4" w:space="0" w:color="000000"/>
            </w:tcBorders>
          </w:tcPr>
          <w:p w14:paraId="41FBD494" w14:textId="77777777" w:rsidR="00E6293E" w:rsidRDefault="00E6293E" w:rsidP="002D7300">
            <w:pPr>
              <w:spacing w:after="160" w:line="259" w:lineRule="auto"/>
              <w:ind w:left="0" w:right="0" w:firstLine="0"/>
              <w:jc w:val="left"/>
            </w:pPr>
          </w:p>
        </w:tc>
        <w:tc>
          <w:tcPr>
            <w:tcW w:w="6932" w:type="dxa"/>
            <w:tcBorders>
              <w:top w:val="single" w:sz="4" w:space="0" w:color="000000"/>
              <w:left w:val="single" w:sz="4" w:space="0" w:color="000000"/>
              <w:bottom w:val="single" w:sz="4" w:space="0" w:color="000000"/>
              <w:right w:val="single" w:sz="4" w:space="0" w:color="000000"/>
            </w:tcBorders>
            <w:vAlign w:val="center"/>
          </w:tcPr>
          <w:p w14:paraId="7516FE90" w14:textId="577EF417" w:rsidR="00E6293E" w:rsidRDefault="004A517F" w:rsidP="002D7300">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0E30E17D" w14:textId="69C2E751" w:rsidR="00E6293E" w:rsidRDefault="00E6293E" w:rsidP="002D7300">
            <w:pPr>
              <w:spacing w:after="0" w:line="259" w:lineRule="auto"/>
              <w:ind w:left="0" w:right="0" w:firstLine="0"/>
              <w:jc w:val="center"/>
            </w:pPr>
          </w:p>
        </w:tc>
      </w:tr>
    </w:tbl>
    <w:p w14:paraId="37940A59" w14:textId="77777777" w:rsidR="00E6293E" w:rsidRDefault="00E6293E" w:rsidP="00E6293E">
      <w:pPr>
        <w:spacing w:after="0" w:line="259" w:lineRule="auto"/>
        <w:ind w:left="0" w:right="0" w:firstLine="0"/>
        <w:jc w:val="left"/>
      </w:pPr>
    </w:p>
    <w:p w14:paraId="27869E6E" w14:textId="77777777" w:rsidR="00077EA3" w:rsidRPr="00077EA3" w:rsidRDefault="00077EA3" w:rsidP="00077EA3">
      <w:pPr>
        <w:keepNext/>
        <w:keepLines/>
        <w:spacing w:after="0" w:line="256" w:lineRule="auto"/>
        <w:ind w:left="0" w:right="0" w:hanging="10"/>
        <w:jc w:val="center"/>
        <w:outlineLvl w:val="0"/>
        <w:rPr>
          <w:b/>
          <w:sz w:val="36"/>
        </w:rPr>
      </w:pPr>
      <w:r w:rsidRPr="00077EA3">
        <w:rPr>
          <w:b/>
          <w:sz w:val="36"/>
        </w:rPr>
        <w:t>Part T2.2: Returnable documents</w:t>
      </w:r>
    </w:p>
    <w:p w14:paraId="72789F79" w14:textId="77777777" w:rsidR="00077EA3" w:rsidRPr="00E548BD" w:rsidRDefault="00077EA3" w:rsidP="00077EA3">
      <w:pPr>
        <w:spacing w:after="0" w:line="256" w:lineRule="auto"/>
        <w:ind w:left="0" w:right="0" w:firstLine="0"/>
        <w:jc w:val="left"/>
        <w:rPr>
          <w:b/>
          <w:color w:val="auto"/>
        </w:rPr>
      </w:pPr>
    </w:p>
    <w:p w14:paraId="188AEA08" w14:textId="0D8AED0E" w:rsidR="00077EA3" w:rsidRPr="00E548BD" w:rsidRDefault="00077EA3" w:rsidP="00077EA3">
      <w:pPr>
        <w:spacing w:after="0" w:line="256" w:lineRule="auto"/>
        <w:ind w:left="0" w:right="0" w:firstLine="0"/>
        <w:jc w:val="left"/>
        <w:rPr>
          <w:b/>
          <w:color w:val="auto"/>
        </w:rPr>
      </w:pPr>
      <w:r w:rsidRPr="00E548BD">
        <w:rPr>
          <w:b/>
          <w:color w:val="auto"/>
        </w:rPr>
        <w:t>T2.2</w:t>
      </w:r>
      <w:r w:rsidR="00984C17">
        <w:rPr>
          <w:b/>
          <w:color w:val="auto"/>
        </w:rPr>
        <w:t xml:space="preserve"> </w:t>
      </w:r>
      <w:r w:rsidRPr="00E548BD">
        <w:rPr>
          <w:b/>
          <w:color w:val="auto"/>
        </w:rPr>
        <w:t xml:space="preserve">A: CENTRAL SUPPLIER DATABASE REPORT (NOT OLDER THAN 3 MONTHS FROM CLOSING DATE OF </w:t>
      </w:r>
    </w:p>
    <w:p w14:paraId="2440FF2A" w14:textId="77777777" w:rsidR="00077EA3" w:rsidRPr="00E548BD" w:rsidRDefault="00077EA3" w:rsidP="00077EA3">
      <w:pPr>
        <w:spacing w:after="0" w:line="256" w:lineRule="auto"/>
        <w:ind w:left="0" w:right="0" w:firstLine="0"/>
        <w:jc w:val="left"/>
        <w:rPr>
          <w:b/>
          <w:color w:val="auto"/>
        </w:rPr>
      </w:pPr>
      <w:r w:rsidRPr="00E548BD">
        <w:rPr>
          <w:b/>
          <w:color w:val="auto"/>
        </w:rPr>
        <w:tab/>
        <w:t>THIS TENDER)</w:t>
      </w:r>
    </w:p>
    <w:p w14:paraId="6C89A1F5" w14:textId="77777777" w:rsidR="00077EA3" w:rsidRPr="00E548BD" w:rsidRDefault="00077EA3" w:rsidP="00077EA3">
      <w:pPr>
        <w:spacing w:after="0" w:line="256" w:lineRule="auto"/>
        <w:ind w:left="0" w:right="0" w:firstLine="0"/>
        <w:jc w:val="left"/>
        <w:rPr>
          <w:b/>
          <w:color w:val="auto"/>
        </w:rPr>
      </w:pPr>
    </w:p>
    <w:p w14:paraId="77171A94" w14:textId="25B4E903" w:rsidR="00077EA3" w:rsidRPr="00E548BD" w:rsidRDefault="00077EA3" w:rsidP="00077EA3">
      <w:pPr>
        <w:spacing w:after="0" w:line="256" w:lineRule="auto"/>
        <w:ind w:left="0" w:right="0" w:firstLine="0"/>
        <w:jc w:val="left"/>
        <w:rPr>
          <w:b/>
          <w:color w:val="auto"/>
        </w:rPr>
      </w:pPr>
      <w:r w:rsidRPr="00E548BD">
        <w:rPr>
          <w:b/>
          <w:color w:val="auto"/>
        </w:rPr>
        <w:t>T2.2</w:t>
      </w:r>
      <w:r w:rsidR="00984C17">
        <w:rPr>
          <w:b/>
          <w:color w:val="auto"/>
        </w:rPr>
        <w:t xml:space="preserve"> </w:t>
      </w:r>
      <w:r w:rsidRPr="00E548BD">
        <w:rPr>
          <w:b/>
          <w:color w:val="auto"/>
        </w:rPr>
        <w:t>B: CERTIFICATE OF AUTHORITY</w:t>
      </w:r>
    </w:p>
    <w:p w14:paraId="4C63933B" w14:textId="77777777" w:rsidR="00077EA3" w:rsidRPr="00E548BD" w:rsidRDefault="00077EA3" w:rsidP="00077EA3">
      <w:pPr>
        <w:spacing w:after="0" w:line="256" w:lineRule="auto"/>
        <w:ind w:left="0" w:right="0" w:firstLine="0"/>
        <w:jc w:val="left"/>
        <w:rPr>
          <w:b/>
          <w:color w:val="auto"/>
        </w:rPr>
      </w:pPr>
    </w:p>
    <w:p w14:paraId="231414D4" w14:textId="285BD10A" w:rsidR="00077EA3" w:rsidRPr="00E548BD" w:rsidRDefault="00077EA3" w:rsidP="00077EA3">
      <w:pPr>
        <w:spacing w:after="0" w:line="256" w:lineRule="auto"/>
        <w:ind w:left="0" w:right="0" w:firstLine="0"/>
        <w:jc w:val="left"/>
        <w:rPr>
          <w:b/>
          <w:color w:val="auto"/>
        </w:rPr>
      </w:pPr>
      <w:r w:rsidRPr="00E548BD">
        <w:rPr>
          <w:b/>
          <w:color w:val="auto"/>
        </w:rPr>
        <w:t>T2.2</w:t>
      </w:r>
      <w:r w:rsidR="00984C17">
        <w:rPr>
          <w:b/>
          <w:color w:val="auto"/>
        </w:rPr>
        <w:t xml:space="preserve"> </w:t>
      </w:r>
      <w:r w:rsidRPr="00E548BD">
        <w:rPr>
          <w:b/>
          <w:color w:val="auto"/>
        </w:rPr>
        <w:t xml:space="preserve">C: CERTIFIED COPY OF CERTIFICATE OF TENDERER’S CERTIFIED B-BBEE STATUS LEVEL OF </w:t>
      </w:r>
    </w:p>
    <w:p w14:paraId="546FCD0D" w14:textId="77777777" w:rsidR="00077EA3" w:rsidRPr="00E548BD" w:rsidRDefault="00077EA3" w:rsidP="00077EA3">
      <w:pPr>
        <w:spacing w:after="0" w:line="256" w:lineRule="auto"/>
        <w:ind w:left="0" w:right="0" w:firstLine="720"/>
        <w:jc w:val="left"/>
        <w:rPr>
          <w:b/>
          <w:color w:val="auto"/>
        </w:rPr>
      </w:pPr>
      <w:r w:rsidRPr="00E548BD">
        <w:rPr>
          <w:b/>
          <w:color w:val="auto"/>
        </w:rPr>
        <w:t>CONTRIBUTOR</w:t>
      </w:r>
    </w:p>
    <w:p w14:paraId="601A42DD" w14:textId="77777777" w:rsidR="00077EA3" w:rsidRPr="00E548BD" w:rsidRDefault="00077EA3" w:rsidP="00077EA3">
      <w:pPr>
        <w:spacing w:after="0" w:line="256" w:lineRule="auto"/>
        <w:ind w:left="0" w:right="0" w:firstLine="720"/>
        <w:jc w:val="left"/>
        <w:rPr>
          <w:b/>
          <w:color w:val="auto"/>
        </w:rPr>
      </w:pPr>
    </w:p>
    <w:p w14:paraId="0D6FA969" w14:textId="7374A0BD" w:rsidR="000B41EC" w:rsidRDefault="000B41EC" w:rsidP="00077EA3">
      <w:pPr>
        <w:spacing w:after="0" w:line="256" w:lineRule="auto"/>
        <w:ind w:left="0" w:right="0" w:firstLine="0"/>
        <w:jc w:val="left"/>
        <w:rPr>
          <w:b/>
          <w:color w:val="auto"/>
        </w:rPr>
      </w:pPr>
      <w:r>
        <w:rPr>
          <w:b/>
          <w:color w:val="auto"/>
        </w:rPr>
        <w:t>T2.2</w:t>
      </w:r>
      <w:r w:rsidR="00984C17">
        <w:rPr>
          <w:b/>
          <w:color w:val="auto"/>
        </w:rPr>
        <w:t xml:space="preserve"> D</w:t>
      </w:r>
      <w:r>
        <w:rPr>
          <w:b/>
          <w:color w:val="auto"/>
        </w:rPr>
        <w:t xml:space="preserve">: </w:t>
      </w:r>
      <w:r w:rsidRPr="00E548BD">
        <w:rPr>
          <w:b/>
          <w:color w:val="auto"/>
        </w:rPr>
        <w:t xml:space="preserve">CERTIFIED COPY OF </w:t>
      </w:r>
      <w:r>
        <w:rPr>
          <w:b/>
          <w:color w:val="auto"/>
        </w:rPr>
        <w:t>COMPANY REGISTRATION</w:t>
      </w:r>
    </w:p>
    <w:p w14:paraId="1BF6ED90" w14:textId="6B045DB7" w:rsidR="000B41EC" w:rsidRDefault="000B41EC" w:rsidP="00077EA3">
      <w:pPr>
        <w:spacing w:after="0" w:line="256" w:lineRule="auto"/>
        <w:ind w:left="0" w:right="0" w:firstLine="0"/>
        <w:jc w:val="left"/>
        <w:rPr>
          <w:b/>
          <w:color w:val="auto"/>
        </w:rPr>
      </w:pPr>
    </w:p>
    <w:p w14:paraId="1D2D0B61" w14:textId="768FDA48" w:rsidR="000B41EC" w:rsidRDefault="000B41EC" w:rsidP="00077EA3">
      <w:pPr>
        <w:spacing w:after="0" w:line="256" w:lineRule="auto"/>
        <w:ind w:left="0" w:right="0" w:firstLine="0"/>
        <w:jc w:val="left"/>
        <w:rPr>
          <w:b/>
          <w:color w:val="auto"/>
        </w:rPr>
      </w:pPr>
      <w:r>
        <w:rPr>
          <w:b/>
          <w:color w:val="auto"/>
        </w:rPr>
        <w:t>T2.2</w:t>
      </w:r>
      <w:r w:rsidR="00984C17">
        <w:rPr>
          <w:b/>
          <w:color w:val="auto"/>
        </w:rPr>
        <w:t xml:space="preserve"> E</w:t>
      </w:r>
      <w:r>
        <w:rPr>
          <w:b/>
          <w:color w:val="auto"/>
        </w:rPr>
        <w:t>: TAX PIN CERTIFICATE</w:t>
      </w:r>
    </w:p>
    <w:p w14:paraId="6BBDD032" w14:textId="77777777" w:rsidR="000B41EC" w:rsidRDefault="000B41EC" w:rsidP="00077EA3">
      <w:pPr>
        <w:spacing w:after="0" w:line="256" w:lineRule="auto"/>
        <w:ind w:left="0" w:right="0" w:firstLine="0"/>
        <w:jc w:val="left"/>
        <w:rPr>
          <w:b/>
          <w:color w:val="auto"/>
        </w:rPr>
      </w:pPr>
    </w:p>
    <w:p w14:paraId="6A83FBA3" w14:textId="3DA1DE1D" w:rsidR="00077EA3" w:rsidRPr="00E548BD" w:rsidRDefault="00077EA3" w:rsidP="00077EA3">
      <w:pPr>
        <w:spacing w:after="0" w:line="256" w:lineRule="auto"/>
        <w:ind w:left="0" w:right="0" w:firstLine="0"/>
        <w:jc w:val="left"/>
        <w:rPr>
          <w:b/>
          <w:color w:val="auto"/>
        </w:rPr>
      </w:pPr>
      <w:r w:rsidRPr="00E548BD">
        <w:rPr>
          <w:b/>
          <w:color w:val="auto"/>
        </w:rPr>
        <w:t>T2.2</w:t>
      </w:r>
      <w:r w:rsidR="00984C17">
        <w:rPr>
          <w:b/>
          <w:color w:val="auto"/>
        </w:rPr>
        <w:t xml:space="preserve"> F</w:t>
      </w:r>
      <w:r w:rsidRPr="00E548BD">
        <w:rPr>
          <w:b/>
          <w:color w:val="auto"/>
        </w:rPr>
        <w:t xml:space="preserve">: LATEST MUNICIPAL ACCOUNT NOT MORE THAN 90 DAYS IN ARREARS OR COPY OF VALID LEASE </w:t>
      </w:r>
    </w:p>
    <w:p w14:paraId="645996DF" w14:textId="77777777" w:rsidR="00077EA3" w:rsidRPr="00E548BD" w:rsidRDefault="00077EA3" w:rsidP="00077EA3">
      <w:pPr>
        <w:spacing w:after="0" w:line="256" w:lineRule="auto"/>
        <w:ind w:left="0" w:right="0" w:firstLine="720"/>
        <w:jc w:val="left"/>
        <w:rPr>
          <w:b/>
          <w:color w:val="auto"/>
        </w:rPr>
      </w:pPr>
      <w:r w:rsidRPr="00E548BD">
        <w:rPr>
          <w:b/>
          <w:color w:val="auto"/>
        </w:rPr>
        <w:t>AGREEMENT (IF RENTING)</w:t>
      </w:r>
    </w:p>
    <w:p w14:paraId="5BFDD01D" w14:textId="77777777" w:rsidR="00077EA3" w:rsidRPr="00077EA3" w:rsidRDefault="00077EA3" w:rsidP="00077EA3">
      <w:pPr>
        <w:spacing w:after="0" w:line="256" w:lineRule="auto"/>
        <w:ind w:left="0" w:right="0" w:firstLine="0"/>
        <w:jc w:val="left"/>
        <w:rPr>
          <w:b/>
        </w:rPr>
      </w:pPr>
    </w:p>
    <w:p w14:paraId="3325BFFA" w14:textId="168EBB42" w:rsidR="00077EA3" w:rsidRPr="00077EA3" w:rsidRDefault="00077EA3" w:rsidP="00077EA3">
      <w:pPr>
        <w:spacing w:after="0" w:line="256" w:lineRule="auto"/>
        <w:ind w:left="0" w:right="0" w:firstLine="0"/>
        <w:jc w:val="left"/>
        <w:rPr>
          <w:b/>
        </w:rPr>
      </w:pPr>
      <w:r w:rsidRPr="00077EA3">
        <w:rPr>
          <w:b/>
        </w:rPr>
        <w:t>T2.2</w:t>
      </w:r>
      <w:r w:rsidR="00984C17">
        <w:rPr>
          <w:b/>
        </w:rPr>
        <w:t xml:space="preserve"> G</w:t>
      </w:r>
      <w:r w:rsidRPr="00077EA3">
        <w:rPr>
          <w:b/>
        </w:rPr>
        <w:t>: RECORD OF ADDENDA TO TENDER DOCUMENTS</w:t>
      </w:r>
    </w:p>
    <w:p w14:paraId="4A42B2AF" w14:textId="77777777" w:rsidR="00077EA3" w:rsidRPr="00077EA3" w:rsidRDefault="00077EA3" w:rsidP="00077EA3">
      <w:pPr>
        <w:spacing w:after="0" w:line="256" w:lineRule="auto"/>
        <w:ind w:left="0" w:right="0" w:firstLine="0"/>
        <w:jc w:val="left"/>
        <w:rPr>
          <w:b/>
        </w:rPr>
      </w:pPr>
    </w:p>
    <w:p w14:paraId="7BCDCDBF" w14:textId="5666F3FD" w:rsidR="00077EA3" w:rsidRPr="00077EA3" w:rsidRDefault="00077EA3" w:rsidP="00077EA3">
      <w:pPr>
        <w:spacing w:after="0" w:line="256" w:lineRule="auto"/>
        <w:ind w:left="0" w:right="0" w:firstLine="0"/>
        <w:jc w:val="left"/>
        <w:rPr>
          <w:b/>
        </w:rPr>
      </w:pPr>
      <w:r w:rsidRPr="00077EA3">
        <w:rPr>
          <w:b/>
        </w:rPr>
        <w:t>T2.2</w:t>
      </w:r>
      <w:r w:rsidR="00984C17">
        <w:rPr>
          <w:b/>
        </w:rPr>
        <w:t xml:space="preserve"> H</w:t>
      </w:r>
      <w:r w:rsidRPr="00077EA3">
        <w:rPr>
          <w:b/>
        </w:rPr>
        <w:t>: QUALITY MANAGEMENT QUESTIONNAIRE</w:t>
      </w:r>
    </w:p>
    <w:p w14:paraId="215B00FD" w14:textId="77777777" w:rsidR="00077EA3" w:rsidRPr="00077EA3" w:rsidRDefault="00077EA3" w:rsidP="00077EA3">
      <w:pPr>
        <w:spacing w:after="0" w:line="256" w:lineRule="auto"/>
        <w:ind w:left="0" w:right="0" w:firstLine="0"/>
        <w:jc w:val="left"/>
        <w:rPr>
          <w:b/>
        </w:rPr>
      </w:pPr>
    </w:p>
    <w:p w14:paraId="3B41B344" w14:textId="0ED4EC14" w:rsidR="00077EA3" w:rsidRPr="00077EA3" w:rsidRDefault="00077EA3" w:rsidP="00077EA3">
      <w:pPr>
        <w:spacing w:after="0" w:line="256" w:lineRule="auto"/>
        <w:ind w:left="0" w:right="0" w:firstLine="0"/>
        <w:jc w:val="left"/>
        <w:rPr>
          <w:b/>
        </w:rPr>
      </w:pPr>
      <w:r w:rsidRPr="00194009">
        <w:rPr>
          <w:b/>
        </w:rPr>
        <w:t>T2.2</w:t>
      </w:r>
      <w:r w:rsidR="00984C17">
        <w:rPr>
          <w:b/>
        </w:rPr>
        <w:t xml:space="preserve"> I</w:t>
      </w:r>
      <w:r w:rsidRPr="00194009">
        <w:rPr>
          <w:b/>
        </w:rPr>
        <w:t xml:space="preserve">: OCCUPATIONAL HEALTH AND SAFETY QUESTIONNAIRE </w:t>
      </w:r>
    </w:p>
    <w:p w14:paraId="62870ADF" w14:textId="77777777" w:rsidR="00077EA3" w:rsidRPr="00077EA3" w:rsidRDefault="00077EA3" w:rsidP="00077EA3">
      <w:pPr>
        <w:spacing w:after="0" w:line="256" w:lineRule="auto"/>
        <w:ind w:left="0" w:right="0" w:firstLine="0"/>
        <w:jc w:val="left"/>
        <w:rPr>
          <w:b/>
        </w:rPr>
      </w:pPr>
    </w:p>
    <w:p w14:paraId="71B8FEAD" w14:textId="6BE53933" w:rsidR="00077EA3" w:rsidRPr="00077EA3" w:rsidRDefault="00077EA3" w:rsidP="00077EA3">
      <w:pPr>
        <w:spacing w:after="0" w:line="256" w:lineRule="auto"/>
        <w:ind w:left="0" w:right="0" w:firstLine="0"/>
        <w:jc w:val="left"/>
        <w:rPr>
          <w:b/>
        </w:rPr>
      </w:pPr>
      <w:r w:rsidRPr="00077EA3">
        <w:rPr>
          <w:b/>
        </w:rPr>
        <w:t>T2.2</w:t>
      </w:r>
      <w:r w:rsidR="00984C17">
        <w:rPr>
          <w:b/>
        </w:rPr>
        <w:t xml:space="preserve"> J</w:t>
      </w:r>
      <w:r w:rsidR="000B41EC">
        <w:rPr>
          <w:b/>
        </w:rPr>
        <w:t>:</w:t>
      </w:r>
      <w:r w:rsidRPr="00077EA3">
        <w:rPr>
          <w:b/>
        </w:rPr>
        <w:t xml:space="preserve"> PERSONNEL FOR THE PROJECT</w:t>
      </w:r>
    </w:p>
    <w:p w14:paraId="610F21BD" w14:textId="77777777" w:rsidR="00077EA3" w:rsidRPr="00077EA3" w:rsidRDefault="00077EA3" w:rsidP="00077EA3">
      <w:pPr>
        <w:spacing w:after="0" w:line="256" w:lineRule="auto"/>
        <w:ind w:left="0" w:right="0" w:firstLine="0"/>
        <w:jc w:val="left"/>
        <w:rPr>
          <w:b/>
        </w:rPr>
      </w:pPr>
    </w:p>
    <w:p w14:paraId="1C8E4945" w14:textId="57568238" w:rsidR="00077EA3" w:rsidRPr="00077EA3" w:rsidRDefault="00077EA3" w:rsidP="00077EA3">
      <w:pPr>
        <w:spacing w:after="0" w:line="256" w:lineRule="auto"/>
        <w:ind w:left="0" w:right="0" w:firstLine="0"/>
        <w:jc w:val="left"/>
        <w:rPr>
          <w:b/>
        </w:rPr>
      </w:pPr>
      <w:r w:rsidRPr="00077EA3">
        <w:rPr>
          <w:b/>
        </w:rPr>
        <w:t>T2.2</w:t>
      </w:r>
      <w:r w:rsidR="00984C17">
        <w:rPr>
          <w:b/>
        </w:rPr>
        <w:t xml:space="preserve"> K</w:t>
      </w:r>
      <w:r w:rsidRPr="00077EA3">
        <w:rPr>
          <w:b/>
        </w:rPr>
        <w:t>: CONSTRUCTION INDUSTRIES DEVELOPMENT BOARD REGISTRATION</w:t>
      </w:r>
    </w:p>
    <w:p w14:paraId="199DAE57" w14:textId="77777777" w:rsidR="00077EA3" w:rsidRPr="00077EA3" w:rsidRDefault="00077EA3" w:rsidP="00077EA3">
      <w:pPr>
        <w:spacing w:after="0" w:line="256" w:lineRule="auto"/>
        <w:ind w:left="0" w:right="0" w:firstLine="0"/>
        <w:jc w:val="left"/>
        <w:rPr>
          <w:b/>
        </w:rPr>
      </w:pPr>
    </w:p>
    <w:p w14:paraId="51360404" w14:textId="77777777" w:rsidR="00077EA3" w:rsidRPr="00077EA3" w:rsidRDefault="00077EA3" w:rsidP="00077EA3">
      <w:pPr>
        <w:spacing w:after="0" w:line="256" w:lineRule="auto"/>
        <w:ind w:left="0" w:right="0" w:firstLine="0"/>
        <w:jc w:val="left"/>
        <w:rPr>
          <w:b/>
        </w:rPr>
      </w:pPr>
    </w:p>
    <w:p w14:paraId="2044E113" w14:textId="77777777" w:rsidR="00077EA3" w:rsidRPr="00077EA3" w:rsidRDefault="00077EA3" w:rsidP="00077EA3">
      <w:pPr>
        <w:spacing w:after="0" w:line="256" w:lineRule="auto"/>
        <w:ind w:left="0" w:right="0" w:firstLine="0"/>
        <w:jc w:val="left"/>
        <w:rPr>
          <w:b/>
        </w:rPr>
      </w:pPr>
    </w:p>
    <w:p w14:paraId="0D7B64A8" w14:textId="77777777" w:rsidR="00077EA3" w:rsidRPr="00077EA3" w:rsidRDefault="00077EA3" w:rsidP="00077EA3">
      <w:pPr>
        <w:spacing w:after="0" w:line="256" w:lineRule="auto"/>
        <w:ind w:left="0" w:right="0" w:firstLine="0"/>
        <w:jc w:val="left"/>
        <w:rPr>
          <w:b/>
        </w:rPr>
      </w:pPr>
    </w:p>
    <w:p w14:paraId="51D130D6" w14:textId="77777777" w:rsidR="00077EA3" w:rsidRPr="00077EA3" w:rsidRDefault="00077EA3" w:rsidP="00077EA3">
      <w:pPr>
        <w:spacing w:line="247" w:lineRule="auto"/>
        <w:ind w:left="0" w:right="0"/>
      </w:pPr>
    </w:p>
    <w:p w14:paraId="614B573C" w14:textId="77777777" w:rsidR="00077EA3" w:rsidRPr="00077EA3" w:rsidRDefault="00077EA3" w:rsidP="00077EA3">
      <w:pPr>
        <w:spacing w:after="0" w:line="247" w:lineRule="auto"/>
        <w:ind w:left="0" w:right="0" w:firstLine="0"/>
        <w:jc w:val="left"/>
        <w:sectPr w:rsidR="00077EA3" w:rsidRPr="00077EA3">
          <w:pgSz w:w="11904" w:h="16838"/>
          <w:pgMar w:top="720" w:right="720" w:bottom="720" w:left="720" w:header="720" w:footer="720" w:gutter="0"/>
          <w:cols w:space="720"/>
        </w:sectPr>
      </w:pPr>
    </w:p>
    <w:tbl>
      <w:tblPr>
        <w:tblStyle w:val="TableGrid20"/>
        <w:tblpPr w:leftFromText="180" w:rightFromText="180" w:horzAnchor="margin" w:tblpY="468"/>
        <w:tblW w:w="9806" w:type="dxa"/>
        <w:tblInd w:w="0" w:type="dxa"/>
        <w:tblCellMar>
          <w:top w:w="82" w:type="dxa"/>
          <w:left w:w="86" w:type="dxa"/>
          <w:right w:w="27" w:type="dxa"/>
        </w:tblCellMar>
        <w:tblLook w:val="04A0" w:firstRow="1" w:lastRow="0" w:firstColumn="1" w:lastColumn="0" w:noHBand="0" w:noVBand="1"/>
      </w:tblPr>
      <w:tblGrid>
        <w:gridCol w:w="3203"/>
        <w:gridCol w:w="6603"/>
      </w:tblGrid>
      <w:tr w:rsidR="00077EA3" w:rsidRPr="00077EA3" w14:paraId="54B741C0" w14:textId="77777777" w:rsidTr="00077EA3">
        <w:trPr>
          <w:trHeight w:val="170"/>
        </w:trPr>
        <w:tc>
          <w:tcPr>
            <w:tcW w:w="3203" w:type="dxa"/>
            <w:vMerge w:val="restart"/>
            <w:tcBorders>
              <w:top w:val="single" w:sz="4" w:space="0" w:color="000000"/>
              <w:left w:val="single" w:sz="4" w:space="0" w:color="000000"/>
              <w:bottom w:val="single" w:sz="4" w:space="0" w:color="000000"/>
              <w:right w:val="single" w:sz="4" w:space="0" w:color="000000"/>
            </w:tcBorders>
            <w:hideMark/>
          </w:tcPr>
          <w:p w14:paraId="225E7C4E" w14:textId="77777777" w:rsidR="00077EA3" w:rsidRPr="00077EA3" w:rsidRDefault="00077EA3" w:rsidP="00077EA3">
            <w:pPr>
              <w:spacing w:after="0" w:line="256" w:lineRule="auto"/>
              <w:ind w:left="0" w:right="0" w:firstLine="0"/>
              <w:jc w:val="left"/>
            </w:pPr>
            <w:r w:rsidRPr="00077EA3">
              <w:rPr>
                <w:noProof/>
              </w:rPr>
              <w:lastRenderedPageBreak/>
              <mc:AlternateContent>
                <mc:Choice Requires="wpg">
                  <w:drawing>
                    <wp:inline distT="0" distB="0" distL="0" distR="0" wp14:anchorId="246BF8C5" wp14:editId="5D336366">
                      <wp:extent cx="1575435" cy="1090930"/>
                      <wp:effectExtent l="0" t="0" r="15240" b="42545"/>
                      <wp:docPr id="192" name="Group 294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5435" cy="1090930"/>
                                <a:chOff x="0" y="0"/>
                                <a:chExt cx="15753" cy="10910"/>
                              </a:xfrm>
                            </wpg:grpSpPr>
                            <pic:pic xmlns:pic="http://schemas.openxmlformats.org/drawingml/2006/picture">
                              <pic:nvPicPr>
                                <pic:cNvPr id="193" name="Picture 2947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5" y="76"/>
                                  <a:ext cx="15267" cy="10514"/>
                                </a:xfrm>
                                <a:prstGeom prst="rect">
                                  <a:avLst/>
                                </a:prstGeom>
                                <a:noFill/>
                                <a:extLst>
                                  <a:ext uri="{909E8E84-426E-40DD-AFC4-6F175D3DCCD1}">
                                    <a14:hiddenFill xmlns:a14="http://schemas.microsoft.com/office/drawing/2010/main">
                                      <a:solidFill>
                                        <a:srgbClr val="FFFFFF"/>
                                      </a:solidFill>
                                    </a14:hiddenFill>
                                  </a:ext>
                                </a:extLst>
                              </pic:spPr>
                            </pic:pic>
                            <wps:wsp>
                              <wps:cNvPr id="194" name="Shape 442239"/>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5" name="Shape 442240"/>
                              <wps:cNvSpPr>
                                <a:spLocks/>
                              </wps:cNvSpPr>
                              <wps:spPr bwMode="auto">
                                <a:xfrm>
                                  <a:off x="60" y="0"/>
                                  <a:ext cx="15277" cy="91"/>
                                </a:xfrm>
                                <a:custGeom>
                                  <a:avLst/>
                                  <a:gdLst>
                                    <a:gd name="T0" fmla="*/ 0 w 1527683"/>
                                    <a:gd name="T1" fmla="*/ 0 h 9144"/>
                                    <a:gd name="T2" fmla="*/ 1527683 w 1527683"/>
                                    <a:gd name="T3" fmla="*/ 0 h 9144"/>
                                    <a:gd name="T4" fmla="*/ 1527683 w 1527683"/>
                                    <a:gd name="T5" fmla="*/ 9144 h 9144"/>
                                    <a:gd name="T6" fmla="*/ 0 w 1527683"/>
                                    <a:gd name="T7" fmla="*/ 9144 h 9144"/>
                                    <a:gd name="T8" fmla="*/ 0 w 1527683"/>
                                    <a:gd name="T9" fmla="*/ 0 h 9144"/>
                                    <a:gd name="T10" fmla="*/ 0 w 1527683"/>
                                    <a:gd name="T11" fmla="*/ 0 h 9144"/>
                                    <a:gd name="T12" fmla="*/ 1527683 w 1527683"/>
                                    <a:gd name="T13" fmla="*/ 9144 h 9144"/>
                                  </a:gdLst>
                                  <a:ahLst/>
                                  <a:cxnLst>
                                    <a:cxn ang="0">
                                      <a:pos x="T0" y="T1"/>
                                    </a:cxn>
                                    <a:cxn ang="0">
                                      <a:pos x="T2" y="T3"/>
                                    </a:cxn>
                                    <a:cxn ang="0">
                                      <a:pos x="T4" y="T5"/>
                                    </a:cxn>
                                    <a:cxn ang="0">
                                      <a:pos x="T6" y="T7"/>
                                    </a:cxn>
                                    <a:cxn ang="0">
                                      <a:pos x="T8" y="T9"/>
                                    </a:cxn>
                                  </a:cxnLst>
                                  <a:rect l="T10" t="T11" r="T12" b="T13"/>
                                  <a:pathLst>
                                    <a:path w="1527683" h="9144">
                                      <a:moveTo>
                                        <a:pt x="0" y="0"/>
                                      </a:moveTo>
                                      <a:lnTo>
                                        <a:pt x="1527683" y="0"/>
                                      </a:lnTo>
                                      <a:lnTo>
                                        <a:pt x="15276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6" name="Shape 442241"/>
                              <wps:cNvSpPr>
                                <a:spLocks/>
                              </wps:cNvSpPr>
                              <wps:spPr bwMode="auto">
                                <a:xfrm>
                                  <a:off x="1533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7" name="Shape 442242"/>
                              <wps:cNvSpPr>
                                <a:spLocks/>
                              </wps:cNvSpPr>
                              <wps:spPr bwMode="auto">
                                <a:xfrm>
                                  <a:off x="0" y="61"/>
                                  <a:ext cx="91" cy="10519"/>
                                </a:xfrm>
                                <a:custGeom>
                                  <a:avLst/>
                                  <a:gdLst>
                                    <a:gd name="T0" fmla="*/ 0 w 9144"/>
                                    <a:gd name="T1" fmla="*/ 0 h 1051865"/>
                                    <a:gd name="T2" fmla="*/ 9144 w 9144"/>
                                    <a:gd name="T3" fmla="*/ 0 h 1051865"/>
                                    <a:gd name="T4" fmla="*/ 9144 w 9144"/>
                                    <a:gd name="T5" fmla="*/ 1051865 h 1051865"/>
                                    <a:gd name="T6" fmla="*/ 0 w 9144"/>
                                    <a:gd name="T7" fmla="*/ 1051865 h 1051865"/>
                                    <a:gd name="T8" fmla="*/ 0 w 9144"/>
                                    <a:gd name="T9" fmla="*/ 0 h 1051865"/>
                                    <a:gd name="T10" fmla="*/ 0 w 9144"/>
                                    <a:gd name="T11" fmla="*/ 0 h 1051865"/>
                                    <a:gd name="T12" fmla="*/ 9144 w 9144"/>
                                    <a:gd name="T13" fmla="*/ 1051865 h 1051865"/>
                                  </a:gdLst>
                                  <a:ahLst/>
                                  <a:cxnLst>
                                    <a:cxn ang="0">
                                      <a:pos x="T0" y="T1"/>
                                    </a:cxn>
                                    <a:cxn ang="0">
                                      <a:pos x="T2" y="T3"/>
                                    </a:cxn>
                                    <a:cxn ang="0">
                                      <a:pos x="T4" y="T5"/>
                                    </a:cxn>
                                    <a:cxn ang="0">
                                      <a:pos x="T6" y="T7"/>
                                    </a:cxn>
                                    <a:cxn ang="0">
                                      <a:pos x="T8" y="T9"/>
                                    </a:cxn>
                                  </a:cxnLst>
                                  <a:rect l="T10" t="T11" r="T12" b="T13"/>
                                  <a:pathLst>
                                    <a:path w="9144" h="1051865">
                                      <a:moveTo>
                                        <a:pt x="0" y="0"/>
                                      </a:moveTo>
                                      <a:lnTo>
                                        <a:pt x="9144" y="0"/>
                                      </a:lnTo>
                                      <a:lnTo>
                                        <a:pt x="9144" y="1051865"/>
                                      </a:lnTo>
                                      <a:lnTo>
                                        <a:pt x="0" y="105186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8" name="Shape 442243"/>
                              <wps:cNvSpPr>
                                <a:spLocks/>
                              </wps:cNvSpPr>
                              <wps:spPr bwMode="auto">
                                <a:xfrm>
                                  <a:off x="15337" y="61"/>
                                  <a:ext cx="91" cy="10519"/>
                                </a:xfrm>
                                <a:custGeom>
                                  <a:avLst/>
                                  <a:gdLst>
                                    <a:gd name="T0" fmla="*/ 0 w 9144"/>
                                    <a:gd name="T1" fmla="*/ 0 h 1051865"/>
                                    <a:gd name="T2" fmla="*/ 9144 w 9144"/>
                                    <a:gd name="T3" fmla="*/ 0 h 1051865"/>
                                    <a:gd name="T4" fmla="*/ 9144 w 9144"/>
                                    <a:gd name="T5" fmla="*/ 1051865 h 1051865"/>
                                    <a:gd name="T6" fmla="*/ 0 w 9144"/>
                                    <a:gd name="T7" fmla="*/ 1051865 h 1051865"/>
                                    <a:gd name="T8" fmla="*/ 0 w 9144"/>
                                    <a:gd name="T9" fmla="*/ 0 h 1051865"/>
                                    <a:gd name="T10" fmla="*/ 0 w 9144"/>
                                    <a:gd name="T11" fmla="*/ 0 h 1051865"/>
                                    <a:gd name="T12" fmla="*/ 9144 w 9144"/>
                                    <a:gd name="T13" fmla="*/ 1051865 h 1051865"/>
                                  </a:gdLst>
                                  <a:ahLst/>
                                  <a:cxnLst>
                                    <a:cxn ang="0">
                                      <a:pos x="T0" y="T1"/>
                                    </a:cxn>
                                    <a:cxn ang="0">
                                      <a:pos x="T2" y="T3"/>
                                    </a:cxn>
                                    <a:cxn ang="0">
                                      <a:pos x="T4" y="T5"/>
                                    </a:cxn>
                                    <a:cxn ang="0">
                                      <a:pos x="T6" y="T7"/>
                                    </a:cxn>
                                    <a:cxn ang="0">
                                      <a:pos x="T8" y="T9"/>
                                    </a:cxn>
                                  </a:cxnLst>
                                  <a:rect l="T10" t="T11" r="T12" b="T13"/>
                                  <a:pathLst>
                                    <a:path w="9144" h="1051865">
                                      <a:moveTo>
                                        <a:pt x="0" y="0"/>
                                      </a:moveTo>
                                      <a:lnTo>
                                        <a:pt x="9144" y="0"/>
                                      </a:lnTo>
                                      <a:lnTo>
                                        <a:pt x="9144" y="1051865"/>
                                      </a:lnTo>
                                      <a:lnTo>
                                        <a:pt x="0" y="105186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9" name="Shape 442244"/>
                              <wps:cNvSpPr>
                                <a:spLocks/>
                              </wps:cNvSpPr>
                              <wps:spPr bwMode="auto">
                                <a:xfrm>
                                  <a:off x="0" y="105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0" name="Shape 442245"/>
                              <wps:cNvSpPr>
                                <a:spLocks/>
                              </wps:cNvSpPr>
                              <wps:spPr bwMode="auto">
                                <a:xfrm>
                                  <a:off x="60" y="10580"/>
                                  <a:ext cx="15277" cy="91"/>
                                </a:xfrm>
                                <a:custGeom>
                                  <a:avLst/>
                                  <a:gdLst>
                                    <a:gd name="T0" fmla="*/ 0 w 1527683"/>
                                    <a:gd name="T1" fmla="*/ 0 h 9144"/>
                                    <a:gd name="T2" fmla="*/ 1527683 w 1527683"/>
                                    <a:gd name="T3" fmla="*/ 0 h 9144"/>
                                    <a:gd name="T4" fmla="*/ 1527683 w 1527683"/>
                                    <a:gd name="T5" fmla="*/ 9144 h 9144"/>
                                    <a:gd name="T6" fmla="*/ 0 w 1527683"/>
                                    <a:gd name="T7" fmla="*/ 9144 h 9144"/>
                                    <a:gd name="T8" fmla="*/ 0 w 1527683"/>
                                    <a:gd name="T9" fmla="*/ 0 h 9144"/>
                                    <a:gd name="T10" fmla="*/ 0 w 1527683"/>
                                    <a:gd name="T11" fmla="*/ 0 h 9144"/>
                                    <a:gd name="T12" fmla="*/ 1527683 w 1527683"/>
                                    <a:gd name="T13" fmla="*/ 9144 h 9144"/>
                                  </a:gdLst>
                                  <a:ahLst/>
                                  <a:cxnLst>
                                    <a:cxn ang="0">
                                      <a:pos x="T0" y="T1"/>
                                    </a:cxn>
                                    <a:cxn ang="0">
                                      <a:pos x="T2" y="T3"/>
                                    </a:cxn>
                                    <a:cxn ang="0">
                                      <a:pos x="T4" y="T5"/>
                                    </a:cxn>
                                    <a:cxn ang="0">
                                      <a:pos x="T6" y="T7"/>
                                    </a:cxn>
                                    <a:cxn ang="0">
                                      <a:pos x="T8" y="T9"/>
                                    </a:cxn>
                                  </a:cxnLst>
                                  <a:rect l="T10" t="T11" r="T12" b="T13"/>
                                  <a:pathLst>
                                    <a:path w="1527683" h="9144">
                                      <a:moveTo>
                                        <a:pt x="0" y="0"/>
                                      </a:moveTo>
                                      <a:lnTo>
                                        <a:pt x="1527683" y="0"/>
                                      </a:lnTo>
                                      <a:lnTo>
                                        <a:pt x="15276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1" name="Shape 442246"/>
                              <wps:cNvSpPr>
                                <a:spLocks/>
                              </wps:cNvSpPr>
                              <wps:spPr bwMode="auto">
                                <a:xfrm>
                                  <a:off x="15337" y="105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02" name="Rectangle 34"/>
                              <wps:cNvSpPr>
                                <a:spLocks noChangeArrowheads="1"/>
                              </wps:cNvSpPr>
                              <wps:spPr bwMode="auto">
                                <a:xfrm>
                                  <a:off x="15398" y="9482"/>
                                  <a:ext cx="47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109DD1" w14:textId="77777777" w:rsidR="00B407F5" w:rsidRDefault="00B407F5" w:rsidP="00077EA3">
                                    <w:pPr>
                                      <w:spacing w:after="160" w:line="256" w:lineRule="auto"/>
                                      <w:ind w:left="0" w:right="0" w:firstLine="0"/>
                                      <w:jc w:val="left"/>
                                    </w:pPr>
                                    <w:r>
                                      <w:t xml:space="preserve"> </w:t>
                                    </w:r>
                                  </w:p>
                                </w:txbxContent>
                              </wps:txbx>
                              <wps:bodyPr rot="0" vert="horz" wrap="square" lIns="0" tIns="0" rIns="0" bIns="0" anchor="t" anchorCtr="0" upright="1">
                                <a:noAutofit/>
                              </wps:bodyPr>
                            </wps:wsp>
                          </wpg:wgp>
                        </a:graphicData>
                      </a:graphic>
                    </wp:inline>
                  </w:drawing>
                </mc:Choice>
                <mc:Fallback>
                  <w:pict>
                    <v:group w14:anchorId="246BF8C5" id="Group 294774" o:spid="_x0000_s1200"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">
                      <v:shape id="Picture 294775" o:spid="_x0000_s1201"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">
                        <v:imagedata r:id="rId25" o:title=""/>
                      </v:shape>
                      <v:shape id="Shape 442239" o:spid="_x0000_s120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" path="m,l9144,r,9144l,9144,,e" fillcolor="black" stroked="f" strokeweight="0">
                        <v:stroke miterlimit="83231f" joinstyle="miter"/>
                        <v:path arrowok="t" o:connecttype="custom" o:connectlocs="0,0;91,0;91,91;0,91;0,0" o:connectangles="0,0,0,0,0" textboxrect="0,0,9144,9144"/>
                      </v:shape>
                      <v:shape id="Shape 442240" o:spid="_x0000_s1203"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" path="m,l1527683,r,9144l,9144,,e" fillcolor="black" stroked="f" strokeweight="0">
                        <v:stroke miterlimit="83231f" joinstyle="miter"/>
                        <v:path arrowok="t" o:connecttype="custom" o:connectlocs="0,0;15277,0;15277,91;0,91;0,0" o:connectangles="0,0,0,0,0" textboxrect="0,0,1527683,9144"/>
                      </v:shape>
                      <v:shape id="Shape 442241" o:spid="_x0000_s1204"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" path="m,l9144,r,9144l,9144,,e" fillcolor="black" stroked="f" strokeweight="0">
                        <v:stroke miterlimit="83231f" joinstyle="miter"/>
                        <v:path arrowok="t" o:connecttype="custom" o:connectlocs="0,0;91,0;91,91;0,91;0,0" o:connectangles="0,0,0,0,0" textboxrect="0,0,9144,9144"/>
                      </v:shape>
                      <v:shape id="Shape 442242" o:spid="_x0000_s1205"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" path="m,l9144,r,1051865l,1051865,,e" fillcolor="black" stroked="f" strokeweight="0">
                        <v:stroke miterlimit="83231f" joinstyle="miter"/>
                        <v:path arrowok="t" o:connecttype="custom" o:connectlocs="0,0;91,0;91,10519;0,10519;0,0" o:connectangles="0,0,0,0,0" textboxrect="0,0,9144,1051865"/>
                      </v:shape>
                      <v:shape id="Shape 442243" o:spid="_x0000_s1206"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" path="m,l9144,r,1051865l,1051865,,e" fillcolor="black" stroked="f" strokeweight="0">
                        <v:stroke miterlimit="83231f" joinstyle="miter"/>
                        <v:path arrowok="t" o:connecttype="custom" o:connectlocs="0,0;91,0;91,10519;0,10519;0,0" o:connectangles="0,0,0,0,0" textboxrect="0,0,9144,1051865"/>
                      </v:shape>
                      <v:shape id="Shape 442244" o:spid="_x0000_s1207"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" path="m,l9144,r,9144l,9144,,e" fillcolor="black" stroked="f" strokeweight="0">
                        <v:stroke miterlimit="83231f" joinstyle="miter"/>
                        <v:path arrowok="t" o:connecttype="custom" o:connectlocs="0,0;91,0;91,91;0,91;0,0" o:connectangles="0,0,0,0,0" textboxrect="0,0,9144,9144"/>
                      </v:shape>
                      <v:shape id="Shape 442245" o:spid="_x0000_s1208"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" path="m,l1527683,r,9144l,9144,,e" fillcolor="black" stroked="f" strokeweight="0">
                        <v:stroke miterlimit="83231f" joinstyle="miter"/>
                        <v:path arrowok="t" o:connecttype="custom" o:connectlocs="0,0;15277,0;15277,91;0,91;0,0" o:connectangles="0,0,0,0,0" textboxrect="0,0,1527683,9144"/>
                      </v:shape>
                      <v:shape id="Shape 442246" o:spid="_x0000_s1209"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" path="m,l9144,r,9144l,9144,,e" fillcolor="black" stroked="f" strokeweight="0">
                        <v:stroke miterlimit="83231f" joinstyle="miter"/>
                        <v:path arrowok="t" o:connecttype="custom" o:connectlocs="0,0;91,0;91,91;0,91;0,0" o:connectangles="0,0,0,0,0" textboxrect="0,0,9144,9144"/>
                      </v:shape>
                      <v:rect id="Rectangle 34" o:spid="_x0000_s1210"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" filled="f" stroked="f">
                        <v:textbox inset="0,0,0,0">
                          <w:txbxContent>
                            <w:p w14:paraId="7D109DD1" w14:textId="77777777" w:rsidR="00B407F5" w:rsidRDefault="00B407F5" w:rsidP="00077EA3">
                              <w:pPr>
                                <w:spacing w:after="160" w:line="256"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hideMark/>
          </w:tcPr>
          <w:p w14:paraId="1DD37835" w14:textId="16B96AE6" w:rsidR="00077EA3" w:rsidRPr="00077EA3" w:rsidRDefault="00077EA3" w:rsidP="006D7C5D">
            <w:pPr>
              <w:spacing w:after="0" w:line="259" w:lineRule="auto"/>
              <w:ind w:left="0" w:right="0" w:firstLine="0"/>
              <w:jc w:val="center"/>
              <w:rPr>
                <w:sz w:val="28"/>
              </w:rPr>
            </w:pPr>
            <w:r w:rsidRPr="006D7C5D">
              <w:rPr>
                <w:b/>
                <w:sz w:val="28"/>
              </w:rPr>
              <w:t xml:space="preserve">PHOKWANE LOCAL </w:t>
            </w:r>
            <w:r w:rsidR="009D5022" w:rsidRPr="006D7C5D">
              <w:rPr>
                <w:b/>
                <w:sz w:val="28"/>
              </w:rPr>
              <w:t>MUNICIPALITY</w:t>
            </w:r>
          </w:p>
        </w:tc>
      </w:tr>
      <w:tr w:rsidR="00077EA3" w:rsidRPr="00077EA3" w14:paraId="544D80D6" w14:textId="77777777" w:rsidTr="00077EA3">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5623AF2" w14:textId="77777777" w:rsidR="00077EA3" w:rsidRPr="00077EA3" w:rsidRDefault="00077EA3" w:rsidP="00077EA3">
            <w:pPr>
              <w:spacing w:after="0" w:line="240"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hideMark/>
          </w:tcPr>
          <w:p w14:paraId="747C015F" w14:textId="7E63D59A" w:rsidR="00077EA3" w:rsidRPr="00077EA3" w:rsidRDefault="00855AF3" w:rsidP="006D7C5D">
            <w:pPr>
              <w:spacing w:after="0" w:line="259" w:lineRule="auto"/>
              <w:ind w:left="0" w:right="0" w:firstLine="0"/>
              <w:jc w:val="center"/>
            </w:pPr>
            <w:r w:rsidRPr="006D7C5D">
              <w:rPr>
                <w:b/>
              </w:rPr>
              <w:t xml:space="preserve">TENDER NR: </w:t>
            </w:r>
            <w:r w:rsidR="00926AD4">
              <w:rPr>
                <w:b/>
              </w:rPr>
              <w:t xml:space="preserve"> PL11/PS/0123</w:t>
            </w:r>
          </w:p>
        </w:tc>
      </w:tr>
      <w:tr w:rsidR="00077EA3" w:rsidRPr="00077EA3" w14:paraId="519C6FCC" w14:textId="77777777" w:rsidTr="00077EA3">
        <w:trPr>
          <w:trHeight w:val="8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C547E2A" w14:textId="77777777" w:rsidR="00077EA3" w:rsidRPr="00077EA3" w:rsidRDefault="00077EA3" w:rsidP="00077EA3">
            <w:pPr>
              <w:spacing w:after="0" w:line="240"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22A3973B" w14:textId="564446E0" w:rsidR="001E0A4A" w:rsidRDefault="004A517F" w:rsidP="001E0A4A">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08EB9AC0" w14:textId="77777777" w:rsidR="00077EA3" w:rsidRPr="00077EA3" w:rsidRDefault="00077EA3" w:rsidP="00077EA3">
            <w:pPr>
              <w:spacing w:after="0" w:line="256" w:lineRule="auto"/>
              <w:ind w:left="0" w:right="0" w:firstLine="0"/>
              <w:jc w:val="center"/>
            </w:pPr>
          </w:p>
        </w:tc>
      </w:tr>
    </w:tbl>
    <w:p w14:paraId="7979B9DA" w14:textId="77777777" w:rsidR="00077EA3" w:rsidRPr="00077EA3" w:rsidRDefault="00077EA3" w:rsidP="00077EA3">
      <w:pPr>
        <w:spacing w:line="247" w:lineRule="auto"/>
        <w:ind w:left="1134" w:hanging="1134"/>
        <w:rPr>
          <w:b/>
          <w:bCs/>
        </w:rPr>
      </w:pPr>
    </w:p>
    <w:p w14:paraId="4DDBCABE" w14:textId="1E2B04E2" w:rsidR="00077EA3" w:rsidRDefault="00077EA3" w:rsidP="00077EA3">
      <w:pPr>
        <w:spacing w:line="247" w:lineRule="auto"/>
        <w:ind w:left="1134" w:hanging="1134"/>
        <w:rPr>
          <w:b/>
          <w:bCs/>
        </w:rPr>
      </w:pPr>
      <w:r w:rsidRPr="00077EA3">
        <w:rPr>
          <w:b/>
          <w:bCs/>
        </w:rPr>
        <w:t xml:space="preserve">T2.2 A:         CENTRAL SUPPLIER DATABASE REPORT (NOT OLDER THAN </w:t>
      </w:r>
      <w:r w:rsidR="00D443C7">
        <w:rPr>
          <w:b/>
          <w:bCs/>
        </w:rPr>
        <w:t>1</w:t>
      </w:r>
      <w:r w:rsidRPr="00077EA3">
        <w:rPr>
          <w:b/>
          <w:bCs/>
        </w:rPr>
        <w:t xml:space="preserve"> MONTH FROM CLOSING DATE OF THIS TENDER)</w:t>
      </w:r>
    </w:p>
    <w:p w14:paraId="7367262B" w14:textId="01A513A8" w:rsidR="00D443C7" w:rsidRDefault="00D443C7" w:rsidP="00077EA3">
      <w:pPr>
        <w:spacing w:line="247" w:lineRule="auto"/>
        <w:ind w:left="1134" w:hanging="1134"/>
        <w:rPr>
          <w:b/>
          <w:bCs/>
        </w:rPr>
      </w:pPr>
    </w:p>
    <w:p w14:paraId="024096C7" w14:textId="2C45BDD0" w:rsidR="00077EA3" w:rsidRPr="00077EA3" w:rsidRDefault="00D443C7" w:rsidP="00077EA3">
      <w:pPr>
        <w:spacing w:line="247" w:lineRule="auto"/>
        <w:ind w:left="1134" w:hanging="1134"/>
        <w:rPr>
          <w:b/>
          <w:bCs/>
        </w:rPr>
      </w:pPr>
      <w:r>
        <w:rPr>
          <w:b/>
          <w:bCs/>
        </w:rPr>
        <w:tab/>
        <w:t xml:space="preserve">Failure to </w:t>
      </w:r>
      <w:r w:rsidR="001B3FA6">
        <w:rPr>
          <w:b/>
          <w:bCs/>
        </w:rPr>
        <w:t>attach</w:t>
      </w:r>
      <w:r>
        <w:rPr>
          <w:b/>
          <w:bCs/>
        </w:rPr>
        <w:t xml:space="preserve"> this document may result in disqualification.</w:t>
      </w:r>
    </w:p>
    <w:p w14:paraId="02E50ABE" w14:textId="77777777" w:rsidR="00077EA3" w:rsidRPr="00077EA3" w:rsidRDefault="00077EA3" w:rsidP="00077EA3">
      <w:pPr>
        <w:spacing w:line="247" w:lineRule="auto"/>
        <w:ind w:left="1134" w:hanging="1134"/>
        <w:rPr>
          <w:b/>
          <w:bCs/>
        </w:rPr>
      </w:pPr>
    </w:p>
    <w:p w14:paraId="27D9C237" w14:textId="77777777" w:rsidR="00077EA3" w:rsidRPr="00077EA3" w:rsidRDefault="00077EA3" w:rsidP="00077EA3">
      <w:pPr>
        <w:spacing w:line="247" w:lineRule="auto"/>
        <w:ind w:left="1134" w:hanging="1134"/>
        <w:rPr>
          <w:b/>
          <w:bCs/>
        </w:rPr>
      </w:pPr>
    </w:p>
    <w:p w14:paraId="67FC8261" w14:textId="77777777" w:rsidR="00077EA3" w:rsidRPr="00077EA3" w:rsidRDefault="00077EA3" w:rsidP="00077EA3">
      <w:pPr>
        <w:spacing w:line="247" w:lineRule="auto"/>
        <w:ind w:left="1134" w:hanging="1134"/>
        <w:rPr>
          <w:b/>
          <w:bCs/>
        </w:rPr>
      </w:pPr>
    </w:p>
    <w:p w14:paraId="5D22A398" w14:textId="77777777" w:rsidR="00077EA3" w:rsidRPr="00077EA3" w:rsidRDefault="00077EA3" w:rsidP="00077EA3">
      <w:pPr>
        <w:spacing w:line="247" w:lineRule="auto"/>
        <w:ind w:left="1134" w:hanging="1134"/>
        <w:rPr>
          <w:b/>
          <w:bCs/>
        </w:rPr>
      </w:pPr>
    </w:p>
    <w:p w14:paraId="14EAEEB0" w14:textId="77777777" w:rsidR="00077EA3" w:rsidRPr="00077EA3" w:rsidRDefault="00077EA3" w:rsidP="00077EA3">
      <w:pPr>
        <w:spacing w:line="247" w:lineRule="auto"/>
        <w:ind w:left="1134" w:hanging="1134"/>
        <w:rPr>
          <w:b/>
          <w:bCs/>
        </w:rPr>
      </w:pPr>
    </w:p>
    <w:p w14:paraId="13D3A211" w14:textId="77777777" w:rsidR="00077EA3" w:rsidRPr="00077EA3" w:rsidRDefault="00077EA3" w:rsidP="00077EA3">
      <w:pPr>
        <w:spacing w:line="247" w:lineRule="auto"/>
        <w:ind w:left="1134" w:hanging="1134"/>
        <w:rPr>
          <w:b/>
          <w:bCs/>
        </w:rPr>
      </w:pPr>
    </w:p>
    <w:p w14:paraId="38FD2EA2" w14:textId="77777777" w:rsidR="00077EA3" w:rsidRPr="00077EA3" w:rsidRDefault="00077EA3" w:rsidP="00077EA3">
      <w:pPr>
        <w:spacing w:line="247" w:lineRule="auto"/>
        <w:ind w:left="1134" w:hanging="1134"/>
        <w:rPr>
          <w:b/>
          <w:bCs/>
        </w:rPr>
      </w:pPr>
    </w:p>
    <w:p w14:paraId="63F2C920" w14:textId="77777777" w:rsidR="00077EA3" w:rsidRPr="00077EA3" w:rsidRDefault="00077EA3" w:rsidP="00077EA3">
      <w:pPr>
        <w:spacing w:line="247" w:lineRule="auto"/>
        <w:ind w:left="1134" w:hanging="1134"/>
        <w:rPr>
          <w:b/>
          <w:bCs/>
        </w:rPr>
      </w:pPr>
    </w:p>
    <w:p w14:paraId="741ACD61" w14:textId="77777777" w:rsidR="00077EA3" w:rsidRPr="00077EA3" w:rsidRDefault="00077EA3" w:rsidP="00077EA3">
      <w:pPr>
        <w:spacing w:line="247" w:lineRule="auto"/>
        <w:ind w:left="1134" w:hanging="1134"/>
        <w:rPr>
          <w:b/>
          <w:bCs/>
        </w:rPr>
      </w:pPr>
    </w:p>
    <w:p w14:paraId="4345ECA3" w14:textId="77777777" w:rsidR="00077EA3" w:rsidRPr="00077EA3" w:rsidRDefault="00077EA3" w:rsidP="00077EA3">
      <w:pPr>
        <w:spacing w:line="247" w:lineRule="auto"/>
        <w:ind w:left="1134" w:hanging="1134"/>
        <w:rPr>
          <w:b/>
          <w:bCs/>
        </w:rPr>
      </w:pPr>
    </w:p>
    <w:p w14:paraId="6C94005B" w14:textId="77777777" w:rsidR="00077EA3" w:rsidRPr="00077EA3" w:rsidRDefault="00077EA3" w:rsidP="00077EA3">
      <w:pPr>
        <w:spacing w:line="247" w:lineRule="auto"/>
        <w:ind w:left="1134" w:hanging="1134"/>
        <w:rPr>
          <w:b/>
          <w:bCs/>
        </w:rPr>
      </w:pPr>
    </w:p>
    <w:p w14:paraId="04DE866B" w14:textId="77777777" w:rsidR="00077EA3" w:rsidRPr="00077EA3" w:rsidRDefault="00077EA3" w:rsidP="00077EA3">
      <w:pPr>
        <w:spacing w:line="247" w:lineRule="auto"/>
        <w:ind w:left="1134" w:hanging="1134"/>
        <w:rPr>
          <w:b/>
          <w:bCs/>
        </w:rPr>
      </w:pPr>
      <w:r w:rsidRPr="00077EA3">
        <w:rPr>
          <w:noProof/>
        </w:rPr>
        <mc:AlternateContent>
          <mc:Choice Requires="wps">
            <w:drawing>
              <wp:anchor distT="0" distB="0" distL="114300" distR="114300" simplePos="0" relativeHeight="251689984" behindDoc="0" locked="0" layoutInCell="1" allowOverlap="1" wp14:anchorId="177924FC" wp14:editId="1D8CA4BA">
                <wp:simplePos x="0" y="0"/>
                <wp:positionH relativeFrom="page">
                  <wp:posOffset>-211455</wp:posOffset>
                </wp:positionH>
                <wp:positionV relativeFrom="paragraph">
                  <wp:posOffset>274955</wp:posOffset>
                </wp:positionV>
                <wp:extent cx="7879715" cy="633095"/>
                <wp:effectExtent l="0" t="2438400" r="0" b="2450465"/>
                <wp:wrapNone/>
                <wp:docPr id="191" name="Text Box 35"/>
                <wp:cNvGraphicFramePr/>
                <a:graphic xmlns:a="http://schemas.openxmlformats.org/drawingml/2006/main">
                  <a:graphicData uri="http://schemas.microsoft.com/office/word/2010/wordprocessingShape">
                    <wps:wsp>
                      <wps:cNvSpPr txBox="1"/>
                      <wps:spPr>
                        <a:xfrm rot="19147977">
                          <a:off x="0" y="0"/>
                          <a:ext cx="7879715" cy="638175"/>
                        </a:xfrm>
                        <a:prstGeom prst="rect">
                          <a:avLst/>
                        </a:prstGeom>
                        <a:noFill/>
                        <a:ln>
                          <a:noFill/>
                        </a:ln>
                      </wps:spPr>
                      <wps:txbx>
                        <w:txbxContent>
                          <w:p w14:paraId="01835FB4" w14:textId="77777777" w:rsidR="00B407F5" w:rsidRDefault="00B407F5" w:rsidP="00077EA3">
                            <w:pPr>
                              <w:jc w:val="center"/>
                              <w:rPr>
                                <w:bCs/>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bCs/>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Attach document to this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177924FC" id="_x0000_t202" coordsize="21600,21600" o:spt="202" path="m,l,21600r21600,l21600,xe">
                <v:stroke joinstyle="miter"/>
                <v:path gradientshapeok="t" o:connecttype="rect"/>
              </v:shapetype>
              <v:shape id="Text Box 35" o:spid="_x0000_s1211" type="#_x0000_t202" style="position:absolute;left:0;text-align:left;margin-left:-16.65pt;margin-top:21.65pt;width:620.45pt;height:49.85pt;rotation:-2678263fd;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" filled="f" stroked="f">
                <v:textbox style="mso-fit-shape-to-text:t">
                  <w:txbxContent>
                    <w:p w14:paraId="01835FB4" w14:textId="77777777" w:rsidR="00B407F5" w:rsidRDefault="00B407F5" w:rsidP="00077EA3">
                      <w:pPr>
                        <w:jc w:val="center"/>
                        <w:rPr>
                          <w:bCs/>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bCs/>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Attach document to this page</w:t>
                      </w:r>
                    </w:p>
                  </w:txbxContent>
                </v:textbox>
                <w10:wrap anchorx="page"/>
              </v:shape>
            </w:pict>
          </mc:Fallback>
        </mc:AlternateContent>
      </w:r>
    </w:p>
    <w:p w14:paraId="67D764F3" w14:textId="77777777" w:rsidR="00077EA3" w:rsidRPr="00077EA3" w:rsidRDefault="00077EA3" w:rsidP="00077EA3">
      <w:pPr>
        <w:spacing w:line="247" w:lineRule="auto"/>
        <w:ind w:left="1134" w:hanging="1134"/>
        <w:rPr>
          <w:b/>
          <w:bCs/>
        </w:rPr>
      </w:pPr>
    </w:p>
    <w:p w14:paraId="4D48B351" w14:textId="77777777" w:rsidR="00077EA3" w:rsidRPr="00077EA3" w:rsidRDefault="00077EA3" w:rsidP="00077EA3">
      <w:pPr>
        <w:spacing w:line="247" w:lineRule="auto"/>
        <w:ind w:left="1134" w:hanging="1134"/>
        <w:rPr>
          <w:b/>
          <w:bCs/>
        </w:rPr>
      </w:pPr>
    </w:p>
    <w:p w14:paraId="7913F99F" w14:textId="77777777" w:rsidR="00077EA3" w:rsidRPr="00077EA3" w:rsidRDefault="00077EA3" w:rsidP="00077EA3">
      <w:pPr>
        <w:spacing w:line="247" w:lineRule="auto"/>
        <w:ind w:left="1134" w:hanging="1134"/>
        <w:rPr>
          <w:b/>
          <w:bCs/>
        </w:rPr>
      </w:pPr>
    </w:p>
    <w:p w14:paraId="0E5C48BE" w14:textId="77777777" w:rsidR="00077EA3" w:rsidRPr="00077EA3" w:rsidRDefault="00077EA3" w:rsidP="00077EA3">
      <w:pPr>
        <w:spacing w:line="247" w:lineRule="auto"/>
        <w:ind w:left="1134" w:hanging="1134"/>
        <w:rPr>
          <w:b/>
          <w:bCs/>
        </w:rPr>
      </w:pPr>
    </w:p>
    <w:p w14:paraId="055F5DCB" w14:textId="77777777" w:rsidR="00077EA3" w:rsidRPr="00077EA3" w:rsidRDefault="00077EA3" w:rsidP="00077EA3">
      <w:pPr>
        <w:spacing w:line="247" w:lineRule="auto"/>
        <w:ind w:left="1134" w:hanging="1134"/>
        <w:rPr>
          <w:b/>
          <w:bCs/>
        </w:rPr>
      </w:pPr>
    </w:p>
    <w:p w14:paraId="369DF423" w14:textId="77777777" w:rsidR="00077EA3" w:rsidRPr="00077EA3" w:rsidRDefault="00077EA3" w:rsidP="00077EA3">
      <w:pPr>
        <w:spacing w:line="247" w:lineRule="auto"/>
        <w:ind w:left="1134" w:hanging="1134"/>
        <w:rPr>
          <w:b/>
          <w:bCs/>
        </w:rPr>
      </w:pPr>
    </w:p>
    <w:p w14:paraId="64ABAFD0" w14:textId="77777777" w:rsidR="00077EA3" w:rsidRPr="00077EA3" w:rsidRDefault="00077EA3" w:rsidP="00077EA3">
      <w:pPr>
        <w:spacing w:line="247" w:lineRule="auto"/>
        <w:ind w:left="1134" w:hanging="1134"/>
        <w:rPr>
          <w:b/>
          <w:bCs/>
        </w:rPr>
      </w:pPr>
    </w:p>
    <w:p w14:paraId="2984BB3F" w14:textId="77777777" w:rsidR="00077EA3" w:rsidRPr="00077EA3" w:rsidRDefault="00077EA3" w:rsidP="00077EA3">
      <w:pPr>
        <w:spacing w:line="247" w:lineRule="auto"/>
        <w:ind w:left="1134" w:hanging="1134"/>
        <w:rPr>
          <w:b/>
          <w:bCs/>
        </w:rPr>
      </w:pPr>
    </w:p>
    <w:p w14:paraId="64101CF4" w14:textId="77777777" w:rsidR="00077EA3" w:rsidRPr="00077EA3" w:rsidRDefault="00077EA3" w:rsidP="00077EA3">
      <w:pPr>
        <w:spacing w:line="247" w:lineRule="auto"/>
        <w:ind w:left="1134" w:hanging="1134"/>
        <w:rPr>
          <w:b/>
          <w:bCs/>
        </w:rPr>
      </w:pPr>
    </w:p>
    <w:p w14:paraId="593397E7" w14:textId="77777777" w:rsidR="00077EA3" w:rsidRPr="00077EA3" w:rsidRDefault="00077EA3" w:rsidP="00077EA3">
      <w:pPr>
        <w:spacing w:line="247" w:lineRule="auto"/>
        <w:ind w:left="1134" w:hanging="1134"/>
        <w:rPr>
          <w:b/>
          <w:bCs/>
        </w:rPr>
      </w:pPr>
    </w:p>
    <w:p w14:paraId="2B575BE6" w14:textId="77777777" w:rsidR="00077EA3" w:rsidRPr="00077EA3" w:rsidRDefault="00077EA3" w:rsidP="00077EA3">
      <w:pPr>
        <w:spacing w:line="247" w:lineRule="auto"/>
        <w:ind w:left="1134" w:hanging="1134"/>
        <w:rPr>
          <w:b/>
          <w:bCs/>
        </w:rPr>
      </w:pPr>
    </w:p>
    <w:p w14:paraId="516D5E5F" w14:textId="77777777" w:rsidR="00077EA3" w:rsidRPr="00077EA3" w:rsidRDefault="00077EA3" w:rsidP="00077EA3">
      <w:pPr>
        <w:spacing w:line="247" w:lineRule="auto"/>
        <w:ind w:left="1134" w:hanging="1134"/>
        <w:rPr>
          <w:b/>
          <w:bCs/>
        </w:rPr>
      </w:pPr>
    </w:p>
    <w:p w14:paraId="6BCA37DA" w14:textId="77777777" w:rsidR="00077EA3" w:rsidRPr="00077EA3" w:rsidRDefault="00077EA3" w:rsidP="00077EA3">
      <w:pPr>
        <w:spacing w:line="247" w:lineRule="auto"/>
        <w:ind w:left="1134" w:hanging="1134"/>
        <w:rPr>
          <w:b/>
          <w:bCs/>
        </w:rPr>
      </w:pPr>
    </w:p>
    <w:p w14:paraId="47CDA220" w14:textId="77777777" w:rsidR="00077EA3" w:rsidRPr="00077EA3" w:rsidRDefault="00077EA3" w:rsidP="00077EA3">
      <w:pPr>
        <w:spacing w:line="247" w:lineRule="auto"/>
        <w:ind w:left="1134" w:hanging="1134"/>
        <w:rPr>
          <w:b/>
          <w:bCs/>
        </w:rPr>
      </w:pPr>
    </w:p>
    <w:p w14:paraId="36D19040" w14:textId="77777777" w:rsidR="00077EA3" w:rsidRPr="00077EA3" w:rsidRDefault="00077EA3" w:rsidP="00077EA3">
      <w:pPr>
        <w:spacing w:line="247" w:lineRule="auto"/>
        <w:ind w:left="1134" w:hanging="1134"/>
        <w:rPr>
          <w:b/>
          <w:bCs/>
        </w:rPr>
      </w:pPr>
    </w:p>
    <w:p w14:paraId="2097ACF0" w14:textId="77777777" w:rsidR="00077EA3" w:rsidRPr="00077EA3" w:rsidRDefault="00077EA3" w:rsidP="00077EA3">
      <w:pPr>
        <w:spacing w:line="247" w:lineRule="auto"/>
        <w:ind w:left="1134" w:hanging="1134"/>
        <w:rPr>
          <w:b/>
          <w:bCs/>
        </w:rPr>
      </w:pPr>
    </w:p>
    <w:p w14:paraId="75D223D0" w14:textId="77777777" w:rsidR="00077EA3" w:rsidRPr="00077EA3" w:rsidRDefault="00077EA3" w:rsidP="00077EA3">
      <w:pPr>
        <w:spacing w:line="247" w:lineRule="auto"/>
        <w:ind w:left="1134" w:hanging="1134"/>
        <w:rPr>
          <w:b/>
          <w:bCs/>
        </w:rPr>
      </w:pPr>
    </w:p>
    <w:p w14:paraId="19B4DE59" w14:textId="77777777" w:rsidR="00077EA3" w:rsidRPr="00077EA3" w:rsidRDefault="00077EA3" w:rsidP="00077EA3">
      <w:pPr>
        <w:spacing w:line="247" w:lineRule="auto"/>
        <w:ind w:left="1134" w:hanging="1134"/>
        <w:rPr>
          <w:b/>
          <w:bCs/>
        </w:rPr>
      </w:pPr>
    </w:p>
    <w:p w14:paraId="4AC2B281" w14:textId="77777777" w:rsidR="00077EA3" w:rsidRPr="00077EA3" w:rsidRDefault="00077EA3" w:rsidP="00077EA3">
      <w:pPr>
        <w:spacing w:line="247" w:lineRule="auto"/>
        <w:ind w:left="1134" w:hanging="1134"/>
        <w:rPr>
          <w:b/>
          <w:bCs/>
        </w:rPr>
      </w:pPr>
    </w:p>
    <w:p w14:paraId="2A46E538" w14:textId="77777777" w:rsidR="00077EA3" w:rsidRPr="00077EA3" w:rsidRDefault="00077EA3" w:rsidP="00077EA3">
      <w:pPr>
        <w:spacing w:line="247" w:lineRule="auto"/>
        <w:ind w:left="1134" w:hanging="1134"/>
        <w:rPr>
          <w:b/>
          <w:bCs/>
        </w:rPr>
      </w:pPr>
    </w:p>
    <w:p w14:paraId="7CD44D76" w14:textId="77777777" w:rsidR="00077EA3" w:rsidRPr="00077EA3" w:rsidRDefault="00077EA3" w:rsidP="00077EA3">
      <w:pPr>
        <w:spacing w:line="247" w:lineRule="auto"/>
        <w:ind w:left="1134" w:hanging="1134"/>
        <w:rPr>
          <w:b/>
          <w:bCs/>
        </w:rPr>
      </w:pPr>
    </w:p>
    <w:tbl>
      <w:tblP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2"/>
      </w:tblGrid>
      <w:tr w:rsidR="00077EA3" w:rsidRPr="00077EA3" w14:paraId="7DB0BB3F" w14:textId="77777777" w:rsidTr="00077EA3">
        <w:trPr>
          <w:trHeight w:val="2856"/>
        </w:trPr>
        <w:tc>
          <w:tcPr>
            <w:tcW w:w="9452" w:type="dxa"/>
            <w:tcBorders>
              <w:top w:val="single" w:sz="4" w:space="0" w:color="auto"/>
              <w:left w:val="single" w:sz="4" w:space="0" w:color="auto"/>
              <w:bottom w:val="single" w:sz="4" w:space="0" w:color="auto"/>
              <w:right w:val="single" w:sz="4" w:space="0" w:color="auto"/>
            </w:tcBorders>
          </w:tcPr>
          <w:p w14:paraId="77ACA9F1" w14:textId="77777777" w:rsidR="00077EA3" w:rsidRPr="00077EA3" w:rsidRDefault="00077EA3" w:rsidP="00077EA3">
            <w:pPr>
              <w:spacing w:line="276" w:lineRule="auto"/>
            </w:pPr>
          </w:p>
          <w:p w14:paraId="360068FB" w14:textId="77777777" w:rsidR="00077EA3" w:rsidRPr="00077EA3" w:rsidRDefault="00077EA3" w:rsidP="00077EA3">
            <w:pPr>
              <w:spacing w:line="276" w:lineRule="auto"/>
            </w:pPr>
          </w:p>
          <w:p w14:paraId="48C82459" w14:textId="77777777" w:rsidR="00077EA3" w:rsidRPr="00077EA3" w:rsidRDefault="00077EA3" w:rsidP="00077EA3">
            <w:pPr>
              <w:spacing w:line="276" w:lineRule="auto"/>
            </w:pPr>
          </w:p>
          <w:p w14:paraId="412748E4" w14:textId="77777777" w:rsidR="00077EA3" w:rsidRPr="00077EA3" w:rsidRDefault="00077EA3" w:rsidP="00077EA3">
            <w:pPr>
              <w:spacing w:line="276" w:lineRule="auto"/>
              <w:ind w:left="0" w:firstLine="0"/>
            </w:pPr>
            <w:r w:rsidRPr="00077EA3">
              <w:t>Name of Tender: ……………………………………………………………………Date:……………………..</w:t>
            </w:r>
          </w:p>
          <w:p w14:paraId="1B243583" w14:textId="77777777" w:rsidR="00077EA3" w:rsidRPr="00077EA3" w:rsidRDefault="00077EA3" w:rsidP="00077EA3">
            <w:pPr>
              <w:spacing w:line="276" w:lineRule="auto"/>
            </w:pPr>
          </w:p>
          <w:p w14:paraId="57259E88" w14:textId="77777777" w:rsidR="00077EA3" w:rsidRPr="00077EA3" w:rsidRDefault="00077EA3" w:rsidP="00077EA3">
            <w:pPr>
              <w:spacing w:line="276" w:lineRule="auto"/>
            </w:pPr>
          </w:p>
          <w:p w14:paraId="593FAD3C" w14:textId="77777777" w:rsidR="00077EA3" w:rsidRPr="00077EA3" w:rsidRDefault="00077EA3" w:rsidP="00077EA3">
            <w:pPr>
              <w:spacing w:line="276" w:lineRule="auto"/>
              <w:ind w:left="0" w:firstLine="0"/>
            </w:pPr>
            <w:r w:rsidRPr="00077EA3">
              <w:t>Signature: …………………………………..…Position: ……………………………………………………….</w:t>
            </w:r>
          </w:p>
          <w:p w14:paraId="7AE5AADD" w14:textId="77777777" w:rsidR="00077EA3" w:rsidRPr="00077EA3" w:rsidRDefault="00077EA3" w:rsidP="00077EA3">
            <w:pPr>
              <w:spacing w:line="276" w:lineRule="auto"/>
            </w:pPr>
          </w:p>
          <w:p w14:paraId="57D8D8D8" w14:textId="77777777" w:rsidR="00077EA3" w:rsidRPr="00077EA3" w:rsidRDefault="00077EA3" w:rsidP="00077EA3">
            <w:pPr>
              <w:spacing w:line="276" w:lineRule="auto"/>
            </w:pPr>
          </w:p>
          <w:p w14:paraId="3503BA59" w14:textId="77777777" w:rsidR="00077EA3" w:rsidRPr="00077EA3" w:rsidRDefault="00077EA3" w:rsidP="00077EA3">
            <w:pPr>
              <w:spacing w:line="276" w:lineRule="auto"/>
              <w:ind w:left="0" w:firstLine="0"/>
            </w:pPr>
            <w:r w:rsidRPr="00077EA3">
              <w:t>Full Name of signatory: ………………………………………………………………………………………….</w:t>
            </w:r>
          </w:p>
          <w:p w14:paraId="6B10C70A" w14:textId="77777777" w:rsidR="00077EA3" w:rsidRPr="00077EA3" w:rsidRDefault="00077EA3" w:rsidP="00077EA3">
            <w:pPr>
              <w:spacing w:line="276" w:lineRule="auto"/>
            </w:pPr>
          </w:p>
        </w:tc>
      </w:tr>
    </w:tbl>
    <w:p w14:paraId="000C6065" w14:textId="77777777" w:rsidR="00077EA3" w:rsidRPr="00077EA3" w:rsidRDefault="00077EA3" w:rsidP="00077EA3">
      <w:pPr>
        <w:spacing w:line="247" w:lineRule="auto"/>
        <w:ind w:left="1134" w:hanging="1134"/>
        <w:rPr>
          <w:b/>
          <w:bCs/>
        </w:rPr>
      </w:pPr>
    </w:p>
    <w:tbl>
      <w:tblPr>
        <w:tblStyle w:val="TableGrid20"/>
        <w:tblpPr w:leftFromText="180" w:rightFromText="180" w:horzAnchor="margin" w:tblpY="468"/>
        <w:tblW w:w="9806" w:type="dxa"/>
        <w:tblInd w:w="0" w:type="dxa"/>
        <w:tblCellMar>
          <w:top w:w="82" w:type="dxa"/>
          <w:left w:w="86" w:type="dxa"/>
          <w:right w:w="27" w:type="dxa"/>
        </w:tblCellMar>
        <w:tblLook w:val="04A0" w:firstRow="1" w:lastRow="0" w:firstColumn="1" w:lastColumn="0" w:noHBand="0" w:noVBand="1"/>
      </w:tblPr>
      <w:tblGrid>
        <w:gridCol w:w="3203"/>
        <w:gridCol w:w="6603"/>
      </w:tblGrid>
      <w:tr w:rsidR="00077EA3" w:rsidRPr="00077EA3" w14:paraId="43E9CC8A" w14:textId="77777777" w:rsidTr="00077EA3">
        <w:trPr>
          <w:trHeight w:val="170"/>
        </w:trPr>
        <w:tc>
          <w:tcPr>
            <w:tcW w:w="3203" w:type="dxa"/>
            <w:vMerge w:val="restart"/>
            <w:tcBorders>
              <w:top w:val="single" w:sz="4" w:space="0" w:color="000000"/>
              <w:left w:val="single" w:sz="4" w:space="0" w:color="000000"/>
              <w:bottom w:val="single" w:sz="4" w:space="0" w:color="000000"/>
              <w:right w:val="single" w:sz="4" w:space="0" w:color="000000"/>
            </w:tcBorders>
            <w:hideMark/>
          </w:tcPr>
          <w:p w14:paraId="75DAA395" w14:textId="77777777" w:rsidR="00077EA3" w:rsidRPr="00077EA3" w:rsidRDefault="00077EA3" w:rsidP="00077EA3">
            <w:pPr>
              <w:spacing w:after="0" w:line="256" w:lineRule="auto"/>
              <w:ind w:left="0" w:right="0" w:firstLine="0"/>
              <w:jc w:val="left"/>
            </w:pPr>
            <w:r w:rsidRPr="00077EA3">
              <w:rPr>
                <w:noProof/>
              </w:rPr>
              <w:lastRenderedPageBreak/>
              <mc:AlternateContent>
                <mc:Choice Requires="wpg">
                  <w:drawing>
                    <wp:inline distT="0" distB="0" distL="0" distR="0" wp14:anchorId="37982A7E" wp14:editId="63A30315">
                      <wp:extent cx="1575435" cy="1090930"/>
                      <wp:effectExtent l="0" t="0" r="15240" b="42545"/>
                      <wp:docPr id="18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5435" cy="1090930"/>
                                <a:chOff x="0" y="0"/>
                                <a:chExt cx="15753" cy="10910"/>
                              </a:xfrm>
                            </wpg:grpSpPr>
                            <pic:pic xmlns:pic="http://schemas.openxmlformats.org/drawingml/2006/picture">
                              <pic:nvPicPr>
                                <pic:cNvPr id="181" name="Picture 3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5" y="76"/>
                                  <a:ext cx="15267" cy="10514"/>
                                </a:xfrm>
                                <a:prstGeom prst="rect">
                                  <a:avLst/>
                                </a:prstGeom>
                                <a:noFill/>
                                <a:extLst>
                                  <a:ext uri="{909E8E84-426E-40DD-AFC4-6F175D3DCCD1}">
                                    <a14:hiddenFill xmlns:a14="http://schemas.microsoft.com/office/drawing/2010/main">
                                      <a:solidFill>
                                        <a:srgbClr val="FFFFFF"/>
                                      </a:solidFill>
                                    </a14:hiddenFill>
                                  </a:ext>
                                </a:extLst>
                              </pic:spPr>
                            </pic:pic>
                            <wps:wsp>
                              <wps:cNvPr id="182" name="Shape 442239"/>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3" name="Shape 442240"/>
                              <wps:cNvSpPr>
                                <a:spLocks/>
                              </wps:cNvSpPr>
                              <wps:spPr bwMode="auto">
                                <a:xfrm>
                                  <a:off x="60" y="0"/>
                                  <a:ext cx="15277" cy="91"/>
                                </a:xfrm>
                                <a:custGeom>
                                  <a:avLst/>
                                  <a:gdLst>
                                    <a:gd name="T0" fmla="*/ 0 w 1527683"/>
                                    <a:gd name="T1" fmla="*/ 0 h 9144"/>
                                    <a:gd name="T2" fmla="*/ 1527683 w 1527683"/>
                                    <a:gd name="T3" fmla="*/ 0 h 9144"/>
                                    <a:gd name="T4" fmla="*/ 1527683 w 1527683"/>
                                    <a:gd name="T5" fmla="*/ 9144 h 9144"/>
                                    <a:gd name="T6" fmla="*/ 0 w 1527683"/>
                                    <a:gd name="T7" fmla="*/ 9144 h 9144"/>
                                    <a:gd name="T8" fmla="*/ 0 w 1527683"/>
                                    <a:gd name="T9" fmla="*/ 0 h 9144"/>
                                    <a:gd name="T10" fmla="*/ 0 w 1527683"/>
                                    <a:gd name="T11" fmla="*/ 0 h 9144"/>
                                    <a:gd name="T12" fmla="*/ 1527683 w 1527683"/>
                                    <a:gd name="T13" fmla="*/ 9144 h 9144"/>
                                  </a:gdLst>
                                  <a:ahLst/>
                                  <a:cxnLst>
                                    <a:cxn ang="0">
                                      <a:pos x="T0" y="T1"/>
                                    </a:cxn>
                                    <a:cxn ang="0">
                                      <a:pos x="T2" y="T3"/>
                                    </a:cxn>
                                    <a:cxn ang="0">
                                      <a:pos x="T4" y="T5"/>
                                    </a:cxn>
                                    <a:cxn ang="0">
                                      <a:pos x="T6" y="T7"/>
                                    </a:cxn>
                                    <a:cxn ang="0">
                                      <a:pos x="T8" y="T9"/>
                                    </a:cxn>
                                  </a:cxnLst>
                                  <a:rect l="T10" t="T11" r="T12" b="T13"/>
                                  <a:pathLst>
                                    <a:path w="1527683" h="9144">
                                      <a:moveTo>
                                        <a:pt x="0" y="0"/>
                                      </a:moveTo>
                                      <a:lnTo>
                                        <a:pt x="1527683" y="0"/>
                                      </a:lnTo>
                                      <a:lnTo>
                                        <a:pt x="15276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4" name="Shape 442241"/>
                              <wps:cNvSpPr>
                                <a:spLocks/>
                              </wps:cNvSpPr>
                              <wps:spPr bwMode="auto">
                                <a:xfrm>
                                  <a:off x="1533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5" name="Shape 442242"/>
                              <wps:cNvSpPr>
                                <a:spLocks/>
                              </wps:cNvSpPr>
                              <wps:spPr bwMode="auto">
                                <a:xfrm>
                                  <a:off x="0" y="61"/>
                                  <a:ext cx="91" cy="10519"/>
                                </a:xfrm>
                                <a:custGeom>
                                  <a:avLst/>
                                  <a:gdLst>
                                    <a:gd name="T0" fmla="*/ 0 w 9144"/>
                                    <a:gd name="T1" fmla="*/ 0 h 1051865"/>
                                    <a:gd name="T2" fmla="*/ 9144 w 9144"/>
                                    <a:gd name="T3" fmla="*/ 0 h 1051865"/>
                                    <a:gd name="T4" fmla="*/ 9144 w 9144"/>
                                    <a:gd name="T5" fmla="*/ 1051865 h 1051865"/>
                                    <a:gd name="T6" fmla="*/ 0 w 9144"/>
                                    <a:gd name="T7" fmla="*/ 1051865 h 1051865"/>
                                    <a:gd name="T8" fmla="*/ 0 w 9144"/>
                                    <a:gd name="T9" fmla="*/ 0 h 1051865"/>
                                    <a:gd name="T10" fmla="*/ 0 w 9144"/>
                                    <a:gd name="T11" fmla="*/ 0 h 1051865"/>
                                    <a:gd name="T12" fmla="*/ 9144 w 9144"/>
                                    <a:gd name="T13" fmla="*/ 1051865 h 1051865"/>
                                  </a:gdLst>
                                  <a:ahLst/>
                                  <a:cxnLst>
                                    <a:cxn ang="0">
                                      <a:pos x="T0" y="T1"/>
                                    </a:cxn>
                                    <a:cxn ang="0">
                                      <a:pos x="T2" y="T3"/>
                                    </a:cxn>
                                    <a:cxn ang="0">
                                      <a:pos x="T4" y="T5"/>
                                    </a:cxn>
                                    <a:cxn ang="0">
                                      <a:pos x="T6" y="T7"/>
                                    </a:cxn>
                                    <a:cxn ang="0">
                                      <a:pos x="T8" y="T9"/>
                                    </a:cxn>
                                  </a:cxnLst>
                                  <a:rect l="T10" t="T11" r="T12" b="T13"/>
                                  <a:pathLst>
                                    <a:path w="9144" h="1051865">
                                      <a:moveTo>
                                        <a:pt x="0" y="0"/>
                                      </a:moveTo>
                                      <a:lnTo>
                                        <a:pt x="9144" y="0"/>
                                      </a:lnTo>
                                      <a:lnTo>
                                        <a:pt x="9144" y="1051865"/>
                                      </a:lnTo>
                                      <a:lnTo>
                                        <a:pt x="0" y="105186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6" name="Shape 442243"/>
                              <wps:cNvSpPr>
                                <a:spLocks/>
                              </wps:cNvSpPr>
                              <wps:spPr bwMode="auto">
                                <a:xfrm>
                                  <a:off x="15337" y="61"/>
                                  <a:ext cx="91" cy="10519"/>
                                </a:xfrm>
                                <a:custGeom>
                                  <a:avLst/>
                                  <a:gdLst>
                                    <a:gd name="T0" fmla="*/ 0 w 9144"/>
                                    <a:gd name="T1" fmla="*/ 0 h 1051865"/>
                                    <a:gd name="T2" fmla="*/ 9144 w 9144"/>
                                    <a:gd name="T3" fmla="*/ 0 h 1051865"/>
                                    <a:gd name="T4" fmla="*/ 9144 w 9144"/>
                                    <a:gd name="T5" fmla="*/ 1051865 h 1051865"/>
                                    <a:gd name="T6" fmla="*/ 0 w 9144"/>
                                    <a:gd name="T7" fmla="*/ 1051865 h 1051865"/>
                                    <a:gd name="T8" fmla="*/ 0 w 9144"/>
                                    <a:gd name="T9" fmla="*/ 0 h 1051865"/>
                                    <a:gd name="T10" fmla="*/ 0 w 9144"/>
                                    <a:gd name="T11" fmla="*/ 0 h 1051865"/>
                                    <a:gd name="T12" fmla="*/ 9144 w 9144"/>
                                    <a:gd name="T13" fmla="*/ 1051865 h 1051865"/>
                                  </a:gdLst>
                                  <a:ahLst/>
                                  <a:cxnLst>
                                    <a:cxn ang="0">
                                      <a:pos x="T0" y="T1"/>
                                    </a:cxn>
                                    <a:cxn ang="0">
                                      <a:pos x="T2" y="T3"/>
                                    </a:cxn>
                                    <a:cxn ang="0">
                                      <a:pos x="T4" y="T5"/>
                                    </a:cxn>
                                    <a:cxn ang="0">
                                      <a:pos x="T6" y="T7"/>
                                    </a:cxn>
                                    <a:cxn ang="0">
                                      <a:pos x="T8" y="T9"/>
                                    </a:cxn>
                                  </a:cxnLst>
                                  <a:rect l="T10" t="T11" r="T12" b="T13"/>
                                  <a:pathLst>
                                    <a:path w="9144" h="1051865">
                                      <a:moveTo>
                                        <a:pt x="0" y="0"/>
                                      </a:moveTo>
                                      <a:lnTo>
                                        <a:pt x="9144" y="0"/>
                                      </a:lnTo>
                                      <a:lnTo>
                                        <a:pt x="9144" y="1051865"/>
                                      </a:lnTo>
                                      <a:lnTo>
                                        <a:pt x="0" y="105186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7" name="Shape 442244"/>
                              <wps:cNvSpPr>
                                <a:spLocks/>
                              </wps:cNvSpPr>
                              <wps:spPr bwMode="auto">
                                <a:xfrm>
                                  <a:off x="0" y="105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8" name="Shape 442245"/>
                              <wps:cNvSpPr>
                                <a:spLocks/>
                              </wps:cNvSpPr>
                              <wps:spPr bwMode="auto">
                                <a:xfrm>
                                  <a:off x="60" y="10580"/>
                                  <a:ext cx="15277" cy="91"/>
                                </a:xfrm>
                                <a:custGeom>
                                  <a:avLst/>
                                  <a:gdLst>
                                    <a:gd name="T0" fmla="*/ 0 w 1527683"/>
                                    <a:gd name="T1" fmla="*/ 0 h 9144"/>
                                    <a:gd name="T2" fmla="*/ 1527683 w 1527683"/>
                                    <a:gd name="T3" fmla="*/ 0 h 9144"/>
                                    <a:gd name="T4" fmla="*/ 1527683 w 1527683"/>
                                    <a:gd name="T5" fmla="*/ 9144 h 9144"/>
                                    <a:gd name="T6" fmla="*/ 0 w 1527683"/>
                                    <a:gd name="T7" fmla="*/ 9144 h 9144"/>
                                    <a:gd name="T8" fmla="*/ 0 w 1527683"/>
                                    <a:gd name="T9" fmla="*/ 0 h 9144"/>
                                    <a:gd name="T10" fmla="*/ 0 w 1527683"/>
                                    <a:gd name="T11" fmla="*/ 0 h 9144"/>
                                    <a:gd name="T12" fmla="*/ 1527683 w 1527683"/>
                                    <a:gd name="T13" fmla="*/ 9144 h 9144"/>
                                  </a:gdLst>
                                  <a:ahLst/>
                                  <a:cxnLst>
                                    <a:cxn ang="0">
                                      <a:pos x="T0" y="T1"/>
                                    </a:cxn>
                                    <a:cxn ang="0">
                                      <a:pos x="T2" y="T3"/>
                                    </a:cxn>
                                    <a:cxn ang="0">
                                      <a:pos x="T4" y="T5"/>
                                    </a:cxn>
                                    <a:cxn ang="0">
                                      <a:pos x="T6" y="T7"/>
                                    </a:cxn>
                                    <a:cxn ang="0">
                                      <a:pos x="T8" y="T9"/>
                                    </a:cxn>
                                  </a:cxnLst>
                                  <a:rect l="T10" t="T11" r="T12" b="T13"/>
                                  <a:pathLst>
                                    <a:path w="1527683" h="9144">
                                      <a:moveTo>
                                        <a:pt x="0" y="0"/>
                                      </a:moveTo>
                                      <a:lnTo>
                                        <a:pt x="1527683" y="0"/>
                                      </a:lnTo>
                                      <a:lnTo>
                                        <a:pt x="15276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89" name="Shape 442246"/>
                              <wps:cNvSpPr>
                                <a:spLocks/>
                              </wps:cNvSpPr>
                              <wps:spPr bwMode="auto">
                                <a:xfrm>
                                  <a:off x="15337" y="105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0" name="Rectangle 48"/>
                              <wps:cNvSpPr>
                                <a:spLocks noChangeArrowheads="1"/>
                              </wps:cNvSpPr>
                              <wps:spPr bwMode="auto">
                                <a:xfrm>
                                  <a:off x="15398" y="9482"/>
                                  <a:ext cx="47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B2AC6" w14:textId="77777777" w:rsidR="00B407F5" w:rsidRDefault="00B407F5" w:rsidP="00077EA3">
                                    <w:pPr>
                                      <w:spacing w:after="160" w:line="256" w:lineRule="auto"/>
                                      <w:ind w:left="0" w:right="0" w:firstLine="0"/>
                                      <w:jc w:val="left"/>
                                    </w:pPr>
                                    <w:r>
                                      <w:t xml:space="preserve"> </w:t>
                                    </w:r>
                                  </w:p>
                                </w:txbxContent>
                              </wps:txbx>
                              <wps:bodyPr rot="0" vert="horz" wrap="square" lIns="0" tIns="0" rIns="0" bIns="0" anchor="t" anchorCtr="0" upright="1">
                                <a:noAutofit/>
                              </wps:bodyPr>
                            </wps:wsp>
                          </wpg:wgp>
                        </a:graphicData>
                      </a:graphic>
                    </wp:inline>
                  </w:drawing>
                </mc:Choice>
                <mc:Fallback>
                  <w:pict>
                    <v:group w14:anchorId="37982A7E" id="Group 36" o:spid="_x0000_s1212"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">
                      <v:shape id="Picture 37" o:spid="_x0000_s1213"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">
                        <v:imagedata r:id="rId25" o:title=""/>
                      </v:shape>
                      <v:shape id="Shape 442239" o:spid="_x0000_s121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" path="m,l9144,r,9144l,9144,,e" fillcolor="black" stroked="f" strokeweight="0">
                        <v:stroke miterlimit="83231f" joinstyle="miter"/>
                        <v:path arrowok="t" o:connecttype="custom" o:connectlocs="0,0;91,0;91,91;0,91;0,0" o:connectangles="0,0,0,0,0" textboxrect="0,0,9144,9144"/>
                      </v:shape>
                      <v:shape id="Shape 442240" o:spid="_x0000_s1215"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" path="m,l1527683,r,9144l,9144,,e" fillcolor="black" stroked="f" strokeweight="0">
                        <v:stroke miterlimit="83231f" joinstyle="miter"/>
                        <v:path arrowok="t" o:connecttype="custom" o:connectlocs="0,0;15277,0;15277,91;0,91;0,0" o:connectangles="0,0,0,0,0" textboxrect="0,0,1527683,9144"/>
                      </v:shape>
                      <v:shape id="Shape 442241" o:spid="_x0000_s1216"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" path="m,l9144,r,9144l,9144,,e" fillcolor="black" stroked="f" strokeweight="0">
                        <v:stroke miterlimit="83231f" joinstyle="miter"/>
                        <v:path arrowok="t" o:connecttype="custom" o:connectlocs="0,0;91,0;91,91;0,91;0,0" o:connectangles="0,0,0,0,0" textboxrect="0,0,9144,9144"/>
                      </v:shape>
                      <v:shape id="Shape 442242" o:spid="_x0000_s1217"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" path="m,l9144,r,1051865l,1051865,,e" fillcolor="black" stroked="f" strokeweight="0">
                        <v:stroke miterlimit="83231f" joinstyle="miter"/>
                        <v:path arrowok="t" o:connecttype="custom" o:connectlocs="0,0;91,0;91,10519;0,10519;0,0" o:connectangles="0,0,0,0,0" textboxrect="0,0,9144,1051865"/>
                      </v:shape>
                      <v:shape id="Shape 442243" o:spid="_x0000_s1218"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" path="m,l9144,r,1051865l,1051865,,e" fillcolor="black" stroked="f" strokeweight="0">
                        <v:stroke miterlimit="83231f" joinstyle="miter"/>
                        <v:path arrowok="t" o:connecttype="custom" o:connectlocs="0,0;91,0;91,10519;0,10519;0,0" o:connectangles="0,0,0,0,0" textboxrect="0,0,9144,1051865"/>
                      </v:shape>
                      <v:shape id="Shape 442244" o:spid="_x0000_s1219"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" path="m,l9144,r,9144l,9144,,e" fillcolor="black" stroked="f" strokeweight="0">
                        <v:stroke miterlimit="83231f" joinstyle="miter"/>
                        <v:path arrowok="t" o:connecttype="custom" o:connectlocs="0,0;91,0;91,91;0,91;0,0" o:connectangles="0,0,0,0,0" textboxrect="0,0,9144,9144"/>
                      </v:shape>
                      <v:shape id="Shape 442245" o:spid="_x0000_s1220"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" path="m,l1527683,r,9144l,9144,,e" fillcolor="black" stroked="f" strokeweight="0">
                        <v:stroke miterlimit="83231f" joinstyle="miter"/>
                        <v:path arrowok="t" o:connecttype="custom" o:connectlocs="0,0;15277,0;15277,91;0,91;0,0" o:connectangles="0,0,0,0,0" textboxrect="0,0,1527683,9144"/>
                      </v:shape>
                      <v:shape id="Shape 442246" o:spid="_x0000_s1221"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" path="m,l9144,r,9144l,9144,,e" fillcolor="black" stroked="f" strokeweight="0">
                        <v:stroke miterlimit="83231f" joinstyle="miter"/>
                        <v:path arrowok="t" o:connecttype="custom" o:connectlocs="0,0;91,0;91,91;0,91;0,0" o:connectangles="0,0,0,0,0" textboxrect="0,0,9144,9144"/>
                      </v:shape>
                      <v:rect id="Rectangle 48" o:spid="_x0000_s1222"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27FB2AC6" w14:textId="77777777" w:rsidR="00B407F5" w:rsidRDefault="00B407F5" w:rsidP="00077EA3">
                              <w:pPr>
                                <w:spacing w:after="160" w:line="256"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hideMark/>
          </w:tcPr>
          <w:p w14:paraId="5FC2815E" w14:textId="4BF302E1" w:rsidR="00077EA3" w:rsidRPr="00077EA3" w:rsidRDefault="00077EA3" w:rsidP="00077EA3">
            <w:pPr>
              <w:spacing w:after="0" w:line="256" w:lineRule="auto"/>
              <w:ind w:left="0" w:right="0" w:firstLine="0"/>
              <w:jc w:val="center"/>
              <w:rPr>
                <w:sz w:val="28"/>
              </w:rPr>
            </w:pPr>
            <w:r w:rsidRPr="00077EA3">
              <w:rPr>
                <w:sz w:val="28"/>
              </w:rPr>
              <w:t xml:space="preserve">PHOKWANE LOCAL </w:t>
            </w:r>
            <w:r w:rsidR="009D5022">
              <w:rPr>
                <w:sz w:val="28"/>
              </w:rPr>
              <w:t>MUNICIPALITY</w:t>
            </w:r>
          </w:p>
        </w:tc>
      </w:tr>
      <w:tr w:rsidR="00077EA3" w:rsidRPr="00077EA3" w14:paraId="0EA10367" w14:textId="77777777" w:rsidTr="00077EA3">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B58985B" w14:textId="77777777" w:rsidR="00077EA3" w:rsidRPr="00077EA3" w:rsidRDefault="00077EA3" w:rsidP="00077EA3">
            <w:pPr>
              <w:spacing w:after="0" w:line="240"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hideMark/>
          </w:tcPr>
          <w:p w14:paraId="10D9CD2D" w14:textId="6A6A3CE9" w:rsidR="00077EA3" w:rsidRPr="00077EA3" w:rsidRDefault="00855AF3" w:rsidP="00077EA3">
            <w:pPr>
              <w:spacing w:after="0" w:line="256" w:lineRule="auto"/>
              <w:ind w:left="0" w:right="0" w:firstLine="0"/>
              <w:jc w:val="center"/>
            </w:pPr>
            <w:r>
              <w:t xml:space="preserve">TENDER NR: </w:t>
            </w:r>
            <w:r w:rsidR="00926AD4">
              <w:rPr>
                <w:b/>
              </w:rPr>
              <w:t xml:space="preserve"> PL11/PS/0123</w:t>
            </w:r>
          </w:p>
        </w:tc>
      </w:tr>
      <w:tr w:rsidR="00077EA3" w:rsidRPr="00077EA3" w14:paraId="5A22DAFD" w14:textId="77777777" w:rsidTr="00077EA3">
        <w:trPr>
          <w:trHeight w:val="82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20C47E8" w14:textId="77777777" w:rsidR="00077EA3" w:rsidRPr="00077EA3" w:rsidRDefault="00077EA3" w:rsidP="00077EA3">
            <w:pPr>
              <w:spacing w:after="0" w:line="240"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1DC51F0C" w14:textId="3D9573B6" w:rsidR="001E0A4A" w:rsidRDefault="004A517F" w:rsidP="001E0A4A">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00766C3C" w14:textId="77777777" w:rsidR="00077EA3" w:rsidRPr="00077EA3" w:rsidRDefault="00077EA3" w:rsidP="00077EA3">
            <w:pPr>
              <w:spacing w:after="0" w:line="256" w:lineRule="auto"/>
              <w:ind w:left="0" w:right="0" w:firstLine="0"/>
              <w:jc w:val="center"/>
            </w:pPr>
          </w:p>
        </w:tc>
      </w:tr>
    </w:tbl>
    <w:p w14:paraId="063807A9" w14:textId="77777777" w:rsidR="00077EA3" w:rsidRPr="00077EA3" w:rsidRDefault="00077EA3" w:rsidP="00077EA3">
      <w:pPr>
        <w:keepNext/>
        <w:keepLines/>
        <w:spacing w:after="188" w:line="247" w:lineRule="auto"/>
        <w:ind w:left="0" w:right="0" w:hanging="10"/>
        <w:outlineLvl w:val="1"/>
        <w:rPr>
          <w:b/>
          <w:sz w:val="24"/>
        </w:rPr>
      </w:pPr>
    </w:p>
    <w:p w14:paraId="2E8AA4FA" w14:textId="4F38F082" w:rsidR="00077EA3" w:rsidRPr="00077EA3" w:rsidRDefault="00077EA3" w:rsidP="00077EA3">
      <w:pPr>
        <w:keepNext/>
        <w:keepLines/>
        <w:spacing w:after="188" w:line="247" w:lineRule="auto"/>
        <w:ind w:left="0" w:right="0" w:hanging="10"/>
        <w:outlineLvl w:val="1"/>
        <w:rPr>
          <w:b/>
          <w:sz w:val="24"/>
        </w:rPr>
      </w:pPr>
      <w:r w:rsidRPr="00077EA3">
        <w:rPr>
          <w:b/>
          <w:sz w:val="24"/>
        </w:rPr>
        <w:t>T2.2 B</w:t>
      </w:r>
      <w:r w:rsidR="00585F3B">
        <w:rPr>
          <w:b/>
          <w:sz w:val="24"/>
        </w:rPr>
        <w:t>:</w:t>
      </w:r>
      <w:r w:rsidRPr="00077EA3">
        <w:rPr>
          <w:b/>
          <w:sz w:val="24"/>
        </w:rPr>
        <w:t xml:space="preserve"> CERTIFICATE OF AUTHORITY </w:t>
      </w:r>
    </w:p>
    <w:p w14:paraId="17E7E8B5" w14:textId="77777777" w:rsidR="00077EA3" w:rsidRPr="00077EA3" w:rsidRDefault="00077EA3" w:rsidP="00077EA3">
      <w:pPr>
        <w:spacing w:after="34" w:line="247" w:lineRule="auto"/>
        <w:ind w:left="0" w:right="0"/>
      </w:pPr>
      <w:r w:rsidRPr="00077EA3">
        <w:t xml:space="preserve">Indicate the status of the tenderer by ticking the appropriate box hereunder. The tenderer must complete the certificate set out below for the relevant category. </w:t>
      </w:r>
    </w:p>
    <w:tbl>
      <w:tblPr>
        <w:tblStyle w:val="TableGrid20"/>
        <w:tblW w:w="9923" w:type="dxa"/>
        <w:tblInd w:w="-5" w:type="dxa"/>
        <w:tblCellMar>
          <w:top w:w="5" w:type="dxa"/>
          <w:left w:w="5" w:type="dxa"/>
          <w:right w:w="64" w:type="dxa"/>
        </w:tblCellMar>
        <w:tblLook w:val="04A0" w:firstRow="1" w:lastRow="0" w:firstColumn="1" w:lastColumn="0" w:noHBand="0" w:noVBand="1"/>
      </w:tblPr>
      <w:tblGrid>
        <w:gridCol w:w="2410"/>
        <w:gridCol w:w="1985"/>
        <w:gridCol w:w="1842"/>
        <w:gridCol w:w="1843"/>
        <w:gridCol w:w="1843"/>
      </w:tblGrid>
      <w:tr w:rsidR="00077EA3" w:rsidRPr="00077EA3" w14:paraId="2C0ADBC2" w14:textId="77777777" w:rsidTr="00077EA3">
        <w:trPr>
          <w:trHeight w:val="691"/>
        </w:trPr>
        <w:tc>
          <w:tcPr>
            <w:tcW w:w="2410" w:type="dxa"/>
            <w:tcBorders>
              <w:top w:val="single" w:sz="4" w:space="0" w:color="000000"/>
              <w:left w:val="single" w:sz="4" w:space="0" w:color="000000"/>
              <w:bottom w:val="single" w:sz="4" w:space="0" w:color="000000"/>
              <w:right w:val="single" w:sz="4" w:space="0" w:color="000000"/>
            </w:tcBorders>
            <w:hideMark/>
          </w:tcPr>
          <w:p w14:paraId="36D73215" w14:textId="77777777" w:rsidR="00077EA3" w:rsidRPr="00077EA3" w:rsidRDefault="00077EA3" w:rsidP="00077EA3">
            <w:pPr>
              <w:spacing w:after="57" w:line="256" w:lineRule="auto"/>
              <w:ind w:left="0" w:right="0"/>
              <w:jc w:val="center"/>
            </w:pPr>
            <w:r w:rsidRPr="00077EA3">
              <w:rPr>
                <w:sz w:val="10"/>
              </w:rPr>
              <w:t xml:space="preserve"> </w:t>
            </w:r>
            <w:r w:rsidRPr="00077EA3">
              <w:t>A</w:t>
            </w:r>
          </w:p>
          <w:p w14:paraId="78A930A8" w14:textId="77777777" w:rsidR="00077EA3" w:rsidRPr="00077EA3" w:rsidRDefault="00077EA3" w:rsidP="00077EA3">
            <w:pPr>
              <w:spacing w:after="0" w:line="256" w:lineRule="auto"/>
              <w:ind w:left="0" w:right="0"/>
              <w:jc w:val="center"/>
            </w:pPr>
            <w:r w:rsidRPr="00077EA3">
              <w:t>Company</w:t>
            </w:r>
          </w:p>
        </w:tc>
        <w:tc>
          <w:tcPr>
            <w:tcW w:w="1985" w:type="dxa"/>
            <w:tcBorders>
              <w:top w:val="single" w:sz="4" w:space="0" w:color="000000"/>
              <w:left w:val="single" w:sz="4" w:space="0" w:color="000000"/>
              <w:bottom w:val="single" w:sz="4" w:space="0" w:color="000000"/>
              <w:right w:val="single" w:sz="4" w:space="0" w:color="000000"/>
            </w:tcBorders>
            <w:hideMark/>
          </w:tcPr>
          <w:p w14:paraId="0DBCA5DB" w14:textId="77777777" w:rsidR="00077EA3" w:rsidRPr="00077EA3" w:rsidRDefault="00077EA3" w:rsidP="00077EA3">
            <w:pPr>
              <w:spacing w:after="0" w:line="256" w:lineRule="auto"/>
              <w:ind w:left="0" w:right="0"/>
              <w:jc w:val="center"/>
            </w:pPr>
            <w:r w:rsidRPr="00077EA3">
              <w:t>B</w:t>
            </w:r>
          </w:p>
          <w:p w14:paraId="193369C0" w14:textId="77777777" w:rsidR="00077EA3" w:rsidRPr="00077EA3" w:rsidRDefault="00077EA3" w:rsidP="00077EA3">
            <w:pPr>
              <w:spacing w:after="0" w:line="256" w:lineRule="auto"/>
              <w:ind w:left="0" w:right="0"/>
              <w:jc w:val="center"/>
            </w:pPr>
            <w:r w:rsidRPr="00077EA3">
              <w:t>Partnership</w:t>
            </w:r>
          </w:p>
        </w:tc>
        <w:tc>
          <w:tcPr>
            <w:tcW w:w="1842" w:type="dxa"/>
            <w:tcBorders>
              <w:top w:val="single" w:sz="4" w:space="0" w:color="000000"/>
              <w:left w:val="single" w:sz="4" w:space="0" w:color="000000"/>
              <w:bottom w:val="single" w:sz="4" w:space="0" w:color="000000"/>
              <w:right w:val="single" w:sz="4" w:space="0" w:color="000000"/>
            </w:tcBorders>
            <w:hideMark/>
          </w:tcPr>
          <w:p w14:paraId="646C9E26" w14:textId="77777777" w:rsidR="00077EA3" w:rsidRPr="00077EA3" w:rsidRDefault="00077EA3" w:rsidP="00077EA3">
            <w:pPr>
              <w:spacing w:after="0" w:line="256" w:lineRule="auto"/>
              <w:ind w:left="0" w:right="0"/>
              <w:jc w:val="center"/>
            </w:pPr>
            <w:r w:rsidRPr="00077EA3">
              <w:t>C</w:t>
            </w:r>
          </w:p>
          <w:p w14:paraId="35FC08DF" w14:textId="77777777" w:rsidR="00077EA3" w:rsidRPr="00077EA3" w:rsidRDefault="00077EA3" w:rsidP="00077EA3">
            <w:pPr>
              <w:spacing w:after="0" w:line="256" w:lineRule="auto"/>
              <w:ind w:left="0" w:right="0"/>
              <w:jc w:val="center"/>
            </w:pPr>
            <w:r w:rsidRPr="00077EA3">
              <w:t>Joint Venture</w:t>
            </w:r>
          </w:p>
        </w:tc>
        <w:tc>
          <w:tcPr>
            <w:tcW w:w="1843" w:type="dxa"/>
            <w:tcBorders>
              <w:top w:val="single" w:sz="4" w:space="0" w:color="000000"/>
              <w:left w:val="single" w:sz="4" w:space="0" w:color="000000"/>
              <w:bottom w:val="single" w:sz="4" w:space="0" w:color="000000"/>
              <w:right w:val="single" w:sz="4" w:space="0" w:color="000000"/>
            </w:tcBorders>
            <w:hideMark/>
          </w:tcPr>
          <w:p w14:paraId="20ED3086" w14:textId="77777777" w:rsidR="00077EA3" w:rsidRPr="00077EA3" w:rsidRDefault="00077EA3" w:rsidP="00077EA3">
            <w:pPr>
              <w:spacing w:after="0" w:line="256" w:lineRule="auto"/>
              <w:ind w:left="0" w:right="0"/>
              <w:jc w:val="center"/>
            </w:pPr>
            <w:r w:rsidRPr="00077EA3">
              <w:t>D</w:t>
            </w:r>
          </w:p>
          <w:p w14:paraId="466B5288" w14:textId="77777777" w:rsidR="00077EA3" w:rsidRPr="00077EA3" w:rsidRDefault="00077EA3" w:rsidP="00077EA3">
            <w:pPr>
              <w:spacing w:after="0" w:line="256" w:lineRule="auto"/>
              <w:ind w:left="0" w:right="0"/>
              <w:jc w:val="center"/>
            </w:pPr>
            <w:r w:rsidRPr="00077EA3">
              <w:t>Sole Proprietor</w:t>
            </w:r>
          </w:p>
        </w:tc>
        <w:tc>
          <w:tcPr>
            <w:tcW w:w="1843" w:type="dxa"/>
            <w:tcBorders>
              <w:top w:val="single" w:sz="4" w:space="0" w:color="000000"/>
              <w:left w:val="single" w:sz="4" w:space="0" w:color="000000"/>
              <w:bottom w:val="single" w:sz="4" w:space="0" w:color="000000"/>
              <w:right w:val="single" w:sz="4" w:space="0" w:color="000000"/>
            </w:tcBorders>
            <w:hideMark/>
          </w:tcPr>
          <w:p w14:paraId="1E49FAAF" w14:textId="77777777" w:rsidR="00077EA3" w:rsidRPr="00077EA3" w:rsidRDefault="00077EA3" w:rsidP="00077EA3">
            <w:pPr>
              <w:spacing w:after="57" w:line="256" w:lineRule="auto"/>
              <w:ind w:left="0" w:right="0"/>
              <w:jc w:val="center"/>
            </w:pPr>
            <w:r w:rsidRPr="00077EA3">
              <w:t>E</w:t>
            </w:r>
          </w:p>
          <w:p w14:paraId="1722C5CC" w14:textId="77777777" w:rsidR="00077EA3" w:rsidRPr="00077EA3" w:rsidRDefault="00077EA3" w:rsidP="00077EA3">
            <w:pPr>
              <w:spacing w:after="0" w:line="256" w:lineRule="auto"/>
              <w:ind w:left="0" w:right="0"/>
              <w:jc w:val="center"/>
            </w:pPr>
            <w:r w:rsidRPr="00077EA3">
              <w:t>Close Corporation</w:t>
            </w:r>
          </w:p>
        </w:tc>
      </w:tr>
      <w:tr w:rsidR="00077EA3" w:rsidRPr="00077EA3" w14:paraId="77C1A78C" w14:textId="77777777" w:rsidTr="00077EA3">
        <w:trPr>
          <w:trHeight w:val="322"/>
        </w:trPr>
        <w:tc>
          <w:tcPr>
            <w:tcW w:w="2410" w:type="dxa"/>
            <w:tcBorders>
              <w:top w:val="single" w:sz="4" w:space="0" w:color="000000"/>
              <w:left w:val="single" w:sz="4" w:space="0" w:color="000000"/>
              <w:bottom w:val="single" w:sz="4" w:space="0" w:color="000000"/>
              <w:right w:val="single" w:sz="4" w:space="0" w:color="000000"/>
            </w:tcBorders>
            <w:hideMark/>
          </w:tcPr>
          <w:p w14:paraId="379D613E" w14:textId="77777777" w:rsidR="00077EA3" w:rsidRPr="00077EA3" w:rsidRDefault="00077EA3" w:rsidP="00077EA3">
            <w:pPr>
              <w:spacing w:after="0" w:line="256" w:lineRule="auto"/>
              <w:ind w:left="0" w:right="0"/>
              <w:jc w:val="left"/>
            </w:pPr>
            <w:r w:rsidRPr="00077EA3">
              <w:t xml:space="preserve"> </w:t>
            </w:r>
          </w:p>
        </w:tc>
        <w:tc>
          <w:tcPr>
            <w:tcW w:w="1985" w:type="dxa"/>
            <w:tcBorders>
              <w:top w:val="single" w:sz="4" w:space="0" w:color="000000"/>
              <w:left w:val="single" w:sz="4" w:space="0" w:color="000000"/>
              <w:bottom w:val="single" w:sz="4" w:space="0" w:color="000000"/>
              <w:right w:val="single" w:sz="4" w:space="0" w:color="000000"/>
            </w:tcBorders>
            <w:hideMark/>
          </w:tcPr>
          <w:p w14:paraId="2BA8511B" w14:textId="77777777" w:rsidR="00077EA3" w:rsidRPr="00077EA3" w:rsidRDefault="00077EA3" w:rsidP="00077EA3">
            <w:pPr>
              <w:spacing w:after="0" w:line="256" w:lineRule="auto"/>
              <w:ind w:left="0" w:right="0"/>
              <w:jc w:val="left"/>
            </w:pPr>
            <w:r w:rsidRPr="00077EA3">
              <w:t xml:space="preserve"> </w:t>
            </w:r>
          </w:p>
        </w:tc>
        <w:tc>
          <w:tcPr>
            <w:tcW w:w="1842" w:type="dxa"/>
            <w:tcBorders>
              <w:top w:val="single" w:sz="4" w:space="0" w:color="000000"/>
              <w:left w:val="single" w:sz="4" w:space="0" w:color="000000"/>
              <w:bottom w:val="single" w:sz="4" w:space="0" w:color="000000"/>
              <w:right w:val="single" w:sz="4" w:space="0" w:color="000000"/>
            </w:tcBorders>
            <w:hideMark/>
          </w:tcPr>
          <w:p w14:paraId="733C3A85" w14:textId="77777777" w:rsidR="00077EA3" w:rsidRPr="00077EA3" w:rsidRDefault="00077EA3" w:rsidP="00077EA3">
            <w:pPr>
              <w:spacing w:after="0" w:line="256" w:lineRule="auto"/>
              <w:ind w:left="0" w:right="0"/>
              <w:jc w:val="left"/>
            </w:pPr>
            <w:r w:rsidRPr="00077EA3">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14:paraId="689DE59E" w14:textId="77777777" w:rsidR="00077EA3" w:rsidRPr="00077EA3" w:rsidRDefault="00077EA3" w:rsidP="00077EA3">
            <w:pPr>
              <w:spacing w:after="0" w:line="256" w:lineRule="auto"/>
              <w:ind w:left="0" w:right="0"/>
              <w:jc w:val="left"/>
            </w:pPr>
            <w:r w:rsidRPr="00077EA3">
              <w:t xml:space="preserve"> </w:t>
            </w:r>
          </w:p>
        </w:tc>
        <w:tc>
          <w:tcPr>
            <w:tcW w:w="1843" w:type="dxa"/>
            <w:tcBorders>
              <w:top w:val="single" w:sz="4" w:space="0" w:color="000000"/>
              <w:left w:val="single" w:sz="4" w:space="0" w:color="000000"/>
              <w:bottom w:val="single" w:sz="4" w:space="0" w:color="000000"/>
              <w:right w:val="single" w:sz="4" w:space="0" w:color="000000"/>
            </w:tcBorders>
            <w:hideMark/>
          </w:tcPr>
          <w:p w14:paraId="0C7ECE6B" w14:textId="77777777" w:rsidR="00077EA3" w:rsidRPr="00077EA3" w:rsidRDefault="00077EA3" w:rsidP="00077EA3">
            <w:pPr>
              <w:spacing w:after="0" w:line="256" w:lineRule="auto"/>
              <w:ind w:left="0" w:right="0"/>
              <w:jc w:val="left"/>
            </w:pPr>
            <w:r w:rsidRPr="00077EA3">
              <w:t xml:space="preserve"> </w:t>
            </w:r>
          </w:p>
        </w:tc>
      </w:tr>
    </w:tbl>
    <w:p w14:paraId="5B45AD67" w14:textId="77777777" w:rsidR="00077EA3" w:rsidRPr="00077EA3" w:rsidRDefault="00077EA3" w:rsidP="00077EA3">
      <w:pPr>
        <w:keepNext/>
        <w:keepLines/>
        <w:tabs>
          <w:tab w:val="center" w:pos="1486"/>
          <w:tab w:val="center" w:pos="3093"/>
        </w:tabs>
        <w:spacing w:line="247" w:lineRule="auto"/>
        <w:ind w:left="0" w:right="0"/>
        <w:jc w:val="left"/>
        <w:outlineLvl w:val="2"/>
        <w:rPr>
          <w:b/>
        </w:rPr>
      </w:pPr>
      <w:r w:rsidRPr="00077EA3">
        <w:rPr>
          <w:b/>
        </w:rPr>
        <w:t xml:space="preserve">A. </w:t>
      </w:r>
      <w:r w:rsidRPr="00077EA3">
        <w:rPr>
          <w:b/>
        </w:rPr>
        <w:tab/>
        <w:t xml:space="preserve">Certificate for company </w:t>
      </w:r>
    </w:p>
    <w:p w14:paraId="1B1A38E3" w14:textId="77777777" w:rsidR="00077EA3" w:rsidRPr="00077EA3" w:rsidRDefault="00077EA3" w:rsidP="00077EA3">
      <w:pPr>
        <w:spacing w:after="1" w:line="256" w:lineRule="auto"/>
        <w:ind w:left="0" w:right="0" w:firstLine="0"/>
        <w:jc w:val="left"/>
      </w:pPr>
    </w:p>
    <w:p w14:paraId="58052897" w14:textId="77777777" w:rsidR="00077EA3" w:rsidRPr="00077EA3" w:rsidRDefault="00077EA3" w:rsidP="00077EA3">
      <w:pPr>
        <w:spacing w:line="480" w:lineRule="auto"/>
        <w:ind w:left="0" w:right="0"/>
        <w:jc w:val="left"/>
      </w:pPr>
      <w:r w:rsidRPr="00077EA3">
        <w:t xml:space="preserve">I,………………………………………………., chairperson of the board of directors of ………………………………………………………………………………, hereby confirm that by resolution of the board (copy attached) taken on ……………….20…., Mr/Mrs……………………….acting in the capacity of …………………….……. ………………………………………………….,was authorised to sign all documents in connection with this tender and any contract resulting from it on behalf of the company. </w:t>
      </w:r>
    </w:p>
    <w:p w14:paraId="58F317AC" w14:textId="77777777" w:rsidR="00077EA3" w:rsidRPr="00077EA3" w:rsidRDefault="00077EA3" w:rsidP="00077EA3">
      <w:pPr>
        <w:spacing w:line="247" w:lineRule="auto"/>
        <w:ind w:left="0" w:right="0"/>
      </w:pPr>
      <w:r w:rsidRPr="00077EA3">
        <w:t xml:space="preserve">As witness </w:t>
      </w:r>
    </w:p>
    <w:p w14:paraId="00E01421" w14:textId="77777777" w:rsidR="00077EA3" w:rsidRPr="00077EA3" w:rsidRDefault="00077EA3" w:rsidP="00077EA3">
      <w:pPr>
        <w:spacing w:after="0" w:line="256" w:lineRule="auto"/>
        <w:ind w:left="0" w:right="0"/>
        <w:jc w:val="left"/>
      </w:pPr>
      <w:r w:rsidRPr="00077EA3">
        <w:t xml:space="preserve"> </w:t>
      </w:r>
    </w:p>
    <w:tbl>
      <w:tblPr>
        <w:tblStyle w:val="TableGrid20"/>
        <w:tblW w:w="9468" w:type="dxa"/>
        <w:tblInd w:w="0" w:type="dxa"/>
        <w:tblCellMar>
          <w:top w:w="3" w:type="dxa"/>
        </w:tblCellMar>
        <w:tblLook w:val="04A0" w:firstRow="1" w:lastRow="0" w:firstColumn="1" w:lastColumn="0" w:noHBand="0" w:noVBand="1"/>
      </w:tblPr>
      <w:tblGrid>
        <w:gridCol w:w="6300"/>
        <w:gridCol w:w="3168"/>
      </w:tblGrid>
      <w:tr w:rsidR="00077EA3" w:rsidRPr="00077EA3" w14:paraId="23FABAD7" w14:textId="77777777" w:rsidTr="00077EA3">
        <w:trPr>
          <w:trHeight w:val="228"/>
        </w:trPr>
        <w:tc>
          <w:tcPr>
            <w:tcW w:w="6300" w:type="dxa"/>
            <w:hideMark/>
          </w:tcPr>
          <w:p w14:paraId="2F70E605" w14:textId="77777777" w:rsidR="00077EA3" w:rsidRPr="00077EA3" w:rsidRDefault="00077EA3" w:rsidP="00077EA3">
            <w:pPr>
              <w:spacing w:after="0" w:line="256" w:lineRule="auto"/>
              <w:ind w:left="0" w:right="0"/>
              <w:jc w:val="left"/>
            </w:pPr>
            <w:r w:rsidRPr="00077EA3">
              <w:t xml:space="preserve">1……………………………………. </w:t>
            </w:r>
          </w:p>
        </w:tc>
        <w:tc>
          <w:tcPr>
            <w:tcW w:w="3168" w:type="dxa"/>
            <w:hideMark/>
          </w:tcPr>
          <w:p w14:paraId="193511DB" w14:textId="77777777" w:rsidR="00077EA3" w:rsidRPr="00077EA3" w:rsidRDefault="00077EA3" w:rsidP="00077EA3">
            <w:pPr>
              <w:spacing w:after="0" w:line="256" w:lineRule="auto"/>
              <w:ind w:left="0" w:right="0"/>
            </w:pPr>
            <w:r w:rsidRPr="00077EA3">
              <w:t xml:space="preserve">……………………………………… </w:t>
            </w:r>
          </w:p>
        </w:tc>
      </w:tr>
      <w:tr w:rsidR="00077EA3" w:rsidRPr="00077EA3" w14:paraId="521B8DA3" w14:textId="77777777" w:rsidTr="00077EA3">
        <w:trPr>
          <w:trHeight w:val="461"/>
        </w:trPr>
        <w:tc>
          <w:tcPr>
            <w:tcW w:w="6300" w:type="dxa"/>
            <w:hideMark/>
          </w:tcPr>
          <w:p w14:paraId="64DE95BE" w14:textId="77777777" w:rsidR="00077EA3" w:rsidRPr="00077EA3" w:rsidRDefault="00077EA3" w:rsidP="00077EA3">
            <w:pPr>
              <w:spacing w:after="0" w:line="256" w:lineRule="auto"/>
              <w:ind w:left="0" w:right="0"/>
              <w:jc w:val="left"/>
            </w:pPr>
            <w:r w:rsidRPr="00077EA3">
              <w:t xml:space="preserve">.  </w:t>
            </w:r>
          </w:p>
        </w:tc>
        <w:tc>
          <w:tcPr>
            <w:tcW w:w="3168" w:type="dxa"/>
            <w:hideMark/>
          </w:tcPr>
          <w:p w14:paraId="4A239518" w14:textId="77777777" w:rsidR="00077EA3" w:rsidRPr="00077EA3" w:rsidRDefault="00077EA3" w:rsidP="00077EA3">
            <w:pPr>
              <w:spacing w:after="0" w:line="256" w:lineRule="auto"/>
              <w:ind w:left="0" w:right="0"/>
              <w:jc w:val="left"/>
            </w:pPr>
            <w:r w:rsidRPr="00077EA3">
              <w:t xml:space="preserve">Chairman </w:t>
            </w:r>
          </w:p>
        </w:tc>
      </w:tr>
      <w:tr w:rsidR="00077EA3" w:rsidRPr="00077EA3" w14:paraId="56F3D94B" w14:textId="77777777" w:rsidTr="00077EA3">
        <w:trPr>
          <w:trHeight w:val="458"/>
        </w:trPr>
        <w:tc>
          <w:tcPr>
            <w:tcW w:w="6300" w:type="dxa"/>
            <w:hideMark/>
          </w:tcPr>
          <w:p w14:paraId="061590D7" w14:textId="77777777" w:rsidR="00077EA3" w:rsidRPr="00077EA3" w:rsidRDefault="00077EA3" w:rsidP="00077EA3">
            <w:pPr>
              <w:spacing w:after="0" w:line="256" w:lineRule="auto"/>
              <w:ind w:left="0" w:right="0"/>
              <w:jc w:val="left"/>
            </w:pPr>
            <w:r w:rsidRPr="00077EA3">
              <w:t xml:space="preserve">2……………………………………. </w:t>
            </w:r>
          </w:p>
        </w:tc>
        <w:tc>
          <w:tcPr>
            <w:tcW w:w="3168" w:type="dxa"/>
            <w:hideMark/>
          </w:tcPr>
          <w:p w14:paraId="04624DCB" w14:textId="77777777" w:rsidR="00077EA3" w:rsidRPr="00077EA3" w:rsidRDefault="00077EA3" w:rsidP="00077EA3">
            <w:pPr>
              <w:spacing w:after="0" w:line="256" w:lineRule="auto"/>
              <w:ind w:left="0" w:right="0"/>
            </w:pPr>
            <w:r w:rsidRPr="00077EA3">
              <w:t xml:space="preserve">……………………………………….. </w:t>
            </w:r>
          </w:p>
          <w:p w14:paraId="4A4F1560" w14:textId="77777777" w:rsidR="00077EA3" w:rsidRPr="00077EA3" w:rsidRDefault="00077EA3" w:rsidP="00077EA3">
            <w:pPr>
              <w:spacing w:after="0" w:line="256" w:lineRule="auto"/>
              <w:ind w:left="0" w:right="0"/>
              <w:jc w:val="left"/>
            </w:pPr>
            <w:r w:rsidRPr="00077EA3">
              <w:t xml:space="preserve">Date </w:t>
            </w:r>
          </w:p>
        </w:tc>
      </w:tr>
    </w:tbl>
    <w:p w14:paraId="63E3EEC8" w14:textId="77777777" w:rsidR="00077EA3" w:rsidRPr="00077EA3" w:rsidRDefault="00077EA3" w:rsidP="00077EA3">
      <w:pPr>
        <w:spacing w:after="125" w:line="256" w:lineRule="auto"/>
        <w:ind w:left="0" w:right="0"/>
        <w:jc w:val="left"/>
        <w:rPr>
          <w:b/>
        </w:rPr>
      </w:pPr>
      <w:r w:rsidRPr="00077EA3">
        <w:rPr>
          <w:b/>
          <w:sz w:val="6"/>
        </w:rPr>
        <w:t xml:space="preserve"> </w:t>
      </w:r>
      <w:r w:rsidRPr="00077EA3">
        <w:rPr>
          <w:b/>
        </w:rPr>
        <w:t xml:space="preserve">B. </w:t>
      </w:r>
      <w:r w:rsidRPr="00077EA3">
        <w:rPr>
          <w:b/>
        </w:rPr>
        <w:tab/>
        <w:t xml:space="preserve">Certificate of partnership </w:t>
      </w:r>
    </w:p>
    <w:p w14:paraId="3A4C5502" w14:textId="77777777" w:rsidR="00077EA3" w:rsidRPr="00077EA3" w:rsidRDefault="00077EA3" w:rsidP="00077EA3">
      <w:pPr>
        <w:spacing w:line="480" w:lineRule="auto"/>
        <w:ind w:left="0" w:right="0"/>
        <w:jc w:val="left"/>
      </w:pPr>
      <w:r w:rsidRPr="00077EA3">
        <w:t>We, the undersigned, being the key partners in the business trading as …………………………………………..hereby authorise Mr/Mrs……………………………………………………, acting in the capacity of ……………… …………………………………………to sign all documents in connection with this tender and any contract resulting from it on our behalf of the company.</w:t>
      </w:r>
    </w:p>
    <w:tbl>
      <w:tblPr>
        <w:tblStyle w:val="TableGrid20"/>
        <w:tblW w:w="9604" w:type="dxa"/>
        <w:tblInd w:w="-5" w:type="dxa"/>
        <w:tblCellMar>
          <w:top w:w="5" w:type="dxa"/>
          <w:left w:w="5" w:type="dxa"/>
          <w:right w:w="115" w:type="dxa"/>
        </w:tblCellMar>
        <w:tblLook w:val="04A0" w:firstRow="1" w:lastRow="0" w:firstColumn="1" w:lastColumn="0" w:noHBand="0" w:noVBand="1"/>
      </w:tblPr>
      <w:tblGrid>
        <w:gridCol w:w="3213"/>
        <w:gridCol w:w="2233"/>
        <w:gridCol w:w="2257"/>
        <w:gridCol w:w="1901"/>
      </w:tblGrid>
      <w:tr w:rsidR="00077EA3" w:rsidRPr="00077EA3" w14:paraId="1B42DBE7" w14:textId="77777777" w:rsidTr="00077EA3">
        <w:trPr>
          <w:trHeight w:val="528"/>
        </w:trPr>
        <w:tc>
          <w:tcPr>
            <w:tcW w:w="3213" w:type="dxa"/>
            <w:tcBorders>
              <w:top w:val="single" w:sz="4" w:space="0" w:color="000000"/>
              <w:left w:val="single" w:sz="4" w:space="0" w:color="000000"/>
              <w:bottom w:val="single" w:sz="4" w:space="0" w:color="000000"/>
              <w:right w:val="single" w:sz="4" w:space="0" w:color="000000"/>
            </w:tcBorders>
            <w:vAlign w:val="center"/>
            <w:hideMark/>
          </w:tcPr>
          <w:p w14:paraId="1D660C37" w14:textId="77777777" w:rsidR="00077EA3" w:rsidRPr="00077EA3" w:rsidRDefault="00077EA3" w:rsidP="00077EA3">
            <w:pPr>
              <w:spacing w:after="0" w:line="256" w:lineRule="auto"/>
              <w:ind w:left="0" w:right="0"/>
              <w:jc w:val="left"/>
            </w:pPr>
            <w:r w:rsidRPr="00077EA3">
              <w:t xml:space="preserve">NAME </w:t>
            </w:r>
          </w:p>
        </w:tc>
        <w:tc>
          <w:tcPr>
            <w:tcW w:w="2233" w:type="dxa"/>
            <w:tcBorders>
              <w:top w:val="single" w:sz="4" w:space="0" w:color="000000"/>
              <w:left w:val="single" w:sz="4" w:space="0" w:color="000000"/>
              <w:bottom w:val="single" w:sz="4" w:space="0" w:color="000000"/>
              <w:right w:val="single" w:sz="4" w:space="0" w:color="000000"/>
            </w:tcBorders>
            <w:vAlign w:val="center"/>
            <w:hideMark/>
          </w:tcPr>
          <w:p w14:paraId="6EEF4F54" w14:textId="77777777" w:rsidR="00077EA3" w:rsidRPr="00077EA3" w:rsidRDefault="00077EA3" w:rsidP="00077EA3">
            <w:pPr>
              <w:spacing w:after="0" w:line="256" w:lineRule="auto"/>
              <w:ind w:left="0" w:right="0"/>
              <w:jc w:val="left"/>
            </w:pPr>
            <w:r w:rsidRPr="00077EA3">
              <w:t xml:space="preserve">ADDRESS </w:t>
            </w:r>
          </w:p>
        </w:tc>
        <w:tc>
          <w:tcPr>
            <w:tcW w:w="2257" w:type="dxa"/>
            <w:tcBorders>
              <w:top w:val="single" w:sz="4" w:space="0" w:color="000000"/>
              <w:left w:val="single" w:sz="4" w:space="0" w:color="000000"/>
              <w:bottom w:val="single" w:sz="4" w:space="0" w:color="000000"/>
              <w:right w:val="single" w:sz="4" w:space="0" w:color="000000"/>
            </w:tcBorders>
            <w:vAlign w:val="center"/>
            <w:hideMark/>
          </w:tcPr>
          <w:p w14:paraId="6DC32FF1" w14:textId="77777777" w:rsidR="00077EA3" w:rsidRPr="00077EA3" w:rsidRDefault="00077EA3" w:rsidP="00077EA3">
            <w:pPr>
              <w:spacing w:after="0" w:line="256" w:lineRule="auto"/>
              <w:ind w:left="0" w:right="0"/>
              <w:jc w:val="left"/>
            </w:pPr>
            <w:r w:rsidRPr="00077EA3">
              <w:t xml:space="preserve">SIGNATURE </w:t>
            </w:r>
          </w:p>
        </w:tc>
        <w:tc>
          <w:tcPr>
            <w:tcW w:w="1901" w:type="dxa"/>
            <w:tcBorders>
              <w:top w:val="single" w:sz="4" w:space="0" w:color="000000"/>
              <w:left w:val="single" w:sz="4" w:space="0" w:color="000000"/>
              <w:bottom w:val="single" w:sz="4" w:space="0" w:color="000000"/>
              <w:right w:val="single" w:sz="4" w:space="0" w:color="000000"/>
            </w:tcBorders>
            <w:vAlign w:val="center"/>
            <w:hideMark/>
          </w:tcPr>
          <w:p w14:paraId="74131613" w14:textId="77777777" w:rsidR="00077EA3" w:rsidRPr="00077EA3" w:rsidRDefault="00077EA3" w:rsidP="00077EA3">
            <w:pPr>
              <w:spacing w:after="0" w:line="256" w:lineRule="auto"/>
              <w:ind w:left="0" w:right="0"/>
              <w:jc w:val="center"/>
            </w:pPr>
            <w:r w:rsidRPr="00077EA3">
              <w:t xml:space="preserve">DATE </w:t>
            </w:r>
          </w:p>
        </w:tc>
      </w:tr>
      <w:tr w:rsidR="00077EA3" w:rsidRPr="00077EA3" w14:paraId="3C4D522A" w14:textId="77777777" w:rsidTr="00077EA3">
        <w:trPr>
          <w:trHeight w:val="394"/>
        </w:trPr>
        <w:tc>
          <w:tcPr>
            <w:tcW w:w="3213" w:type="dxa"/>
            <w:tcBorders>
              <w:top w:val="single" w:sz="4" w:space="0" w:color="000000"/>
              <w:left w:val="single" w:sz="4" w:space="0" w:color="000000"/>
              <w:bottom w:val="single" w:sz="4" w:space="0" w:color="000000"/>
              <w:right w:val="single" w:sz="4" w:space="0" w:color="000000"/>
            </w:tcBorders>
            <w:hideMark/>
          </w:tcPr>
          <w:p w14:paraId="6EFAF047" w14:textId="77777777" w:rsidR="00077EA3" w:rsidRPr="00077EA3" w:rsidRDefault="00077EA3" w:rsidP="00077EA3">
            <w:pPr>
              <w:spacing w:after="0" w:line="256" w:lineRule="auto"/>
              <w:ind w:left="0" w:right="0"/>
              <w:jc w:val="left"/>
            </w:pPr>
            <w:r w:rsidRPr="00077EA3">
              <w:t xml:space="preserve"> </w:t>
            </w:r>
          </w:p>
        </w:tc>
        <w:tc>
          <w:tcPr>
            <w:tcW w:w="2233" w:type="dxa"/>
            <w:tcBorders>
              <w:top w:val="single" w:sz="4" w:space="0" w:color="000000"/>
              <w:left w:val="single" w:sz="4" w:space="0" w:color="000000"/>
              <w:bottom w:val="single" w:sz="4" w:space="0" w:color="000000"/>
              <w:right w:val="single" w:sz="4" w:space="0" w:color="000000"/>
            </w:tcBorders>
            <w:hideMark/>
          </w:tcPr>
          <w:p w14:paraId="2BE0B8F3" w14:textId="77777777" w:rsidR="00077EA3" w:rsidRPr="00077EA3" w:rsidRDefault="00077EA3" w:rsidP="00077EA3">
            <w:pPr>
              <w:spacing w:after="0" w:line="256" w:lineRule="auto"/>
              <w:ind w:left="0" w:right="0"/>
              <w:jc w:val="left"/>
            </w:pPr>
            <w:r w:rsidRPr="00077EA3">
              <w:t xml:space="preserve"> </w:t>
            </w:r>
          </w:p>
        </w:tc>
        <w:tc>
          <w:tcPr>
            <w:tcW w:w="2257" w:type="dxa"/>
            <w:tcBorders>
              <w:top w:val="single" w:sz="4" w:space="0" w:color="000000"/>
              <w:left w:val="single" w:sz="4" w:space="0" w:color="000000"/>
              <w:bottom w:val="single" w:sz="4" w:space="0" w:color="000000"/>
              <w:right w:val="single" w:sz="4" w:space="0" w:color="000000"/>
            </w:tcBorders>
            <w:hideMark/>
          </w:tcPr>
          <w:p w14:paraId="6723FE25" w14:textId="77777777" w:rsidR="00077EA3" w:rsidRPr="00077EA3" w:rsidRDefault="00077EA3" w:rsidP="00077EA3">
            <w:pPr>
              <w:spacing w:after="0" w:line="256" w:lineRule="auto"/>
              <w:ind w:left="0" w:right="0"/>
              <w:jc w:val="left"/>
            </w:pPr>
            <w:r w:rsidRPr="00077EA3">
              <w:t xml:space="preserve"> </w:t>
            </w:r>
          </w:p>
        </w:tc>
        <w:tc>
          <w:tcPr>
            <w:tcW w:w="1901" w:type="dxa"/>
            <w:tcBorders>
              <w:top w:val="single" w:sz="4" w:space="0" w:color="000000"/>
              <w:left w:val="single" w:sz="4" w:space="0" w:color="000000"/>
              <w:bottom w:val="single" w:sz="4" w:space="0" w:color="000000"/>
              <w:right w:val="single" w:sz="4" w:space="0" w:color="000000"/>
            </w:tcBorders>
            <w:hideMark/>
          </w:tcPr>
          <w:p w14:paraId="6AD9B04C" w14:textId="77777777" w:rsidR="00077EA3" w:rsidRPr="00077EA3" w:rsidRDefault="00077EA3" w:rsidP="00077EA3">
            <w:pPr>
              <w:spacing w:after="0" w:line="256" w:lineRule="auto"/>
              <w:ind w:left="0" w:right="0"/>
              <w:jc w:val="left"/>
            </w:pPr>
            <w:r w:rsidRPr="00077EA3">
              <w:t xml:space="preserve"> </w:t>
            </w:r>
          </w:p>
        </w:tc>
      </w:tr>
      <w:tr w:rsidR="00077EA3" w:rsidRPr="00077EA3" w14:paraId="0FB663FF" w14:textId="77777777" w:rsidTr="00077EA3">
        <w:trPr>
          <w:trHeight w:val="394"/>
        </w:trPr>
        <w:tc>
          <w:tcPr>
            <w:tcW w:w="3213" w:type="dxa"/>
            <w:tcBorders>
              <w:top w:val="single" w:sz="4" w:space="0" w:color="000000"/>
              <w:left w:val="single" w:sz="4" w:space="0" w:color="000000"/>
              <w:bottom w:val="single" w:sz="4" w:space="0" w:color="000000"/>
              <w:right w:val="single" w:sz="4" w:space="0" w:color="000000"/>
            </w:tcBorders>
            <w:hideMark/>
          </w:tcPr>
          <w:p w14:paraId="7D55E727" w14:textId="77777777" w:rsidR="00077EA3" w:rsidRPr="00077EA3" w:rsidRDefault="00077EA3" w:rsidP="00077EA3">
            <w:pPr>
              <w:spacing w:after="0" w:line="256" w:lineRule="auto"/>
              <w:ind w:left="0" w:right="0"/>
              <w:jc w:val="left"/>
            </w:pPr>
            <w:r w:rsidRPr="00077EA3">
              <w:t xml:space="preserve"> </w:t>
            </w:r>
          </w:p>
        </w:tc>
        <w:tc>
          <w:tcPr>
            <w:tcW w:w="2233" w:type="dxa"/>
            <w:tcBorders>
              <w:top w:val="single" w:sz="4" w:space="0" w:color="000000"/>
              <w:left w:val="single" w:sz="4" w:space="0" w:color="000000"/>
              <w:bottom w:val="single" w:sz="4" w:space="0" w:color="000000"/>
              <w:right w:val="single" w:sz="4" w:space="0" w:color="000000"/>
            </w:tcBorders>
            <w:hideMark/>
          </w:tcPr>
          <w:p w14:paraId="6391B176" w14:textId="77777777" w:rsidR="00077EA3" w:rsidRPr="00077EA3" w:rsidRDefault="00077EA3" w:rsidP="00077EA3">
            <w:pPr>
              <w:spacing w:after="0" w:line="256" w:lineRule="auto"/>
              <w:ind w:left="0" w:right="0"/>
              <w:jc w:val="left"/>
            </w:pPr>
            <w:r w:rsidRPr="00077EA3">
              <w:t xml:space="preserve"> </w:t>
            </w:r>
          </w:p>
        </w:tc>
        <w:tc>
          <w:tcPr>
            <w:tcW w:w="2257" w:type="dxa"/>
            <w:tcBorders>
              <w:top w:val="single" w:sz="4" w:space="0" w:color="000000"/>
              <w:left w:val="single" w:sz="4" w:space="0" w:color="000000"/>
              <w:bottom w:val="single" w:sz="4" w:space="0" w:color="000000"/>
              <w:right w:val="single" w:sz="4" w:space="0" w:color="000000"/>
            </w:tcBorders>
            <w:hideMark/>
          </w:tcPr>
          <w:p w14:paraId="6751E417" w14:textId="77777777" w:rsidR="00077EA3" w:rsidRPr="00077EA3" w:rsidRDefault="00077EA3" w:rsidP="00077EA3">
            <w:pPr>
              <w:spacing w:after="0" w:line="256" w:lineRule="auto"/>
              <w:ind w:left="0" w:right="0"/>
              <w:jc w:val="left"/>
            </w:pPr>
            <w:r w:rsidRPr="00077EA3">
              <w:t xml:space="preserve"> </w:t>
            </w:r>
          </w:p>
        </w:tc>
        <w:tc>
          <w:tcPr>
            <w:tcW w:w="1901" w:type="dxa"/>
            <w:tcBorders>
              <w:top w:val="single" w:sz="4" w:space="0" w:color="000000"/>
              <w:left w:val="single" w:sz="4" w:space="0" w:color="000000"/>
              <w:bottom w:val="single" w:sz="4" w:space="0" w:color="000000"/>
              <w:right w:val="single" w:sz="4" w:space="0" w:color="000000"/>
            </w:tcBorders>
            <w:hideMark/>
          </w:tcPr>
          <w:p w14:paraId="4BA83998" w14:textId="77777777" w:rsidR="00077EA3" w:rsidRPr="00077EA3" w:rsidRDefault="00077EA3" w:rsidP="00077EA3">
            <w:pPr>
              <w:spacing w:after="0" w:line="256" w:lineRule="auto"/>
              <w:ind w:left="0" w:right="0"/>
              <w:jc w:val="left"/>
            </w:pPr>
            <w:r w:rsidRPr="00077EA3">
              <w:t xml:space="preserve"> </w:t>
            </w:r>
          </w:p>
        </w:tc>
      </w:tr>
      <w:tr w:rsidR="00077EA3" w:rsidRPr="00077EA3" w14:paraId="37DB417D" w14:textId="77777777" w:rsidTr="00077EA3">
        <w:trPr>
          <w:trHeight w:val="394"/>
        </w:trPr>
        <w:tc>
          <w:tcPr>
            <w:tcW w:w="3213" w:type="dxa"/>
            <w:tcBorders>
              <w:top w:val="single" w:sz="4" w:space="0" w:color="000000"/>
              <w:left w:val="single" w:sz="4" w:space="0" w:color="000000"/>
              <w:bottom w:val="single" w:sz="4" w:space="0" w:color="000000"/>
              <w:right w:val="single" w:sz="4" w:space="0" w:color="000000"/>
            </w:tcBorders>
            <w:hideMark/>
          </w:tcPr>
          <w:p w14:paraId="6326F711" w14:textId="77777777" w:rsidR="00077EA3" w:rsidRPr="00077EA3" w:rsidRDefault="00077EA3" w:rsidP="00077EA3">
            <w:pPr>
              <w:spacing w:after="0" w:line="256" w:lineRule="auto"/>
              <w:ind w:left="0" w:right="0"/>
              <w:jc w:val="left"/>
            </w:pPr>
            <w:r w:rsidRPr="00077EA3">
              <w:t xml:space="preserve"> </w:t>
            </w:r>
          </w:p>
        </w:tc>
        <w:tc>
          <w:tcPr>
            <w:tcW w:w="2233" w:type="dxa"/>
            <w:tcBorders>
              <w:top w:val="single" w:sz="4" w:space="0" w:color="000000"/>
              <w:left w:val="single" w:sz="4" w:space="0" w:color="000000"/>
              <w:bottom w:val="single" w:sz="4" w:space="0" w:color="000000"/>
              <w:right w:val="single" w:sz="4" w:space="0" w:color="000000"/>
            </w:tcBorders>
            <w:hideMark/>
          </w:tcPr>
          <w:p w14:paraId="68E12150" w14:textId="77777777" w:rsidR="00077EA3" w:rsidRPr="00077EA3" w:rsidRDefault="00077EA3" w:rsidP="00077EA3">
            <w:pPr>
              <w:spacing w:after="0" w:line="256" w:lineRule="auto"/>
              <w:ind w:left="0" w:right="0"/>
              <w:jc w:val="left"/>
            </w:pPr>
            <w:r w:rsidRPr="00077EA3">
              <w:t xml:space="preserve"> </w:t>
            </w:r>
          </w:p>
        </w:tc>
        <w:tc>
          <w:tcPr>
            <w:tcW w:w="2257" w:type="dxa"/>
            <w:tcBorders>
              <w:top w:val="single" w:sz="4" w:space="0" w:color="000000"/>
              <w:left w:val="single" w:sz="4" w:space="0" w:color="000000"/>
              <w:bottom w:val="single" w:sz="4" w:space="0" w:color="000000"/>
              <w:right w:val="single" w:sz="4" w:space="0" w:color="000000"/>
            </w:tcBorders>
            <w:hideMark/>
          </w:tcPr>
          <w:p w14:paraId="1FC7E79C" w14:textId="77777777" w:rsidR="00077EA3" w:rsidRPr="00077EA3" w:rsidRDefault="00077EA3" w:rsidP="00077EA3">
            <w:pPr>
              <w:spacing w:after="0" w:line="256" w:lineRule="auto"/>
              <w:ind w:left="0" w:right="0"/>
              <w:jc w:val="left"/>
            </w:pPr>
            <w:r w:rsidRPr="00077EA3">
              <w:t xml:space="preserve"> </w:t>
            </w:r>
          </w:p>
        </w:tc>
        <w:tc>
          <w:tcPr>
            <w:tcW w:w="1901" w:type="dxa"/>
            <w:tcBorders>
              <w:top w:val="single" w:sz="4" w:space="0" w:color="000000"/>
              <w:left w:val="single" w:sz="4" w:space="0" w:color="000000"/>
              <w:bottom w:val="single" w:sz="4" w:space="0" w:color="000000"/>
              <w:right w:val="single" w:sz="4" w:space="0" w:color="000000"/>
            </w:tcBorders>
            <w:hideMark/>
          </w:tcPr>
          <w:p w14:paraId="530D1494" w14:textId="77777777" w:rsidR="00077EA3" w:rsidRPr="00077EA3" w:rsidRDefault="00077EA3" w:rsidP="00077EA3">
            <w:pPr>
              <w:spacing w:after="0" w:line="256" w:lineRule="auto"/>
              <w:ind w:left="0" w:right="0"/>
              <w:jc w:val="left"/>
            </w:pPr>
            <w:r w:rsidRPr="00077EA3">
              <w:t xml:space="preserve"> </w:t>
            </w:r>
          </w:p>
        </w:tc>
      </w:tr>
    </w:tbl>
    <w:p w14:paraId="716C3C70" w14:textId="77777777" w:rsidR="00077EA3" w:rsidRPr="00077EA3" w:rsidRDefault="00077EA3" w:rsidP="00077EA3">
      <w:pPr>
        <w:spacing w:after="2" w:line="256" w:lineRule="auto"/>
        <w:ind w:left="0" w:right="0"/>
        <w:jc w:val="left"/>
      </w:pPr>
      <w:r w:rsidRPr="00077EA3">
        <w:rPr>
          <w:b/>
          <w:sz w:val="15"/>
        </w:rPr>
        <w:t xml:space="preserve"> </w:t>
      </w:r>
    </w:p>
    <w:p w14:paraId="60578155" w14:textId="77777777" w:rsidR="00077EA3" w:rsidRPr="00077EA3" w:rsidRDefault="00077EA3" w:rsidP="00077EA3">
      <w:pPr>
        <w:spacing w:after="345" w:line="415" w:lineRule="auto"/>
        <w:ind w:left="0" w:right="0"/>
        <w:jc w:val="left"/>
      </w:pPr>
      <w:r w:rsidRPr="00077EA3">
        <w:rPr>
          <w:sz w:val="16"/>
        </w:rPr>
        <w:t xml:space="preserve"> NOTE: This certificate is to be completed and signed by all of the key partners upon whom rests the direction of the affairs of the Partnership as a whole.</w:t>
      </w:r>
      <w:r w:rsidRPr="00077EA3">
        <w:t xml:space="preserve"> </w:t>
      </w:r>
    </w:p>
    <w:p w14:paraId="18098268" w14:textId="77777777" w:rsidR="00077EA3" w:rsidRPr="00077EA3" w:rsidRDefault="00077EA3" w:rsidP="00077EA3">
      <w:pPr>
        <w:spacing w:after="345" w:line="415" w:lineRule="auto"/>
        <w:ind w:left="0" w:right="0"/>
        <w:jc w:val="left"/>
      </w:pPr>
    </w:p>
    <w:p w14:paraId="3FDC922B" w14:textId="77777777" w:rsidR="00077EA3" w:rsidRPr="00077EA3" w:rsidRDefault="00077EA3" w:rsidP="00077EA3">
      <w:pPr>
        <w:spacing w:after="345" w:line="415" w:lineRule="auto"/>
        <w:ind w:left="0" w:right="0"/>
        <w:jc w:val="left"/>
        <w:rPr>
          <w:b/>
        </w:rPr>
      </w:pPr>
      <w:r w:rsidRPr="00077EA3">
        <w:rPr>
          <w:b/>
        </w:rPr>
        <w:lastRenderedPageBreak/>
        <w:t xml:space="preserve">C. </w:t>
      </w:r>
      <w:r w:rsidRPr="00077EA3">
        <w:rPr>
          <w:b/>
        </w:rPr>
        <w:tab/>
        <w:t xml:space="preserve">Certificate for Joint Venture </w:t>
      </w:r>
    </w:p>
    <w:p w14:paraId="0BE052EB" w14:textId="77777777" w:rsidR="00077EA3" w:rsidRPr="00077EA3" w:rsidRDefault="00077EA3" w:rsidP="00077EA3">
      <w:pPr>
        <w:spacing w:after="0" w:line="256" w:lineRule="auto"/>
        <w:ind w:left="0" w:right="0"/>
        <w:jc w:val="left"/>
      </w:pPr>
      <w:r w:rsidRPr="00077EA3">
        <w:rPr>
          <w:b/>
        </w:rPr>
        <w:t xml:space="preserve"> </w:t>
      </w:r>
    </w:p>
    <w:p w14:paraId="37D9A5F0" w14:textId="77777777" w:rsidR="00077EA3" w:rsidRPr="00077EA3" w:rsidRDefault="00077EA3" w:rsidP="00077EA3">
      <w:pPr>
        <w:spacing w:line="480" w:lineRule="auto"/>
        <w:ind w:left="0" w:right="0"/>
      </w:pPr>
      <w:r w:rsidRPr="00077EA3">
        <w:t xml:space="preserve">We, the undersigned, are submitting this tender offer in Joint Venture and hereby authorise Mr/Mrs……….………………….., authorised signatory of the company ……………………….…………………………, </w:t>
      </w:r>
    </w:p>
    <w:p w14:paraId="33BFB43E" w14:textId="77777777" w:rsidR="00077EA3" w:rsidRPr="00077EA3" w:rsidRDefault="00077EA3" w:rsidP="00077EA3">
      <w:pPr>
        <w:spacing w:line="480" w:lineRule="auto"/>
        <w:ind w:left="0" w:right="0"/>
      </w:pPr>
      <w:r w:rsidRPr="00077EA3">
        <w:t xml:space="preserve">acting in the capacity of lead partner, to sign all documents in connection with the tender offer for Contract…………………………………………and any other contract resulting from it on our behalf of the company. </w:t>
      </w:r>
    </w:p>
    <w:p w14:paraId="5C727002" w14:textId="77777777" w:rsidR="00077EA3" w:rsidRPr="00077EA3" w:rsidRDefault="00077EA3" w:rsidP="00077EA3">
      <w:pPr>
        <w:spacing w:line="247" w:lineRule="auto"/>
        <w:ind w:left="0" w:right="0"/>
      </w:pPr>
      <w:r w:rsidRPr="00077EA3">
        <w:t xml:space="preserve">This authorisation is evidenced by the attached power of attorney signed by legally authorised signatories of all the partners to the Joint Venture. </w:t>
      </w:r>
    </w:p>
    <w:p w14:paraId="2D3FF37D" w14:textId="77777777" w:rsidR="00077EA3" w:rsidRPr="00077EA3" w:rsidRDefault="00077EA3" w:rsidP="00077EA3">
      <w:pPr>
        <w:spacing w:after="0" w:line="256" w:lineRule="auto"/>
        <w:ind w:left="0" w:right="0"/>
        <w:jc w:val="left"/>
      </w:pPr>
      <w:r w:rsidRPr="00077EA3">
        <w:rPr>
          <w:sz w:val="19"/>
        </w:rPr>
        <w:t xml:space="preserve"> </w:t>
      </w:r>
    </w:p>
    <w:tbl>
      <w:tblPr>
        <w:tblStyle w:val="TableGrid20"/>
        <w:tblW w:w="10206" w:type="dxa"/>
        <w:tblInd w:w="-5" w:type="dxa"/>
        <w:tblCellMar>
          <w:top w:w="5" w:type="dxa"/>
          <w:left w:w="5" w:type="dxa"/>
          <w:right w:w="151" w:type="dxa"/>
        </w:tblCellMar>
        <w:tblLook w:val="04A0" w:firstRow="1" w:lastRow="0" w:firstColumn="1" w:lastColumn="0" w:noHBand="0" w:noVBand="1"/>
      </w:tblPr>
      <w:tblGrid>
        <w:gridCol w:w="3828"/>
        <w:gridCol w:w="2760"/>
        <w:gridCol w:w="3618"/>
      </w:tblGrid>
      <w:tr w:rsidR="00077EA3" w:rsidRPr="00077EA3" w14:paraId="71EB8E82" w14:textId="77777777" w:rsidTr="00077EA3">
        <w:trPr>
          <w:trHeight w:val="571"/>
        </w:trPr>
        <w:tc>
          <w:tcPr>
            <w:tcW w:w="3828" w:type="dxa"/>
            <w:tcBorders>
              <w:top w:val="single" w:sz="4" w:space="0" w:color="000000"/>
              <w:left w:val="single" w:sz="4" w:space="0" w:color="000000"/>
              <w:bottom w:val="single" w:sz="4" w:space="0" w:color="000000"/>
              <w:right w:val="single" w:sz="4" w:space="0" w:color="000000"/>
            </w:tcBorders>
            <w:hideMark/>
          </w:tcPr>
          <w:p w14:paraId="096CD86E" w14:textId="77777777" w:rsidR="00077EA3" w:rsidRPr="00077EA3" w:rsidRDefault="00077EA3" w:rsidP="00077EA3">
            <w:pPr>
              <w:spacing w:after="0" w:line="256" w:lineRule="auto"/>
              <w:ind w:left="0" w:right="0"/>
              <w:jc w:val="center"/>
            </w:pPr>
            <w:r w:rsidRPr="00077EA3">
              <w:t xml:space="preserve">NAME OF FIRM </w:t>
            </w:r>
          </w:p>
        </w:tc>
        <w:tc>
          <w:tcPr>
            <w:tcW w:w="2760" w:type="dxa"/>
            <w:tcBorders>
              <w:top w:val="single" w:sz="4" w:space="0" w:color="000000"/>
              <w:left w:val="single" w:sz="4" w:space="0" w:color="000000"/>
              <w:bottom w:val="single" w:sz="4" w:space="0" w:color="000000"/>
              <w:right w:val="single" w:sz="4" w:space="0" w:color="000000"/>
            </w:tcBorders>
            <w:hideMark/>
          </w:tcPr>
          <w:p w14:paraId="2FB7BB85" w14:textId="77777777" w:rsidR="00077EA3" w:rsidRPr="00077EA3" w:rsidRDefault="00077EA3" w:rsidP="00077EA3">
            <w:pPr>
              <w:spacing w:after="0" w:line="256" w:lineRule="auto"/>
              <w:ind w:left="0" w:right="0"/>
              <w:jc w:val="left"/>
            </w:pPr>
            <w:r w:rsidRPr="00077EA3">
              <w:t xml:space="preserve">ADDRESS </w:t>
            </w:r>
          </w:p>
        </w:tc>
        <w:tc>
          <w:tcPr>
            <w:tcW w:w="3618" w:type="dxa"/>
            <w:tcBorders>
              <w:top w:val="single" w:sz="4" w:space="0" w:color="000000"/>
              <w:left w:val="single" w:sz="4" w:space="0" w:color="000000"/>
              <w:bottom w:val="single" w:sz="4" w:space="0" w:color="000000"/>
              <w:right w:val="single" w:sz="4" w:space="0" w:color="000000"/>
            </w:tcBorders>
            <w:hideMark/>
          </w:tcPr>
          <w:p w14:paraId="36A1A2B3" w14:textId="77777777" w:rsidR="00077EA3" w:rsidRPr="00077EA3" w:rsidRDefault="00077EA3" w:rsidP="00077EA3">
            <w:pPr>
              <w:spacing w:after="0" w:line="256" w:lineRule="auto"/>
              <w:ind w:left="0" w:right="0"/>
            </w:pPr>
            <w:r w:rsidRPr="00077EA3">
              <w:t xml:space="preserve">AUTHORISING SIGNATURE, NAME &amp; CAPACITY </w:t>
            </w:r>
          </w:p>
        </w:tc>
      </w:tr>
      <w:tr w:rsidR="00077EA3" w:rsidRPr="00077EA3" w14:paraId="23B96B73" w14:textId="77777777" w:rsidTr="00077EA3">
        <w:trPr>
          <w:trHeight w:val="336"/>
        </w:trPr>
        <w:tc>
          <w:tcPr>
            <w:tcW w:w="3828" w:type="dxa"/>
            <w:tcBorders>
              <w:top w:val="single" w:sz="4" w:space="0" w:color="000000"/>
              <w:left w:val="single" w:sz="4" w:space="0" w:color="000000"/>
              <w:bottom w:val="single" w:sz="4" w:space="0" w:color="000000"/>
              <w:right w:val="single" w:sz="4" w:space="0" w:color="000000"/>
            </w:tcBorders>
            <w:hideMark/>
          </w:tcPr>
          <w:p w14:paraId="74C6F720" w14:textId="77777777" w:rsidR="00077EA3" w:rsidRPr="00077EA3" w:rsidRDefault="00077EA3" w:rsidP="00077EA3">
            <w:pPr>
              <w:spacing w:after="0" w:line="256" w:lineRule="auto"/>
              <w:ind w:left="0" w:right="0"/>
              <w:jc w:val="center"/>
            </w:pPr>
            <w:r w:rsidRPr="00077EA3">
              <w:t xml:space="preserve">Lead partner </w:t>
            </w:r>
          </w:p>
        </w:tc>
        <w:tc>
          <w:tcPr>
            <w:tcW w:w="2760" w:type="dxa"/>
            <w:tcBorders>
              <w:top w:val="single" w:sz="4" w:space="0" w:color="000000"/>
              <w:left w:val="single" w:sz="4" w:space="0" w:color="000000"/>
              <w:bottom w:val="single" w:sz="4" w:space="0" w:color="000000"/>
              <w:right w:val="single" w:sz="4" w:space="0" w:color="000000"/>
            </w:tcBorders>
            <w:hideMark/>
          </w:tcPr>
          <w:p w14:paraId="10038808" w14:textId="77777777" w:rsidR="00077EA3" w:rsidRPr="00077EA3" w:rsidRDefault="00077EA3" w:rsidP="00077EA3">
            <w:pPr>
              <w:spacing w:after="0" w:line="256" w:lineRule="auto"/>
              <w:ind w:left="0" w:right="0"/>
              <w:jc w:val="left"/>
            </w:pPr>
            <w:r w:rsidRPr="00077EA3">
              <w:t xml:space="preserve"> </w:t>
            </w:r>
          </w:p>
        </w:tc>
        <w:tc>
          <w:tcPr>
            <w:tcW w:w="3618" w:type="dxa"/>
            <w:tcBorders>
              <w:top w:val="single" w:sz="4" w:space="0" w:color="000000"/>
              <w:left w:val="single" w:sz="4" w:space="0" w:color="000000"/>
              <w:bottom w:val="single" w:sz="4" w:space="0" w:color="000000"/>
              <w:right w:val="single" w:sz="4" w:space="0" w:color="000000"/>
            </w:tcBorders>
            <w:hideMark/>
          </w:tcPr>
          <w:p w14:paraId="728642B1" w14:textId="77777777" w:rsidR="00077EA3" w:rsidRPr="00077EA3" w:rsidRDefault="00077EA3" w:rsidP="00077EA3">
            <w:pPr>
              <w:spacing w:after="0" w:line="256" w:lineRule="auto"/>
              <w:ind w:left="0" w:right="0"/>
              <w:jc w:val="left"/>
            </w:pPr>
            <w:r w:rsidRPr="00077EA3">
              <w:t xml:space="preserve"> </w:t>
            </w:r>
          </w:p>
        </w:tc>
      </w:tr>
      <w:tr w:rsidR="00077EA3" w:rsidRPr="00077EA3" w14:paraId="162658BC" w14:textId="77777777" w:rsidTr="00077EA3">
        <w:trPr>
          <w:trHeight w:val="341"/>
        </w:trPr>
        <w:tc>
          <w:tcPr>
            <w:tcW w:w="3828" w:type="dxa"/>
            <w:tcBorders>
              <w:top w:val="single" w:sz="4" w:space="0" w:color="000000"/>
              <w:left w:val="single" w:sz="4" w:space="0" w:color="000000"/>
              <w:bottom w:val="single" w:sz="4" w:space="0" w:color="000000"/>
              <w:right w:val="single" w:sz="4" w:space="0" w:color="000000"/>
            </w:tcBorders>
            <w:hideMark/>
          </w:tcPr>
          <w:p w14:paraId="1B5BEB07" w14:textId="77777777" w:rsidR="00077EA3" w:rsidRPr="00077EA3" w:rsidRDefault="00077EA3" w:rsidP="00077EA3">
            <w:pPr>
              <w:spacing w:after="0" w:line="256" w:lineRule="auto"/>
              <w:ind w:left="0" w:right="0"/>
              <w:jc w:val="left"/>
            </w:pPr>
            <w:r w:rsidRPr="00077EA3">
              <w:t xml:space="preserve"> </w:t>
            </w:r>
          </w:p>
        </w:tc>
        <w:tc>
          <w:tcPr>
            <w:tcW w:w="2760" w:type="dxa"/>
            <w:tcBorders>
              <w:top w:val="single" w:sz="4" w:space="0" w:color="000000"/>
              <w:left w:val="single" w:sz="4" w:space="0" w:color="000000"/>
              <w:bottom w:val="single" w:sz="4" w:space="0" w:color="000000"/>
              <w:right w:val="single" w:sz="4" w:space="0" w:color="000000"/>
            </w:tcBorders>
            <w:hideMark/>
          </w:tcPr>
          <w:p w14:paraId="305433A0" w14:textId="77777777" w:rsidR="00077EA3" w:rsidRPr="00077EA3" w:rsidRDefault="00077EA3" w:rsidP="00077EA3">
            <w:pPr>
              <w:spacing w:after="0" w:line="256" w:lineRule="auto"/>
              <w:ind w:left="0" w:right="0"/>
              <w:jc w:val="left"/>
            </w:pPr>
            <w:r w:rsidRPr="00077EA3">
              <w:t xml:space="preserve"> </w:t>
            </w:r>
          </w:p>
        </w:tc>
        <w:tc>
          <w:tcPr>
            <w:tcW w:w="3618" w:type="dxa"/>
            <w:tcBorders>
              <w:top w:val="single" w:sz="4" w:space="0" w:color="000000"/>
              <w:left w:val="single" w:sz="4" w:space="0" w:color="000000"/>
              <w:bottom w:val="single" w:sz="4" w:space="0" w:color="000000"/>
              <w:right w:val="single" w:sz="4" w:space="0" w:color="000000"/>
            </w:tcBorders>
            <w:hideMark/>
          </w:tcPr>
          <w:p w14:paraId="294D50ED" w14:textId="77777777" w:rsidR="00077EA3" w:rsidRPr="00077EA3" w:rsidRDefault="00077EA3" w:rsidP="00077EA3">
            <w:pPr>
              <w:spacing w:after="0" w:line="256" w:lineRule="auto"/>
              <w:ind w:left="0" w:right="0"/>
              <w:jc w:val="left"/>
            </w:pPr>
            <w:r w:rsidRPr="00077EA3">
              <w:t xml:space="preserve"> </w:t>
            </w:r>
          </w:p>
        </w:tc>
      </w:tr>
      <w:tr w:rsidR="00077EA3" w:rsidRPr="00077EA3" w14:paraId="0E218A37" w14:textId="77777777" w:rsidTr="00077EA3">
        <w:trPr>
          <w:trHeight w:val="341"/>
        </w:trPr>
        <w:tc>
          <w:tcPr>
            <w:tcW w:w="3828" w:type="dxa"/>
            <w:tcBorders>
              <w:top w:val="single" w:sz="4" w:space="0" w:color="000000"/>
              <w:left w:val="single" w:sz="4" w:space="0" w:color="000000"/>
              <w:bottom w:val="single" w:sz="4" w:space="0" w:color="000000"/>
              <w:right w:val="single" w:sz="4" w:space="0" w:color="000000"/>
            </w:tcBorders>
            <w:hideMark/>
          </w:tcPr>
          <w:p w14:paraId="5826E675" w14:textId="77777777" w:rsidR="00077EA3" w:rsidRPr="00077EA3" w:rsidRDefault="00077EA3" w:rsidP="00077EA3">
            <w:pPr>
              <w:spacing w:after="0" w:line="256" w:lineRule="auto"/>
              <w:ind w:left="0" w:right="0"/>
              <w:jc w:val="left"/>
            </w:pPr>
            <w:r w:rsidRPr="00077EA3">
              <w:t xml:space="preserve"> </w:t>
            </w:r>
          </w:p>
        </w:tc>
        <w:tc>
          <w:tcPr>
            <w:tcW w:w="2760" w:type="dxa"/>
            <w:tcBorders>
              <w:top w:val="single" w:sz="4" w:space="0" w:color="000000"/>
              <w:left w:val="single" w:sz="4" w:space="0" w:color="000000"/>
              <w:bottom w:val="single" w:sz="4" w:space="0" w:color="000000"/>
              <w:right w:val="single" w:sz="4" w:space="0" w:color="000000"/>
            </w:tcBorders>
            <w:hideMark/>
          </w:tcPr>
          <w:p w14:paraId="6763FF40" w14:textId="77777777" w:rsidR="00077EA3" w:rsidRPr="00077EA3" w:rsidRDefault="00077EA3" w:rsidP="00077EA3">
            <w:pPr>
              <w:spacing w:after="0" w:line="256" w:lineRule="auto"/>
              <w:ind w:left="0" w:right="0"/>
              <w:jc w:val="left"/>
            </w:pPr>
            <w:r w:rsidRPr="00077EA3">
              <w:t xml:space="preserve"> </w:t>
            </w:r>
          </w:p>
        </w:tc>
        <w:tc>
          <w:tcPr>
            <w:tcW w:w="3618" w:type="dxa"/>
            <w:tcBorders>
              <w:top w:val="single" w:sz="4" w:space="0" w:color="000000"/>
              <w:left w:val="single" w:sz="4" w:space="0" w:color="000000"/>
              <w:bottom w:val="single" w:sz="4" w:space="0" w:color="000000"/>
              <w:right w:val="single" w:sz="4" w:space="0" w:color="000000"/>
            </w:tcBorders>
            <w:hideMark/>
          </w:tcPr>
          <w:p w14:paraId="024437E9" w14:textId="77777777" w:rsidR="00077EA3" w:rsidRPr="00077EA3" w:rsidRDefault="00077EA3" w:rsidP="00077EA3">
            <w:pPr>
              <w:spacing w:after="0" w:line="256" w:lineRule="auto"/>
              <w:ind w:left="0" w:right="0"/>
              <w:jc w:val="left"/>
            </w:pPr>
            <w:r w:rsidRPr="00077EA3">
              <w:t xml:space="preserve"> </w:t>
            </w:r>
          </w:p>
        </w:tc>
      </w:tr>
      <w:tr w:rsidR="00077EA3" w:rsidRPr="00077EA3" w14:paraId="61275C02" w14:textId="77777777" w:rsidTr="00077EA3">
        <w:trPr>
          <w:trHeight w:val="341"/>
        </w:trPr>
        <w:tc>
          <w:tcPr>
            <w:tcW w:w="3828" w:type="dxa"/>
            <w:tcBorders>
              <w:top w:val="single" w:sz="4" w:space="0" w:color="000000"/>
              <w:left w:val="single" w:sz="4" w:space="0" w:color="000000"/>
              <w:bottom w:val="single" w:sz="4" w:space="0" w:color="000000"/>
              <w:right w:val="single" w:sz="4" w:space="0" w:color="000000"/>
            </w:tcBorders>
            <w:hideMark/>
          </w:tcPr>
          <w:p w14:paraId="37C005AC" w14:textId="77777777" w:rsidR="00077EA3" w:rsidRPr="00077EA3" w:rsidRDefault="00077EA3" w:rsidP="00077EA3">
            <w:pPr>
              <w:spacing w:after="0" w:line="256" w:lineRule="auto"/>
              <w:ind w:left="0" w:right="0"/>
              <w:jc w:val="left"/>
            </w:pPr>
            <w:r w:rsidRPr="00077EA3">
              <w:t xml:space="preserve"> </w:t>
            </w:r>
          </w:p>
        </w:tc>
        <w:tc>
          <w:tcPr>
            <w:tcW w:w="2760" w:type="dxa"/>
            <w:tcBorders>
              <w:top w:val="single" w:sz="4" w:space="0" w:color="000000"/>
              <w:left w:val="single" w:sz="4" w:space="0" w:color="000000"/>
              <w:bottom w:val="single" w:sz="4" w:space="0" w:color="000000"/>
              <w:right w:val="single" w:sz="4" w:space="0" w:color="000000"/>
            </w:tcBorders>
            <w:hideMark/>
          </w:tcPr>
          <w:p w14:paraId="5CA66FF9" w14:textId="77777777" w:rsidR="00077EA3" w:rsidRPr="00077EA3" w:rsidRDefault="00077EA3" w:rsidP="00077EA3">
            <w:pPr>
              <w:spacing w:after="0" w:line="256" w:lineRule="auto"/>
              <w:ind w:left="0" w:right="0"/>
              <w:jc w:val="left"/>
            </w:pPr>
            <w:r w:rsidRPr="00077EA3">
              <w:t xml:space="preserve"> </w:t>
            </w:r>
          </w:p>
        </w:tc>
        <w:tc>
          <w:tcPr>
            <w:tcW w:w="3618" w:type="dxa"/>
            <w:tcBorders>
              <w:top w:val="single" w:sz="4" w:space="0" w:color="000000"/>
              <w:left w:val="single" w:sz="4" w:space="0" w:color="000000"/>
              <w:bottom w:val="single" w:sz="4" w:space="0" w:color="000000"/>
              <w:right w:val="single" w:sz="4" w:space="0" w:color="000000"/>
            </w:tcBorders>
            <w:hideMark/>
          </w:tcPr>
          <w:p w14:paraId="78229126" w14:textId="77777777" w:rsidR="00077EA3" w:rsidRPr="00077EA3" w:rsidRDefault="00077EA3" w:rsidP="00077EA3">
            <w:pPr>
              <w:spacing w:after="0" w:line="256" w:lineRule="auto"/>
              <w:ind w:left="0" w:right="0"/>
              <w:jc w:val="left"/>
            </w:pPr>
            <w:r w:rsidRPr="00077EA3">
              <w:t xml:space="preserve"> </w:t>
            </w:r>
          </w:p>
        </w:tc>
      </w:tr>
    </w:tbl>
    <w:p w14:paraId="3E01A6A6" w14:textId="77777777" w:rsidR="00077EA3" w:rsidRPr="00077EA3" w:rsidRDefault="00077EA3" w:rsidP="00077EA3">
      <w:pPr>
        <w:spacing w:after="0" w:line="256" w:lineRule="auto"/>
        <w:ind w:left="0" w:right="0"/>
        <w:jc w:val="left"/>
      </w:pPr>
      <w:r w:rsidRPr="00077EA3">
        <w:rPr>
          <w:sz w:val="19"/>
        </w:rPr>
        <w:t xml:space="preserve"> </w:t>
      </w:r>
    </w:p>
    <w:p w14:paraId="6062F3B0" w14:textId="77777777" w:rsidR="00077EA3" w:rsidRPr="00077EA3" w:rsidRDefault="00077EA3" w:rsidP="00077EA3">
      <w:pPr>
        <w:keepNext/>
        <w:keepLines/>
        <w:tabs>
          <w:tab w:val="center" w:pos="1486"/>
          <w:tab w:val="center" w:pos="3352"/>
        </w:tabs>
        <w:spacing w:line="247" w:lineRule="auto"/>
        <w:ind w:left="0" w:right="0"/>
        <w:jc w:val="left"/>
        <w:outlineLvl w:val="3"/>
        <w:rPr>
          <w:b/>
        </w:rPr>
      </w:pPr>
      <w:r w:rsidRPr="00077EA3">
        <w:rPr>
          <w:b/>
        </w:rPr>
        <w:t xml:space="preserve">D. </w:t>
      </w:r>
      <w:r w:rsidRPr="00077EA3">
        <w:rPr>
          <w:b/>
        </w:rPr>
        <w:tab/>
        <w:t xml:space="preserve">Certificate for sole proprietor </w:t>
      </w:r>
    </w:p>
    <w:p w14:paraId="4F2B886B" w14:textId="77777777" w:rsidR="00077EA3" w:rsidRPr="00077EA3" w:rsidRDefault="00077EA3" w:rsidP="00077EA3">
      <w:pPr>
        <w:spacing w:after="0" w:line="256" w:lineRule="auto"/>
        <w:ind w:left="0" w:right="0"/>
        <w:jc w:val="left"/>
      </w:pPr>
      <w:r w:rsidRPr="00077EA3">
        <w:rPr>
          <w:b/>
        </w:rPr>
        <w:t xml:space="preserve"> </w:t>
      </w:r>
    </w:p>
    <w:p w14:paraId="541D56C6" w14:textId="77777777" w:rsidR="00077EA3" w:rsidRPr="00077EA3" w:rsidRDefault="00077EA3" w:rsidP="00077EA3">
      <w:pPr>
        <w:spacing w:after="35" w:line="475" w:lineRule="auto"/>
        <w:ind w:left="0" w:right="0"/>
      </w:pPr>
      <w:r w:rsidRPr="00077EA3">
        <w:t xml:space="preserve">I, ………………………………………………., hereby confirm that I am the sole owner of the business trading </w:t>
      </w:r>
    </w:p>
    <w:p w14:paraId="0496C4F9" w14:textId="77777777" w:rsidR="00077EA3" w:rsidRPr="00077EA3" w:rsidRDefault="00077EA3" w:rsidP="00077EA3">
      <w:pPr>
        <w:spacing w:after="220" w:line="247" w:lineRule="auto"/>
        <w:ind w:left="0" w:right="0"/>
      </w:pPr>
      <w:r w:rsidRPr="00077EA3">
        <w:t xml:space="preserve">as…………………………………………………………………………………... </w:t>
      </w:r>
    </w:p>
    <w:p w14:paraId="270F2C2C" w14:textId="77777777" w:rsidR="00077EA3" w:rsidRPr="00077EA3" w:rsidRDefault="00077EA3" w:rsidP="00077EA3">
      <w:pPr>
        <w:spacing w:after="0" w:line="256" w:lineRule="auto"/>
        <w:ind w:left="0" w:right="0"/>
        <w:jc w:val="left"/>
      </w:pPr>
      <w:r w:rsidRPr="00077EA3">
        <w:t xml:space="preserve"> </w:t>
      </w:r>
    </w:p>
    <w:p w14:paraId="0C1E51CE" w14:textId="77777777" w:rsidR="00077EA3" w:rsidRPr="00077EA3" w:rsidRDefault="00077EA3" w:rsidP="00077EA3">
      <w:pPr>
        <w:spacing w:line="247" w:lineRule="auto"/>
        <w:ind w:left="0" w:right="0"/>
      </w:pPr>
      <w:r w:rsidRPr="00077EA3">
        <w:t xml:space="preserve">As Witness: </w:t>
      </w:r>
    </w:p>
    <w:p w14:paraId="0234F9B2" w14:textId="77777777" w:rsidR="00077EA3" w:rsidRPr="00077EA3" w:rsidRDefault="00077EA3" w:rsidP="00077EA3">
      <w:pPr>
        <w:spacing w:after="0" w:line="256" w:lineRule="auto"/>
        <w:ind w:left="0" w:right="0"/>
        <w:jc w:val="left"/>
      </w:pPr>
      <w:r w:rsidRPr="00077EA3">
        <w:t xml:space="preserve"> </w:t>
      </w:r>
    </w:p>
    <w:tbl>
      <w:tblPr>
        <w:tblStyle w:val="TableGrid20"/>
        <w:tblW w:w="9612" w:type="dxa"/>
        <w:tblInd w:w="0" w:type="dxa"/>
        <w:tblCellMar>
          <w:top w:w="35" w:type="dxa"/>
        </w:tblCellMar>
        <w:tblLook w:val="04A0" w:firstRow="1" w:lastRow="0" w:firstColumn="1" w:lastColumn="0" w:noHBand="0" w:noVBand="1"/>
      </w:tblPr>
      <w:tblGrid>
        <w:gridCol w:w="6242"/>
        <w:gridCol w:w="3370"/>
      </w:tblGrid>
      <w:tr w:rsidR="00077EA3" w:rsidRPr="00077EA3" w14:paraId="34C67485" w14:textId="77777777" w:rsidTr="00077EA3">
        <w:trPr>
          <w:trHeight w:val="658"/>
        </w:trPr>
        <w:tc>
          <w:tcPr>
            <w:tcW w:w="6242" w:type="dxa"/>
            <w:hideMark/>
          </w:tcPr>
          <w:p w14:paraId="455BDB6F" w14:textId="77777777" w:rsidR="00077EA3" w:rsidRPr="00077EA3" w:rsidRDefault="00077EA3" w:rsidP="00077EA3">
            <w:pPr>
              <w:spacing w:after="186" w:line="256" w:lineRule="auto"/>
              <w:ind w:left="0" w:right="0"/>
              <w:jc w:val="left"/>
            </w:pPr>
            <w:r w:rsidRPr="00077EA3">
              <w:t xml:space="preserve">1………………………………………………….. </w:t>
            </w:r>
          </w:p>
          <w:p w14:paraId="6FFE0CE3" w14:textId="77777777" w:rsidR="00077EA3" w:rsidRPr="00077EA3" w:rsidRDefault="00077EA3" w:rsidP="00077EA3">
            <w:pPr>
              <w:spacing w:after="0" w:line="256" w:lineRule="auto"/>
              <w:ind w:left="0" w:right="0"/>
              <w:jc w:val="left"/>
            </w:pPr>
            <w:r w:rsidRPr="00077EA3">
              <w:rPr>
                <w:sz w:val="17"/>
              </w:rPr>
              <w:t xml:space="preserve"> </w:t>
            </w:r>
          </w:p>
        </w:tc>
        <w:tc>
          <w:tcPr>
            <w:tcW w:w="3370" w:type="dxa"/>
            <w:hideMark/>
          </w:tcPr>
          <w:p w14:paraId="00414FF6" w14:textId="77777777" w:rsidR="00077EA3" w:rsidRPr="00077EA3" w:rsidRDefault="00077EA3" w:rsidP="00077EA3">
            <w:pPr>
              <w:spacing w:after="0" w:line="256" w:lineRule="auto"/>
              <w:ind w:left="0" w:right="0"/>
            </w:pPr>
            <w:r w:rsidRPr="00077EA3">
              <w:t xml:space="preserve">…………………………………………. </w:t>
            </w:r>
          </w:p>
          <w:p w14:paraId="64A54EA1" w14:textId="77777777" w:rsidR="00077EA3" w:rsidRPr="00077EA3" w:rsidRDefault="00077EA3" w:rsidP="00077EA3">
            <w:pPr>
              <w:spacing w:after="0" w:line="256" w:lineRule="auto"/>
              <w:ind w:left="0" w:right="0"/>
              <w:jc w:val="left"/>
            </w:pPr>
            <w:r w:rsidRPr="00077EA3">
              <w:t xml:space="preserve">Signature: Sole owner </w:t>
            </w:r>
          </w:p>
        </w:tc>
      </w:tr>
      <w:tr w:rsidR="00077EA3" w:rsidRPr="00077EA3" w14:paraId="5A9BC56D" w14:textId="77777777" w:rsidTr="00077EA3">
        <w:trPr>
          <w:trHeight w:val="459"/>
        </w:trPr>
        <w:tc>
          <w:tcPr>
            <w:tcW w:w="6242" w:type="dxa"/>
            <w:hideMark/>
          </w:tcPr>
          <w:p w14:paraId="3C70E81C" w14:textId="77777777" w:rsidR="00077EA3" w:rsidRPr="00077EA3" w:rsidRDefault="00077EA3" w:rsidP="00077EA3">
            <w:pPr>
              <w:spacing w:after="0" w:line="256" w:lineRule="auto"/>
              <w:ind w:left="0" w:right="0"/>
              <w:jc w:val="left"/>
            </w:pPr>
            <w:r w:rsidRPr="00077EA3">
              <w:t xml:space="preserve">2…………………………………………………. </w:t>
            </w:r>
          </w:p>
        </w:tc>
        <w:tc>
          <w:tcPr>
            <w:tcW w:w="3370" w:type="dxa"/>
          </w:tcPr>
          <w:p w14:paraId="52855330" w14:textId="77777777" w:rsidR="00077EA3" w:rsidRPr="00077EA3" w:rsidRDefault="00077EA3" w:rsidP="00077EA3">
            <w:pPr>
              <w:spacing w:after="0" w:line="256" w:lineRule="auto"/>
              <w:ind w:left="0" w:right="0"/>
            </w:pPr>
            <w:r w:rsidRPr="00077EA3">
              <w:t xml:space="preserve">…………………………………………. </w:t>
            </w:r>
          </w:p>
          <w:p w14:paraId="5FD52A2F" w14:textId="77777777" w:rsidR="00077EA3" w:rsidRPr="00077EA3" w:rsidRDefault="00077EA3" w:rsidP="00077EA3">
            <w:pPr>
              <w:spacing w:after="0" w:line="256" w:lineRule="auto"/>
              <w:ind w:left="0" w:right="0"/>
              <w:jc w:val="left"/>
            </w:pPr>
            <w:r w:rsidRPr="00077EA3">
              <w:t xml:space="preserve">Date </w:t>
            </w:r>
          </w:p>
          <w:p w14:paraId="0FC02D6F" w14:textId="77777777" w:rsidR="00077EA3" w:rsidRPr="00077EA3" w:rsidRDefault="00077EA3" w:rsidP="00077EA3">
            <w:pPr>
              <w:spacing w:after="0" w:line="256" w:lineRule="auto"/>
              <w:ind w:left="0" w:right="0"/>
              <w:jc w:val="left"/>
            </w:pPr>
          </w:p>
        </w:tc>
      </w:tr>
    </w:tbl>
    <w:p w14:paraId="24F1D917" w14:textId="77777777" w:rsidR="00077EA3" w:rsidRPr="00077EA3" w:rsidRDefault="00077EA3" w:rsidP="00077EA3">
      <w:pPr>
        <w:spacing w:after="0" w:line="256" w:lineRule="auto"/>
        <w:ind w:left="0" w:right="0"/>
        <w:jc w:val="center"/>
      </w:pPr>
      <w:r w:rsidRPr="00077EA3">
        <w:t xml:space="preserve"> </w:t>
      </w:r>
    </w:p>
    <w:p w14:paraId="6D220FCF" w14:textId="77777777" w:rsidR="00077EA3" w:rsidRPr="00077EA3" w:rsidRDefault="00077EA3" w:rsidP="00077EA3">
      <w:pPr>
        <w:keepNext/>
        <w:keepLines/>
        <w:tabs>
          <w:tab w:val="center" w:pos="1477"/>
          <w:tab w:val="center" w:pos="3516"/>
        </w:tabs>
        <w:spacing w:line="247" w:lineRule="auto"/>
        <w:ind w:left="0" w:right="0"/>
        <w:jc w:val="left"/>
        <w:outlineLvl w:val="2"/>
        <w:rPr>
          <w:b/>
        </w:rPr>
      </w:pPr>
      <w:r w:rsidRPr="00077EA3">
        <w:rPr>
          <w:b/>
        </w:rPr>
        <w:t xml:space="preserve">E. </w:t>
      </w:r>
      <w:r w:rsidRPr="00077EA3">
        <w:rPr>
          <w:b/>
        </w:rPr>
        <w:tab/>
        <w:t xml:space="preserve">Certificate for Close Corporation </w:t>
      </w:r>
    </w:p>
    <w:p w14:paraId="4EC56AD7" w14:textId="77777777" w:rsidR="00077EA3" w:rsidRPr="00077EA3" w:rsidRDefault="00077EA3" w:rsidP="00077EA3">
      <w:pPr>
        <w:spacing w:after="156" w:line="256" w:lineRule="auto"/>
        <w:ind w:left="0" w:right="0"/>
        <w:jc w:val="left"/>
      </w:pPr>
      <w:r w:rsidRPr="00077EA3">
        <w:rPr>
          <w:b/>
          <w:sz w:val="13"/>
        </w:rPr>
        <w:t xml:space="preserve"> </w:t>
      </w:r>
    </w:p>
    <w:p w14:paraId="06A090A7" w14:textId="77777777" w:rsidR="00077EA3" w:rsidRPr="00077EA3" w:rsidRDefault="00077EA3" w:rsidP="00077EA3">
      <w:pPr>
        <w:spacing w:after="215" w:line="480" w:lineRule="auto"/>
        <w:ind w:left="0" w:right="0"/>
        <w:jc w:val="left"/>
      </w:pPr>
      <w:r w:rsidRPr="00077EA3">
        <w:t>We, the undersigned, being the key members in the business trading as………………………………………hereby authorise Mr/Mrs…………………………………… Acting in the capacity of …………………………………………… ……………………………, to sign all documents in connection with this tender and any contract resulting from it on our behalf of the company.</w:t>
      </w:r>
    </w:p>
    <w:tbl>
      <w:tblPr>
        <w:tblStyle w:val="TableGrid20"/>
        <w:tblW w:w="9082" w:type="dxa"/>
        <w:tblInd w:w="-5" w:type="dxa"/>
        <w:tblCellMar>
          <w:top w:w="5" w:type="dxa"/>
          <w:left w:w="5" w:type="dxa"/>
          <w:right w:w="115" w:type="dxa"/>
        </w:tblCellMar>
        <w:tblLook w:val="04A0" w:firstRow="1" w:lastRow="0" w:firstColumn="1" w:lastColumn="0" w:noHBand="0" w:noVBand="1"/>
      </w:tblPr>
      <w:tblGrid>
        <w:gridCol w:w="2562"/>
        <w:gridCol w:w="2683"/>
        <w:gridCol w:w="1995"/>
        <w:gridCol w:w="1842"/>
      </w:tblGrid>
      <w:tr w:rsidR="00077EA3" w:rsidRPr="00077EA3" w14:paraId="7B932428" w14:textId="77777777" w:rsidTr="00077EA3">
        <w:trPr>
          <w:trHeight w:val="528"/>
        </w:trPr>
        <w:tc>
          <w:tcPr>
            <w:tcW w:w="2562" w:type="dxa"/>
            <w:tcBorders>
              <w:top w:val="single" w:sz="4" w:space="0" w:color="000000"/>
              <w:left w:val="single" w:sz="4" w:space="0" w:color="000000"/>
              <w:bottom w:val="single" w:sz="4" w:space="0" w:color="000000"/>
              <w:right w:val="single" w:sz="4" w:space="0" w:color="000000"/>
            </w:tcBorders>
            <w:vAlign w:val="center"/>
            <w:hideMark/>
          </w:tcPr>
          <w:p w14:paraId="58DA0246" w14:textId="77777777" w:rsidR="00077EA3" w:rsidRPr="00077EA3" w:rsidRDefault="00077EA3" w:rsidP="00077EA3">
            <w:pPr>
              <w:spacing w:after="0" w:line="256" w:lineRule="auto"/>
              <w:ind w:left="0" w:right="0"/>
              <w:jc w:val="center"/>
            </w:pPr>
            <w:r w:rsidRPr="00077EA3">
              <w:t xml:space="preserve">NAME </w:t>
            </w:r>
          </w:p>
        </w:tc>
        <w:tc>
          <w:tcPr>
            <w:tcW w:w="2683" w:type="dxa"/>
            <w:tcBorders>
              <w:top w:val="single" w:sz="4" w:space="0" w:color="000000"/>
              <w:left w:val="single" w:sz="4" w:space="0" w:color="000000"/>
              <w:bottom w:val="single" w:sz="4" w:space="0" w:color="000000"/>
              <w:right w:val="single" w:sz="4" w:space="0" w:color="000000"/>
            </w:tcBorders>
            <w:vAlign w:val="center"/>
            <w:hideMark/>
          </w:tcPr>
          <w:p w14:paraId="3E962CB1" w14:textId="77777777" w:rsidR="00077EA3" w:rsidRPr="00077EA3" w:rsidRDefault="00077EA3" w:rsidP="00077EA3">
            <w:pPr>
              <w:spacing w:after="0" w:line="256" w:lineRule="auto"/>
              <w:ind w:left="0" w:right="0"/>
              <w:jc w:val="center"/>
            </w:pPr>
            <w:r w:rsidRPr="00077EA3">
              <w:t xml:space="preserve">ADDRESS </w:t>
            </w:r>
          </w:p>
        </w:tc>
        <w:tc>
          <w:tcPr>
            <w:tcW w:w="1995" w:type="dxa"/>
            <w:tcBorders>
              <w:top w:val="single" w:sz="4" w:space="0" w:color="000000"/>
              <w:left w:val="single" w:sz="4" w:space="0" w:color="000000"/>
              <w:bottom w:val="single" w:sz="4" w:space="0" w:color="000000"/>
              <w:right w:val="single" w:sz="4" w:space="0" w:color="000000"/>
            </w:tcBorders>
            <w:vAlign w:val="center"/>
            <w:hideMark/>
          </w:tcPr>
          <w:p w14:paraId="223D6668" w14:textId="77777777" w:rsidR="00077EA3" w:rsidRPr="00077EA3" w:rsidRDefault="00077EA3" w:rsidP="00077EA3">
            <w:pPr>
              <w:spacing w:after="0" w:line="256" w:lineRule="auto"/>
              <w:ind w:left="0" w:right="0"/>
              <w:jc w:val="center"/>
            </w:pPr>
            <w:r w:rsidRPr="00077EA3">
              <w:t xml:space="preserve">SIGNATURE </w:t>
            </w:r>
          </w:p>
        </w:tc>
        <w:tc>
          <w:tcPr>
            <w:tcW w:w="1842" w:type="dxa"/>
            <w:tcBorders>
              <w:top w:val="single" w:sz="4" w:space="0" w:color="000000"/>
              <w:left w:val="single" w:sz="4" w:space="0" w:color="000000"/>
              <w:bottom w:val="single" w:sz="4" w:space="0" w:color="000000"/>
              <w:right w:val="single" w:sz="4" w:space="0" w:color="000000"/>
            </w:tcBorders>
            <w:vAlign w:val="center"/>
            <w:hideMark/>
          </w:tcPr>
          <w:p w14:paraId="288E7109" w14:textId="77777777" w:rsidR="00077EA3" w:rsidRPr="00077EA3" w:rsidRDefault="00077EA3" w:rsidP="00077EA3">
            <w:pPr>
              <w:spacing w:after="0" w:line="256" w:lineRule="auto"/>
              <w:ind w:left="0" w:right="0"/>
              <w:jc w:val="center"/>
            </w:pPr>
            <w:r w:rsidRPr="00077EA3">
              <w:t xml:space="preserve">DATE </w:t>
            </w:r>
          </w:p>
        </w:tc>
      </w:tr>
      <w:tr w:rsidR="00077EA3" w:rsidRPr="00077EA3" w14:paraId="1D17B308" w14:textId="77777777" w:rsidTr="00077EA3">
        <w:trPr>
          <w:trHeight w:val="529"/>
        </w:trPr>
        <w:tc>
          <w:tcPr>
            <w:tcW w:w="2562" w:type="dxa"/>
            <w:tcBorders>
              <w:top w:val="single" w:sz="4" w:space="0" w:color="000000"/>
              <w:left w:val="single" w:sz="4" w:space="0" w:color="000000"/>
              <w:bottom w:val="single" w:sz="4" w:space="0" w:color="000000"/>
              <w:right w:val="single" w:sz="4" w:space="0" w:color="000000"/>
            </w:tcBorders>
            <w:hideMark/>
          </w:tcPr>
          <w:p w14:paraId="56DF1415" w14:textId="77777777" w:rsidR="00077EA3" w:rsidRPr="00077EA3" w:rsidRDefault="00077EA3" w:rsidP="00077EA3">
            <w:pPr>
              <w:spacing w:after="0" w:line="256" w:lineRule="auto"/>
              <w:ind w:left="0" w:right="0"/>
              <w:jc w:val="left"/>
            </w:pPr>
            <w:r w:rsidRPr="00077EA3">
              <w:t xml:space="preserve"> </w:t>
            </w:r>
          </w:p>
        </w:tc>
        <w:tc>
          <w:tcPr>
            <w:tcW w:w="2683" w:type="dxa"/>
            <w:tcBorders>
              <w:top w:val="single" w:sz="4" w:space="0" w:color="000000"/>
              <w:left w:val="single" w:sz="4" w:space="0" w:color="000000"/>
              <w:bottom w:val="single" w:sz="4" w:space="0" w:color="000000"/>
              <w:right w:val="single" w:sz="4" w:space="0" w:color="000000"/>
            </w:tcBorders>
            <w:hideMark/>
          </w:tcPr>
          <w:p w14:paraId="471245B7" w14:textId="77777777" w:rsidR="00077EA3" w:rsidRPr="00077EA3" w:rsidRDefault="00077EA3" w:rsidP="00077EA3">
            <w:pPr>
              <w:spacing w:after="0" w:line="256" w:lineRule="auto"/>
              <w:ind w:left="0" w:right="0"/>
              <w:jc w:val="left"/>
            </w:pPr>
            <w:r w:rsidRPr="00077EA3">
              <w:t xml:space="preserve"> </w:t>
            </w:r>
          </w:p>
        </w:tc>
        <w:tc>
          <w:tcPr>
            <w:tcW w:w="1995" w:type="dxa"/>
            <w:tcBorders>
              <w:top w:val="single" w:sz="4" w:space="0" w:color="000000"/>
              <w:left w:val="single" w:sz="4" w:space="0" w:color="000000"/>
              <w:bottom w:val="single" w:sz="4" w:space="0" w:color="000000"/>
              <w:right w:val="single" w:sz="4" w:space="0" w:color="000000"/>
            </w:tcBorders>
            <w:hideMark/>
          </w:tcPr>
          <w:p w14:paraId="23096063" w14:textId="77777777" w:rsidR="00077EA3" w:rsidRPr="00077EA3" w:rsidRDefault="00077EA3" w:rsidP="00077EA3">
            <w:pPr>
              <w:spacing w:after="0" w:line="256" w:lineRule="auto"/>
              <w:ind w:left="0" w:right="0"/>
              <w:jc w:val="left"/>
            </w:pPr>
            <w:r w:rsidRPr="00077EA3">
              <w:t xml:space="preserve"> </w:t>
            </w:r>
          </w:p>
        </w:tc>
        <w:tc>
          <w:tcPr>
            <w:tcW w:w="1842" w:type="dxa"/>
            <w:tcBorders>
              <w:top w:val="single" w:sz="4" w:space="0" w:color="000000"/>
              <w:left w:val="single" w:sz="4" w:space="0" w:color="000000"/>
              <w:bottom w:val="single" w:sz="4" w:space="0" w:color="000000"/>
              <w:right w:val="single" w:sz="4" w:space="0" w:color="000000"/>
            </w:tcBorders>
            <w:hideMark/>
          </w:tcPr>
          <w:p w14:paraId="39C386D0" w14:textId="77777777" w:rsidR="00077EA3" w:rsidRPr="00077EA3" w:rsidRDefault="00077EA3" w:rsidP="00077EA3">
            <w:pPr>
              <w:spacing w:after="0" w:line="256" w:lineRule="auto"/>
              <w:ind w:left="0" w:right="0"/>
              <w:jc w:val="left"/>
            </w:pPr>
            <w:r w:rsidRPr="00077EA3">
              <w:t xml:space="preserve"> </w:t>
            </w:r>
          </w:p>
        </w:tc>
      </w:tr>
      <w:tr w:rsidR="00077EA3" w:rsidRPr="00077EA3" w14:paraId="610F60D4" w14:textId="77777777" w:rsidTr="00077EA3">
        <w:trPr>
          <w:trHeight w:val="523"/>
        </w:trPr>
        <w:tc>
          <w:tcPr>
            <w:tcW w:w="2562" w:type="dxa"/>
            <w:tcBorders>
              <w:top w:val="single" w:sz="4" w:space="0" w:color="000000"/>
              <w:left w:val="single" w:sz="4" w:space="0" w:color="000000"/>
              <w:bottom w:val="single" w:sz="4" w:space="0" w:color="000000"/>
              <w:right w:val="single" w:sz="4" w:space="0" w:color="000000"/>
            </w:tcBorders>
            <w:hideMark/>
          </w:tcPr>
          <w:p w14:paraId="313BE8BD" w14:textId="77777777" w:rsidR="00077EA3" w:rsidRPr="00077EA3" w:rsidRDefault="00077EA3" w:rsidP="00077EA3">
            <w:pPr>
              <w:spacing w:after="0" w:line="256" w:lineRule="auto"/>
              <w:ind w:left="0" w:right="0"/>
              <w:jc w:val="left"/>
            </w:pPr>
            <w:r w:rsidRPr="00077EA3">
              <w:t xml:space="preserve"> </w:t>
            </w:r>
          </w:p>
        </w:tc>
        <w:tc>
          <w:tcPr>
            <w:tcW w:w="2683" w:type="dxa"/>
            <w:tcBorders>
              <w:top w:val="single" w:sz="4" w:space="0" w:color="000000"/>
              <w:left w:val="single" w:sz="4" w:space="0" w:color="000000"/>
              <w:bottom w:val="single" w:sz="4" w:space="0" w:color="000000"/>
              <w:right w:val="single" w:sz="4" w:space="0" w:color="000000"/>
            </w:tcBorders>
            <w:hideMark/>
          </w:tcPr>
          <w:p w14:paraId="625C624A" w14:textId="77777777" w:rsidR="00077EA3" w:rsidRPr="00077EA3" w:rsidRDefault="00077EA3" w:rsidP="00077EA3">
            <w:pPr>
              <w:spacing w:after="0" w:line="256" w:lineRule="auto"/>
              <w:ind w:left="0" w:right="0"/>
              <w:jc w:val="left"/>
            </w:pPr>
            <w:r w:rsidRPr="00077EA3">
              <w:t xml:space="preserve"> </w:t>
            </w:r>
          </w:p>
        </w:tc>
        <w:tc>
          <w:tcPr>
            <w:tcW w:w="1995" w:type="dxa"/>
            <w:tcBorders>
              <w:top w:val="single" w:sz="4" w:space="0" w:color="000000"/>
              <w:left w:val="single" w:sz="4" w:space="0" w:color="000000"/>
              <w:bottom w:val="single" w:sz="4" w:space="0" w:color="000000"/>
              <w:right w:val="single" w:sz="4" w:space="0" w:color="000000"/>
            </w:tcBorders>
            <w:hideMark/>
          </w:tcPr>
          <w:p w14:paraId="0D33A39A" w14:textId="77777777" w:rsidR="00077EA3" w:rsidRPr="00077EA3" w:rsidRDefault="00077EA3" w:rsidP="00077EA3">
            <w:pPr>
              <w:spacing w:after="0" w:line="256" w:lineRule="auto"/>
              <w:ind w:left="0" w:right="0"/>
              <w:jc w:val="left"/>
            </w:pPr>
            <w:r w:rsidRPr="00077EA3">
              <w:t xml:space="preserve"> </w:t>
            </w:r>
          </w:p>
        </w:tc>
        <w:tc>
          <w:tcPr>
            <w:tcW w:w="1842" w:type="dxa"/>
            <w:tcBorders>
              <w:top w:val="single" w:sz="4" w:space="0" w:color="000000"/>
              <w:left w:val="single" w:sz="4" w:space="0" w:color="000000"/>
              <w:bottom w:val="single" w:sz="4" w:space="0" w:color="000000"/>
              <w:right w:val="single" w:sz="4" w:space="0" w:color="000000"/>
            </w:tcBorders>
            <w:hideMark/>
          </w:tcPr>
          <w:p w14:paraId="111801F2" w14:textId="77777777" w:rsidR="00077EA3" w:rsidRPr="00077EA3" w:rsidRDefault="00077EA3" w:rsidP="00077EA3">
            <w:pPr>
              <w:spacing w:after="0" w:line="256" w:lineRule="auto"/>
              <w:ind w:left="0" w:right="0"/>
              <w:jc w:val="left"/>
            </w:pPr>
            <w:r w:rsidRPr="00077EA3">
              <w:t xml:space="preserve"> </w:t>
            </w:r>
          </w:p>
        </w:tc>
      </w:tr>
      <w:tr w:rsidR="00077EA3" w:rsidRPr="00077EA3" w14:paraId="2CCDE80E" w14:textId="77777777" w:rsidTr="00077EA3">
        <w:trPr>
          <w:trHeight w:val="528"/>
        </w:trPr>
        <w:tc>
          <w:tcPr>
            <w:tcW w:w="2562" w:type="dxa"/>
            <w:tcBorders>
              <w:top w:val="single" w:sz="4" w:space="0" w:color="000000"/>
              <w:left w:val="single" w:sz="4" w:space="0" w:color="000000"/>
              <w:bottom w:val="single" w:sz="4" w:space="0" w:color="000000"/>
              <w:right w:val="single" w:sz="4" w:space="0" w:color="000000"/>
            </w:tcBorders>
            <w:hideMark/>
          </w:tcPr>
          <w:p w14:paraId="26027C89" w14:textId="77777777" w:rsidR="00077EA3" w:rsidRPr="00077EA3" w:rsidRDefault="00077EA3" w:rsidP="00077EA3">
            <w:pPr>
              <w:spacing w:after="0" w:line="256" w:lineRule="auto"/>
              <w:ind w:left="0" w:right="0"/>
              <w:jc w:val="left"/>
            </w:pPr>
            <w:r w:rsidRPr="00077EA3">
              <w:lastRenderedPageBreak/>
              <w:t xml:space="preserve"> </w:t>
            </w:r>
          </w:p>
        </w:tc>
        <w:tc>
          <w:tcPr>
            <w:tcW w:w="2683" w:type="dxa"/>
            <w:tcBorders>
              <w:top w:val="single" w:sz="4" w:space="0" w:color="000000"/>
              <w:left w:val="single" w:sz="4" w:space="0" w:color="000000"/>
              <w:bottom w:val="single" w:sz="4" w:space="0" w:color="000000"/>
              <w:right w:val="single" w:sz="4" w:space="0" w:color="000000"/>
            </w:tcBorders>
            <w:hideMark/>
          </w:tcPr>
          <w:p w14:paraId="48704D3D" w14:textId="77777777" w:rsidR="00077EA3" w:rsidRPr="00077EA3" w:rsidRDefault="00077EA3" w:rsidP="00077EA3">
            <w:pPr>
              <w:spacing w:after="0" w:line="256" w:lineRule="auto"/>
              <w:ind w:left="0" w:right="0"/>
              <w:jc w:val="left"/>
            </w:pPr>
            <w:r w:rsidRPr="00077EA3">
              <w:t xml:space="preserve"> </w:t>
            </w:r>
          </w:p>
        </w:tc>
        <w:tc>
          <w:tcPr>
            <w:tcW w:w="1995" w:type="dxa"/>
            <w:tcBorders>
              <w:top w:val="single" w:sz="4" w:space="0" w:color="000000"/>
              <w:left w:val="single" w:sz="4" w:space="0" w:color="000000"/>
              <w:bottom w:val="single" w:sz="4" w:space="0" w:color="000000"/>
              <w:right w:val="single" w:sz="4" w:space="0" w:color="000000"/>
            </w:tcBorders>
            <w:hideMark/>
          </w:tcPr>
          <w:p w14:paraId="17500337" w14:textId="77777777" w:rsidR="00077EA3" w:rsidRPr="00077EA3" w:rsidRDefault="00077EA3" w:rsidP="00077EA3">
            <w:pPr>
              <w:spacing w:after="0" w:line="256" w:lineRule="auto"/>
              <w:ind w:left="0" w:right="0"/>
              <w:jc w:val="left"/>
            </w:pPr>
            <w:r w:rsidRPr="00077EA3">
              <w:t xml:space="preserve"> </w:t>
            </w:r>
          </w:p>
        </w:tc>
        <w:tc>
          <w:tcPr>
            <w:tcW w:w="1842" w:type="dxa"/>
            <w:tcBorders>
              <w:top w:val="single" w:sz="4" w:space="0" w:color="000000"/>
              <w:left w:val="single" w:sz="4" w:space="0" w:color="000000"/>
              <w:bottom w:val="single" w:sz="4" w:space="0" w:color="000000"/>
              <w:right w:val="single" w:sz="4" w:space="0" w:color="000000"/>
            </w:tcBorders>
            <w:hideMark/>
          </w:tcPr>
          <w:p w14:paraId="73981797" w14:textId="77777777" w:rsidR="00077EA3" w:rsidRPr="00077EA3" w:rsidRDefault="00077EA3" w:rsidP="00077EA3">
            <w:pPr>
              <w:spacing w:after="0" w:line="256" w:lineRule="auto"/>
              <w:ind w:left="0" w:right="0"/>
              <w:jc w:val="left"/>
            </w:pPr>
            <w:r w:rsidRPr="00077EA3">
              <w:t xml:space="preserve"> </w:t>
            </w:r>
          </w:p>
        </w:tc>
      </w:tr>
      <w:tr w:rsidR="00077EA3" w:rsidRPr="00077EA3" w14:paraId="18433E87" w14:textId="77777777" w:rsidTr="00077EA3">
        <w:trPr>
          <w:trHeight w:val="524"/>
        </w:trPr>
        <w:tc>
          <w:tcPr>
            <w:tcW w:w="2562" w:type="dxa"/>
            <w:tcBorders>
              <w:top w:val="single" w:sz="4" w:space="0" w:color="000000"/>
              <w:left w:val="single" w:sz="4" w:space="0" w:color="000000"/>
              <w:bottom w:val="single" w:sz="4" w:space="0" w:color="000000"/>
              <w:right w:val="single" w:sz="4" w:space="0" w:color="000000"/>
            </w:tcBorders>
            <w:hideMark/>
          </w:tcPr>
          <w:p w14:paraId="724C1FA6" w14:textId="77777777" w:rsidR="00077EA3" w:rsidRPr="00077EA3" w:rsidRDefault="00077EA3" w:rsidP="00077EA3">
            <w:pPr>
              <w:spacing w:after="0" w:line="256" w:lineRule="auto"/>
              <w:ind w:left="0" w:right="0"/>
              <w:jc w:val="left"/>
            </w:pPr>
            <w:r w:rsidRPr="00077EA3">
              <w:t xml:space="preserve"> </w:t>
            </w:r>
          </w:p>
        </w:tc>
        <w:tc>
          <w:tcPr>
            <w:tcW w:w="2683" w:type="dxa"/>
            <w:tcBorders>
              <w:top w:val="single" w:sz="4" w:space="0" w:color="000000"/>
              <w:left w:val="single" w:sz="4" w:space="0" w:color="000000"/>
              <w:bottom w:val="single" w:sz="4" w:space="0" w:color="000000"/>
              <w:right w:val="single" w:sz="4" w:space="0" w:color="000000"/>
            </w:tcBorders>
            <w:hideMark/>
          </w:tcPr>
          <w:p w14:paraId="6D6716D7" w14:textId="77777777" w:rsidR="00077EA3" w:rsidRPr="00077EA3" w:rsidRDefault="00077EA3" w:rsidP="00077EA3">
            <w:pPr>
              <w:spacing w:after="0" w:line="256" w:lineRule="auto"/>
              <w:ind w:left="0" w:right="0"/>
              <w:jc w:val="left"/>
            </w:pPr>
            <w:r w:rsidRPr="00077EA3">
              <w:t xml:space="preserve"> </w:t>
            </w:r>
          </w:p>
        </w:tc>
        <w:tc>
          <w:tcPr>
            <w:tcW w:w="1995" w:type="dxa"/>
            <w:tcBorders>
              <w:top w:val="single" w:sz="4" w:space="0" w:color="000000"/>
              <w:left w:val="single" w:sz="4" w:space="0" w:color="000000"/>
              <w:bottom w:val="single" w:sz="4" w:space="0" w:color="000000"/>
              <w:right w:val="single" w:sz="4" w:space="0" w:color="000000"/>
            </w:tcBorders>
            <w:hideMark/>
          </w:tcPr>
          <w:p w14:paraId="26E439E8" w14:textId="77777777" w:rsidR="00077EA3" w:rsidRPr="00077EA3" w:rsidRDefault="00077EA3" w:rsidP="00077EA3">
            <w:pPr>
              <w:spacing w:after="0" w:line="256" w:lineRule="auto"/>
              <w:ind w:left="0" w:right="0"/>
              <w:jc w:val="left"/>
            </w:pPr>
            <w:r w:rsidRPr="00077EA3">
              <w:t xml:space="preserve"> </w:t>
            </w:r>
          </w:p>
        </w:tc>
        <w:tc>
          <w:tcPr>
            <w:tcW w:w="1842" w:type="dxa"/>
            <w:tcBorders>
              <w:top w:val="single" w:sz="4" w:space="0" w:color="000000"/>
              <w:left w:val="single" w:sz="4" w:space="0" w:color="000000"/>
              <w:bottom w:val="single" w:sz="4" w:space="0" w:color="000000"/>
              <w:right w:val="single" w:sz="4" w:space="0" w:color="000000"/>
            </w:tcBorders>
            <w:hideMark/>
          </w:tcPr>
          <w:p w14:paraId="1C8E403E" w14:textId="77777777" w:rsidR="00077EA3" w:rsidRPr="00077EA3" w:rsidRDefault="00077EA3" w:rsidP="00077EA3">
            <w:pPr>
              <w:spacing w:after="0" w:line="256" w:lineRule="auto"/>
              <w:ind w:left="0" w:right="0"/>
              <w:jc w:val="left"/>
            </w:pPr>
            <w:r w:rsidRPr="00077EA3">
              <w:t xml:space="preserve"> </w:t>
            </w:r>
          </w:p>
        </w:tc>
      </w:tr>
      <w:tr w:rsidR="00077EA3" w:rsidRPr="00077EA3" w14:paraId="53F02F59" w14:textId="77777777" w:rsidTr="00077EA3">
        <w:trPr>
          <w:trHeight w:val="528"/>
        </w:trPr>
        <w:tc>
          <w:tcPr>
            <w:tcW w:w="2562" w:type="dxa"/>
            <w:tcBorders>
              <w:top w:val="single" w:sz="4" w:space="0" w:color="000000"/>
              <w:left w:val="single" w:sz="4" w:space="0" w:color="000000"/>
              <w:bottom w:val="single" w:sz="4" w:space="0" w:color="000000"/>
              <w:right w:val="single" w:sz="4" w:space="0" w:color="000000"/>
            </w:tcBorders>
            <w:hideMark/>
          </w:tcPr>
          <w:p w14:paraId="66C276C4" w14:textId="77777777" w:rsidR="00077EA3" w:rsidRPr="00077EA3" w:rsidRDefault="00077EA3" w:rsidP="00077EA3">
            <w:pPr>
              <w:spacing w:after="0" w:line="256" w:lineRule="auto"/>
              <w:ind w:left="0" w:right="0"/>
              <w:jc w:val="left"/>
            </w:pPr>
            <w:r w:rsidRPr="00077EA3">
              <w:t xml:space="preserve"> </w:t>
            </w:r>
          </w:p>
        </w:tc>
        <w:tc>
          <w:tcPr>
            <w:tcW w:w="2683" w:type="dxa"/>
            <w:tcBorders>
              <w:top w:val="single" w:sz="4" w:space="0" w:color="000000"/>
              <w:left w:val="single" w:sz="4" w:space="0" w:color="000000"/>
              <w:bottom w:val="single" w:sz="4" w:space="0" w:color="000000"/>
              <w:right w:val="single" w:sz="4" w:space="0" w:color="000000"/>
            </w:tcBorders>
            <w:hideMark/>
          </w:tcPr>
          <w:p w14:paraId="4D53201C" w14:textId="77777777" w:rsidR="00077EA3" w:rsidRPr="00077EA3" w:rsidRDefault="00077EA3" w:rsidP="00077EA3">
            <w:pPr>
              <w:spacing w:after="0" w:line="256" w:lineRule="auto"/>
              <w:ind w:left="0" w:right="0"/>
              <w:jc w:val="left"/>
            </w:pPr>
            <w:r w:rsidRPr="00077EA3">
              <w:t xml:space="preserve"> </w:t>
            </w:r>
          </w:p>
        </w:tc>
        <w:tc>
          <w:tcPr>
            <w:tcW w:w="1995" w:type="dxa"/>
            <w:tcBorders>
              <w:top w:val="single" w:sz="4" w:space="0" w:color="000000"/>
              <w:left w:val="single" w:sz="4" w:space="0" w:color="000000"/>
              <w:bottom w:val="single" w:sz="4" w:space="0" w:color="000000"/>
              <w:right w:val="single" w:sz="4" w:space="0" w:color="000000"/>
            </w:tcBorders>
            <w:hideMark/>
          </w:tcPr>
          <w:p w14:paraId="0903A306" w14:textId="77777777" w:rsidR="00077EA3" w:rsidRPr="00077EA3" w:rsidRDefault="00077EA3" w:rsidP="00077EA3">
            <w:pPr>
              <w:spacing w:after="0" w:line="256" w:lineRule="auto"/>
              <w:ind w:left="0" w:right="0"/>
              <w:jc w:val="left"/>
            </w:pPr>
            <w:r w:rsidRPr="00077EA3">
              <w:t xml:space="preserve"> </w:t>
            </w:r>
          </w:p>
        </w:tc>
        <w:tc>
          <w:tcPr>
            <w:tcW w:w="1842" w:type="dxa"/>
            <w:tcBorders>
              <w:top w:val="single" w:sz="4" w:space="0" w:color="000000"/>
              <w:left w:val="single" w:sz="4" w:space="0" w:color="000000"/>
              <w:bottom w:val="single" w:sz="4" w:space="0" w:color="000000"/>
              <w:right w:val="single" w:sz="4" w:space="0" w:color="000000"/>
            </w:tcBorders>
            <w:hideMark/>
          </w:tcPr>
          <w:p w14:paraId="6B91D047" w14:textId="77777777" w:rsidR="00077EA3" w:rsidRPr="00077EA3" w:rsidRDefault="00077EA3" w:rsidP="00077EA3">
            <w:pPr>
              <w:spacing w:after="0" w:line="256" w:lineRule="auto"/>
              <w:ind w:left="0" w:right="0"/>
              <w:jc w:val="left"/>
            </w:pPr>
            <w:r w:rsidRPr="00077EA3">
              <w:t xml:space="preserve"> </w:t>
            </w:r>
          </w:p>
        </w:tc>
      </w:tr>
      <w:tr w:rsidR="00077EA3" w:rsidRPr="00077EA3" w14:paraId="0D19FF41" w14:textId="77777777" w:rsidTr="00077EA3">
        <w:trPr>
          <w:trHeight w:val="528"/>
        </w:trPr>
        <w:tc>
          <w:tcPr>
            <w:tcW w:w="2562" w:type="dxa"/>
            <w:tcBorders>
              <w:top w:val="single" w:sz="4" w:space="0" w:color="000000"/>
              <w:left w:val="single" w:sz="4" w:space="0" w:color="000000"/>
              <w:bottom w:val="single" w:sz="4" w:space="0" w:color="000000"/>
              <w:right w:val="single" w:sz="4" w:space="0" w:color="000000"/>
            </w:tcBorders>
            <w:hideMark/>
          </w:tcPr>
          <w:p w14:paraId="40555767" w14:textId="77777777" w:rsidR="00077EA3" w:rsidRPr="00077EA3" w:rsidRDefault="00077EA3" w:rsidP="00077EA3">
            <w:pPr>
              <w:spacing w:after="0" w:line="256" w:lineRule="auto"/>
              <w:ind w:left="0" w:right="0"/>
              <w:jc w:val="left"/>
            </w:pPr>
            <w:r w:rsidRPr="00077EA3">
              <w:t xml:space="preserve"> </w:t>
            </w:r>
          </w:p>
        </w:tc>
        <w:tc>
          <w:tcPr>
            <w:tcW w:w="2683" w:type="dxa"/>
            <w:tcBorders>
              <w:top w:val="single" w:sz="4" w:space="0" w:color="000000"/>
              <w:left w:val="single" w:sz="4" w:space="0" w:color="000000"/>
              <w:bottom w:val="single" w:sz="4" w:space="0" w:color="000000"/>
              <w:right w:val="single" w:sz="4" w:space="0" w:color="000000"/>
            </w:tcBorders>
            <w:hideMark/>
          </w:tcPr>
          <w:p w14:paraId="2506DDBD" w14:textId="77777777" w:rsidR="00077EA3" w:rsidRPr="00077EA3" w:rsidRDefault="00077EA3" w:rsidP="00077EA3">
            <w:pPr>
              <w:spacing w:after="0" w:line="256" w:lineRule="auto"/>
              <w:ind w:left="0" w:right="0"/>
              <w:jc w:val="left"/>
            </w:pPr>
            <w:r w:rsidRPr="00077EA3">
              <w:t xml:space="preserve"> </w:t>
            </w:r>
          </w:p>
        </w:tc>
        <w:tc>
          <w:tcPr>
            <w:tcW w:w="1995" w:type="dxa"/>
            <w:tcBorders>
              <w:top w:val="single" w:sz="4" w:space="0" w:color="000000"/>
              <w:left w:val="single" w:sz="4" w:space="0" w:color="000000"/>
              <w:bottom w:val="single" w:sz="4" w:space="0" w:color="000000"/>
              <w:right w:val="single" w:sz="4" w:space="0" w:color="000000"/>
            </w:tcBorders>
            <w:hideMark/>
          </w:tcPr>
          <w:p w14:paraId="137574E7" w14:textId="77777777" w:rsidR="00077EA3" w:rsidRPr="00077EA3" w:rsidRDefault="00077EA3" w:rsidP="00077EA3">
            <w:pPr>
              <w:spacing w:after="0" w:line="256" w:lineRule="auto"/>
              <w:ind w:left="0" w:right="0"/>
              <w:jc w:val="left"/>
            </w:pPr>
            <w:r w:rsidRPr="00077EA3">
              <w:t xml:space="preserve"> </w:t>
            </w:r>
          </w:p>
        </w:tc>
        <w:tc>
          <w:tcPr>
            <w:tcW w:w="1842" w:type="dxa"/>
            <w:tcBorders>
              <w:top w:val="single" w:sz="4" w:space="0" w:color="000000"/>
              <w:left w:val="single" w:sz="4" w:space="0" w:color="000000"/>
              <w:bottom w:val="single" w:sz="4" w:space="0" w:color="000000"/>
              <w:right w:val="single" w:sz="4" w:space="0" w:color="000000"/>
            </w:tcBorders>
            <w:hideMark/>
          </w:tcPr>
          <w:p w14:paraId="1C128235" w14:textId="77777777" w:rsidR="00077EA3" w:rsidRPr="00077EA3" w:rsidRDefault="00077EA3" w:rsidP="00077EA3">
            <w:pPr>
              <w:spacing w:after="0" w:line="256" w:lineRule="auto"/>
              <w:ind w:left="0" w:right="0"/>
              <w:jc w:val="left"/>
            </w:pPr>
            <w:r w:rsidRPr="00077EA3">
              <w:t xml:space="preserve"> </w:t>
            </w:r>
          </w:p>
        </w:tc>
      </w:tr>
      <w:tr w:rsidR="00077EA3" w:rsidRPr="00077EA3" w14:paraId="1957F4FD" w14:textId="77777777" w:rsidTr="00077EA3">
        <w:trPr>
          <w:trHeight w:val="524"/>
        </w:trPr>
        <w:tc>
          <w:tcPr>
            <w:tcW w:w="2562" w:type="dxa"/>
            <w:tcBorders>
              <w:top w:val="single" w:sz="4" w:space="0" w:color="000000"/>
              <w:left w:val="single" w:sz="4" w:space="0" w:color="000000"/>
              <w:bottom w:val="single" w:sz="4" w:space="0" w:color="000000"/>
              <w:right w:val="single" w:sz="4" w:space="0" w:color="000000"/>
            </w:tcBorders>
            <w:hideMark/>
          </w:tcPr>
          <w:p w14:paraId="3962057B" w14:textId="77777777" w:rsidR="00077EA3" w:rsidRPr="00077EA3" w:rsidRDefault="00077EA3" w:rsidP="00077EA3">
            <w:pPr>
              <w:spacing w:after="0" w:line="256" w:lineRule="auto"/>
              <w:ind w:left="0" w:right="0"/>
              <w:jc w:val="left"/>
            </w:pPr>
            <w:r w:rsidRPr="00077EA3">
              <w:t xml:space="preserve"> </w:t>
            </w:r>
          </w:p>
        </w:tc>
        <w:tc>
          <w:tcPr>
            <w:tcW w:w="2683" w:type="dxa"/>
            <w:tcBorders>
              <w:top w:val="single" w:sz="4" w:space="0" w:color="000000"/>
              <w:left w:val="single" w:sz="4" w:space="0" w:color="000000"/>
              <w:bottom w:val="single" w:sz="4" w:space="0" w:color="000000"/>
              <w:right w:val="single" w:sz="4" w:space="0" w:color="000000"/>
            </w:tcBorders>
            <w:hideMark/>
          </w:tcPr>
          <w:p w14:paraId="00790140" w14:textId="77777777" w:rsidR="00077EA3" w:rsidRPr="00077EA3" w:rsidRDefault="00077EA3" w:rsidP="00077EA3">
            <w:pPr>
              <w:spacing w:after="0" w:line="256" w:lineRule="auto"/>
              <w:ind w:left="0" w:right="0"/>
              <w:jc w:val="left"/>
            </w:pPr>
            <w:r w:rsidRPr="00077EA3">
              <w:t xml:space="preserve"> </w:t>
            </w:r>
          </w:p>
        </w:tc>
        <w:tc>
          <w:tcPr>
            <w:tcW w:w="1995" w:type="dxa"/>
            <w:tcBorders>
              <w:top w:val="single" w:sz="4" w:space="0" w:color="000000"/>
              <w:left w:val="single" w:sz="4" w:space="0" w:color="000000"/>
              <w:bottom w:val="single" w:sz="4" w:space="0" w:color="000000"/>
              <w:right w:val="single" w:sz="4" w:space="0" w:color="000000"/>
            </w:tcBorders>
            <w:hideMark/>
          </w:tcPr>
          <w:p w14:paraId="3D31A541" w14:textId="77777777" w:rsidR="00077EA3" w:rsidRPr="00077EA3" w:rsidRDefault="00077EA3" w:rsidP="00077EA3">
            <w:pPr>
              <w:spacing w:after="0" w:line="256" w:lineRule="auto"/>
              <w:ind w:left="0" w:right="0"/>
              <w:jc w:val="left"/>
            </w:pPr>
            <w:r w:rsidRPr="00077EA3">
              <w:t xml:space="preserve"> </w:t>
            </w:r>
          </w:p>
        </w:tc>
        <w:tc>
          <w:tcPr>
            <w:tcW w:w="1842" w:type="dxa"/>
            <w:tcBorders>
              <w:top w:val="single" w:sz="4" w:space="0" w:color="000000"/>
              <w:left w:val="single" w:sz="4" w:space="0" w:color="000000"/>
              <w:bottom w:val="single" w:sz="4" w:space="0" w:color="000000"/>
              <w:right w:val="single" w:sz="4" w:space="0" w:color="000000"/>
            </w:tcBorders>
            <w:hideMark/>
          </w:tcPr>
          <w:p w14:paraId="349D8083" w14:textId="77777777" w:rsidR="00077EA3" w:rsidRPr="00077EA3" w:rsidRDefault="00077EA3" w:rsidP="00077EA3">
            <w:pPr>
              <w:spacing w:after="0" w:line="256" w:lineRule="auto"/>
              <w:ind w:left="0" w:right="0"/>
              <w:jc w:val="left"/>
            </w:pPr>
            <w:r w:rsidRPr="00077EA3">
              <w:t xml:space="preserve"> </w:t>
            </w:r>
          </w:p>
        </w:tc>
      </w:tr>
      <w:tr w:rsidR="00077EA3" w:rsidRPr="00077EA3" w14:paraId="70DE07E2" w14:textId="77777777" w:rsidTr="00077EA3">
        <w:trPr>
          <w:trHeight w:val="528"/>
        </w:trPr>
        <w:tc>
          <w:tcPr>
            <w:tcW w:w="2562" w:type="dxa"/>
            <w:tcBorders>
              <w:top w:val="single" w:sz="4" w:space="0" w:color="000000"/>
              <w:left w:val="single" w:sz="4" w:space="0" w:color="000000"/>
              <w:bottom w:val="single" w:sz="4" w:space="0" w:color="000000"/>
              <w:right w:val="single" w:sz="4" w:space="0" w:color="000000"/>
            </w:tcBorders>
            <w:hideMark/>
          </w:tcPr>
          <w:p w14:paraId="5E5E47C1" w14:textId="77777777" w:rsidR="00077EA3" w:rsidRPr="00077EA3" w:rsidRDefault="00077EA3" w:rsidP="00077EA3">
            <w:pPr>
              <w:spacing w:after="0" w:line="256" w:lineRule="auto"/>
              <w:ind w:left="0" w:right="0"/>
              <w:jc w:val="left"/>
            </w:pPr>
            <w:r w:rsidRPr="00077EA3">
              <w:t xml:space="preserve"> </w:t>
            </w:r>
          </w:p>
        </w:tc>
        <w:tc>
          <w:tcPr>
            <w:tcW w:w="2683" w:type="dxa"/>
            <w:tcBorders>
              <w:top w:val="single" w:sz="4" w:space="0" w:color="000000"/>
              <w:left w:val="single" w:sz="4" w:space="0" w:color="000000"/>
              <w:bottom w:val="single" w:sz="4" w:space="0" w:color="000000"/>
              <w:right w:val="single" w:sz="4" w:space="0" w:color="000000"/>
            </w:tcBorders>
            <w:hideMark/>
          </w:tcPr>
          <w:p w14:paraId="61F399A4" w14:textId="77777777" w:rsidR="00077EA3" w:rsidRPr="00077EA3" w:rsidRDefault="00077EA3" w:rsidP="00077EA3">
            <w:pPr>
              <w:spacing w:after="0" w:line="256" w:lineRule="auto"/>
              <w:ind w:left="0" w:right="0"/>
              <w:jc w:val="left"/>
            </w:pPr>
            <w:r w:rsidRPr="00077EA3">
              <w:t xml:space="preserve"> </w:t>
            </w:r>
          </w:p>
        </w:tc>
        <w:tc>
          <w:tcPr>
            <w:tcW w:w="1995" w:type="dxa"/>
            <w:tcBorders>
              <w:top w:val="single" w:sz="4" w:space="0" w:color="000000"/>
              <w:left w:val="single" w:sz="4" w:space="0" w:color="000000"/>
              <w:bottom w:val="single" w:sz="4" w:space="0" w:color="000000"/>
              <w:right w:val="single" w:sz="4" w:space="0" w:color="000000"/>
            </w:tcBorders>
            <w:hideMark/>
          </w:tcPr>
          <w:p w14:paraId="595A234F" w14:textId="77777777" w:rsidR="00077EA3" w:rsidRPr="00077EA3" w:rsidRDefault="00077EA3" w:rsidP="00077EA3">
            <w:pPr>
              <w:spacing w:after="0" w:line="256" w:lineRule="auto"/>
              <w:ind w:left="0" w:right="0"/>
              <w:jc w:val="left"/>
            </w:pPr>
            <w:r w:rsidRPr="00077EA3">
              <w:t xml:space="preserve"> </w:t>
            </w:r>
          </w:p>
        </w:tc>
        <w:tc>
          <w:tcPr>
            <w:tcW w:w="1842" w:type="dxa"/>
            <w:tcBorders>
              <w:top w:val="single" w:sz="4" w:space="0" w:color="000000"/>
              <w:left w:val="single" w:sz="4" w:space="0" w:color="000000"/>
              <w:bottom w:val="single" w:sz="4" w:space="0" w:color="000000"/>
              <w:right w:val="single" w:sz="4" w:space="0" w:color="000000"/>
            </w:tcBorders>
            <w:hideMark/>
          </w:tcPr>
          <w:p w14:paraId="72097BC4" w14:textId="77777777" w:rsidR="00077EA3" w:rsidRPr="00077EA3" w:rsidRDefault="00077EA3" w:rsidP="00077EA3">
            <w:pPr>
              <w:spacing w:after="0" w:line="256" w:lineRule="auto"/>
              <w:ind w:left="0" w:right="0"/>
              <w:jc w:val="left"/>
            </w:pPr>
            <w:r w:rsidRPr="00077EA3">
              <w:t xml:space="preserve"> </w:t>
            </w:r>
          </w:p>
        </w:tc>
      </w:tr>
      <w:tr w:rsidR="00077EA3" w:rsidRPr="00077EA3" w14:paraId="08BF3EA2" w14:textId="77777777" w:rsidTr="00077EA3">
        <w:trPr>
          <w:trHeight w:val="523"/>
        </w:trPr>
        <w:tc>
          <w:tcPr>
            <w:tcW w:w="2562" w:type="dxa"/>
            <w:tcBorders>
              <w:top w:val="single" w:sz="4" w:space="0" w:color="000000"/>
              <w:left w:val="single" w:sz="4" w:space="0" w:color="000000"/>
              <w:bottom w:val="single" w:sz="4" w:space="0" w:color="000000"/>
              <w:right w:val="single" w:sz="4" w:space="0" w:color="000000"/>
            </w:tcBorders>
            <w:hideMark/>
          </w:tcPr>
          <w:p w14:paraId="10E168B5" w14:textId="77777777" w:rsidR="00077EA3" w:rsidRPr="00077EA3" w:rsidRDefault="00077EA3" w:rsidP="00077EA3">
            <w:pPr>
              <w:spacing w:after="0" w:line="256" w:lineRule="auto"/>
              <w:ind w:left="0" w:right="0"/>
              <w:jc w:val="left"/>
            </w:pPr>
            <w:r w:rsidRPr="00077EA3">
              <w:t xml:space="preserve"> </w:t>
            </w:r>
          </w:p>
        </w:tc>
        <w:tc>
          <w:tcPr>
            <w:tcW w:w="2683" w:type="dxa"/>
            <w:tcBorders>
              <w:top w:val="single" w:sz="4" w:space="0" w:color="000000"/>
              <w:left w:val="single" w:sz="4" w:space="0" w:color="000000"/>
              <w:bottom w:val="single" w:sz="4" w:space="0" w:color="000000"/>
              <w:right w:val="single" w:sz="4" w:space="0" w:color="000000"/>
            </w:tcBorders>
            <w:hideMark/>
          </w:tcPr>
          <w:p w14:paraId="327AA81E" w14:textId="77777777" w:rsidR="00077EA3" w:rsidRPr="00077EA3" w:rsidRDefault="00077EA3" w:rsidP="00077EA3">
            <w:pPr>
              <w:spacing w:after="0" w:line="256" w:lineRule="auto"/>
              <w:ind w:left="0" w:right="0"/>
              <w:jc w:val="left"/>
            </w:pPr>
            <w:r w:rsidRPr="00077EA3">
              <w:t xml:space="preserve"> </w:t>
            </w:r>
          </w:p>
        </w:tc>
        <w:tc>
          <w:tcPr>
            <w:tcW w:w="1995" w:type="dxa"/>
            <w:tcBorders>
              <w:top w:val="single" w:sz="4" w:space="0" w:color="000000"/>
              <w:left w:val="single" w:sz="4" w:space="0" w:color="000000"/>
              <w:bottom w:val="single" w:sz="4" w:space="0" w:color="000000"/>
              <w:right w:val="single" w:sz="4" w:space="0" w:color="000000"/>
            </w:tcBorders>
            <w:hideMark/>
          </w:tcPr>
          <w:p w14:paraId="269061DD" w14:textId="77777777" w:rsidR="00077EA3" w:rsidRPr="00077EA3" w:rsidRDefault="00077EA3" w:rsidP="00077EA3">
            <w:pPr>
              <w:spacing w:after="0" w:line="256" w:lineRule="auto"/>
              <w:ind w:left="0" w:right="0"/>
              <w:jc w:val="left"/>
            </w:pPr>
            <w:r w:rsidRPr="00077EA3">
              <w:t xml:space="preserve"> </w:t>
            </w:r>
          </w:p>
        </w:tc>
        <w:tc>
          <w:tcPr>
            <w:tcW w:w="1842" w:type="dxa"/>
            <w:tcBorders>
              <w:top w:val="single" w:sz="4" w:space="0" w:color="000000"/>
              <w:left w:val="single" w:sz="4" w:space="0" w:color="000000"/>
              <w:bottom w:val="single" w:sz="4" w:space="0" w:color="000000"/>
              <w:right w:val="single" w:sz="4" w:space="0" w:color="000000"/>
            </w:tcBorders>
            <w:hideMark/>
          </w:tcPr>
          <w:p w14:paraId="0C072265" w14:textId="77777777" w:rsidR="00077EA3" w:rsidRPr="00077EA3" w:rsidRDefault="00077EA3" w:rsidP="00077EA3">
            <w:pPr>
              <w:spacing w:after="0" w:line="256" w:lineRule="auto"/>
              <w:ind w:left="0" w:right="0"/>
              <w:jc w:val="left"/>
            </w:pPr>
            <w:r w:rsidRPr="00077EA3">
              <w:t xml:space="preserve"> </w:t>
            </w:r>
          </w:p>
        </w:tc>
      </w:tr>
      <w:tr w:rsidR="00077EA3" w:rsidRPr="00077EA3" w14:paraId="1B0D91C2" w14:textId="77777777" w:rsidTr="00077EA3">
        <w:trPr>
          <w:trHeight w:val="528"/>
        </w:trPr>
        <w:tc>
          <w:tcPr>
            <w:tcW w:w="2562" w:type="dxa"/>
            <w:tcBorders>
              <w:top w:val="single" w:sz="4" w:space="0" w:color="000000"/>
              <w:left w:val="single" w:sz="4" w:space="0" w:color="000000"/>
              <w:bottom w:val="single" w:sz="4" w:space="0" w:color="000000"/>
              <w:right w:val="single" w:sz="4" w:space="0" w:color="000000"/>
            </w:tcBorders>
            <w:hideMark/>
          </w:tcPr>
          <w:p w14:paraId="2BD27A56" w14:textId="77777777" w:rsidR="00077EA3" w:rsidRPr="00077EA3" w:rsidRDefault="00077EA3" w:rsidP="00077EA3">
            <w:pPr>
              <w:spacing w:after="0" w:line="256" w:lineRule="auto"/>
              <w:ind w:left="0" w:right="0"/>
              <w:jc w:val="left"/>
            </w:pPr>
            <w:r w:rsidRPr="00077EA3">
              <w:t xml:space="preserve"> </w:t>
            </w:r>
          </w:p>
        </w:tc>
        <w:tc>
          <w:tcPr>
            <w:tcW w:w="2683" w:type="dxa"/>
            <w:tcBorders>
              <w:top w:val="single" w:sz="4" w:space="0" w:color="000000"/>
              <w:left w:val="single" w:sz="4" w:space="0" w:color="000000"/>
              <w:bottom w:val="single" w:sz="4" w:space="0" w:color="000000"/>
              <w:right w:val="single" w:sz="4" w:space="0" w:color="000000"/>
            </w:tcBorders>
            <w:hideMark/>
          </w:tcPr>
          <w:p w14:paraId="44ABF289" w14:textId="77777777" w:rsidR="00077EA3" w:rsidRPr="00077EA3" w:rsidRDefault="00077EA3" w:rsidP="00077EA3">
            <w:pPr>
              <w:spacing w:after="0" w:line="256" w:lineRule="auto"/>
              <w:ind w:left="0" w:right="0"/>
              <w:jc w:val="left"/>
            </w:pPr>
            <w:r w:rsidRPr="00077EA3">
              <w:t xml:space="preserve"> </w:t>
            </w:r>
          </w:p>
        </w:tc>
        <w:tc>
          <w:tcPr>
            <w:tcW w:w="1995" w:type="dxa"/>
            <w:tcBorders>
              <w:top w:val="single" w:sz="4" w:space="0" w:color="000000"/>
              <w:left w:val="single" w:sz="4" w:space="0" w:color="000000"/>
              <w:bottom w:val="single" w:sz="4" w:space="0" w:color="000000"/>
              <w:right w:val="single" w:sz="4" w:space="0" w:color="000000"/>
            </w:tcBorders>
            <w:hideMark/>
          </w:tcPr>
          <w:p w14:paraId="13843B94" w14:textId="77777777" w:rsidR="00077EA3" w:rsidRPr="00077EA3" w:rsidRDefault="00077EA3" w:rsidP="00077EA3">
            <w:pPr>
              <w:spacing w:after="0" w:line="256" w:lineRule="auto"/>
              <w:ind w:left="0" w:right="0"/>
              <w:jc w:val="left"/>
            </w:pPr>
            <w:r w:rsidRPr="00077EA3">
              <w:t xml:space="preserve"> </w:t>
            </w:r>
          </w:p>
        </w:tc>
        <w:tc>
          <w:tcPr>
            <w:tcW w:w="1842" w:type="dxa"/>
            <w:tcBorders>
              <w:top w:val="single" w:sz="4" w:space="0" w:color="000000"/>
              <w:left w:val="single" w:sz="4" w:space="0" w:color="000000"/>
              <w:bottom w:val="single" w:sz="4" w:space="0" w:color="000000"/>
              <w:right w:val="single" w:sz="4" w:space="0" w:color="000000"/>
            </w:tcBorders>
            <w:hideMark/>
          </w:tcPr>
          <w:p w14:paraId="52EE4D05" w14:textId="77777777" w:rsidR="00077EA3" w:rsidRPr="00077EA3" w:rsidRDefault="00077EA3" w:rsidP="00077EA3">
            <w:pPr>
              <w:spacing w:after="0" w:line="256" w:lineRule="auto"/>
              <w:ind w:left="0" w:right="0"/>
              <w:jc w:val="left"/>
            </w:pPr>
            <w:r w:rsidRPr="00077EA3">
              <w:t xml:space="preserve"> </w:t>
            </w:r>
          </w:p>
        </w:tc>
      </w:tr>
      <w:tr w:rsidR="00077EA3" w:rsidRPr="00077EA3" w14:paraId="404B618D" w14:textId="77777777" w:rsidTr="00077EA3">
        <w:trPr>
          <w:trHeight w:val="528"/>
        </w:trPr>
        <w:tc>
          <w:tcPr>
            <w:tcW w:w="2562" w:type="dxa"/>
            <w:tcBorders>
              <w:top w:val="single" w:sz="4" w:space="0" w:color="000000"/>
              <w:left w:val="single" w:sz="4" w:space="0" w:color="000000"/>
              <w:bottom w:val="single" w:sz="4" w:space="0" w:color="000000"/>
              <w:right w:val="single" w:sz="4" w:space="0" w:color="000000"/>
            </w:tcBorders>
            <w:hideMark/>
          </w:tcPr>
          <w:p w14:paraId="729D8A41" w14:textId="77777777" w:rsidR="00077EA3" w:rsidRPr="00077EA3" w:rsidRDefault="00077EA3" w:rsidP="00077EA3">
            <w:pPr>
              <w:spacing w:after="0" w:line="256" w:lineRule="auto"/>
              <w:ind w:left="0" w:right="0"/>
              <w:jc w:val="left"/>
            </w:pPr>
            <w:r w:rsidRPr="00077EA3">
              <w:t xml:space="preserve"> </w:t>
            </w:r>
          </w:p>
        </w:tc>
        <w:tc>
          <w:tcPr>
            <w:tcW w:w="2683" w:type="dxa"/>
            <w:tcBorders>
              <w:top w:val="single" w:sz="4" w:space="0" w:color="000000"/>
              <w:left w:val="single" w:sz="4" w:space="0" w:color="000000"/>
              <w:bottom w:val="single" w:sz="4" w:space="0" w:color="000000"/>
              <w:right w:val="single" w:sz="4" w:space="0" w:color="000000"/>
            </w:tcBorders>
            <w:hideMark/>
          </w:tcPr>
          <w:p w14:paraId="20CDC418" w14:textId="77777777" w:rsidR="00077EA3" w:rsidRPr="00077EA3" w:rsidRDefault="00077EA3" w:rsidP="00077EA3">
            <w:pPr>
              <w:spacing w:after="0" w:line="256" w:lineRule="auto"/>
              <w:ind w:left="0" w:right="0"/>
              <w:jc w:val="left"/>
            </w:pPr>
            <w:r w:rsidRPr="00077EA3">
              <w:t xml:space="preserve"> </w:t>
            </w:r>
          </w:p>
        </w:tc>
        <w:tc>
          <w:tcPr>
            <w:tcW w:w="1995" w:type="dxa"/>
            <w:tcBorders>
              <w:top w:val="single" w:sz="4" w:space="0" w:color="000000"/>
              <w:left w:val="single" w:sz="4" w:space="0" w:color="000000"/>
              <w:bottom w:val="single" w:sz="4" w:space="0" w:color="000000"/>
              <w:right w:val="single" w:sz="4" w:space="0" w:color="000000"/>
            </w:tcBorders>
            <w:hideMark/>
          </w:tcPr>
          <w:p w14:paraId="10E89687" w14:textId="77777777" w:rsidR="00077EA3" w:rsidRPr="00077EA3" w:rsidRDefault="00077EA3" w:rsidP="00077EA3">
            <w:pPr>
              <w:spacing w:after="0" w:line="256" w:lineRule="auto"/>
              <w:ind w:left="0" w:right="0"/>
              <w:jc w:val="left"/>
            </w:pPr>
            <w:r w:rsidRPr="00077EA3">
              <w:t xml:space="preserve"> </w:t>
            </w:r>
          </w:p>
        </w:tc>
        <w:tc>
          <w:tcPr>
            <w:tcW w:w="1842" w:type="dxa"/>
            <w:tcBorders>
              <w:top w:val="single" w:sz="4" w:space="0" w:color="000000"/>
              <w:left w:val="single" w:sz="4" w:space="0" w:color="000000"/>
              <w:bottom w:val="single" w:sz="4" w:space="0" w:color="000000"/>
              <w:right w:val="single" w:sz="4" w:space="0" w:color="000000"/>
            </w:tcBorders>
            <w:hideMark/>
          </w:tcPr>
          <w:p w14:paraId="45E3694C" w14:textId="77777777" w:rsidR="00077EA3" w:rsidRPr="00077EA3" w:rsidRDefault="00077EA3" w:rsidP="00077EA3">
            <w:pPr>
              <w:spacing w:after="0" w:line="256" w:lineRule="auto"/>
              <w:ind w:left="0" w:right="0"/>
              <w:jc w:val="left"/>
            </w:pPr>
            <w:r w:rsidRPr="00077EA3">
              <w:t xml:space="preserve"> </w:t>
            </w:r>
          </w:p>
        </w:tc>
      </w:tr>
      <w:tr w:rsidR="00077EA3" w:rsidRPr="00077EA3" w14:paraId="77D178FA" w14:textId="77777777" w:rsidTr="00077EA3">
        <w:trPr>
          <w:trHeight w:val="523"/>
        </w:trPr>
        <w:tc>
          <w:tcPr>
            <w:tcW w:w="2562" w:type="dxa"/>
            <w:tcBorders>
              <w:top w:val="single" w:sz="4" w:space="0" w:color="000000"/>
              <w:left w:val="single" w:sz="4" w:space="0" w:color="000000"/>
              <w:bottom w:val="single" w:sz="4" w:space="0" w:color="000000"/>
              <w:right w:val="single" w:sz="4" w:space="0" w:color="000000"/>
            </w:tcBorders>
            <w:hideMark/>
          </w:tcPr>
          <w:p w14:paraId="26EA2901" w14:textId="77777777" w:rsidR="00077EA3" w:rsidRPr="00077EA3" w:rsidRDefault="00077EA3" w:rsidP="00077EA3">
            <w:pPr>
              <w:spacing w:after="0" w:line="256" w:lineRule="auto"/>
              <w:ind w:left="0" w:right="0"/>
              <w:jc w:val="left"/>
            </w:pPr>
            <w:r w:rsidRPr="00077EA3">
              <w:t xml:space="preserve"> </w:t>
            </w:r>
          </w:p>
        </w:tc>
        <w:tc>
          <w:tcPr>
            <w:tcW w:w="2683" w:type="dxa"/>
            <w:tcBorders>
              <w:top w:val="single" w:sz="4" w:space="0" w:color="000000"/>
              <w:left w:val="single" w:sz="4" w:space="0" w:color="000000"/>
              <w:bottom w:val="single" w:sz="4" w:space="0" w:color="000000"/>
              <w:right w:val="single" w:sz="4" w:space="0" w:color="000000"/>
            </w:tcBorders>
            <w:hideMark/>
          </w:tcPr>
          <w:p w14:paraId="0033C97C" w14:textId="77777777" w:rsidR="00077EA3" w:rsidRPr="00077EA3" w:rsidRDefault="00077EA3" w:rsidP="00077EA3">
            <w:pPr>
              <w:spacing w:after="0" w:line="256" w:lineRule="auto"/>
              <w:ind w:left="0" w:right="0"/>
              <w:jc w:val="left"/>
            </w:pPr>
            <w:r w:rsidRPr="00077EA3">
              <w:t xml:space="preserve"> </w:t>
            </w:r>
          </w:p>
        </w:tc>
        <w:tc>
          <w:tcPr>
            <w:tcW w:w="1995" w:type="dxa"/>
            <w:tcBorders>
              <w:top w:val="single" w:sz="4" w:space="0" w:color="000000"/>
              <w:left w:val="single" w:sz="4" w:space="0" w:color="000000"/>
              <w:bottom w:val="single" w:sz="4" w:space="0" w:color="000000"/>
              <w:right w:val="single" w:sz="4" w:space="0" w:color="000000"/>
            </w:tcBorders>
            <w:hideMark/>
          </w:tcPr>
          <w:p w14:paraId="5DC53D69" w14:textId="77777777" w:rsidR="00077EA3" w:rsidRPr="00077EA3" w:rsidRDefault="00077EA3" w:rsidP="00077EA3">
            <w:pPr>
              <w:spacing w:after="0" w:line="256" w:lineRule="auto"/>
              <w:ind w:left="0" w:right="0"/>
              <w:jc w:val="left"/>
            </w:pPr>
            <w:r w:rsidRPr="00077EA3">
              <w:t xml:space="preserve"> </w:t>
            </w:r>
          </w:p>
        </w:tc>
        <w:tc>
          <w:tcPr>
            <w:tcW w:w="1842" w:type="dxa"/>
            <w:tcBorders>
              <w:top w:val="single" w:sz="4" w:space="0" w:color="000000"/>
              <w:left w:val="single" w:sz="4" w:space="0" w:color="000000"/>
              <w:bottom w:val="single" w:sz="4" w:space="0" w:color="000000"/>
              <w:right w:val="single" w:sz="4" w:space="0" w:color="000000"/>
            </w:tcBorders>
            <w:hideMark/>
          </w:tcPr>
          <w:p w14:paraId="72D1DB28" w14:textId="77777777" w:rsidR="00077EA3" w:rsidRPr="00077EA3" w:rsidRDefault="00077EA3" w:rsidP="00077EA3">
            <w:pPr>
              <w:spacing w:after="0" w:line="256" w:lineRule="auto"/>
              <w:ind w:left="0" w:right="0"/>
              <w:jc w:val="left"/>
            </w:pPr>
            <w:r w:rsidRPr="00077EA3">
              <w:t xml:space="preserve"> </w:t>
            </w:r>
          </w:p>
        </w:tc>
      </w:tr>
      <w:tr w:rsidR="00077EA3" w:rsidRPr="00077EA3" w14:paraId="7A21D5E8" w14:textId="77777777" w:rsidTr="00077EA3">
        <w:trPr>
          <w:trHeight w:val="528"/>
        </w:trPr>
        <w:tc>
          <w:tcPr>
            <w:tcW w:w="2562" w:type="dxa"/>
            <w:tcBorders>
              <w:top w:val="single" w:sz="4" w:space="0" w:color="000000"/>
              <w:left w:val="single" w:sz="4" w:space="0" w:color="000000"/>
              <w:bottom w:val="single" w:sz="4" w:space="0" w:color="000000"/>
              <w:right w:val="single" w:sz="4" w:space="0" w:color="000000"/>
            </w:tcBorders>
            <w:hideMark/>
          </w:tcPr>
          <w:p w14:paraId="3A1AFAF1" w14:textId="77777777" w:rsidR="00077EA3" w:rsidRPr="00077EA3" w:rsidRDefault="00077EA3" w:rsidP="00077EA3">
            <w:pPr>
              <w:spacing w:after="0" w:line="256" w:lineRule="auto"/>
              <w:ind w:left="0" w:right="0"/>
              <w:jc w:val="left"/>
            </w:pPr>
            <w:r w:rsidRPr="00077EA3">
              <w:t xml:space="preserve"> </w:t>
            </w:r>
          </w:p>
        </w:tc>
        <w:tc>
          <w:tcPr>
            <w:tcW w:w="2683" w:type="dxa"/>
            <w:tcBorders>
              <w:top w:val="single" w:sz="4" w:space="0" w:color="000000"/>
              <w:left w:val="single" w:sz="4" w:space="0" w:color="000000"/>
              <w:bottom w:val="single" w:sz="4" w:space="0" w:color="000000"/>
              <w:right w:val="single" w:sz="4" w:space="0" w:color="000000"/>
            </w:tcBorders>
            <w:hideMark/>
          </w:tcPr>
          <w:p w14:paraId="3819CD96" w14:textId="77777777" w:rsidR="00077EA3" w:rsidRPr="00077EA3" w:rsidRDefault="00077EA3" w:rsidP="00077EA3">
            <w:pPr>
              <w:spacing w:after="0" w:line="256" w:lineRule="auto"/>
              <w:ind w:left="0" w:right="0"/>
              <w:jc w:val="left"/>
            </w:pPr>
            <w:r w:rsidRPr="00077EA3">
              <w:t xml:space="preserve"> </w:t>
            </w:r>
          </w:p>
        </w:tc>
        <w:tc>
          <w:tcPr>
            <w:tcW w:w="1995" w:type="dxa"/>
            <w:tcBorders>
              <w:top w:val="single" w:sz="4" w:space="0" w:color="000000"/>
              <w:left w:val="single" w:sz="4" w:space="0" w:color="000000"/>
              <w:bottom w:val="single" w:sz="4" w:space="0" w:color="000000"/>
              <w:right w:val="single" w:sz="4" w:space="0" w:color="000000"/>
            </w:tcBorders>
            <w:hideMark/>
          </w:tcPr>
          <w:p w14:paraId="50F0CBC2" w14:textId="77777777" w:rsidR="00077EA3" w:rsidRPr="00077EA3" w:rsidRDefault="00077EA3" w:rsidP="00077EA3">
            <w:pPr>
              <w:spacing w:after="0" w:line="256" w:lineRule="auto"/>
              <w:ind w:left="0" w:right="0"/>
              <w:jc w:val="left"/>
            </w:pPr>
            <w:r w:rsidRPr="00077EA3">
              <w:t xml:space="preserve"> </w:t>
            </w:r>
          </w:p>
        </w:tc>
        <w:tc>
          <w:tcPr>
            <w:tcW w:w="1842" w:type="dxa"/>
            <w:tcBorders>
              <w:top w:val="single" w:sz="4" w:space="0" w:color="000000"/>
              <w:left w:val="single" w:sz="4" w:space="0" w:color="000000"/>
              <w:bottom w:val="single" w:sz="4" w:space="0" w:color="000000"/>
              <w:right w:val="single" w:sz="4" w:space="0" w:color="000000"/>
            </w:tcBorders>
            <w:hideMark/>
          </w:tcPr>
          <w:p w14:paraId="40C5AA44" w14:textId="77777777" w:rsidR="00077EA3" w:rsidRPr="00077EA3" w:rsidRDefault="00077EA3" w:rsidP="00077EA3">
            <w:pPr>
              <w:spacing w:after="0" w:line="256" w:lineRule="auto"/>
              <w:ind w:left="0" w:right="0"/>
              <w:jc w:val="left"/>
            </w:pPr>
            <w:r w:rsidRPr="00077EA3">
              <w:t xml:space="preserve"> </w:t>
            </w:r>
          </w:p>
        </w:tc>
      </w:tr>
      <w:tr w:rsidR="00077EA3" w:rsidRPr="00077EA3" w14:paraId="5DD7CB16" w14:textId="77777777" w:rsidTr="00077EA3">
        <w:trPr>
          <w:trHeight w:val="524"/>
        </w:trPr>
        <w:tc>
          <w:tcPr>
            <w:tcW w:w="2562" w:type="dxa"/>
            <w:tcBorders>
              <w:top w:val="single" w:sz="4" w:space="0" w:color="000000"/>
              <w:left w:val="single" w:sz="4" w:space="0" w:color="000000"/>
              <w:bottom w:val="single" w:sz="4" w:space="0" w:color="000000"/>
              <w:right w:val="single" w:sz="4" w:space="0" w:color="000000"/>
            </w:tcBorders>
            <w:hideMark/>
          </w:tcPr>
          <w:p w14:paraId="7F181200" w14:textId="77777777" w:rsidR="00077EA3" w:rsidRPr="00077EA3" w:rsidRDefault="00077EA3" w:rsidP="00077EA3">
            <w:pPr>
              <w:spacing w:after="0" w:line="256" w:lineRule="auto"/>
              <w:ind w:left="0" w:right="0"/>
              <w:jc w:val="left"/>
            </w:pPr>
            <w:r w:rsidRPr="00077EA3">
              <w:t xml:space="preserve"> </w:t>
            </w:r>
          </w:p>
        </w:tc>
        <w:tc>
          <w:tcPr>
            <w:tcW w:w="2683" w:type="dxa"/>
            <w:tcBorders>
              <w:top w:val="single" w:sz="4" w:space="0" w:color="000000"/>
              <w:left w:val="single" w:sz="4" w:space="0" w:color="000000"/>
              <w:bottom w:val="single" w:sz="4" w:space="0" w:color="000000"/>
              <w:right w:val="single" w:sz="4" w:space="0" w:color="000000"/>
            </w:tcBorders>
            <w:hideMark/>
          </w:tcPr>
          <w:p w14:paraId="5977796B" w14:textId="77777777" w:rsidR="00077EA3" w:rsidRPr="00077EA3" w:rsidRDefault="00077EA3" w:rsidP="00077EA3">
            <w:pPr>
              <w:spacing w:after="0" w:line="256" w:lineRule="auto"/>
              <w:ind w:left="0" w:right="0"/>
              <w:jc w:val="left"/>
            </w:pPr>
            <w:r w:rsidRPr="00077EA3">
              <w:t xml:space="preserve"> </w:t>
            </w:r>
          </w:p>
        </w:tc>
        <w:tc>
          <w:tcPr>
            <w:tcW w:w="1995" w:type="dxa"/>
            <w:tcBorders>
              <w:top w:val="single" w:sz="4" w:space="0" w:color="000000"/>
              <w:left w:val="single" w:sz="4" w:space="0" w:color="000000"/>
              <w:bottom w:val="single" w:sz="4" w:space="0" w:color="000000"/>
              <w:right w:val="single" w:sz="4" w:space="0" w:color="000000"/>
            </w:tcBorders>
            <w:hideMark/>
          </w:tcPr>
          <w:p w14:paraId="5779DB9B" w14:textId="77777777" w:rsidR="00077EA3" w:rsidRPr="00077EA3" w:rsidRDefault="00077EA3" w:rsidP="00077EA3">
            <w:pPr>
              <w:spacing w:after="0" w:line="256" w:lineRule="auto"/>
              <w:ind w:left="0" w:right="0"/>
              <w:jc w:val="left"/>
            </w:pPr>
            <w:r w:rsidRPr="00077EA3">
              <w:t xml:space="preserve"> </w:t>
            </w:r>
          </w:p>
        </w:tc>
        <w:tc>
          <w:tcPr>
            <w:tcW w:w="1842" w:type="dxa"/>
            <w:tcBorders>
              <w:top w:val="single" w:sz="4" w:space="0" w:color="000000"/>
              <w:left w:val="single" w:sz="4" w:space="0" w:color="000000"/>
              <w:bottom w:val="single" w:sz="4" w:space="0" w:color="000000"/>
              <w:right w:val="single" w:sz="4" w:space="0" w:color="000000"/>
            </w:tcBorders>
            <w:hideMark/>
          </w:tcPr>
          <w:p w14:paraId="78EAAC10" w14:textId="77777777" w:rsidR="00077EA3" w:rsidRPr="00077EA3" w:rsidRDefault="00077EA3" w:rsidP="00077EA3">
            <w:pPr>
              <w:spacing w:after="0" w:line="256" w:lineRule="auto"/>
              <w:ind w:left="0" w:right="0"/>
              <w:jc w:val="left"/>
            </w:pPr>
            <w:r w:rsidRPr="00077EA3">
              <w:t xml:space="preserve"> </w:t>
            </w:r>
          </w:p>
        </w:tc>
      </w:tr>
      <w:tr w:rsidR="00077EA3" w:rsidRPr="00077EA3" w14:paraId="675000B4" w14:textId="77777777" w:rsidTr="00077EA3">
        <w:trPr>
          <w:trHeight w:val="528"/>
        </w:trPr>
        <w:tc>
          <w:tcPr>
            <w:tcW w:w="2562" w:type="dxa"/>
            <w:tcBorders>
              <w:top w:val="single" w:sz="4" w:space="0" w:color="000000"/>
              <w:left w:val="single" w:sz="4" w:space="0" w:color="000000"/>
              <w:bottom w:val="single" w:sz="4" w:space="0" w:color="000000"/>
              <w:right w:val="single" w:sz="4" w:space="0" w:color="000000"/>
            </w:tcBorders>
            <w:hideMark/>
          </w:tcPr>
          <w:p w14:paraId="3A96ECC6" w14:textId="77777777" w:rsidR="00077EA3" w:rsidRPr="00077EA3" w:rsidRDefault="00077EA3" w:rsidP="00077EA3">
            <w:pPr>
              <w:spacing w:after="0" w:line="256" w:lineRule="auto"/>
              <w:ind w:left="0" w:right="0"/>
              <w:jc w:val="left"/>
            </w:pPr>
            <w:r w:rsidRPr="00077EA3">
              <w:t xml:space="preserve"> </w:t>
            </w:r>
          </w:p>
        </w:tc>
        <w:tc>
          <w:tcPr>
            <w:tcW w:w="2683" w:type="dxa"/>
            <w:tcBorders>
              <w:top w:val="single" w:sz="4" w:space="0" w:color="000000"/>
              <w:left w:val="single" w:sz="4" w:space="0" w:color="000000"/>
              <w:bottom w:val="single" w:sz="4" w:space="0" w:color="000000"/>
              <w:right w:val="single" w:sz="4" w:space="0" w:color="000000"/>
            </w:tcBorders>
            <w:hideMark/>
          </w:tcPr>
          <w:p w14:paraId="4B064358" w14:textId="77777777" w:rsidR="00077EA3" w:rsidRPr="00077EA3" w:rsidRDefault="00077EA3" w:rsidP="00077EA3">
            <w:pPr>
              <w:spacing w:after="0" w:line="256" w:lineRule="auto"/>
              <w:ind w:left="0" w:right="0"/>
              <w:jc w:val="left"/>
            </w:pPr>
            <w:r w:rsidRPr="00077EA3">
              <w:t xml:space="preserve"> </w:t>
            </w:r>
          </w:p>
        </w:tc>
        <w:tc>
          <w:tcPr>
            <w:tcW w:w="1995" w:type="dxa"/>
            <w:tcBorders>
              <w:top w:val="single" w:sz="4" w:space="0" w:color="000000"/>
              <w:left w:val="single" w:sz="4" w:space="0" w:color="000000"/>
              <w:bottom w:val="single" w:sz="4" w:space="0" w:color="000000"/>
              <w:right w:val="single" w:sz="4" w:space="0" w:color="000000"/>
            </w:tcBorders>
            <w:hideMark/>
          </w:tcPr>
          <w:p w14:paraId="4A525186" w14:textId="77777777" w:rsidR="00077EA3" w:rsidRPr="00077EA3" w:rsidRDefault="00077EA3" w:rsidP="00077EA3">
            <w:pPr>
              <w:spacing w:after="0" w:line="256" w:lineRule="auto"/>
              <w:ind w:left="0" w:right="0"/>
              <w:jc w:val="left"/>
            </w:pPr>
            <w:r w:rsidRPr="00077EA3">
              <w:t xml:space="preserve"> </w:t>
            </w:r>
          </w:p>
        </w:tc>
        <w:tc>
          <w:tcPr>
            <w:tcW w:w="1842" w:type="dxa"/>
            <w:tcBorders>
              <w:top w:val="single" w:sz="4" w:space="0" w:color="000000"/>
              <w:left w:val="single" w:sz="4" w:space="0" w:color="000000"/>
              <w:bottom w:val="single" w:sz="4" w:space="0" w:color="000000"/>
              <w:right w:val="single" w:sz="4" w:space="0" w:color="000000"/>
            </w:tcBorders>
            <w:hideMark/>
          </w:tcPr>
          <w:p w14:paraId="530E5141" w14:textId="77777777" w:rsidR="00077EA3" w:rsidRPr="00077EA3" w:rsidRDefault="00077EA3" w:rsidP="00077EA3">
            <w:pPr>
              <w:spacing w:after="0" w:line="256" w:lineRule="auto"/>
              <w:ind w:left="0" w:right="0"/>
              <w:jc w:val="left"/>
            </w:pPr>
            <w:r w:rsidRPr="00077EA3">
              <w:t xml:space="preserve"> </w:t>
            </w:r>
          </w:p>
        </w:tc>
      </w:tr>
      <w:tr w:rsidR="00077EA3" w:rsidRPr="00077EA3" w14:paraId="2006AB5F" w14:textId="77777777" w:rsidTr="00077EA3">
        <w:trPr>
          <w:trHeight w:val="523"/>
        </w:trPr>
        <w:tc>
          <w:tcPr>
            <w:tcW w:w="2562" w:type="dxa"/>
            <w:tcBorders>
              <w:top w:val="single" w:sz="4" w:space="0" w:color="000000"/>
              <w:left w:val="single" w:sz="4" w:space="0" w:color="000000"/>
              <w:bottom w:val="single" w:sz="4" w:space="0" w:color="000000"/>
              <w:right w:val="single" w:sz="4" w:space="0" w:color="000000"/>
            </w:tcBorders>
            <w:hideMark/>
          </w:tcPr>
          <w:p w14:paraId="0337EE48" w14:textId="77777777" w:rsidR="00077EA3" w:rsidRPr="00077EA3" w:rsidRDefault="00077EA3" w:rsidP="00077EA3">
            <w:pPr>
              <w:spacing w:after="0" w:line="256" w:lineRule="auto"/>
              <w:ind w:left="0" w:right="0"/>
              <w:jc w:val="left"/>
            </w:pPr>
            <w:r w:rsidRPr="00077EA3">
              <w:t xml:space="preserve"> </w:t>
            </w:r>
          </w:p>
        </w:tc>
        <w:tc>
          <w:tcPr>
            <w:tcW w:w="2683" w:type="dxa"/>
            <w:tcBorders>
              <w:top w:val="single" w:sz="4" w:space="0" w:color="000000"/>
              <w:left w:val="single" w:sz="4" w:space="0" w:color="000000"/>
              <w:bottom w:val="single" w:sz="4" w:space="0" w:color="000000"/>
              <w:right w:val="single" w:sz="4" w:space="0" w:color="000000"/>
            </w:tcBorders>
            <w:hideMark/>
          </w:tcPr>
          <w:p w14:paraId="13BD016C" w14:textId="77777777" w:rsidR="00077EA3" w:rsidRPr="00077EA3" w:rsidRDefault="00077EA3" w:rsidP="00077EA3">
            <w:pPr>
              <w:spacing w:after="0" w:line="256" w:lineRule="auto"/>
              <w:ind w:left="0" w:right="0"/>
              <w:jc w:val="left"/>
            </w:pPr>
            <w:r w:rsidRPr="00077EA3">
              <w:t xml:space="preserve"> </w:t>
            </w:r>
          </w:p>
        </w:tc>
        <w:tc>
          <w:tcPr>
            <w:tcW w:w="1995" w:type="dxa"/>
            <w:tcBorders>
              <w:top w:val="single" w:sz="4" w:space="0" w:color="000000"/>
              <w:left w:val="single" w:sz="4" w:space="0" w:color="000000"/>
              <w:bottom w:val="single" w:sz="4" w:space="0" w:color="000000"/>
              <w:right w:val="single" w:sz="4" w:space="0" w:color="000000"/>
            </w:tcBorders>
            <w:hideMark/>
          </w:tcPr>
          <w:p w14:paraId="54EC47BB" w14:textId="77777777" w:rsidR="00077EA3" w:rsidRPr="00077EA3" w:rsidRDefault="00077EA3" w:rsidP="00077EA3">
            <w:pPr>
              <w:spacing w:after="0" w:line="256" w:lineRule="auto"/>
              <w:ind w:left="0" w:right="0"/>
              <w:jc w:val="left"/>
            </w:pPr>
            <w:r w:rsidRPr="00077EA3">
              <w:t xml:space="preserve"> </w:t>
            </w:r>
          </w:p>
        </w:tc>
        <w:tc>
          <w:tcPr>
            <w:tcW w:w="1842" w:type="dxa"/>
            <w:tcBorders>
              <w:top w:val="single" w:sz="4" w:space="0" w:color="000000"/>
              <w:left w:val="single" w:sz="4" w:space="0" w:color="000000"/>
              <w:bottom w:val="single" w:sz="4" w:space="0" w:color="000000"/>
              <w:right w:val="single" w:sz="4" w:space="0" w:color="000000"/>
            </w:tcBorders>
            <w:hideMark/>
          </w:tcPr>
          <w:p w14:paraId="0788A3F5" w14:textId="77777777" w:rsidR="00077EA3" w:rsidRPr="00077EA3" w:rsidRDefault="00077EA3" w:rsidP="00077EA3">
            <w:pPr>
              <w:spacing w:after="0" w:line="256" w:lineRule="auto"/>
              <w:ind w:left="0" w:right="0"/>
              <w:jc w:val="left"/>
            </w:pPr>
            <w:r w:rsidRPr="00077EA3">
              <w:t xml:space="preserve"> </w:t>
            </w:r>
          </w:p>
        </w:tc>
      </w:tr>
      <w:tr w:rsidR="00077EA3" w:rsidRPr="00077EA3" w14:paraId="336A4787" w14:textId="77777777" w:rsidTr="00077EA3">
        <w:trPr>
          <w:trHeight w:val="528"/>
        </w:trPr>
        <w:tc>
          <w:tcPr>
            <w:tcW w:w="2562" w:type="dxa"/>
            <w:tcBorders>
              <w:top w:val="single" w:sz="4" w:space="0" w:color="000000"/>
              <w:left w:val="single" w:sz="4" w:space="0" w:color="000000"/>
              <w:bottom w:val="single" w:sz="4" w:space="0" w:color="000000"/>
              <w:right w:val="single" w:sz="4" w:space="0" w:color="000000"/>
            </w:tcBorders>
            <w:hideMark/>
          </w:tcPr>
          <w:p w14:paraId="3AE92C49" w14:textId="77777777" w:rsidR="00077EA3" w:rsidRPr="00077EA3" w:rsidRDefault="00077EA3" w:rsidP="00077EA3">
            <w:pPr>
              <w:spacing w:after="0" w:line="256" w:lineRule="auto"/>
              <w:ind w:left="0" w:right="0"/>
              <w:jc w:val="left"/>
            </w:pPr>
            <w:r w:rsidRPr="00077EA3">
              <w:t xml:space="preserve"> </w:t>
            </w:r>
          </w:p>
        </w:tc>
        <w:tc>
          <w:tcPr>
            <w:tcW w:w="2683" w:type="dxa"/>
            <w:tcBorders>
              <w:top w:val="single" w:sz="4" w:space="0" w:color="000000"/>
              <w:left w:val="single" w:sz="4" w:space="0" w:color="000000"/>
              <w:bottom w:val="single" w:sz="4" w:space="0" w:color="000000"/>
              <w:right w:val="single" w:sz="4" w:space="0" w:color="000000"/>
            </w:tcBorders>
            <w:hideMark/>
          </w:tcPr>
          <w:p w14:paraId="1E54BF05" w14:textId="77777777" w:rsidR="00077EA3" w:rsidRPr="00077EA3" w:rsidRDefault="00077EA3" w:rsidP="00077EA3">
            <w:pPr>
              <w:spacing w:after="0" w:line="256" w:lineRule="auto"/>
              <w:ind w:left="0" w:right="0"/>
              <w:jc w:val="left"/>
            </w:pPr>
            <w:r w:rsidRPr="00077EA3">
              <w:t xml:space="preserve"> </w:t>
            </w:r>
          </w:p>
        </w:tc>
        <w:tc>
          <w:tcPr>
            <w:tcW w:w="1995" w:type="dxa"/>
            <w:tcBorders>
              <w:top w:val="single" w:sz="4" w:space="0" w:color="000000"/>
              <w:left w:val="single" w:sz="4" w:space="0" w:color="000000"/>
              <w:bottom w:val="single" w:sz="4" w:space="0" w:color="000000"/>
              <w:right w:val="single" w:sz="4" w:space="0" w:color="000000"/>
            </w:tcBorders>
            <w:hideMark/>
          </w:tcPr>
          <w:p w14:paraId="3430D5C5" w14:textId="77777777" w:rsidR="00077EA3" w:rsidRPr="00077EA3" w:rsidRDefault="00077EA3" w:rsidP="00077EA3">
            <w:pPr>
              <w:spacing w:after="0" w:line="256" w:lineRule="auto"/>
              <w:ind w:left="0" w:right="0"/>
              <w:jc w:val="left"/>
            </w:pPr>
            <w:r w:rsidRPr="00077EA3">
              <w:t xml:space="preserve"> </w:t>
            </w:r>
          </w:p>
        </w:tc>
        <w:tc>
          <w:tcPr>
            <w:tcW w:w="1842" w:type="dxa"/>
            <w:tcBorders>
              <w:top w:val="single" w:sz="4" w:space="0" w:color="000000"/>
              <w:left w:val="single" w:sz="4" w:space="0" w:color="000000"/>
              <w:bottom w:val="single" w:sz="4" w:space="0" w:color="000000"/>
              <w:right w:val="single" w:sz="4" w:space="0" w:color="000000"/>
            </w:tcBorders>
            <w:hideMark/>
          </w:tcPr>
          <w:p w14:paraId="5085ADD3" w14:textId="77777777" w:rsidR="00077EA3" w:rsidRPr="00077EA3" w:rsidRDefault="00077EA3" w:rsidP="00077EA3">
            <w:pPr>
              <w:spacing w:after="0" w:line="256" w:lineRule="auto"/>
              <w:ind w:left="0" w:right="0"/>
              <w:jc w:val="left"/>
            </w:pPr>
            <w:r w:rsidRPr="00077EA3">
              <w:t xml:space="preserve"> </w:t>
            </w:r>
          </w:p>
        </w:tc>
      </w:tr>
    </w:tbl>
    <w:p w14:paraId="0F46D1A6" w14:textId="77777777" w:rsidR="00077EA3" w:rsidRPr="00077EA3" w:rsidRDefault="00077EA3" w:rsidP="00077EA3">
      <w:pPr>
        <w:spacing w:after="0" w:line="247" w:lineRule="auto"/>
        <w:ind w:left="0" w:right="0"/>
      </w:pPr>
    </w:p>
    <w:p w14:paraId="2AE58B59" w14:textId="77777777" w:rsidR="00077EA3" w:rsidRPr="00077EA3" w:rsidRDefault="00077EA3" w:rsidP="00077EA3">
      <w:pPr>
        <w:spacing w:after="3434" w:line="247" w:lineRule="auto"/>
        <w:ind w:left="0" w:right="0"/>
      </w:pPr>
      <w:r w:rsidRPr="00077EA3">
        <w:t>NOTE: This certificate is to be complete and signed by all the key members upon whom rests the direction of the affairs of the Close Corporation as a whole.</w:t>
      </w:r>
    </w:p>
    <w:p w14:paraId="431F9818" w14:textId="77777777" w:rsidR="00077EA3" w:rsidRPr="00077EA3" w:rsidRDefault="00077EA3" w:rsidP="00077EA3">
      <w:pPr>
        <w:spacing w:after="0" w:line="247" w:lineRule="auto"/>
        <w:ind w:left="0" w:right="0" w:firstLine="0"/>
        <w:jc w:val="left"/>
        <w:sectPr w:rsidR="00077EA3" w:rsidRPr="00077EA3">
          <w:pgSz w:w="11904" w:h="16838"/>
          <w:pgMar w:top="720" w:right="720" w:bottom="720" w:left="720" w:header="720" w:footer="720" w:gutter="0"/>
          <w:cols w:space="720"/>
        </w:sectPr>
      </w:pPr>
    </w:p>
    <w:tbl>
      <w:tblPr>
        <w:tblStyle w:val="TableGrid20"/>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077EA3" w:rsidRPr="00077EA3" w14:paraId="60198901" w14:textId="77777777" w:rsidTr="00077EA3">
        <w:trPr>
          <w:trHeight w:val="170"/>
        </w:trPr>
        <w:tc>
          <w:tcPr>
            <w:tcW w:w="3203" w:type="dxa"/>
            <w:vMerge w:val="restart"/>
            <w:tcBorders>
              <w:top w:val="single" w:sz="4" w:space="0" w:color="000000"/>
              <w:left w:val="single" w:sz="4" w:space="0" w:color="000000"/>
              <w:bottom w:val="single" w:sz="4" w:space="0" w:color="000000"/>
              <w:right w:val="single" w:sz="4" w:space="0" w:color="000000"/>
            </w:tcBorders>
            <w:hideMark/>
          </w:tcPr>
          <w:p w14:paraId="2E1AA47D" w14:textId="77777777" w:rsidR="00077EA3" w:rsidRPr="00077EA3" w:rsidRDefault="00077EA3" w:rsidP="00077EA3">
            <w:pPr>
              <w:spacing w:after="0" w:line="256" w:lineRule="auto"/>
              <w:ind w:left="0" w:right="0" w:firstLine="0"/>
              <w:jc w:val="left"/>
            </w:pPr>
            <w:r w:rsidRPr="00077EA3">
              <w:rPr>
                <w:noProof/>
              </w:rPr>
              <w:lastRenderedPageBreak/>
              <mc:AlternateContent>
                <mc:Choice Requires="wpg">
                  <w:drawing>
                    <wp:inline distT="0" distB="0" distL="0" distR="0" wp14:anchorId="7FBA1843" wp14:editId="2141C82A">
                      <wp:extent cx="1575435" cy="1090930"/>
                      <wp:effectExtent l="0" t="0" r="15240" b="42545"/>
                      <wp:docPr id="169" name="Group 19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5435" cy="1090930"/>
                                <a:chOff x="0" y="0"/>
                                <a:chExt cx="15753" cy="10910"/>
                              </a:xfrm>
                            </wpg:grpSpPr>
                            <pic:pic xmlns:pic="http://schemas.openxmlformats.org/drawingml/2006/picture">
                              <pic:nvPicPr>
                                <pic:cNvPr id="170" name="Picture 193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5" y="76"/>
                                  <a:ext cx="15267" cy="10514"/>
                                </a:xfrm>
                                <a:prstGeom prst="rect">
                                  <a:avLst/>
                                </a:prstGeom>
                                <a:noFill/>
                                <a:extLst>
                                  <a:ext uri="{909E8E84-426E-40DD-AFC4-6F175D3DCCD1}">
                                    <a14:hiddenFill xmlns:a14="http://schemas.microsoft.com/office/drawing/2010/main">
                                      <a:solidFill>
                                        <a:srgbClr val="FFFFFF"/>
                                      </a:solidFill>
                                    </a14:hiddenFill>
                                  </a:ext>
                                </a:extLst>
                              </pic:spPr>
                            </pic:pic>
                            <wps:wsp>
                              <wps:cNvPr id="171" name="Shape 442239"/>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2" name="Shape 442240"/>
                              <wps:cNvSpPr>
                                <a:spLocks/>
                              </wps:cNvSpPr>
                              <wps:spPr bwMode="auto">
                                <a:xfrm>
                                  <a:off x="60" y="0"/>
                                  <a:ext cx="15277" cy="91"/>
                                </a:xfrm>
                                <a:custGeom>
                                  <a:avLst/>
                                  <a:gdLst>
                                    <a:gd name="T0" fmla="*/ 0 w 1527683"/>
                                    <a:gd name="T1" fmla="*/ 0 h 9144"/>
                                    <a:gd name="T2" fmla="*/ 1527683 w 1527683"/>
                                    <a:gd name="T3" fmla="*/ 0 h 9144"/>
                                    <a:gd name="T4" fmla="*/ 1527683 w 1527683"/>
                                    <a:gd name="T5" fmla="*/ 9144 h 9144"/>
                                    <a:gd name="T6" fmla="*/ 0 w 1527683"/>
                                    <a:gd name="T7" fmla="*/ 9144 h 9144"/>
                                    <a:gd name="T8" fmla="*/ 0 w 1527683"/>
                                    <a:gd name="T9" fmla="*/ 0 h 9144"/>
                                    <a:gd name="T10" fmla="*/ 0 w 1527683"/>
                                    <a:gd name="T11" fmla="*/ 0 h 9144"/>
                                    <a:gd name="T12" fmla="*/ 1527683 w 1527683"/>
                                    <a:gd name="T13" fmla="*/ 9144 h 9144"/>
                                  </a:gdLst>
                                  <a:ahLst/>
                                  <a:cxnLst>
                                    <a:cxn ang="0">
                                      <a:pos x="T0" y="T1"/>
                                    </a:cxn>
                                    <a:cxn ang="0">
                                      <a:pos x="T2" y="T3"/>
                                    </a:cxn>
                                    <a:cxn ang="0">
                                      <a:pos x="T4" y="T5"/>
                                    </a:cxn>
                                    <a:cxn ang="0">
                                      <a:pos x="T6" y="T7"/>
                                    </a:cxn>
                                    <a:cxn ang="0">
                                      <a:pos x="T8" y="T9"/>
                                    </a:cxn>
                                  </a:cxnLst>
                                  <a:rect l="T10" t="T11" r="T12" b="T13"/>
                                  <a:pathLst>
                                    <a:path w="1527683" h="9144">
                                      <a:moveTo>
                                        <a:pt x="0" y="0"/>
                                      </a:moveTo>
                                      <a:lnTo>
                                        <a:pt x="1527683" y="0"/>
                                      </a:lnTo>
                                      <a:lnTo>
                                        <a:pt x="15276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3" name="Shape 442241"/>
                              <wps:cNvSpPr>
                                <a:spLocks/>
                              </wps:cNvSpPr>
                              <wps:spPr bwMode="auto">
                                <a:xfrm>
                                  <a:off x="1533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4" name="Shape 442242"/>
                              <wps:cNvSpPr>
                                <a:spLocks/>
                              </wps:cNvSpPr>
                              <wps:spPr bwMode="auto">
                                <a:xfrm>
                                  <a:off x="0" y="61"/>
                                  <a:ext cx="91" cy="10519"/>
                                </a:xfrm>
                                <a:custGeom>
                                  <a:avLst/>
                                  <a:gdLst>
                                    <a:gd name="T0" fmla="*/ 0 w 9144"/>
                                    <a:gd name="T1" fmla="*/ 0 h 1051865"/>
                                    <a:gd name="T2" fmla="*/ 9144 w 9144"/>
                                    <a:gd name="T3" fmla="*/ 0 h 1051865"/>
                                    <a:gd name="T4" fmla="*/ 9144 w 9144"/>
                                    <a:gd name="T5" fmla="*/ 1051865 h 1051865"/>
                                    <a:gd name="T6" fmla="*/ 0 w 9144"/>
                                    <a:gd name="T7" fmla="*/ 1051865 h 1051865"/>
                                    <a:gd name="T8" fmla="*/ 0 w 9144"/>
                                    <a:gd name="T9" fmla="*/ 0 h 1051865"/>
                                    <a:gd name="T10" fmla="*/ 0 w 9144"/>
                                    <a:gd name="T11" fmla="*/ 0 h 1051865"/>
                                    <a:gd name="T12" fmla="*/ 9144 w 9144"/>
                                    <a:gd name="T13" fmla="*/ 1051865 h 1051865"/>
                                  </a:gdLst>
                                  <a:ahLst/>
                                  <a:cxnLst>
                                    <a:cxn ang="0">
                                      <a:pos x="T0" y="T1"/>
                                    </a:cxn>
                                    <a:cxn ang="0">
                                      <a:pos x="T2" y="T3"/>
                                    </a:cxn>
                                    <a:cxn ang="0">
                                      <a:pos x="T4" y="T5"/>
                                    </a:cxn>
                                    <a:cxn ang="0">
                                      <a:pos x="T6" y="T7"/>
                                    </a:cxn>
                                    <a:cxn ang="0">
                                      <a:pos x="T8" y="T9"/>
                                    </a:cxn>
                                  </a:cxnLst>
                                  <a:rect l="T10" t="T11" r="T12" b="T13"/>
                                  <a:pathLst>
                                    <a:path w="9144" h="1051865">
                                      <a:moveTo>
                                        <a:pt x="0" y="0"/>
                                      </a:moveTo>
                                      <a:lnTo>
                                        <a:pt x="9144" y="0"/>
                                      </a:lnTo>
                                      <a:lnTo>
                                        <a:pt x="9144" y="1051865"/>
                                      </a:lnTo>
                                      <a:lnTo>
                                        <a:pt x="0" y="105186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5" name="Shape 442243"/>
                              <wps:cNvSpPr>
                                <a:spLocks/>
                              </wps:cNvSpPr>
                              <wps:spPr bwMode="auto">
                                <a:xfrm>
                                  <a:off x="15337" y="61"/>
                                  <a:ext cx="91" cy="10519"/>
                                </a:xfrm>
                                <a:custGeom>
                                  <a:avLst/>
                                  <a:gdLst>
                                    <a:gd name="T0" fmla="*/ 0 w 9144"/>
                                    <a:gd name="T1" fmla="*/ 0 h 1051865"/>
                                    <a:gd name="T2" fmla="*/ 9144 w 9144"/>
                                    <a:gd name="T3" fmla="*/ 0 h 1051865"/>
                                    <a:gd name="T4" fmla="*/ 9144 w 9144"/>
                                    <a:gd name="T5" fmla="*/ 1051865 h 1051865"/>
                                    <a:gd name="T6" fmla="*/ 0 w 9144"/>
                                    <a:gd name="T7" fmla="*/ 1051865 h 1051865"/>
                                    <a:gd name="T8" fmla="*/ 0 w 9144"/>
                                    <a:gd name="T9" fmla="*/ 0 h 1051865"/>
                                    <a:gd name="T10" fmla="*/ 0 w 9144"/>
                                    <a:gd name="T11" fmla="*/ 0 h 1051865"/>
                                    <a:gd name="T12" fmla="*/ 9144 w 9144"/>
                                    <a:gd name="T13" fmla="*/ 1051865 h 1051865"/>
                                  </a:gdLst>
                                  <a:ahLst/>
                                  <a:cxnLst>
                                    <a:cxn ang="0">
                                      <a:pos x="T0" y="T1"/>
                                    </a:cxn>
                                    <a:cxn ang="0">
                                      <a:pos x="T2" y="T3"/>
                                    </a:cxn>
                                    <a:cxn ang="0">
                                      <a:pos x="T4" y="T5"/>
                                    </a:cxn>
                                    <a:cxn ang="0">
                                      <a:pos x="T6" y="T7"/>
                                    </a:cxn>
                                    <a:cxn ang="0">
                                      <a:pos x="T8" y="T9"/>
                                    </a:cxn>
                                  </a:cxnLst>
                                  <a:rect l="T10" t="T11" r="T12" b="T13"/>
                                  <a:pathLst>
                                    <a:path w="9144" h="1051865">
                                      <a:moveTo>
                                        <a:pt x="0" y="0"/>
                                      </a:moveTo>
                                      <a:lnTo>
                                        <a:pt x="9144" y="0"/>
                                      </a:lnTo>
                                      <a:lnTo>
                                        <a:pt x="9144" y="1051865"/>
                                      </a:lnTo>
                                      <a:lnTo>
                                        <a:pt x="0" y="105186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6" name="Shape 442244"/>
                              <wps:cNvSpPr>
                                <a:spLocks/>
                              </wps:cNvSpPr>
                              <wps:spPr bwMode="auto">
                                <a:xfrm>
                                  <a:off x="0" y="105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7" name="Shape 442245"/>
                              <wps:cNvSpPr>
                                <a:spLocks/>
                              </wps:cNvSpPr>
                              <wps:spPr bwMode="auto">
                                <a:xfrm>
                                  <a:off x="60" y="10580"/>
                                  <a:ext cx="15277" cy="91"/>
                                </a:xfrm>
                                <a:custGeom>
                                  <a:avLst/>
                                  <a:gdLst>
                                    <a:gd name="T0" fmla="*/ 0 w 1527683"/>
                                    <a:gd name="T1" fmla="*/ 0 h 9144"/>
                                    <a:gd name="T2" fmla="*/ 1527683 w 1527683"/>
                                    <a:gd name="T3" fmla="*/ 0 h 9144"/>
                                    <a:gd name="T4" fmla="*/ 1527683 w 1527683"/>
                                    <a:gd name="T5" fmla="*/ 9144 h 9144"/>
                                    <a:gd name="T6" fmla="*/ 0 w 1527683"/>
                                    <a:gd name="T7" fmla="*/ 9144 h 9144"/>
                                    <a:gd name="T8" fmla="*/ 0 w 1527683"/>
                                    <a:gd name="T9" fmla="*/ 0 h 9144"/>
                                    <a:gd name="T10" fmla="*/ 0 w 1527683"/>
                                    <a:gd name="T11" fmla="*/ 0 h 9144"/>
                                    <a:gd name="T12" fmla="*/ 1527683 w 1527683"/>
                                    <a:gd name="T13" fmla="*/ 9144 h 9144"/>
                                  </a:gdLst>
                                  <a:ahLst/>
                                  <a:cxnLst>
                                    <a:cxn ang="0">
                                      <a:pos x="T0" y="T1"/>
                                    </a:cxn>
                                    <a:cxn ang="0">
                                      <a:pos x="T2" y="T3"/>
                                    </a:cxn>
                                    <a:cxn ang="0">
                                      <a:pos x="T4" y="T5"/>
                                    </a:cxn>
                                    <a:cxn ang="0">
                                      <a:pos x="T6" y="T7"/>
                                    </a:cxn>
                                    <a:cxn ang="0">
                                      <a:pos x="T8" y="T9"/>
                                    </a:cxn>
                                  </a:cxnLst>
                                  <a:rect l="T10" t="T11" r="T12" b="T13"/>
                                  <a:pathLst>
                                    <a:path w="1527683" h="9144">
                                      <a:moveTo>
                                        <a:pt x="0" y="0"/>
                                      </a:moveTo>
                                      <a:lnTo>
                                        <a:pt x="1527683" y="0"/>
                                      </a:lnTo>
                                      <a:lnTo>
                                        <a:pt x="15276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8" name="Shape 442246"/>
                              <wps:cNvSpPr>
                                <a:spLocks/>
                              </wps:cNvSpPr>
                              <wps:spPr bwMode="auto">
                                <a:xfrm>
                                  <a:off x="15337" y="105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79" name="Rectangle 19376"/>
                              <wps:cNvSpPr>
                                <a:spLocks noChangeArrowheads="1"/>
                              </wps:cNvSpPr>
                              <wps:spPr bwMode="auto">
                                <a:xfrm>
                                  <a:off x="15398" y="9482"/>
                                  <a:ext cx="47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A4B21D" w14:textId="77777777" w:rsidR="00B407F5" w:rsidRDefault="00B407F5" w:rsidP="00077EA3">
                                    <w:pPr>
                                      <w:spacing w:after="160" w:line="256" w:lineRule="auto"/>
                                      <w:ind w:left="0" w:right="0" w:firstLine="0"/>
                                      <w:jc w:val="left"/>
                                    </w:pPr>
                                    <w:r>
                                      <w:t xml:space="preserve"> </w:t>
                                    </w:r>
                                  </w:p>
                                </w:txbxContent>
                              </wps:txbx>
                              <wps:bodyPr rot="0" vert="horz" wrap="square" lIns="0" tIns="0" rIns="0" bIns="0" anchor="t" anchorCtr="0" upright="1">
                                <a:noAutofit/>
                              </wps:bodyPr>
                            </wps:wsp>
                          </wpg:wgp>
                        </a:graphicData>
                      </a:graphic>
                    </wp:inline>
                  </w:drawing>
                </mc:Choice>
                <mc:Fallback>
                  <w:pict>
                    <v:group w14:anchorId="7FBA1843" id="Group 19365" o:spid="_x0000_s1223"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">
                      <v:shape id="Picture 19366" o:spid="_x0000_s1224"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">
                        <v:imagedata r:id="rId25" o:title=""/>
                      </v:shape>
                      <v:shape id="Shape 442239" o:spid="_x0000_s1225"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" path="m,l9144,r,9144l,9144,,e" fillcolor="black" stroked="f" strokeweight="0">
                        <v:stroke miterlimit="83231f" joinstyle="miter"/>
                        <v:path arrowok="t" o:connecttype="custom" o:connectlocs="0,0;91,0;91,91;0,91;0,0" o:connectangles="0,0,0,0,0" textboxrect="0,0,9144,9144"/>
                      </v:shape>
                      <v:shape id="Shape 442240" o:spid="_x0000_s1226"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" path="m,l1527683,r,9144l,9144,,e" fillcolor="black" stroked="f" strokeweight="0">
                        <v:stroke miterlimit="83231f" joinstyle="miter"/>
                        <v:path arrowok="t" o:connecttype="custom" o:connectlocs="0,0;15277,0;15277,91;0,91;0,0" o:connectangles="0,0,0,0,0" textboxrect="0,0,1527683,9144"/>
                      </v:shape>
                      <v:shape id="Shape 442241" o:spid="_x0000_s1227"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" path="m,l9144,r,9144l,9144,,e" fillcolor="black" stroked="f" strokeweight="0">
                        <v:stroke miterlimit="83231f" joinstyle="miter"/>
                        <v:path arrowok="t" o:connecttype="custom" o:connectlocs="0,0;91,0;91,91;0,91;0,0" o:connectangles="0,0,0,0,0" textboxrect="0,0,9144,9144"/>
                      </v:shape>
                      <v:shape id="Shape 442242" o:spid="_x0000_s1228"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" path="m,l9144,r,1051865l,1051865,,e" fillcolor="black" stroked="f" strokeweight="0">
                        <v:stroke miterlimit="83231f" joinstyle="miter"/>
                        <v:path arrowok="t" o:connecttype="custom" o:connectlocs="0,0;91,0;91,10519;0,10519;0,0" o:connectangles="0,0,0,0,0" textboxrect="0,0,9144,1051865"/>
                      </v:shape>
                      <v:shape id="Shape 442243" o:spid="_x0000_s1229"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" path="m,l9144,r,1051865l,1051865,,e" fillcolor="black" stroked="f" strokeweight="0">
                        <v:stroke miterlimit="83231f" joinstyle="miter"/>
                        <v:path arrowok="t" o:connecttype="custom" o:connectlocs="0,0;91,0;91,10519;0,10519;0,0" o:connectangles="0,0,0,0,0" textboxrect="0,0,9144,1051865"/>
                      </v:shape>
                      <v:shape id="Shape 442244" o:spid="_x0000_s1230"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" path="m,l9144,r,9144l,9144,,e" fillcolor="black" stroked="f" strokeweight="0">
                        <v:stroke miterlimit="83231f" joinstyle="miter"/>
                        <v:path arrowok="t" o:connecttype="custom" o:connectlocs="0,0;91,0;91,91;0,91;0,0" o:connectangles="0,0,0,0,0" textboxrect="0,0,9144,9144"/>
                      </v:shape>
                      <v:shape id="Shape 442245" o:spid="_x0000_s1231"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" path="m,l1527683,r,9144l,9144,,e" fillcolor="black" stroked="f" strokeweight="0">
                        <v:stroke miterlimit="83231f" joinstyle="miter"/>
                        <v:path arrowok="t" o:connecttype="custom" o:connectlocs="0,0;15277,0;15277,91;0,91;0,0" o:connectangles="0,0,0,0,0" textboxrect="0,0,1527683,9144"/>
                      </v:shape>
                      <v:shape id="Shape 442246" o:spid="_x0000_s1232"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" path="m,l9144,r,9144l,9144,,e" fillcolor="black" stroked="f" strokeweight="0">
                        <v:stroke miterlimit="83231f" joinstyle="miter"/>
                        <v:path arrowok="t" o:connecttype="custom" o:connectlocs="0,0;91,0;91,91;0,91;0,0" o:connectangles="0,0,0,0,0" textboxrect="0,0,9144,9144"/>
                      </v:shape>
                      <v:rect id="Rectangle 19376" o:spid="_x0000_s1233"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" filled="f" stroked="f">
                        <v:textbox inset="0,0,0,0">
                          <w:txbxContent>
                            <w:p w14:paraId="69A4B21D" w14:textId="77777777" w:rsidR="00B407F5" w:rsidRDefault="00B407F5" w:rsidP="00077EA3">
                              <w:pPr>
                                <w:spacing w:after="160" w:line="256"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hideMark/>
          </w:tcPr>
          <w:p w14:paraId="4F252C19" w14:textId="6F1C0471" w:rsidR="00077EA3" w:rsidRPr="00077EA3" w:rsidRDefault="00077EA3" w:rsidP="00077EA3">
            <w:pPr>
              <w:spacing w:after="0" w:line="256" w:lineRule="auto"/>
              <w:ind w:left="0" w:right="0" w:firstLine="0"/>
              <w:jc w:val="center"/>
              <w:rPr>
                <w:sz w:val="28"/>
              </w:rPr>
            </w:pPr>
            <w:r w:rsidRPr="00077EA3">
              <w:rPr>
                <w:sz w:val="28"/>
              </w:rPr>
              <w:t xml:space="preserve">PHOKWANE LOCAL </w:t>
            </w:r>
            <w:r w:rsidR="009D5022">
              <w:rPr>
                <w:sz w:val="28"/>
              </w:rPr>
              <w:t>MUNICIPALITY</w:t>
            </w:r>
          </w:p>
        </w:tc>
      </w:tr>
      <w:tr w:rsidR="00077EA3" w:rsidRPr="00077EA3" w14:paraId="7523B3F7" w14:textId="77777777" w:rsidTr="00077EA3">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EA9E7F8" w14:textId="77777777" w:rsidR="00077EA3" w:rsidRPr="00077EA3" w:rsidRDefault="00077EA3" w:rsidP="00077EA3">
            <w:pPr>
              <w:spacing w:after="0" w:line="240"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hideMark/>
          </w:tcPr>
          <w:p w14:paraId="6734F18E" w14:textId="6E3AEAD8" w:rsidR="00077EA3" w:rsidRPr="00077EA3" w:rsidRDefault="00855AF3" w:rsidP="00077EA3">
            <w:pPr>
              <w:spacing w:after="0" w:line="256" w:lineRule="auto"/>
              <w:ind w:left="0" w:right="0" w:firstLine="0"/>
              <w:jc w:val="center"/>
            </w:pPr>
            <w:r>
              <w:t xml:space="preserve">TENDER NR: </w:t>
            </w:r>
            <w:r w:rsidR="00926AD4">
              <w:rPr>
                <w:b/>
              </w:rPr>
              <w:t>PL11/PS/0123</w:t>
            </w:r>
          </w:p>
        </w:tc>
      </w:tr>
      <w:tr w:rsidR="00077EA3" w:rsidRPr="00077EA3" w14:paraId="4444B1DD" w14:textId="77777777" w:rsidTr="00077EA3">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5BC13B2" w14:textId="77777777" w:rsidR="00077EA3" w:rsidRPr="00077EA3" w:rsidRDefault="00077EA3" w:rsidP="00077EA3">
            <w:pPr>
              <w:spacing w:after="0" w:line="240"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2390C843" w14:textId="6A217C3C" w:rsidR="001E0A4A" w:rsidRDefault="004A517F" w:rsidP="001E0A4A">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540AFACF" w14:textId="77777777" w:rsidR="00077EA3" w:rsidRPr="00077EA3" w:rsidRDefault="00077EA3" w:rsidP="00077EA3">
            <w:pPr>
              <w:spacing w:after="0" w:line="256" w:lineRule="auto"/>
              <w:ind w:left="0" w:right="0" w:firstLine="0"/>
              <w:jc w:val="center"/>
            </w:pPr>
          </w:p>
        </w:tc>
      </w:tr>
    </w:tbl>
    <w:p w14:paraId="42B1CA3D" w14:textId="6D396DDF" w:rsidR="00585F3B" w:rsidRDefault="00077EA3" w:rsidP="00585F3B">
      <w:pPr>
        <w:spacing w:line="247" w:lineRule="auto"/>
        <w:ind w:left="1134" w:hanging="1134"/>
        <w:rPr>
          <w:b/>
          <w:bCs/>
        </w:rPr>
      </w:pPr>
      <w:r w:rsidRPr="00077EA3">
        <w:rPr>
          <w:b/>
          <w:bCs/>
        </w:rPr>
        <w:t>T2.2 C</w:t>
      </w:r>
      <w:r w:rsidR="00585F3B">
        <w:rPr>
          <w:b/>
          <w:bCs/>
        </w:rPr>
        <w:t>:</w:t>
      </w:r>
      <w:r w:rsidRPr="00077EA3">
        <w:rPr>
          <w:b/>
          <w:bCs/>
        </w:rPr>
        <w:tab/>
        <w:t xml:space="preserve">CERTIFIED COPY OF CERTIFICATE OF TENDERER’S CERTIFIED B-BBEE STATUS LEVEL OF CONTRIBUTOR </w:t>
      </w:r>
    </w:p>
    <w:p w14:paraId="739CB25F" w14:textId="77777777" w:rsidR="00585F3B" w:rsidRDefault="00585F3B" w:rsidP="00585F3B">
      <w:pPr>
        <w:spacing w:line="247" w:lineRule="auto"/>
        <w:ind w:left="1134" w:hanging="1134"/>
        <w:rPr>
          <w:b/>
          <w:bCs/>
        </w:rPr>
      </w:pPr>
    </w:p>
    <w:p w14:paraId="39A85416" w14:textId="77777777" w:rsidR="00585F3B" w:rsidRPr="00077EA3" w:rsidRDefault="00585F3B" w:rsidP="00585F3B">
      <w:pPr>
        <w:spacing w:line="247" w:lineRule="auto"/>
        <w:ind w:left="1134" w:hanging="1134"/>
        <w:rPr>
          <w:b/>
          <w:bCs/>
        </w:rPr>
      </w:pPr>
      <w:r>
        <w:rPr>
          <w:b/>
          <w:bCs/>
        </w:rPr>
        <w:tab/>
        <w:t>Failure to attach this document may result in disqualification.</w:t>
      </w:r>
    </w:p>
    <w:p w14:paraId="1A683CE2" w14:textId="09AEA63D" w:rsidR="00077EA3" w:rsidRPr="00077EA3" w:rsidRDefault="00077EA3" w:rsidP="00077EA3">
      <w:pPr>
        <w:spacing w:line="247" w:lineRule="auto"/>
        <w:ind w:left="1134" w:hanging="1134"/>
        <w:rPr>
          <w:b/>
          <w:bCs/>
        </w:rPr>
      </w:pPr>
    </w:p>
    <w:p w14:paraId="2BF47C86" w14:textId="77777777" w:rsidR="00077EA3" w:rsidRPr="00077EA3" w:rsidRDefault="00077EA3" w:rsidP="00077EA3">
      <w:pPr>
        <w:spacing w:line="247" w:lineRule="auto"/>
        <w:rPr>
          <w:b/>
          <w:bCs/>
        </w:rPr>
      </w:pPr>
    </w:p>
    <w:p w14:paraId="5D59F306" w14:textId="77777777" w:rsidR="00077EA3" w:rsidRPr="00077EA3" w:rsidRDefault="00077EA3" w:rsidP="00077EA3">
      <w:pPr>
        <w:spacing w:line="247" w:lineRule="auto"/>
        <w:ind w:left="1134" w:hanging="1134"/>
        <w:rPr>
          <w:b/>
          <w:bCs/>
        </w:rPr>
      </w:pPr>
    </w:p>
    <w:p w14:paraId="5ECD1EEB" w14:textId="77777777" w:rsidR="00077EA3" w:rsidRPr="00077EA3" w:rsidRDefault="00077EA3" w:rsidP="00077EA3">
      <w:pPr>
        <w:spacing w:line="247" w:lineRule="auto"/>
        <w:ind w:left="1134" w:hanging="1134"/>
        <w:rPr>
          <w:b/>
          <w:bCs/>
        </w:rPr>
      </w:pPr>
    </w:p>
    <w:p w14:paraId="7E28133B" w14:textId="77777777" w:rsidR="00077EA3" w:rsidRPr="00077EA3" w:rsidRDefault="00077EA3" w:rsidP="00077EA3">
      <w:pPr>
        <w:spacing w:line="247" w:lineRule="auto"/>
        <w:ind w:left="1134" w:hanging="1134"/>
        <w:rPr>
          <w:b/>
          <w:bCs/>
        </w:rPr>
      </w:pPr>
    </w:p>
    <w:p w14:paraId="6276B3EB" w14:textId="77777777" w:rsidR="00077EA3" w:rsidRPr="00077EA3" w:rsidRDefault="00077EA3" w:rsidP="00077EA3">
      <w:pPr>
        <w:spacing w:line="247" w:lineRule="auto"/>
        <w:ind w:left="1134" w:hanging="1134"/>
        <w:rPr>
          <w:b/>
          <w:bCs/>
        </w:rPr>
      </w:pPr>
    </w:p>
    <w:p w14:paraId="7EE13760" w14:textId="77777777" w:rsidR="00077EA3" w:rsidRPr="00077EA3" w:rsidRDefault="00077EA3" w:rsidP="00077EA3">
      <w:pPr>
        <w:spacing w:line="247" w:lineRule="auto"/>
        <w:ind w:left="1134" w:hanging="1134"/>
        <w:rPr>
          <w:b/>
          <w:bCs/>
        </w:rPr>
      </w:pPr>
    </w:p>
    <w:p w14:paraId="21166B7E" w14:textId="77777777" w:rsidR="00077EA3" w:rsidRPr="00077EA3" w:rsidRDefault="00077EA3" w:rsidP="00077EA3">
      <w:pPr>
        <w:spacing w:line="247" w:lineRule="auto"/>
        <w:ind w:left="1134" w:hanging="1134"/>
        <w:rPr>
          <w:b/>
          <w:bCs/>
        </w:rPr>
      </w:pPr>
    </w:p>
    <w:p w14:paraId="74267FEF" w14:textId="77777777" w:rsidR="00077EA3" w:rsidRPr="00077EA3" w:rsidRDefault="00077EA3" w:rsidP="00077EA3">
      <w:pPr>
        <w:spacing w:line="247" w:lineRule="auto"/>
        <w:ind w:left="1134" w:hanging="1134"/>
        <w:rPr>
          <w:b/>
          <w:bCs/>
        </w:rPr>
      </w:pPr>
    </w:p>
    <w:p w14:paraId="0406F8C0" w14:textId="77777777" w:rsidR="00077EA3" w:rsidRPr="00077EA3" w:rsidRDefault="00077EA3" w:rsidP="00077EA3">
      <w:pPr>
        <w:spacing w:line="247" w:lineRule="auto"/>
        <w:ind w:left="1134" w:hanging="1134"/>
        <w:rPr>
          <w:b/>
          <w:bCs/>
        </w:rPr>
      </w:pPr>
    </w:p>
    <w:p w14:paraId="1A819A38" w14:textId="77777777" w:rsidR="00077EA3" w:rsidRPr="00077EA3" w:rsidRDefault="00077EA3" w:rsidP="00077EA3">
      <w:pPr>
        <w:spacing w:line="247" w:lineRule="auto"/>
        <w:ind w:left="1134" w:hanging="1134"/>
        <w:rPr>
          <w:b/>
          <w:bCs/>
        </w:rPr>
      </w:pPr>
    </w:p>
    <w:p w14:paraId="79062038" w14:textId="6A31C926" w:rsidR="00077EA3" w:rsidRPr="00077EA3" w:rsidRDefault="00077EA3" w:rsidP="00077EA3">
      <w:pPr>
        <w:spacing w:line="247" w:lineRule="auto"/>
        <w:ind w:left="1134" w:hanging="1134"/>
        <w:rPr>
          <w:b/>
          <w:bCs/>
        </w:rPr>
      </w:pPr>
    </w:p>
    <w:p w14:paraId="7B0F084A" w14:textId="14B2A75B" w:rsidR="00077EA3" w:rsidRPr="00077EA3" w:rsidRDefault="00077EA3" w:rsidP="00077EA3">
      <w:pPr>
        <w:spacing w:line="247" w:lineRule="auto"/>
        <w:ind w:left="1134" w:hanging="1134"/>
        <w:rPr>
          <w:b/>
          <w:bCs/>
        </w:rPr>
      </w:pPr>
    </w:p>
    <w:p w14:paraId="0ABDFA25" w14:textId="65B6F4C7" w:rsidR="00077EA3" w:rsidRPr="00077EA3" w:rsidRDefault="00077EA3" w:rsidP="00077EA3">
      <w:pPr>
        <w:spacing w:line="247" w:lineRule="auto"/>
        <w:ind w:left="1134" w:hanging="1134"/>
        <w:rPr>
          <w:b/>
          <w:bCs/>
        </w:rPr>
      </w:pPr>
    </w:p>
    <w:p w14:paraId="35320947" w14:textId="77EC82DC" w:rsidR="00077EA3" w:rsidRPr="00077EA3" w:rsidRDefault="00077EA3" w:rsidP="00077EA3">
      <w:pPr>
        <w:spacing w:line="247" w:lineRule="auto"/>
        <w:ind w:left="1134" w:hanging="1134"/>
        <w:rPr>
          <w:b/>
          <w:bCs/>
        </w:rPr>
      </w:pPr>
    </w:p>
    <w:p w14:paraId="5B9AA63C" w14:textId="476527A2" w:rsidR="00077EA3" w:rsidRPr="00077EA3" w:rsidRDefault="00585F3B" w:rsidP="00077EA3">
      <w:pPr>
        <w:spacing w:line="247" w:lineRule="auto"/>
        <w:ind w:left="1134" w:hanging="1134"/>
        <w:rPr>
          <w:b/>
          <w:bCs/>
        </w:rPr>
      </w:pPr>
      <w:r w:rsidRPr="00077EA3">
        <w:rPr>
          <w:noProof/>
        </w:rPr>
        <mc:AlternateContent>
          <mc:Choice Requires="wps">
            <w:drawing>
              <wp:anchor distT="0" distB="0" distL="114300" distR="114300" simplePos="0" relativeHeight="251691008" behindDoc="0" locked="0" layoutInCell="1" allowOverlap="1" wp14:anchorId="73A8B69E" wp14:editId="51AB7F2D">
                <wp:simplePos x="0" y="0"/>
                <wp:positionH relativeFrom="page">
                  <wp:posOffset>-320675</wp:posOffset>
                </wp:positionH>
                <wp:positionV relativeFrom="paragraph">
                  <wp:posOffset>121920</wp:posOffset>
                </wp:positionV>
                <wp:extent cx="7879715" cy="633095"/>
                <wp:effectExtent l="0" t="2438400" r="0" b="2447925"/>
                <wp:wrapNone/>
                <wp:docPr id="168" name="Text Box 49"/>
                <wp:cNvGraphicFramePr/>
                <a:graphic xmlns:a="http://schemas.openxmlformats.org/drawingml/2006/main">
                  <a:graphicData uri="http://schemas.microsoft.com/office/word/2010/wordprocessingShape">
                    <wps:wsp>
                      <wps:cNvSpPr txBox="1"/>
                      <wps:spPr>
                        <a:xfrm rot="19147977">
                          <a:off x="0" y="0"/>
                          <a:ext cx="7879715" cy="633095"/>
                        </a:xfrm>
                        <a:prstGeom prst="rect">
                          <a:avLst/>
                        </a:prstGeom>
                        <a:noFill/>
                        <a:ln>
                          <a:noFill/>
                        </a:ln>
                      </wps:spPr>
                      <wps:txbx>
                        <w:txbxContent>
                          <w:p w14:paraId="6E51F31D" w14:textId="77777777" w:rsidR="00B407F5" w:rsidRDefault="00B407F5" w:rsidP="00077EA3">
                            <w:pPr>
                              <w:jc w:val="center"/>
                              <w:rPr>
                                <w:bCs/>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bCs/>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Attach document to this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73A8B69E" id="Text Box 49" o:spid="_x0000_s1234" type="#_x0000_t202" style="position:absolute;left:0;text-align:left;margin-left:-25.25pt;margin-top:9.6pt;width:620.45pt;height:49.85pt;rotation:-2678263fd;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" filled="f" stroked="f">
                <v:textbox style="mso-fit-shape-to-text:t">
                  <w:txbxContent>
                    <w:p w14:paraId="6E51F31D" w14:textId="77777777" w:rsidR="00B407F5" w:rsidRDefault="00B407F5" w:rsidP="00077EA3">
                      <w:pPr>
                        <w:jc w:val="center"/>
                        <w:rPr>
                          <w:bCs/>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bCs/>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Attach document to this page</w:t>
                      </w:r>
                    </w:p>
                  </w:txbxContent>
                </v:textbox>
                <w10:wrap anchorx="page"/>
              </v:shape>
            </w:pict>
          </mc:Fallback>
        </mc:AlternateContent>
      </w:r>
    </w:p>
    <w:p w14:paraId="56E82389" w14:textId="77777777" w:rsidR="00077EA3" w:rsidRPr="00077EA3" w:rsidRDefault="00077EA3" w:rsidP="00077EA3">
      <w:pPr>
        <w:spacing w:line="247" w:lineRule="auto"/>
        <w:ind w:left="1134" w:hanging="1134"/>
        <w:rPr>
          <w:b/>
          <w:bCs/>
        </w:rPr>
      </w:pPr>
    </w:p>
    <w:p w14:paraId="22A83383" w14:textId="77777777" w:rsidR="00077EA3" w:rsidRPr="00077EA3" w:rsidRDefault="00077EA3" w:rsidP="00077EA3">
      <w:pPr>
        <w:spacing w:line="247" w:lineRule="auto"/>
        <w:ind w:left="1134" w:hanging="1134"/>
        <w:rPr>
          <w:b/>
          <w:bCs/>
        </w:rPr>
      </w:pPr>
    </w:p>
    <w:p w14:paraId="29CCDBEB" w14:textId="77777777" w:rsidR="00077EA3" w:rsidRPr="00077EA3" w:rsidRDefault="00077EA3" w:rsidP="00077EA3">
      <w:pPr>
        <w:spacing w:line="247" w:lineRule="auto"/>
        <w:ind w:left="1134" w:hanging="1134"/>
        <w:rPr>
          <w:b/>
          <w:bCs/>
        </w:rPr>
      </w:pPr>
    </w:p>
    <w:p w14:paraId="331D8A1B" w14:textId="77777777" w:rsidR="00077EA3" w:rsidRPr="00077EA3" w:rsidRDefault="00077EA3" w:rsidP="00077EA3">
      <w:pPr>
        <w:spacing w:line="247" w:lineRule="auto"/>
        <w:ind w:left="1134" w:hanging="1134"/>
        <w:rPr>
          <w:b/>
          <w:bCs/>
        </w:rPr>
      </w:pPr>
    </w:p>
    <w:p w14:paraId="0F480F72" w14:textId="77777777" w:rsidR="00077EA3" w:rsidRPr="00077EA3" w:rsidRDefault="00077EA3" w:rsidP="00077EA3">
      <w:pPr>
        <w:spacing w:line="247" w:lineRule="auto"/>
        <w:ind w:left="1134" w:hanging="1134"/>
        <w:rPr>
          <w:b/>
          <w:bCs/>
        </w:rPr>
      </w:pPr>
    </w:p>
    <w:p w14:paraId="5A852F86" w14:textId="77777777" w:rsidR="00077EA3" w:rsidRPr="00077EA3" w:rsidRDefault="00077EA3" w:rsidP="00077EA3">
      <w:pPr>
        <w:spacing w:line="247" w:lineRule="auto"/>
        <w:ind w:left="1134" w:hanging="1134"/>
        <w:rPr>
          <w:b/>
          <w:bCs/>
        </w:rPr>
      </w:pPr>
    </w:p>
    <w:p w14:paraId="427D20D7" w14:textId="77777777" w:rsidR="00077EA3" w:rsidRPr="00077EA3" w:rsidRDefault="00077EA3" w:rsidP="00077EA3">
      <w:pPr>
        <w:spacing w:line="247" w:lineRule="auto"/>
        <w:ind w:left="1134" w:hanging="1134"/>
        <w:rPr>
          <w:b/>
          <w:bCs/>
        </w:rPr>
      </w:pPr>
    </w:p>
    <w:p w14:paraId="5561A6EE" w14:textId="77777777" w:rsidR="00077EA3" w:rsidRPr="00077EA3" w:rsidRDefault="00077EA3" w:rsidP="00077EA3">
      <w:pPr>
        <w:spacing w:line="247" w:lineRule="auto"/>
        <w:ind w:left="1134" w:hanging="1134"/>
        <w:rPr>
          <w:b/>
          <w:bCs/>
        </w:rPr>
      </w:pPr>
    </w:p>
    <w:p w14:paraId="1E4DD599" w14:textId="77777777" w:rsidR="00077EA3" w:rsidRPr="00077EA3" w:rsidRDefault="00077EA3" w:rsidP="00077EA3">
      <w:pPr>
        <w:spacing w:line="247" w:lineRule="auto"/>
        <w:ind w:left="1134" w:hanging="1134"/>
        <w:rPr>
          <w:b/>
          <w:bCs/>
        </w:rPr>
      </w:pPr>
    </w:p>
    <w:p w14:paraId="2B081FF5" w14:textId="77777777" w:rsidR="00077EA3" w:rsidRPr="00077EA3" w:rsidRDefault="00077EA3" w:rsidP="00077EA3">
      <w:pPr>
        <w:spacing w:line="247" w:lineRule="auto"/>
        <w:ind w:left="1134" w:hanging="1134"/>
        <w:rPr>
          <w:b/>
          <w:bCs/>
        </w:rPr>
      </w:pPr>
    </w:p>
    <w:p w14:paraId="71BEB784" w14:textId="77777777" w:rsidR="00077EA3" w:rsidRPr="00077EA3" w:rsidRDefault="00077EA3" w:rsidP="00077EA3">
      <w:pPr>
        <w:spacing w:line="247" w:lineRule="auto"/>
        <w:ind w:left="1134" w:hanging="1134"/>
        <w:rPr>
          <w:b/>
          <w:bCs/>
        </w:rPr>
      </w:pPr>
    </w:p>
    <w:p w14:paraId="3C934807" w14:textId="5D73C991" w:rsidR="00077EA3" w:rsidRDefault="00077EA3" w:rsidP="00077EA3">
      <w:pPr>
        <w:spacing w:line="247" w:lineRule="auto"/>
        <w:ind w:left="1134" w:hanging="1134"/>
        <w:rPr>
          <w:b/>
          <w:bCs/>
        </w:rPr>
      </w:pPr>
    </w:p>
    <w:p w14:paraId="3E089E9C" w14:textId="6BB9A5D4" w:rsidR="00585F3B" w:rsidRDefault="00585F3B" w:rsidP="00077EA3">
      <w:pPr>
        <w:spacing w:line="247" w:lineRule="auto"/>
        <w:ind w:left="1134" w:hanging="1134"/>
        <w:rPr>
          <w:b/>
          <w:bCs/>
        </w:rPr>
      </w:pPr>
    </w:p>
    <w:p w14:paraId="4C1BAA14" w14:textId="5C58A90A" w:rsidR="00585F3B" w:rsidRDefault="00585F3B" w:rsidP="00077EA3">
      <w:pPr>
        <w:spacing w:line="247" w:lineRule="auto"/>
        <w:ind w:left="1134" w:hanging="1134"/>
        <w:rPr>
          <w:b/>
          <w:bCs/>
        </w:rPr>
      </w:pPr>
    </w:p>
    <w:p w14:paraId="5059D46D" w14:textId="213733BD" w:rsidR="00585F3B" w:rsidRDefault="00585F3B" w:rsidP="00077EA3">
      <w:pPr>
        <w:spacing w:line="247" w:lineRule="auto"/>
        <w:ind w:left="1134" w:hanging="1134"/>
        <w:rPr>
          <w:b/>
          <w:bCs/>
        </w:rPr>
      </w:pPr>
    </w:p>
    <w:p w14:paraId="5DC8A0D7" w14:textId="77777777" w:rsidR="00585F3B" w:rsidRPr="00077EA3" w:rsidRDefault="00585F3B" w:rsidP="00077EA3">
      <w:pPr>
        <w:spacing w:line="247" w:lineRule="auto"/>
        <w:ind w:left="1134" w:hanging="1134"/>
        <w:rPr>
          <w:b/>
          <w:bCs/>
        </w:rPr>
      </w:pPr>
    </w:p>
    <w:p w14:paraId="793EFECB" w14:textId="77777777" w:rsidR="00077EA3" w:rsidRPr="00077EA3" w:rsidRDefault="00077EA3" w:rsidP="00077EA3">
      <w:pPr>
        <w:spacing w:line="247" w:lineRule="auto"/>
        <w:ind w:left="1134" w:hanging="1134"/>
        <w:rPr>
          <w:b/>
          <w:bCs/>
        </w:rPr>
      </w:pPr>
    </w:p>
    <w:p w14:paraId="00C1B22D" w14:textId="77777777" w:rsidR="00077EA3" w:rsidRPr="00077EA3" w:rsidRDefault="00077EA3" w:rsidP="00077EA3">
      <w:pPr>
        <w:spacing w:line="247" w:lineRule="auto"/>
        <w:ind w:left="1134" w:hanging="1134"/>
        <w:rPr>
          <w:b/>
          <w:bCs/>
        </w:rPr>
      </w:pPr>
    </w:p>
    <w:p w14:paraId="21DD28B7" w14:textId="77777777" w:rsidR="00077EA3" w:rsidRPr="00077EA3" w:rsidRDefault="00077EA3" w:rsidP="00077EA3">
      <w:pPr>
        <w:spacing w:line="247" w:lineRule="auto"/>
        <w:ind w:left="1134" w:hanging="1134"/>
        <w:rPr>
          <w:b/>
          <w:bCs/>
        </w:rPr>
      </w:pPr>
    </w:p>
    <w:tbl>
      <w:tblP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2"/>
      </w:tblGrid>
      <w:tr w:rsidR="00077EA3" w:rsidRPr="00077EA3" w14:paraId="2E9911B7" w14:textId="77777777" w:rsidTr="00077EA3">
        <w:trPr>
          <w:trHeight w:val="2856"/>
        </w:trPr>
        <w:tc>
          <w:tcPr>
            <w:tcW w:w="9452" w:type="dxa"/>
            <w:tcBorders>
              <w:top w:val="single" w:sz="4" w:space="0" w:color="auto"/>
              <w:left w:val="single" w:sz="4" w:space="0" w:color="auto"/>
              <w:bottom w:val="single" w:sz="4" w:space="0" w:color="auto"/>
              <w:right w:val="single" w:sz="4" w:space="0" w:color="auto"/>
            </w:tcBorders>
          </w:tcPr>
          <w:p w14:paraId="3C6FA915" w14:textId="77777777" w:rsidR="00077EA3" w:rsidRPr="00077EA3" w:rsidRDefault="00077EA3" w:rsidP="00077EA3">
            <w:pPr>
              <w:spacing w:line="276" w:lineRule="auto"/>
            </w:pPr>
          </w:p>
          <w:p w14:paraId="22B65D3D" w14:textId="77777777" w:rsidR="00077EA3" w:rsidRPr="00077EA3" w:rsidRDefault="00077EA3" w:rsidP="00077EA3">
            <w:pPr>
              <w:spacing w:line="276" w:lineRule="auto"/>
            </w:pPr>
          </w:p>
          <w:p w14:paraId="4923BDC8" w14:textId="77777777" w:rsidR="00077EA3" w:rsidRPr="00077EA3" w:rsidRDefault="00077EA3" w:rsidP="00077EA3">
            <w:pPr>
              <w:spacing w:line="276" w:lineRule="auto"/>
            </w:pPr>
          </w:p>
          <w:p w14:paraId="7B348C93" w14:textId="77777777" w:rsidR="00077EA3" w:rsidRPr="00077EA3" w:rsidRDefault="00077EA3" w:rsidP="00077EA3">
            <w:pPr>
              <w:spacing w:line="276" w:lineRule="auto"/>
              <w:ind w:left="0" w:firstLine="0"/>
            </w:pPr>
            <w:r w:rsidRPr="00077EA3">
              <w:t>Name of Tender: ……………………………………………………………………Date:……………………..</w:t>
            </w:r>
          </w:p>
          <w:p w14:paraId="2A01EB53" w14:textId="77777777" w:rsidR="00077EA3" w:rsidRPr="00077EA3" w:rsidRDefault="00077EA3" w:rsidP="00077EA3">
            <w:pPr>
              <w:spacing w:line="276" w:lineRule="auto"/>
            </w:pPr>
          </w:p>
          <w:p w14:paraId="26AD95D0" w14:textId="77777777" w:rsidR="00077EA3" w:rsidRPr="00077EA3" w:rsidRDefault="00077EA3" w:rsidP="00077EA3">
            <w:pPr>
              <w:spacing w:line="276" w:lineRule="auto"/>
            </w:pPr>
          </w:p>
          <w:p w14:paraId="6C590B0D" w14:textId="77777777" w:rsidR="00077EA3" w:rsidRPr="00077EA3" w:rsidRDefault="00077EA3" w:rsidP="00077EA3">
            <w:pPr>
              <w:spacing w:line="276" w:lineRule="auto"/>
              <w:ind w:left="0" w:firstLine="0"/>
            </w:pPr>
            <w:r w:rsidRPr="00077EA3">
              <w:t>Signature: …………………………………..…Position: ……………………………………………………….</w:t>
            </w:r>
          </w:p>
          <w:p w14:paraId="2F09DE4C" w14:textId="77777777" w:rsidR="00077EA3" w:rsidRPr="00077EA3" w:rsidRDefault="00077EA3" w:rsidP="00077EA3">
            <w:pPr>
              <w:spacing w:line="276" w:lineRule="auto"/>
            </w:pPr>
          </w:p>
          <w:p w14:paraId="28A1C4BB" w14:textId="77777777" w:rsidR="00077EA3" w:rsidRPr="00077EA3" w:rsidRDefault="00077EA3" w:rsidP="00077EA3">
            <w:pPr>
              <w:spacing w:line="276" w:lineRule="auto"/>
            </w:pPr>
          </w:p>
          <w:p w14:paraId="6104F979" w14:textId="77777777" w:rsidR="00077EA3" w:rsidRPr="00077EA3" w:rsidRDefault="00077EA3" w:rsidP="00077EA3">
            <w:pPr>
              <w:spacing w:line="276" w:lineRule="auto"/>
              <w:ind w:left="0" w:firstLine="0"/>
            </w:pPr>
            <w:r w:rsidRPr="00077EA3">
              <w:t>Full Name of signatory: ………………………………………………………………………………………….</w:t>
            </w:r>
          </w:p>
          <w:p w14:paraId="16E371FF" w14:textId="77777777" w:rsidR="00077EA3" w:rsidRPr="00077EA3" w:rsidRDefault="00077EA3" w:rsidP="00077EA3">
            <w:pPr>
              <w:spacing w:line="276" w:lineRule="auto"/>
            </w:pPr>
          </w:p>
        </w:tc>
      </w:tr>
    </w:tbl>
    <w:p w14:paraId="4149574C" w14:textId="469708AA" w:rsidR="00077EA3" w:rsidRDefault="00077EA3" w:rsidP="00077EA3">
      <w:pPr>
        <w:spacing w:line="247" w:lineRule="auto"/>
        <w:ind w:left="1134" w:hanging="1134"/>
        <w:rPr>
          <w:b/>
          <w:bCs/>
        </w:rPr>
      </w:pPr>
    </w:p>
    <w:tbl>
      <w:tblPr>
        <w:tblStyle w:val="TableGrid20"/>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585F3B" w:rsidRPr="00077EA3" w14:paraId="299AAF58" w14:textId="77777777" w:rsidTr="00B407F5">
        <w:trPr>
          <w:trHeight w:val="170"/>
        </w:trPr>
        <w:tc>
          <w:tcPr>
            <w:tcW w:w="3203" w:type="dxa"/>
            <w:vMerge w:val="restart"/>
            <w:tcBorders>
              <w:top w:val="single" w:sz="4" w:space="0" w:color="000000"/>
              <w:left w:val="single" w:sz="4" w:space="0" w:color="000000"/>
              <w:bottom w:val="single" w:sz="4" w:space="0" w:color="000000"/>
              <w:right w:val="single" w:sz="4" w:space="0" w:color="000000"/>
            </w:tcBorders>
            <w:hideMark/>
          </w:tcPr>
          <w:p w14:paraId="56AB94E6" w14:textId="77777777" w:rsidR="00585F3B" w:rsidRPr="00077EA3" w:rsidRDefault="00585F3B" w:rsidP="00B407F5">
            <w:pPr>
              <w:spacing w:after="0" w:line="256" w:lineRule="auto"/>
              <w:ind w:left="0" w:right="0" w:firstLine="0"/>
              <w:jc w:val="left"/>
            </w:pPr>
            <w:r w:rsidRPr="00077EA3">
              <w:rPr>
                <w:noProof/>
              </w:rPr>
              <w:lastRenderedPageBreak/>
              <mc:AlternateContent>
                <mc:Choice Requires="wpg">
                  <w:drawing>
                    <wp:inline distT="0" distB="0" distL="0" distR="0" wp14:anchorId="2048E33D" wp14:editId="27424EDD">
                      <wp:extent cx="1575435" cy="1090930"/>
                      <wp:effectExtent l="0" t="0" r="15240" b="42545"/>
                      <wp:docPr id="64" name="Group 19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5435" cy="1090930"/>
                                <a:chOff x="0" y="0"/>
                                <a:chExt cx="15753" cy="10910"/>
                              </a:xfrm>
                            </wpg:grpSpPr>
                            <pic:pic xmlns:pic="http://schemas.openxmlformats.org/drawingml/2006/picture">
                              <pic:nvPicPr>
                                <pic:cNvPr id="65" name="Picture 193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5" y="76"/>
                                  <a:ext cx="15267" cy="10514"/>
                                </a:xfrm>
                                <a:prstGeom prst="rect">
                                  <a:avLst/>
                                </a:prstGeom>
                                <a:noFill/>
                                <a:extLst>
                                  <a:ext uri="{909E8E84-426E-40DD-AFC4-6F175D3DCCD1}">
                                    <a14:hiddenFill xmlns:a14="http://schemas.microsoft.com/office/drawing/2010/main">
                                      <a:solidFill>
                                        <a:srgbClr val="FFFFFF"/>
                                      </a:solidFill>
                                    </a14:hiddenFill>
                                  </a:ext>
                                </a:extLst>
                              </pic:spPr>
                            </pic:pic>
                            <wps:wsp>
                              <wps:cNvPr id="66" name="Shape 442239"/>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 name="Shape 442240"/>
                              <wps:cNvSpPr>
                                <a:spLocks/>
                              </wps:cNvSpPr>
                              <wps:spPr bwMode="auto">
                                <a:xfrm>
                                  <a:off x="60" y="0"/>
                                  <a:ext cx="15277" cy="91"/>
                                </a:xfrm>
                                <a:custGeom>
                                  <a:avLst/>
                                  <a:gdLst>
                                    <a:gd name="T0" fmla="*/ 0 w 1527683"/>
                                    <a:gd name="T1" fmla="*/ 0 h 9144"/>
                                    <a:gd name="T2" fmla="*/ 1527683 w 1527683"/>
                                    <a:gd name="T3" fmla="*/ 0 h 9144"/>
                                    <a:gd name="T4" fmla="*/ 1527683 w 1527683"/>
                                    <a:gd name="T5" fmla="*/ 9144 h 9144"/>
                                    <a:gd name="T6" fmla="*/ 0 w 1527683"/>
                                    <a:gd name="T7" fmla="*/ 9144 h 9144"/>
                                    <a:gd name="T8" fmla="*/ 0 w 1527683"/>
                                    <a:gd name="T9" fmla="*/ 0 h 9144"/>
                                    <a:gd name="T10" fmla="*/ 0 w 1527683"/>
                                    <a:gd name="T11" fmla="*/ 0 h 9144"/>
                                    <a:gd name="T12" fmla="*/ 1527683 w 1527683"/>
                                    <a:gd name="T13" fmla="*/ 9144 h 9144"/>
                                  </a:gdLst>
                                  <a:ahLst/>
                                  <a:cxnLst>
                                    <a:cxn ang="0">
                                      <a:pos x="T0" y="T1"/>
                                    </a:cxn>
                                    <a:cxn ang="0">
                                      <a:pos x="T2" y="T3"/>
                                    </a:cxn>
                                    <a:cxn ang="0">
                                      <a:pos x="T4" y="T5"/>
                                    </a:cxn>
                                    <a:cxn ang="0">
                                      <a:pos x="T6" y="T7"/>
                                    </a:cxn>
                                    <a:cxn ang="0">
                                      <a:pos x="T8" y="T9"/>
                                    </a:cxn>
                                  </a:cxnLst>
                                  <a:rect l="T10" t="T11" r="T12" b="T13"/>
                                  <a:pathLst>
                                    <a:path w="1527683" h="9144">
                                      <a:moveTo>
                                        <a:pt x="0" y="0"/>
                                      </a:moveTo>
                                      <a:lnTo>
                                        <a:pt x="1527683" y="0"/>
                                      </a:lnTo>
                                      <a:lnTo>
                                        <a:pt x="15276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8" name="Shape 442241"/>
                              <wps:cNvSpPr>
                                <a:spLocks/>
                              </wps:cNvSpPr>
                              <wps:spPr bwMode="auto">
                                <a:xfrm>
                                  <a:off x="1533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9" name="Shape 442242"/>
                              <wps:cNvSpPr>
                                <a:spLocks/>
                              </wps:cNvSpPr>
                              <wps:spPr bwMode="auto">
                                <a:xfrm>
                                  <a:off x="0" y="61"/>
                                  <a:ext cx="91" cy="10519"/>
                                </a:xfrm>
                                <a:custGeom>
                                  <a:avLst/>
                                  <a:gdLst>
                                    <a:gd name="T0" fmla="*/ 0 w 9144"/>
                                    <a:gd name="T1" fmla="*/ 0 h 1051865"/>
                                    <a:gd name="T2" fmla="*/ 9144 w 9144"/>
                                    <a:gd name="T3" fmla="*/ 0 h 1051865"/>
                                    <a:gd name="T4" fmla="*/ 9144 w 9144"/>
                                    <a:gd name="T5" fmla="*/ 1051865 h 1051865"/>
                                    <a:gd name="T6" fmla="*/ 0 w 9144"/>
                                    <a:gd name="T7" fmla="*/ 1051865 h 1051865"/>
                                    <a:gd name="T8" fmla="*/ 0 w 9144"/>
                                    <a:gd name="T9" fmla="*/ 0 h 1051865"/>
                                    <a:gd name="T10" fmla="*/ 0 w 9144"/>
                                    <a:gd name="T11" fmla="*/ 0 h 1051865"/>
                                    <a:gd name="T12" fmla="*/ 9144 w 9144"/>
                                    <a:gd name="T13" fmla="*/ 1051865 h 1051865"/>
                                  </a:gdLst>
                                  <a:ahLst/>
                                  <a:cxnLst>
                                    <a:cxn ang="0">
                                      <a:pos x="T0" y="T1"/>
                                    </a:cxn>
                                    <a:cxn ang="0">
                                      <a:pos x="T2" y="T3"/>
                                    </a:cxn>
                                    <a:cxn ang="0">
                                      <a:pos x="T4" y="T5"/>
                                    </a:cxn>
                                    <a:cxn ang="0">
                                      <a:pos x="T6" y="T7"/>
                                    </a:cxn>
                                    <a:cxn ang="0">
                                      <a:pos x="T8" y="T9"/>
                                    </a:cxn>
                                  </a:cxnLst>
                                  <a:rect l="T10" t="T11" r="T12" b="T13"/>
                                  <a:pathLst>
                                    <a:path w="9144" h="1051865">
                                      <a:moveTo>
                                        <a:pt x="0" y="0"/>
                                      </a:moveTo>
                                      <a:lnTo>
                                        <a:pt x="9144" y="0"/>
                                      </a:lnTo>
                                      <a:lnTo>
                                        <a:pt x="9144" y="1051865"/>
                                      </a:lnTo>
                                      <a:lnTo>
                                        <a:pt x="0" y="105186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0" name="Shape 442243"/>
                              <wps:cNvSpPr>
                                <a:spLocks/>
                              </wps:cNvSpPr>
                              <wps:spPr bwMode="auto">
                                <a:xfrm>
                                  <a:off x="15337" y="61"/>
                                  <a:ext cx="91" cy="10519"/>
                                </a:xfrm>
                                <a:custGeom>
                                  <a:avLst/>
                                  <a:gdLst>
                                    <a:gd name="T0" fmla="*/ 0 w 9144"/>
                                    <a:gd name="T1" fmla="*/ 0 h 1051865"/>
                                    <a:gd name="T2" fmla="*/ 9144 w 9144"/>
                                    <a:gd name="T3" fmla="*/ 0 h 1051865"/>
                                    <a:gd name="T4" fmla="*/ 9144 w 9144"/>
                                    <a:gd name="T5" fmla="*/ 1051865 h 1051865"/>
                                    <a:gd name="T6" fmla="*/ 0 w 9144"/>
                                    <a:gd name="T7" fmla="*/ 1051865 h 1051865"/>
                                    <a:gd name="T8" fmla="*/ 0 w 9144"/>
                                    <a:gd name="T9" fmla="*/ 0 h 1051865"/>
                                    <a:gd name="T10" fmla="*/ 0 w 9144"/>
                                    <a:gd name="T11" fmla="*/ 0 h 1051865"/>
                                    <a:gd name="T12" fmla="*/ 9144 w 9144"/>
                                    <a:gd name="T13" fmla="*/ 1051865 h 1051865"/>
                                  </a:gdLst>
                                  <a:ahLst/>
                                  <a:cxnLst>
                                    <a:cxn ang="0">
                                      <a:pos x="T0" y="T1"/>
                                    </a:cxn>
                                    <a:cxn ang="0">
                                      <a:pos x="T2" y="T3"/>
                                    </a:cxn>
                                    <a:cxn ang="0">
                                      <a:pos x="T4" y="T5"/>
                                    </a:cxn>
                                    <a:cxn ang="0">
                                      <a:pos x="T6" y="T7"/>
                                    </a:cxn>
                                    <a:cxn ang="0">
                                      <a:pos x="T8" y="T9"/>
                                    </a:cxn>
                                  </a:cxnLst>
                                  <a:rect l="T10" t="T11" r="T12" b="T13"/>
                                  <a:pathLst>
                                    <a:path w="9144" h="1051865">
                                      <a:moveTo>
                                        <a:pt x="0" y="0"/>
                                      </a:moveTo>
                                      <a:lnTo>
                                        <a:pt x="9144" y="0"/>
                                      </a:lnTo>
                                      <a:lnTo>
                                        <a:pt x="9144" y="1051865"/>
                                      </a:lnTo>
                                      <a:lnTo>
                                        <a:pt x="0" y="105186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1" name="Shape 442244"/>
                              <wps:cNvSpPr>
                                <a:spLocks/>
                              </wps:cNvSpPr>
                              <wps:spPr bwMode="auto">
                                <a:xfrm>
                                  <a:off x="0" y="105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2" name="Shape 442245"/>
                              <wps:cNvSpPr>
                                <a:spLocks/>
                              </wps:cNvSpPr>
                              <wps:spPr bwMode="auto">
                                <a:xfrm>
                                  <a:off x="60" y="10580"/>
                                  <a:ext cx="15277" cy="91"/>
                                </a:xfrm>
                                <a:custGeom>
                                  <a:avLst/>
                                  <a:gdLst>
                                    <a:gd name="T0" fmla="*/ 0 w 1527683"/>
                                    <a:gd name="T1" fmla="*/ 0 h 9144"/>
                                    <a:gd name="T2" fmla="*/ 1527683 w 1527683"/>
                                    <a:gd name="T3" fmla="*/ 0 h 9144"/>
                                    <a:gd name="T4" fmla="*/ 1527683 w 1527683"/>
                                    <a:gd name="T5" fmla="*/ 9144 h 9144"/>
                                    <a:gd name="T6" fmla="*/ 0 w 1527683"/>
                                    <a:gd name="T7" fmla="*/ 9144 h 9144"/>
                                    <a:gd name="T8" fmla="*/ 0 w 1527683"/>
                                    <a:gd name="T9" fmla="*/ 0 h 9144"/>
                                    <a:gd name="T10" fmla="*/ 0 w 1527683"/>
                                    <a:gd name="T11" fmla="*/ 0 h 9144"/>
                                    <a:gd name="T12" fmla="*/ 1527683 w 1527683"/>
                                    <a:gd name="T13" fmla="*/ 9144 h 9144"/>
                                  </a:gdLst>
                                  <a:ahLst/>
                                  <a:cxnLst>
                                    <a:cxn ang="0">
                                      <a:pos x="T0" y="T1"/>
                                    </a:cxn>
                                    <a:cxn ang="0">
                                      <a:pos x="T2" y="T3"/>
                                    </a:cxn>
                                    <a:cxn ang="0">
                                      <a:pos x="T4" y="T5"/>
                                    </a:cxn>
                                    <a:cxn ang="0">
                                      <a:pos x="T6" y="T7"/>
                                    </a:cxn>
                                    <a:cxn ang="0">
                                      <a:pos x="T8" y="T9"/>
                                    </a:cxn>
                                  </a:cxnLst>
                                  <a:rect l="T10" t="T11" r="T12" b="T13"/>
                                  <a:pathLst>
                                    <a:path w="1527683" h="9144">
                                      <a:moveTo>
                                        <a:pt x="0" y="0"/>
                                      </a:moveTo>
                                      <a:lnTo>
                                        <a:pt x="1527683" y="0"/>
                                      </a:lnTo>
                                      <a:lnTo>
                                        <a:pt x="15276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3" name="Shape 442246"/>
                              <wps:cNvSpPr>
                                <a:spLocks/>
                              </wps:cNvSpPr>
                              <wps:spPr bwMode="auto">
                                <a:xfrm>
                                  <a:off x="15337" y="105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4" name="Rectangle 19376"/>
                              <wps:cNvSpPr>
                                <a:spLocks noChangeArrowheads="1"/>
                              </wps:cNvSpPr>
                              <wps:spPr bwMode="auto">
                                <a:xfrm>
                                  <a:off x="15398" y="9482"/>
                                  <a:ext cx="47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F62D39" w14:textId="77777777" w:rsidR="00B407F5" w:rsidRDefault="00B407F5" w:rsidP="00585F3B">
                                    <w:pPr>
                                      <w:spacing w:after="160" w:line="256" w:lineRule="auto"/>
                                      <w:ind w:left="0" w:right="0" w:firstLine="0"/>
                                      <w:jc w:val="left"/>
                                    </w:pPr>
                                    <w:r>
                                      <w:t xml:space="preserve"> </w:t>
                                    </w:r>
                                  </w:p>
                                </w:txbxContent>
                              </wps:txbx>
                              <wps:bodyPr rot="0" vert="horz" wrap="square" lIns="0" tIns="0" rIns="0" bIns="0" anchor="t" anchorCtr="0" upright="1">
                                <a:noAutofit/>
                              </wps:bodyPr>
                            </wps:wsp>
                          </wpg:wgp>
                        </a:graphicData>
                      </a:graphic>
                    </wp:inline>
                  </w:drawing>
                </mc:Choice>
                <mc:Fallback>
                  <w:pict>
                    <v:group w14:anchorId="2048E33D" id="_x0000_s1235"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">
                      <v:shape id="Picture 19366" o:spid="_x0000_s1236"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">
                        <v:imagedata r:id="rId25" o:title=""/>
                      </v:shape>
                      <v:shape id="Shape 442239" o:spid="_x0000_s123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" path="m,l9144,r,9144l,9144,,e" fillcolor="black" stroked="f" strokeweight="0">
                        <v:stroke miterlimit="83231f" joinstyle="miter"/>
                        <v:path arrowok="t" o:connecttype="custom" o:connectlocs="0,0;91,0;91,91;0,91;0,0" o:connectangles="0,0,0,0,0" textboxrect="0,0,9144,9144"/>
                      </v:shape>
                      <v:shape id="Shape 442240" o:spid="_x0000_s1238"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" path="m,l1527683,r,9144l,9144,,e" fillcolor="black" stroked="f" strokeweight="0">
                        <v:stroke miterlimit="83231f" joinstyle="miter"/>
                        <v:path arrowok="t" o:connecttype="custom" o:connectlocs="0,0;15277,0;15277,91;0,91;0,0" o:connectangles="0,0,0,0,0" textboxrect="0,0,1527683,9144"/>
                      </v:shape>
                      <v:shape id="Shape 442241" o:spid="_x0000_s1239"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" path="m,l9144,r,9144l,9144,,e" fillcolor="black" stroked="f" strokeweight="0">
                        <v:stroke miterlimit="83231f" joinstyle="miter"/>
                        <v:path arrowok="t" o:connecttype="custom" o:connectlocs="0,0;91,0;91,91;0,91;0,0" o:connectangles="0,0,0,0,0" textboxrect="0,0,9144,9144"/>
                      </v:shape>
                      <v:shape id="Shape 442242" o:spid="_x0000_s1240"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" path="m,l9144,r,1051865l,1051865,,e" fillcolor="black" stroked="f" strokeweight="0">
                        <v:stroke miterlimit="83231f" joinstyle="miter"/>
                        <v:path arrowok="t" o:connecttype="custom" o:connectlocs="0,0;91,0;91,10519;0,10519;0,0" o:connectangles="0,0,0,0,0" textboxrect="0,0,9144,1051865"/>
                      </v:shape>
                      <v:shape id="Shape 442243" o:spid="_x0000_s1241"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" path="m,l9144,r,1051865l,1051865,,e" fillcolor="black" stroked="f" strokeweight="0">
                        <v:stroke miterlimit="83231f" joinstyle="miter"/>
                        <v:path arrowok="t" o:connecttype="custom" o:connectlocs="0,0;91,0;91,10519;0,10519;0,0" o:connectangles="0,0,0,0,0" textboxrect="0,0,9144,1051865"/>
                      </v:shape>
                      <v:shape id="Shape 442244" o:spid="_x0000_s1242"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" path="m,l9144,r,9144l,9144,,e" fillcolor="black" stroked="f" strokeweight="0">
                        <v:stroke miterlimit="83231f" joinstyle="miter"/>
                        <v:path arrowok="t" o:connecttype="custom" o:connectlocs="0,0;91,0;91,91;0,91;0,0" o:connectangles="0,0,0,0,0" textboxrect="0,0,9144,9144"/>
                      </v:shape>
                      <v:shape id="Shape 442245" o:spid="_x0000_s1243"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" path="m,l1527683,r,9144l,9144,,e" fillcolor="black" stroked="f" strokeweight="0">
                        <v:stroke miterlimit="83231f" joinstyle="miter"/>
                        <v:path arrowok="t" o:connecttype="custom" o:connectlocs="0,0;15277,0;15277,91;0,91;0,0" o:connectangles="0,0,0,0,0" textboxrect="0,0,1527683,9144"/>
                      </v:shape>
                      <v:shape id="Shape 442246" o:spid="_x0000_s1244"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" path="m,l9144,r,9144l,9144,,e" fillcolor="black" stroked="f" strokeweight="0">
                        <v:stroke miterlimit="83231f" joinstyle="miter"/>
                        <v:path arrowok="t" o:connecttype="custom" o:connectlocs="0,0;91,0;91,91;0,91;0,0" o:connectangles="0,0,0,0,0" textboxrect="0,0,9144,9144"/>
                      </v:shape>
                      <v:rect id="Rectangle 19376" o:spid="_x0000_s1245"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0DF62D39" w14:textId="77777777" w:rsidR="00B407F5" w:rsidRDefault="00B407F5" w:rsidP="00585F3B">
                              <w:pPr>
                                <w:spacing w:after="160" w:line="256"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hideMark/>
          </w:tcPr>
          <w:p w14:paraId="0F7C2B6D" w14:textId="77777777" w:rsidR="00585F3B" w:rsidRPr="00077EA3" w:rsidRDefault="00585F3B" w:rsidP="00B407F5">
            <w:pPr>
              <w:spacing w:after="0" w:line="256" w:lineRule="auto"/>
              <w:ind w:left="0" w:right="0" w:firstLine="0"/>
              <w:jc w:val="center"/>
              <w:rPr>
                <w:sz w:val="28"/>
              </w:rPr>
            </w:pPr>
            <w:r w:rsidRPr="00077EA3">
              <w:rPr>
                <w:sz w:val="28"/>
              </w:rPr>
              <w:t xml:space="preserve">PHOKWANE LOCAL </w:t>
            </w:r>
            <w:r>
              <w:rPr>
                <w:sz w:val="28"/>
              </w:rPr>
              <w:t>MUNICIPALITY</w:t>
            </w:r>
          </w:p>
        </w:tc>
      </w:tr>
      <w:tr w:rsidR="00585F3B" w:rsidRPr="00077EA3" w14:paraId="2514BFA4" w14:textId="77777777" w:rsidTr="00B407F5">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E458608" w14:textId="77777777" w:rsidR="00585F3B" w:rsidRPr="00077EA3" w:rsidRDefault="00585F3B" w:rsidP="00B407F5">
            <w:pPr>
              <w:spacing w:after="0" w:line="240"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hideMark/>
          </w:tcPr>
          <w:p w14:paraId="3C33AA30" w14:textId="7732715F" w:rsidR="00585F3B" w:rsidRPr="00077EA3" w:rsidRDefault="00585F3B" w:rsidP="00B407F5">
            <w:pPr>
              <w:spacing w:after="0" w:line="256" w:lineRule="auto"/>
              <w:ind w:left="0" w:right="0" w:firstLine="0"/>
              <w:jc w:val="center"/>
            </w:pPr>
            <w:r>
              <w:t xml:space="preserve">TENDER NR: </w:t>
            </w:r>
            <w:r w:rsidR="00926AD4">
              <w:rPr>
                <w:b/>
              </w:rPr>
              <w:t>PL11/PS/0123</w:t>
            </w:r>
          </w:p>
        </w:tc>
      </w:tr>
      <w:tr w:rsidR="00585F3B" w:rsidRPr="00077EA3" w14:paraId="02EE59A9" w14:textId="77777777" w:rsidTr="00B407F5">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808C601" w14:textId="77777777" w:rsidR="00585F3B" w:rsidRPr="00077EA3" w:rsidRDefault="00585F3B" w:rsidP="00B407F5">
            <w:pPr>
              <w:spacing w:after="0" w:line="240"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73A0DC84" w14:textId="77777777" w:rsidR="00585F3B" w:rsidRDefault="00585F3B" w:rsidP="00B407F5">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7D38B114" w14:textId="77777777" w:rsidR="00585F3B" w:rsidRPr="00077EA3" w:rsidRDefault="00585F3B" w:rsidP="00B407F5">
            <w:pPr>
              <w:spacing w:after="0" w:line="256" w:lineRule="auto"/>
              <w:ind w:left="0" w:right="0" w:firstLine="0"/>
              <w:jc w:val="center"/>
            </w:pPr>
          </w:p>
        </w:tc>
      </w:tr>
    </w:tbl>
    <w:p w14:paraId="0CF25295" w14:textId="002381DB" w:rsidR="00585F3B" w:rsidRDefault="00585F3B" w:rsidP="00585F3B">
      <w:pPr>
        <w:spacing w:line="247" w:lineRule="auto"/>
        <w:ind w:left="1134" w:hanging="1134"/>
        <w:rPr>
          <w:b/>
          <w:bCs/>
        </w:rPr>
      </w:pPr>
      <w:r w:rsidRPr="00077EA3">
        <w:rPr>
          <w:b/>
          <w:bCs/>
        </w:rPr>
        <w:t>T2.2</w:t>
      </w:r>
      <w:r>
        <w:rPr>
          <w:b/>
          <w:bCs/>
        </w:rPr>
        <w:t xml:space="preserve"> D:</w:t>
      </w:r>
      <w:r w:rsidRPr="00077EA3">
        <w:rPr>
          <w:b/>
          <w:bCs/>
        </w:rPr>
        <w:tab/>
        <w:t xml:space="preserve">CERTIFIED COPY OF </w:t>
      </w:r>
      <w:r>
        <w:rPr>
          <w:b/>
          <w:bCs/>
        </w:rPr>
        <w:t>COMPANY REGISTRATION</w:t>
      </w:r>
    </w:p>
    <w:p w14:paraId="4756DBB9" w14:textId="77777777" w:rsidR="00585F3B" w:rsidRDefault="00585F3B" w:rsidP="00585F3B">
      <w:pPr>
        <w:spacing w:line="247" w:lineRule="auto"/>
        <w:ind w:left="1134" w:hanging="1134"/>
        <w:rPr>
          <w:b/>
          <w:bCs/>
        </w:rPr>
      </w:pPr>
    </w:p>
    <w:p w14:paraId="6A381E83" w14:textId="77777777" w:rsidR="00585F3B" w:rsidRPr="00077EA3" w:rsidRDefault="00585F3B" w:rsidP="00585F3B">
      <w:pPr>
        <w:spacing w:line="247" w:lineRule="auto"/>
        <w:ind w:left="1134" w:hanging="1134"/>
        <w:rPr>
          <w:b/>
          <w:bCs/>
        </w:rPr>
      </w:pPr>
      <w:r>
        <w:rPr>
          <w:b/>
          <w:bCs/>
        </w:rPr>
        <w:tab/>
        <w:t>Failure to attach this document may result in disqualification.</w:t>
      </w:r>
    </w:p>
    <w:p w14:paraId="05F7821A" w14:textId="77777777" w:rsidR="00585F3B" w:rsidRPr="00077EA3" w:rsidRDefault="00585F3B" w:rsidP="00585F3B">
      <w:pPr>
        <w:spacing w:line="247" w:lineRule="auto"/>
        <w:ind w:left="1134" w:hanging="1134"/>
        <w:rPr>
          <w:b/>
          <w:bCs/>
        </w:rPr>
      </w:pPr>
    </w:p>
    <w:p w14:paraId="0346D240" w14:textId="77777777" w:rsidR="00585F3B" w:rsidRPr="00077EA3" w:rsidRDefault="00585F3B" w:rsidP="00585F3B">
      <w:pPr>
        <w:spacing w:line="247" w:lineRule="auto"/>
        <w:rPr>
          <w:b/>
          <w:bCs/>
        </w:rPr>
      </w:pPr>
    </w:p>
    <w:p w14:paraId="4EFC9A92" w14:textId="77777777" w:rsidR="00585F3B" w:rsidRPr="00077EA3" w:rsidRDefault="00585F3B" w:rsidP="00585F3B">
      <w:pPr>
        <w:spacing w:line="247" w:lineRule="auto"/>
        <w:ind w:left="1134" w:hanging="1134"/>
        <w:rPr>
          <w:b/>
          <w:bCs/>
        </w:rPr>
      </w:pPr>
    </w:p>
    <w:p w14:paraId="4BC2AB28" w14:textId="77777777" w:rsidR="00585F3B" w:rsidRPr="00077EA3" w:rsidRDefault="00585F3B" w:rsidP="00585F3B">
      <w:pPr>
        <w:spacing w:line="247" w:lineRule="auto"/>
        <w:ind w:left="1134" w:hanging="1134"/>
        <w:rPr>
          <w:b/>
          <w:bCs/>
        </w:rPr>
      </w:pPr>
    </w:p>
    <w:p w14:paraId="062CFF64" w14:textId="77777777" w:rsidR="00585F3B" w:rsidRPr="00077EA3" w:rsidRDefault="00585F3B" w:rsidP="00585F3B">
      <w:pPr>
        <w:spacing w:line="247" w:lineRule="auto"/>
        <w:ind w:left="1134" w:hanging="1134"/>
        <w:rPr>
          <w:b/>
          <w:bCs/>
        </w:rPr>
      </w:pPr>
    </w:p>
    <w:p w14:paraId="074E5B59" w14:textId="77777777" w:rsidR="00585F3B" w:rsidRPr="00077EA3" w:rsidRDefault="00585F3B" w:rsidP="00585F3B">
      <w:pPr>
        <w:spacing w:line="247" w:lineRule="auto"/>
        <w:ind w:left="1134" w:hanging="1134"/>
        <w:rPr>
          <w:b/>
          <w:bCs/>
        </w:rPr>
      </w:pPr>
    </w:p>
    <w:p w14:paraId="64132BC3" w14:textId="77777777" w:rsidR="00585F3B" w:rsidRPr="00077EA3" w:rsidRDefault="00585F3B" w:rsidP="00585F3B">
      <w:pPr>
        <w:spacing w:line="247" w:lineRule="auto"/>
        <w:ind w:left="1134" w:hanging="1134"/>
        <w:rPr>
          <w:b/>
          <w:bCs/>
        </w:rPr>
      </w:pPr>
    </w:p>
    <w:p w14:paraId="4E82CE27" w14:textId="77777777" w:rsidR="00585F3B" w:rsidRPr="00077EA3" w:rsidRDefault="00585F3B" w:rsidP="00585F3B">
      <w:pPr>
        <w:spacing w:line="247" w:lineRule="auto"/>
        <w:ind w:left="1134" w:hanging="1134"/>
        <w:rPr>
          <w:b/>
          <w:bCs/>
        </w:rPr>
      </w:pPr>
    </w:p>
    <w:p w14:paraId="0B2B80BE" w14:textId="77777777" w:rsidR="00585F3B" w:rsidRPr="00077EA3" w:rsidRDefault="00585F3B" w:rsidP="00585F3B">
      <w:pPr>
        <w:spacing w:line="247" w:lineRule="auto"/>
        <w:ind w:left="1134" w:hanging="1134"/>
        <w:rPr>
          <w:b/>
          <w:bCs/>
        </w:rPr>
      </w:pPr>
    </w:p>
    <w:p w14:paraId="1EF6B2F2" w14:textId="77777777" w:rsidR="00585F3B" w:rsidRPr="00077EA3" w:rsidRDefault="00585F3B" w:rsidP="00585F3B">
      <w:pPr>
        <w:spacing w:line="247" w:lineRule="auto"/>
        <w:ind w:left="1134" w:hanging="1134"/>
        <w:rPr>
          <w:b/>
          <w:bCs/>
        </w:rPr>
      </w:pPr>
    </w:p>
    <w:p w14:paraId="793BB10C" w14:textId="77777777" w:rsidR="00585F3B" w:rsidRPr="00077EA3" w:rsidRDefault="00585F3B" w:rsidP="00585F3B">
      <w:pPr>
        <w:spacing w:line="247" w:lineRule="auto"/>
        <w:ind w:left="1134" w:hanging="1134"/>
        <w:rPr>
          <w:b/>
          <w:bCs/>
        </w:rPr>
      </w:pPr>
    </w:p>
    <w:p w14:paraId="02040FFA" w14:textId="77777777" w:rsidR="00585F3B" w:rsidRPr="00077EA3" w:rsidRDefault="00585F3B" w:rsidP="00585F3B">
      <w:pPr>
        <w:spacing w:line="247" w:lineRule="auto"/>
        <w:ind w:left="1134" w:hanging="1134"/>
        <w:rPr>
          <w:b/>
          <w:bCs/>
        </w:rPr>
      </w:pPr>
    </w:p>
    <w:p w14:paraId="70E58B9C" w14:textId="77777777" w:rsidR="00585F3B" w:rsidRPr="00077EA3" w:rsidRDefault="00585F3B" w:rsidP="00585F3B">
      <w:pPr>
        <w:spacing w:line="247" w:lineRule="auto"/>
        <w:ind w:left="1134" w:hanging="1134"/>
        <w:rPr>
          <w:b/>
          <w:bCs/>
        </w:rPr>
      </w:pPr>
    </w:p>
    <w:p w14:paraId="3129DCCE" w14:textId="77777777" w:rsidR="00585F3B" w:rsidRPr="00077EA3" w:rsidRDefault="00585F3B" w:rsidP="00585F3B">
      <w:pPr>
        <w:spacing w:line="247" w:lineRule="auto"/>
        <w:ind w:left="1134" w:hanging="1134"/>
        <w:rPr>
          <w:b/>
          <w:bCs/>
        </w:rPr>
      </w:pPr>
    </w:p>
    <w:p w14:paraId="2E08A26E" w14:textId="77777777" w:rsidR="00585F3B" w:rsidRPr="00077EA3" w:rsidRDefault="00585F3B" w:rsidP="00585F3B">
      <w:pPr>
        <w:spacing w:line="247" w:lineRule="auto"/>
        <w:ind w:left="1134" w:hanging="1134"/>
        <w:rPr>
          <w:b/>
          <w:bCs/>
        </w:rPr>
      </w:pPr>
    </w:p>
    <w:p w14:paraId="1C4C1667" w14:textId="77777777" w:rsidR="00585F3B" w:rsidRPr="00077EA3" w:rsidRDefault="00585F3B" w:rsidP="00585F3B">
      <w:pPr>
        <w:spacing w:line="247" w:lineRule="auto"/>
        <w:ind w:left="1134" w:hanging="1134"/>
        <w:rPr>
          <w:b/>
          <w:bCs/>
        </w:rPr>
      </w:pPr>
      <w:r w:rsidRPr="00077EA3">
        <w:rPr>
          <w:noProof/>
        </w:rPr>
        <mc:AlternateContent>
          <mc:Choice Requires="wps">
            <w:drawing>
              <wp:anchor distT="0" distB="0" distL="114300" distR="114300" simplePos="0" relativeHeight="251693056" behindDoc="0" locked="0" layoutInCell="1" allowOverlap="1" wp14:anchorId="35D83480" wp14:editId="4262DF87">
                <wp:simplePos x="0" y="0"/>
                <wp:positionH relativeFrom="page">
                  <wp:posOffset>-320675</wp:posOffset>
                </wp:positionH>
                <wp:positionV relativeFrom="paragraph">
                  <wp:posOffset>121920</wp:posOffset>
                </wp:positionV>
                <wp:extent cx="7879715" cy="633095"/>
                <wp:effectExtent l="0" t="2438400" r="0" b="2447925"/>
                <wp:wrapNone/>
                <wp:docPr id="75" name="Text Box 49"/>
                <wp:cNvGraphicFramePr/>
                <a:graphic xmlns:a="http://schemas.openxmlformats.org/drawingml/2006/main">
                  <a:graphicData uri="http://schemas.microsoft.com/office/word/2010/wordprocessingShape">
                    <wps:wsp>
                      <wps:cNvSpPr txBox="1"/>
                      <wps:spPr>
                        <a:xfrm rot="19147977">
                          <a:off x="0" y="0"/>
                          <a:ext cx="7879715" cy="633095"/>
                        </a:xfrm>
                        <a:prstGeom prst="rect">
                          <a:avLst/>
                        </a:prstGeom>
                        <a:noFill/>
                        <a:ln>
                          <a:noFill/>
                        </a:ln>
                      </wps:spPr>
                      <wps:txbx>
                        <w:txbxContent>
                          <w:p w14:paraId="623F6F35" w14:textId="77777777" w:rsidR="00B407F5" w:rsidRDefault="00B407F5" w:rsidP="00585F3B">
                            <w:pPr>
                              <w:jc w:val="center"/>
                              <w:rPr>
                                <w:bCs/>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bCs/>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Attach document to this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35D83480" id="_x0000_s1246" type="#_x0000_t202" style="position:absolute;left:0;text-align:left;margin-left:-25.25pt;margin-top:9.6pt;width:620.45pt;height:49.85pt;rotation:-2678263fd;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" filled="f" stroked="f">
                <v:textbox style="mso-fit-shape-to-text:t">
                  <w:txbxContent>
                    <w:p w14:paraId="623F6F35" w14:textId="77777777" w:rsidR="00B407F5" w:rsidRDefault="00B407F5" w:rsidP="00585F3B">
                      <w:pPr>
                        <w:jc w:val="center"/>
                        <w:rPr>
                          <w:bCs/>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bCs/>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Attach document to this page</w:t>
                      </w:r>
                    </w:p>
                  </w:txbxContent>
                </v:textbox>
                <w10:wrap anchorx="page"/>
              </v:shape>
            </w:pict>
          </mc:Fallback>
        </mc:AlternateContent>
      </w:r>
    </w:p>
    <w:p w14:paraId="2E0428FD" w14:textId="77777777" w:rsidR="00585F3B" w:rsidRPr="00077EA3" w:rsidRDefault="00585F3B" w:rsidP="00585F3B">
      <w:pPr>
        <w:spacing w:line="247" w:lineRule="auto"/>
        <w:ind w:left="1134" w:hanging="1134"/>
        <w:rPr>
          <w:b/>
          <w:bCs/>
        </w:rPr>
      </w:pPr>
    </w:p>
    <w:p w14:paraId="70A534E5" w14:textId="77777777" w:rsidR="00585F3B" w:rsidRPr="00077EA3" w:rsidRDefault="00585F3B" w:rsidP="00585F3B">
      <w:pPr>
        <w:spacing w:line="247" w:lineRule="auto"/>
        <w:ind w:left="1134" w:hanging="1134"/>
        <w:rPr>
          <w:b/>
          <w:bCs/>
        </w:rPr>
      </w:pPr>
    </w:p>
    <w:p w14:paraId="0CEB1DDF" w14:textId="77777777" w:rsidR="00585F3B" w:rsidRPr="00077EA3" w:rsidRDefault="00585F3B" w:rsidP="00585F3B">
      <w:pPr>
        <w:spacing w:line="247" w:lineRule="auto"/>
        <w:ind w:left="1134" w:hanging="1134"/>
        <w:rPr>
          <w:b/>
          <w:bCs/>
        </w:rPr>
      </w:pPr>
    </w:p>
    <w:p w14:paraId="32E59E0C" w14:textId="77777777" w:rsidR="00585F3B" w:rsidRPr="00077EA3" w:rsidRDefault="00585F3B" w:rsidP="00585F3B">
      <w:pPr>
        <w:spacing w:line="247" w:lineRule="auto"/>
        <w:ind w:left="1134" w:hanging="1134"/>
        <w:rPr>
          <w:b/>
          <w:bCs/>
        </w:rPr>
      </w:pPr>
    </w:p>
    <w:p w14:paraId="2DED0861" w14:textId="77777777" w:rsidR="00585F3B" w:rsidRPr="00077EA3" w:rsidRDefault="00585F3B" w:rsidP="00585F3B">
      <w:pPr>
        <w:spacing w:line="247" w:lineRule="auto"/>
        <w:ind w:left="1134" w:hanging="1134"/>
        <w:rPr>
          <w:b/>
          <w:bCs/>
        </w:rPr>
      </w:pPr>
    </w:p>
    <w:p w14:paraId="796738CB" w14:textId="77777777" w:rsidR="00585F3B" w:rsidRPr="00077EA3" w:rsidRDefault="00585F3B" w:rsidP="00585F3B">
      <w:pPr>
        <w:spacing w:line="247" w:lineRule="auto"/>
        <w:ind w:left="1134" w:hanging="1134"/>
        <w:rPr>
          <w:b/>
          <w:bCs/>
        </w:rPr>
      </w:pPr>
    </w:p>
    <w:p w14:paraId="07FAAF7F" w14:textId="77777777" w:rsidR="00585F3B" w:rsidRPr="00077EA3" w:rsidRDefault="00585F3B" w:rsidP="00585F3B">
      <w:pPr>
        <w:spacing w:line="247" w:lineRule="auto"/>
        <w:ind w:left="1134" w:hanging="1134"/>
        <w:rPr>
          <w:b/>
          <w:bCs/>
        </w:rPr>
      </w:pPr>
    </w:p>
    <w:p w14:paraId="372B5668" w14:textId="77777777" w:rsidR="00585F3B" w:rsidRPr="00077EA3" w:rsidRDefault="00585F3B" w:rsidP="00585F3B">
      <w:pPr>
        <w:spacing w:line="247" w:lineRule="auto"/>
        <w:ind w:left="1134" w:hanging="1134"/>
        <w:rPr>
          <w:b/>
          <w:bCs/>
        </w:rPr>
      </w:pPr>
    </w:p>
    <w:p w14:paraId="149EA143" w14:textId="77777777" w:rsidR="00585F3B" w:rsidRPr="00077EA3" w:rsidRDefault="00585F3B" w:rsidP="00585F3B">
      <w:pPr>
        <w:spacing w:line="247" w:lineRule="auto"/>
        <w:ind w:left="1134" w:hanging="1134"/>
        <w:rPr>
          <w:b/>
          <w:bCs/>
        </w:rPr>
      </w:pPr>
    </w:p>
    <w:p w14:paraId="249D33C6" w14:textId="77777777" w:rsidR="00585F3B" w:rsidRPr="00077EA3" w:rsidRDefault="00585F3B" w:rsidP="00585F3B">
      <w:pPr>
        <w:spacing w:line="247" w:lineRule="auto"/>
        <w:ind w:left="1134" w:hanging="1134"/>
        <w:rPr>
          <w:b/>
          <w:bCs/>
        </w:rPr>
      </w:pPr>
    </w:p>
    <w:p w14:paraId="3DD801C1" w14:textId="77777777" w:rsidR="00585F3B" w:rsidRPr="00077EA3" w:rsidRDefault="00585F3B" w:rsidP="00585F3B">
      <w:pPr>
        <w:spacing w:line="247" w:lineRule="auto"/>
        <w:ind w:left="1134" w:hanging="1134"/>
        <w:rPr>
          <w:b/>
          <w:bCs/>
        </w:rPr>
      </w:pPr>
    </w:p>
    <w:p w14:paraId="22C82640" w14:textId="77777777" w:rsidR="00585F3B" w:rsidRDefault="00585F3B" w:rsidP="00585F3B">
      <w:pPr>
        <w:spacing w:line="247" w:lineRule="auto"/>
        <w:ind w:left="1134" w:hanging="1134"/>
        <w:rPr>
          <w:b/>
          <w:bCs/>
        </w:rPr>
      </w:pPr>
    </w:p>
    <w:p w14:paraId="7370369F" w14:textId="77777777" w:rsidR="00585F3B" w:rsidRDefault="00585F3B" w:rsidP="00585F3B">
      <w:pPr>
        <w:spacing w:line="247" w:lineRule="auto"/>
        <w:ind w:left="1134" w:hanging="1134"/>
        <w:rPr>
          <w:b/>
          <w:bCs/>
        </w:rPr>
      </w:pPr>
    </w:p>
    <w:p w14:paraId="32EC55A4" w14:textId="77777777" w:rsidR="00585F3B" w:rsidRDefault="00585F3B" w:rsidP="00585F3B">
      <w:pPr>
        <w:spacing w:line="247" w:lineRule="auto"/>
        <w:ind w:left="1134" w:hanging="1134"/>
        <w:rPr>
          <w:b/>
          <w:bCs/>
        </w:rPr>
      </w:pPr>
    </w:p>
    <w:p w14:paraId="2F9E535D" w14:textId="77777777" w:rsidR="00585F3B" w:rsidRDefault="00585F3B" w:rsidP="00585F3B">
      <w:pPr>
        <w:spacing w:line="247" w:lineRule="auto"/>
        <w:ind w:left="1134" w:hanging="1134"/>
        <w:rPr>
          <w:b/>
          <w:bCs/>
        </w:rPr>
      </w:pPr>
    </w:p>
    <w:p w14:paraId="67F0E801" w14:textId="77777777" w:rsidR="00585F3B" w:rsidRPr="00077EA3" w:rsidRDefault="00585F3B" w:rsidP="00585F3B">
      <w:pPr>
        <w:spacing w:line="247" w:lineRule="auto"/>
        <w:ind w:left="1134" w:hanging="1134"/>
        <w:rPr>
          <w:b/>
          <w:bCs/>
        </w:rPr>
      </w:pPr>
    </w:p>
    <w:p w14:paraId="20016AAC" w14:textId="77777777" w:rsidR="00585F3B" w:rsidRPr="00077EA3" w:rsidRDefault="00585F3B" w:rsidP="00585F3B">
      <w:pPr>
        <w:spacing w:line="247" w:lineRule="auto"/>
        <w:ind w:left="1134" w:hanging="1134"/>
        <w:rPr>
          <w:b/>
          <w:bCs/>
        </w:rPr>
      </w:pPr>
    </w:p>
    <w:p w14:paraId="71660912" w14:textId="77777777" w:rsidR="00585F3B" w:rsidRPr="00077EA3" w:rsidRDefault="00585F3B" w:rsidP="00585F3B">
      <w:pPr>
        <w:spacing w:line="247" w:lineRule="auto"/>
        <w:ind w:left="1134" w:hanging="1134"/>
        <w:rPr>
          <w:b/>
          <w:bCs/>
        </w:rPr>
      </w:pPr>
    </w:p>
    <w:p w14:paraId="7276E767" w14:textId="77777777" w:rsidR="00585F3B" w:rsidRPr="00077EA3" w:rsidRDefault="00585F3B" w:rsidP="00585F3B">
      <w:pPr>
        <w:spacing w:line="247" w:lineRule="auto"/>
        <w:ind w:left="1134" w:hanging="1134"/>
        <w:rPr>
          <w:b/>
          <w:bCs/>
        </w:rPr>
      </w:pPr>
    </w:p>
    <w:tbl>
      <w:tblP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2"/>
      </w:tblGrid>
      <w:tr w:rsidR="00585F3B" w:rsidRPr="00077EA3" w14:paraId="39AF9737" w14:textId="77777777" w:rsidTr="00B407F5">
        <w:trPr>
          <w:trHeight w:val="2856"/>
        </w:trPr>
        <w:tc>
          <w:tcPr>
            <w:tcW w:w="9452" w:type="dxa"/>
            <w:tcBorders>
              <w:top w:val="single" w:sz="4" w:space="0" w:color="auto"/>
              <w:left w:val="single" w:sz="4" w:space="0" w:color="auto"/>
              <w:bottom w:val="single" w:sz="4" w:space="0" w:color="auto"/>
              <w:right w:val="single" w:sz="4" w:space="0" w:color="auto"/>
            </w:tcBorders>
          </w:tcPr>
          <w:p w14:paraId="569861F6" w14:textId="77777777" w:rsidR="00585F3B" w:rsidRPr="00077EA3" w:rsidRDefault="00585F3B" w:rsidP="00B407F5">
            <w:pPr>
              <w:spacing w:line="276" w:lineRule="auto"/>
            </w:pPr>
          </w:p>
          <w:p w14:paraId="2EF30AD6" w14:textId="77777777" w:rsidR="00585F3B" w:rsidRPr="00077EA3" w:rsidRDefault="00585F3B" w:rsidP="00B407F5">
            <w:pPr>
              <w:spacing w:line="276" w:lineRule="auto"/>
            </w:pPr>
          </w:p>
          <w:p w14:paraId="3CF37FDF" w14:textId="77777777" w:rsidR="00585F3B" w:rsidRPr="00077EA3" w:rsidRDefault="00585F3B" w:rsidP="00B407F5">
            <w:pPr>
              <w:spacing w:line="276" w:lineRule="auto"/>
            </w:pPr>
          </w:p>
          <w:p w14:paraId="647D5677" w14:textId="77777777" w:rsidR="00585F3B" w:rsidRPr="00077EA3" w:rsidRDefault="00585F3B" w:rsidP="00B407F5">
            <w:pPr>
              <w:spacing w:line="276" w:lineRule="auto"/>
              <w:ind w:left="0" w:firstLine="0"/>
            </w:pPr>
            <w:r w:rsidRPr="00077EA3">
              <w:t>Name of Tender: ……………………………………………………………………Date:……………………..</w:t>
            </w:r>
          </w:p>
          <w:p w14:paraId="376B05DF" w14:textId="77777777" w:rsidR="00585F3B" w:rsidRPr="00077EA3" w:rsidRDefault="00585F3B" w:rsidP="00B407F5">
            <w:pPr>
              <w:spacing w:line="276" w:lineRule="auto"/>
            </w:pPr>
          </w:p>
          <w:p w14:paraId="1FCD1268" w14:textId="77777777" w:rsidR="00585F3B" w:rsidRPr="00077EA3" w:rsidRDefault="00585F3B" w:rsidP="00B407F5">
            <w:pPr>
              <w:spacing w:line="276" w:lineRule="auto"/>
            </w:pPr>
          </w:p>
          <w:p w14:paraId="1947E3D2" w14:textId="77777777" w:rsidR="00585F3B" w:rsidRPr="00077EA3" w:rsidRDefault="00585F3B" w:rsidP="00B407F5">
            <w:pPr>
              <w:spacing w:line="276" w:lineRule="auto"/>
              <w:ind w:left="0" w:firstLine="0"/>
            </w:pPr>
            <w:r w:rsidRPr="00077EA3">
              <w:t>Signature: …………………………………..…Position: ……………………………………………………….</w:t>
            </w:r>
          </w:p>
          <w:p w14:paraId="75FBA010" w14:textId="77777777" w:rsidR="00585F3B" w:rsidRPr="00077EA3" w:rsidRDefault="00585F3B" w:rsidP="00B407F5">
            <w:pPr>
              <w:spacing w:line="276" w:lineRule="auto"/>
            </w:pPr>
          </w:p>
          <w:p w14:paraId="51388F88" w14:textId="77777777" w:rsidR="00585F3B" w:rsidRPr="00077EA3" w:rsidRDefault="00585F3B" w:rsidP="00B407F5">
            <w:pPr>
              <w:spacing w:line="276" w:lineRule="auto"/>
            </w:pPr>
          </w:p>
          <w:p w14:paraId="01E728DB" w14:textId="77777777" w:rsidR="00585F3B" w:rsidRPr="00077EA3" w:rsidRDefault="00585F3B" w:rsidP="00B407F5">
            <w:pPr>
              <w:spacing w:line="276" w:lineRule="auto"/>
              <w:ind w:left="0" w:firstLine="0"/>
            </w:pPr>
            <w:r w:rsidRPr="00077EA3">
              <w:t>Full Name of signatory: ………………………………………………………………………………………….</w:t>
            </w:r>
          </w:p>
          <w:p w14:paraId="1C1701DF" w14:textId="77777777" w:rsidR="00585F3B" w:rsidRPr="00077EA3" w:rsidRDefault="00585F3B" w:rsidP="00B407F5">
            <w:pPr>
              <w:spacing w:line="276" w:lineRule="auto"/>
            </w:pPr>
          </w:p>
        </w:tc>
      </w:tr>
    </w:tbl>
    <w:p w14:paraId="2B343C33" w14:textId="7A5BAD22" w:rsidR="00585F3B" w:rsidRDefault="00585F3B" w:rsidP="00077EA3">
      <w:pPr>
        <w:spacing w:line="247" w:lineRule="auto"/>
        <w:ind w:left="1134" w:hanging="1134"/>
        <w:rPr>
          <w:b/>
          <w:bCs/>
        </w:rPr>
      </w:pPr>
    </w:p>
    <w:tbl>
      <w:tblPr>
        <w:tblStyle w:val="TableGrid20"/>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585F3B" w:rsidRPr="00077EA3" w14:paraId="48835150" w14:textId="77777777" w:rsidTr="00B407F5">
        <w:trPr>
          <w:trHeight w:val="170"/>
        </w:trPr>
        <w:tc>
          <w:tcPr>
            <w:tcW w:w="3203" w:type="dxa"/>
            <w:vMerge w:val="restart"/>
            <w:tcBorders>
              <w:top w:val="single" w:sz="4" w:space="0" w:color="000000"/>
              <w:left w:val="single" w:sz="4" w:space="0" w:color="000000"/>
              <w:bottom w:val="single" w:sz="4" w:space="0" w:color="000000"/>
              <w:right w:val="single" w:sz="4" w:space="0" w:color="000000"/>
            </w:tcBorders>
            <w:hideMark/>
          </w:tcPr>
          <w:p w14:paraId="5591E908" w14:textId="77777777" w:rsidR="00585F3B" w:rsidRPr="00077EA3" w:rsidRDefault="00585F3B" w:rsidP="00B407F5">
            <w:pPr>
              <w:spacing w:after="0" w:line="256" w:lineRule="auto"/>
              <w:ind w:left="0" w:right="0" w:firstLine="0"/>
              <w:jc w:val="left"/>
            </w:pPr>
            <w:r w:rsidRPr="00077EA3">
              <w:rPr>
                <w:noProof/>
              </w:rPr>
              <w:lastRenderedPageBreak/>
              <mc:AlternateContent>
                <mc:Choice Requires="wpg">
                  <w:drawing>
                    <wp:inline distT="0" distB="0" distL="0" distR="0" wp14:anchorId="5921C3F1" wp14:editId="7F66D85A">
                      <wp:extent cx="1575435" cy="1090930"/>
                      <wp:effectExtent l="0" t="0" r="15240" b="42545"/>
                      <wp:docPr id="76" name="Group 19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5435" cy="1090930"/>
                                <a:chOff x="0" y="0"/>
                                <a:chExt cx="15753" cy="10910"/>
                              </a:xfrm>
                            </wpg:grpSpPr>
                            <pic:pic xmlns:pic="http://schemas.openxmlformats.org/drawingml/2006/picture">
                              <pic:nvPicPr>
                                <pic:cNvPr id="77" name="Picture 1936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5" y="76"/>
                                  <a:ext cx="15267" cy="10514"/>
                                </a:xfrm>
                                <a:prstGeom prst="rect">
                                  <a:avLst/>
                                </a:prstGeom>
                                <a:noFill/>
                                <a:extLst>
                                  <a:ext uri="{909E8E84-426E-40DD-AFC4-6F175D3DCCD1}">
                                    <a14:hiddenFill xmlns:a14="http://schemas.microsoft.com/office/drawing/2010/main">
                                      <a:solidFill>
                                        <a:srgbClr val="FFFFFF"/>
                                      </a:solidFill>
                                    </a14:hiddenFill>
                                  </a:ext>
                                </a:extLst>
                              </pic:spPr>
                            </pic:pic>
                            <wps:wsp>
                              <wps:cNvPr id="78" name="Shape 442239"/>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9" name="Shape 442240"/>
                              <wps:cNvSpPr>
                                <a:spLocks/>
                              </wps:cNvSpPr>
                              <wps:spPr bwMode="auto">
                                <a:xfrm>
                                  <a:off x="60" y="0"/>
                                  <a:ext cx="15277" cy="91"/>
                                </a:xfrm>
                                <a:custGeom>
                                  <a:avLst/>
                                  <a:gdLst>
                                    <a:gd name="T0" fmla="*/ 0 w 1527683"/>
                                    <a:gd name="T1" fmla="*/ 0 h 9144"/>
                                    <a:gd name="T2" fmla="*/ 1527683 w 1527683"/>
                                    <a:gd name="T3" fmla="*/ 0 h 9144"/>
                                    <a:gd name="T4" fmla="*/ 1527683 w 1527683"/>
                                    <a:gd name="T5" fmla="*/ 9144 h 9144"/>
                                    <a:gd name="T6" fmla="*/ 0 w 1527683"/>
                                    <a:gd name="T7" fmla="*/ 9144 h 9144"/>
                                    <a:gd name="T8" fmla="*/ 0 w 1527683"/>
                                    <a:gd name="T9" fmla="*/ 0 h 9144"/>
                                    <a:gd name="T10" fmla="*/ 0 w 1527683"/>
                                    <a:gd name="T11" fmla="*/ 0 h 9144"/>
                                    <a:gd name="T12" fmla="*/ 1527683 w 1527683"/>
                                    <a:gd name="T13" fmla="*/ 9144 h 9144"/>
                                  </a:gdLst>
                                  <a:ahLst/>
                                  <a:cxnLst>
                                    <a:cxn ang="0">
                                      <a:pos x="T0" y="T1"/>
                                    </a:cxn>
                                    <a:cxn ang="0">
                                      <a:pos x="T2" y="T3"/>
                                    </a:cxn>
                                    <a:cxn ang="0">
                                      <a:pos x="T4" y="T5"/>
                                    </a:cxn>
                                    <a:cxn ang="0">
                                      <a:pos x="T6" y="T7"/>
                                    </a:cxn>
                                    <a:cxn ang="0">
                                      <a:pos x="T8" y="T9"/>
                                    </a:cxn>
                                  </a:cxnLst>
                                  <a:rect l="T10" t="T11" r="T12" b="T13"/>
                                  <a:pathLst>
                                    <a:path w="1527683" h="9144">
                                      <a:moveTo>
                                        <a:pt x="0" y="0"/>
                                      </a:moveTo>
                                      <a:lnTo>
                                        <a:pt x="1527683" y="0"/>
                                      </a:lnTo>
                                      <a:lnTo>
                                        <a:pt x="15276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0" name="Shape 442241"/>
                              <wps:cNvSpPr>
                                <a:spLocks/>
                              </wps:cNvSpPr>
                              <wps:spPr bwMode="auto">
                                <a:xfrm>
                                  <a:off x="1533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1" name="Shape 442242"/>
                              <wps:cNvSpPr>
                                <a:spLocks/>
                              </wps:cNvSpPr>
                              <wps:spPr bwMode="auto">
                                <a:xfrm>
                                  <a:off x="0" y="61"/>
                                  <a:ext cx="91" cy="10519"/>
                                </a:xfrm>
                                <a:custGeom>
                                  <a:avLst/>
                                  <a:gdLst>
                                    <a:gd name="T0" fmla="*/ 0 w 9144"/>
                                    <a:gd name="T1" fmla="*/ 0 h 1051865"/>
                                    <a:gd name="T2" fmla="*/ 9144 w 9144"/>
                                    <a:gd name="T3" fmla="*/ 0 h 1051865"/>
                                    <a:gd name="T4" fmla="*/ 9144 w 9144"/>
                                    <a:gd name="T5" fmla="*/ 1051865 h 1051865"/>
                                    <a:gd name="T6" fmla="*/ 0 w 9144"/>
                                    <a:gd name="T7" fmla="*/ 1051865 h 1051865"/>
                                    <a:gd name="T8" fmla="*/ 0 w 9144"/>
                                    <a:gd name="T9" fmla="*/ 0 h 1051865"/>
                                    <a:gd name="T10" fmla="*/ 0 w 9144"/>
                                    <a:gd name="T11" fmla="*/ 0 h 1051865"/>
                                    <a:gd name="T12" fmla="*/ 9144 w 9144"/>
                                    <a:gd name="T13" fmla="*/ 1051865 h 1051865"/>
                                  </a:gdLst>
                                  <a:ahLst/>
                                  <a:cxnLst>
                                    <a:cxn ang="0">
                                      <a:pos x="T0" y="T1"/>
                                    </a:cxn>
                                    <a:cxn ang="0">
                                      <a:pos x="T2" y="T3"/>
                                    </a:cxn>
                                    <a:cxn ang="0">
                                      <a:pos x="T4" y="T5"/>
                                    </a:cxn>
                                    <a:cxn ang="0">
                                      <a:pos x="T6" y="T7"/>
                                    </a:cxn>
                                    <a:cxn ang="0">
                                      <a:pos x="T8" y="T9"/>
                                    </a:cxn>
                                  </a:cxnLst>
                                  <a:rect l="T10" t="T11" r="T12" b="T13"/>
                                  <a:pathLst>
                                    <a:path w="9144" h="1051865">
                                      <a:moveTo>
                                        <a:pt x="0" y="0"/>
                                      </a:moveTo>
                                      <a:lnTo>
                                        <a:pt x="9144" y="0"/>
                                      </a:lnTo>
                                      <a:lnTo>
                                        <a:pt x="9144" y="1051865"/>
                                      </a:lnTo>
                                      <a:lnTo>
                                        <a:pt x="0" y="105186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2" name="Shape 442243"/>
                              <wps:cNvSpPr>
                                <a:spLocks/>
                              </wps:cNvSpPr>
                              <wps:spPr bwMode="auto">
                                <a:xfrm>
                                  <a:off x="15337" y="61"/>
                                  <a:ext cx="91" cy="10519"/>
                                </a:xfrm>
                                <a:custGeom>
                                  <a:avLst/>
                                  <a:gdLst>
                                    <a:gd name="T0" fmla="*/ 0 w 9144"/>
                                    <a:gd name="T1" fmla="*/ 0 h 1051865"/>
                                    <a:gd name="T2" fmla="*/ 9144 w 9144"/>
                                    <a:gd name="T3" fmla="*/ 0 h 1051865"/>
                                    <a:gd name="T4" fmla="*/ 9144 w 9144"/>
                                    <a:gd name="T5" fmla="*/ 1051865 h 1051865"/>
                                    <a:gd name="T6" fmla="*/ 0 w 9144"/>
                                    <a:gd name="T7" fmla="*/ 1051865 h 1051865"/>
                                    <a:gd name="T8" fmla="*/ 0 w 9144"/>
                                    <a:gd name="T9" fmla="*/ 0 h 1051865"/>
                                    <a:gd name="T10" fmla="*/ 0 w 9144"/>
                                    <a:gd name="T11" fmla="*/ 0 h 1051865"/>
                                    <a:gd name="T12" fmla="*/ 9144 w 9144"/>
                                    <a:gd name="T13" fmla="*/ 1051865 h 1051865"/>
                                  </a:gdLst>
                                  <a:ahLst/>
                                  <a:cxnLst>
                                    <a:cxn ang="0">
                                      <a:pos x="T0" y="T1"/>
                                    </a:cxn>
                                    <a:cxn ang="0">
                                      <a:pos x="T2" y="T3"/>
                                    </a:cxn>
                                    <a:cxn ang="0">
                                      <a:pos x="T4" y="T5"/>
                                    </a:cxn>
                                    <a:cxn ang="0">
                                      <a:pos x="T6" y="T7"/>
                                    </a:cxn>
                                    <a:cxn ang="0">
                                      <a:pos x="T8" y="T9"/>
                                    </a:cxn>
                                  </a:cxnLst>
                                  <a:rect l="T10" t="T11" r="T12" b="T13"/>
                                  <a:pathLst>
                                    <a:path w="9144" h="1051865">
                                      <a:moveTo>
                                        <a:pt x="0" y="0"/>
                                      </a:moveTo>
                                      <a:lnTo>
                                        <a:pt x="9144" y="0"/>
                                      </a:lnTo>
                                      <a:lnTo>
                                        <a:pt x="9144" y="1051865"/>
                                      </a:lnTo>
                                      <a:lnTo>
                                        <a:pt x="0" y="105186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3" name="Shape 442244"/>
                              <wps:cNvSpPr>
                                <a:spLocks/>
                              </wps:cNvSpPr>
                              <wps:spPr bwMode="auto">
                                <a:xfrm>
                                  <a:off x="0" y="105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4" name="Shape 442245"/>
                              <wps:cNvSpPr>
                                <a:spLocks/>
                              </wps:cNvSpPr>
                              <wps:spPr bwMode="auto">
                                <a:xfrm>
                                  <a:off x="60" y="10580"/>
                                  <a:ext cx="15277" cy="91"/>
                                </a:xfrm>
                                <a:custGeom>
                                  <a:avLst/>
                                  <a:gdLst>
                                    <a:gd name="T0" fmla="*/ 0 w 1527683"/>
                                    <a:gd name="T1" fmla="*/ 0 h 9144"/>
                                    <a:gd name="T2" fmla="*/ 1527683 w 1527683"/>
                                    <a:gd name="T3" fmla="*/ 0 h 9144"/>
                                    <a:gd name="T4" fmla="*/ 1527683 w 1527683"/>
                                    <a:gd name="T5" fmla="*/ 9144 h 9144"/>
                                    <a:gd name="T6" fmla="*/ 0 w 1527683"/>
                                    <a:gd name="T7" fmla="*/ 9144 h 9144"/>
                                    <a:gd name="T8" fmla="*/ 0 w 1527683"/>
                                    <a:gd name="T9" fmla="*/ 0 h 9144"/>
                                    <a:gd name="T10" fmla="*/ 0 w 1527683"/>
                                    <a:gd name="T11" fmla="*/ 0 h 9144"/>
                                    <a:gd name="T12" fmla="*/ 1527683 w 1527683"/>
                                    <a:gd name="T13" fmla="*/ 9144 h 9144"/>
                                  </a:gdLst>
                                  <a:ahLst/>
                                  <a:cxnLst>
                                    <a:cxn ang="0">
                                      <a:pos x="T0" y="T1"/>
                                    </a:cxn>
                                    <a:cxn ang="0">
                                      <a:pos x="T2" y="T3"/>
                                    </a:cxn>
                                    <a:cxn ang="0">
                                      <a:pos x="T4" y="T5"/>
                                    </a:cxn>
                                    <a:cxn ang="0">
                                      <a:pos x="T6" y="T7"/>
                                    </a:cxn>
                                    <a:cxn ang="0">
                                      <a:pos x="T8" y="T9"/>
                                    </a:cxn>
                                  </a:cxnLst>
                                  <a:rect l="T10" t="T11" r="T12" b="T13"/>
                                  <a:pathLst>
                                    <a:path w="1527683" h="9144">
                                      <a:moveTo>
                                        <a:pt x="0" y="0"/>
                                      </a:moveTo>
                                      <a:lnTo>
                                        <a:pt x="1527683" y="0"/>
                                      </a:lnTo>
                                      <a:lnTo>
                                        <a:pt x="15276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5" name="Shape 442246"/>
                              <wps:cNvSpPr>
                                <a:spLocks/>
                              </wps:cNvSpPr>
                              <wps:spPr bwMode="auto">
                                <a:xfrm>
                                  <a:off x="15337" y="105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6" name="Rectangle 19376"/>
                              <wps:cNvSpPr>
                                <a:spLocks noChangeArrowheads="1"/>
                              </wps:cNvSpPr>
                              <wps:spPr bwMode="auto">
                                <a:xfrm>
                                  <a:off x="15398" y="9482"/>
                                  <a:ext cx="47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AADE50" w14:textId="77777777" w:rsidR="00B407F5" w:rsidRDefault="00B407F5" w:rsidP="00585F3B">
                                    <w:pPr>
                                      <w:spacing w:after="160" w:line="256" w:lineRule="auto"/>
                                      <w:ind w:left="0" w:right="0" w:firstLine="0"/>
                                      <w:jc w:val="left"/>
                                    </w:pPr>
                                    <w:r>
                                      <w:t xml:space="preserve"> </w:t>
                                    </w:r>
                                  </w:p>
                                </w:txbxContent>
                              </wps:txbx>
                              <wps:bodyPr rot="0" vert="horz" wrap="square" lIns="0" tIns="0" rIns="0" bIns="0" anchor="t" anchorCtr="0" upright="1">
                                <a:noAutofit/>
                              </wps:bodyPr>
                            </wps:wsp>
                          </wpg:wgp>
                        </a:graphicData>
                      </a:graphic>
                    </wp:inline>
                  </w:drawing>
                </mc:Choice>
                <mc:Fallback>
                  <w:pict>
                    <v:group w14:anchorId="5921C3F1" id="_x0000_s1247"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">
                      <v:shape id="Picture 19366" o:spid="_x0000_s1248"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">
                        <v:imagedata r:id="rId25" o:title=""/>
                      </v:shape>
                      <v:shape id="Shape 442239" o:spid="_x0000_s1249"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" path="m,l9144,r,9144l,9144,,e" fillcolor="black" stroked="f" strokeweight="0">
                        <v:stroke miterlimit="83231f" joinstyle="miter"/>
                        <v:path arrowok="t" o:connecttype="custom" o:connectlocs="0,0;91,0;91,91;0,91;0,0" o:connectangles="0,0,0,0,0" textboxrect="0,0,9144,9144"/>
                      </v:shape>
                      <v:shape id="Shape 442240" o:spid="_x0000_s1250"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" path="m,l1527683,r,9144l,9144,,e" fillcolor="black" stroked="f" strokeweight="0">
                        <v:stroke miterlimit="83231f" joinstyle="miter"/>
                        <v:path arrowok="t" o:connecttype="custom" o:connectlocs="0,0;15277,0;15277,91;0,91;0,0" o:connectangles="0,0,0,0,0" textboxrect="0,0,1527683,9144"/>
                      </v:shape>
                      <v:shape id="Shape 442241" o:spid="_x0000_s1251"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" path="m,l9144,r,9144l,9144,,e" fillcolor="black" stroked="f" strokeweight="0">
                        <v:stroke miterlimit="83231f" joinstyle="miter"/>
                        <v:path arrowok="t" o:connecttype="custom" o:connectlocs="0,0;91,0;91,91;0,91;0,0" o:connectangles="0,0,0,0,0" textboxrect="0,0,9144,9144"/>
                      </v:shape>
                      <v:shape id="Shape 442242" o:spid="_x0000_s1252"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" path="m,l9144,r,1051865l,1051865,,e" fillcolor="black" stroked="f" strokeweight="0">
                        <v:stroke miterlimit="83231f" joinstyle="miter"/>
                        <v:path arrowok="t" o:connecttype="custom" o:connectlocs="0,0;91,0;91,10519;0,10519;0,0" o:connectangles="0,0,0,0,0" textboxrect="0,0,9144,1051865"/>
                      </v:shape>
                      <v:shape id="Shape 442243" o:spid="_x0000_s1253"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" path="m,l9144,r,1051865l,1051865,,e" fillcolor="black" stroked="f" strokeweight="0">
                        <v:stroke miterlimit="83231f" joinstyle="miter"/>
                        <v:path arrowok="t" o:connecttype="custom" o:connectlocs="0,0;91,0;91,10519;0,10519;0,0" o:connectangles="0,0,0,0,0" textboxrect="0,0,9144,1051865"/>
                      </v:shape>
                      <v:shape id="Shape 442244" o:spid="_x0000_s1254"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" path="m,l9144,r,9144l,9144,,e" fillcolor="black" stroked="f" strokeweight="0">
                        <v:stroke miterlimit="83231f" joinstyle="miter"/>
                        <v:path arrowok="t" o:connecttype="custom" o:connectlocs="0,0;91,0;91,91;0,91;0,0" o:connectangles="0,0,0,0,0" textboxrect="0,0,9144,9144"/>
                      </v:shape>
                      <v:shape id="Shape 442245" o:spid="_x0000_s1255"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" path="m,l1527683,r,9144l,9144,,e" fillcolor="black" stroked="f" strokeweight="0">
                        <v:stroke miterlimit="83231f" joinstyle="miter"/>
                        <v:path arrowok="t" o:connecttype="custom" o:connectlocs="0,0;15277,0;15277,91;0,91;0,0" o:connectangles="0,0,0,0,0" textboxrect="0,0,1527683,9144"/>
                      </v:shape>
                      <v:shape id="Shape 442246" o:spid="_x0000_s1256"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" path="m,l9144,r,9144l,9144,,e" fillcolor="black" stroked="f" strokeweight="0">
                        <v:stroke miterlimit="83231f" joinstyle="miter"/>
                        <v:path arrowok="t" o:connecttype="custom" o:connectlocs="0,0;91,0;91,91;0,91;0,0" o:connectangles="0,0,0,0,0" textboxrect="0,0,9144,9144"/>
                      </v:shape>
                      <v:rect id="Rectangle 19376" o:spid="_x0000_s1257"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74AADE50" w14:textId="77777777" w:rsidR="00B407F5" w:rsidRDefault="00B407F5" w:rsidP="00585F3B">
                              <w:pPr>
                                <w:spacing w:after="160" w:line="256"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hideMark/>
          </w:tcPr>
          <w:p w14:paraId="59A5CBAB" w14:textId="77777777" w:rsidR="00585F3B" w:rsidRPr="00077EA3" w:rsidRDefault="00585F3B" w:rsidP="00B407F5">
            <w:pPr>
              <w:spacing w:after="0" w:line="256" w:lineRule="auto"/>
              <w:ind w:left="0" w:right="0" w:firstLine="0"/>
              <w:jc w:val="center"/>
              <w:rPr>
                <w:sz w:val="28"/>
              </w:rPr>
            </w:pPr>
            <w:r w:rsidRPr="00077EA3">
              <w:rPr>
                <w:sz w:val="28"/>
              </w:rPr>
              <w:t xml:space="preserve">PHOKWANE LOCAL </w:t>
            </w:r>
            <w:r>
              <w:rPr>
                <w:sz w:val="28"/>
              </w:rPr>
              <w:t>MUNICIPALITY</w:t>
            </w:r>
          </w:p>
        </w:tc>
      </w:tr>
      <w:tr w:rsidR="00585F3B" w:rsidRPr="00077EA3" w14:paraId="6FE15A74" w14:textId="77777777" w:rsidTr="00B407F5">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0D33D01" w14:textId="77777777" w:rsidR="00585F3B" w:rsidRPr="00077EA3" w:rsidRDefault="00585F3B" w:rsidP="00B407F5">
            <w:pPr>
              <w:spacing w:after="0" w:line="240"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hideMark/>
          </w:tcPr>
          <w:p w14:paraId="72D8527C" w14:textId="2D4DDCE7" w:rsidR="00585F3B" w:rsidRPr="00077EA3" w:rsidRDefault="00585F3B" w:rsidP="00B407F5">
            <w:pPr>
              <w:spacing w:after="0" w:line="256" w:lineRule="auto"/>
              <w:ind w:left="0" w:right="0" w:firstLine="0"/>
              <w:jc w:val="center"/>
            </w:pPr>
            <w:r>
              <w:t xml:space="preserve">TENDER NR: </w:t>
            </w:r>
            <w:r w:rsidR="00926AD4">
              <w:rPr>
                <w:b/>
              </w:rPr>
              <w:t>PL11/PS/0123</w:t>
            </w:r>
          </w:p>
        </w:tc>
      </w:tr>
      <w:tr w:rsidR="00585F3B" w:rsidRPr="00077EA3" w14:paraId="7602B46C" w14:textId="77777777" w:rsidTr="00B407F5">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357F446" w14:textId="77777777" w:rsidR="00585F3B" w:rsidRPr="00077EA3" w:rsidRDefault="00585F3B" w:rsidP="00B407F5">
            <w:pPr>
              <w:spacing w:after="0" w:line="240"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5042FD11" w14:textId="77777777" w:rsidR="00585F3B" w:rsidRDefault="00585F3B" w:rsidP="00B407F5">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34F354A3" w14:textId="77777777" w:rsidR="00585F3B" w:rsidRPr="00077EA3" w:rsidRDefault="00585F3B" w:rsidP="00B407F5">
            <w:pPr>
              <w:spacing w:after="0" w:line="256" w:lineRule="auto"/>
              <w:ind w:left="0" w:right="0" w:firstLine="0"/>
              <w:jc w:val="center"/>
            </w:pPr>
          </w:p>
        </w:tc>
      </w:tr>
    </w:tbl>
    <w:p w14:paraId="60D090D0" w14:textId="7AF0BA2E" w:rsidR="00585F3B" w:rsidRDefault="00585F3B" w:rsidP="00585F3B">
      <w:pPr>
        <w:spacing w:line="247" w:lineRule="auto"/>
        <w:ind w:left="1134" w:hanging="1134"/>
        <w:rPr>
          <w:b/>
          <w:bCs/>
        </w:rPr>
      </w:pPr>
      <w:r w:rsidRPr="00077EA3">
        <w:rPr>
          <w:b/>
          <w:bCs/>
        </w:rPr>
        <w:t xml:space="preserve">T2.2 </w:t>
      </w:r>
      <w:r>
        <w:rPr>
          <w:b/>
          <w:bCs/>
        </w:rPr>
        <w:t>E:</w:t>
      </w:r>
      <w:r w:rsidRPr="00077EA3">
        <w:rPr>
          <w:b/>
          <w:bCs/>
        </w:rPr>
        <w:tab/>
      </w:r>
      <w:r>
        <w:rPr>
          <w:b/>
          <w:bCs/>
        </w:rPr>
        <w:t>TAX PIN CERTIFICATE</w:t>
      </w:r>
      <w:r w:rsidRPr="00077EA3">
        <w:rPr>
          <w:b/>
          <w:bCs/>
        </w:rPr>
        <w:t xml:space="preserve"> </w:t>
      </w:r>
    </w:p>
    <w:p w14:paraId="3C5065E3" w14:textId="77777777" w:rsidR="00585F3B" w:rsidRDefault="00585F3B" w:rsidP="00585F3B">
      <w:pPr>
        <w:spacing w:line="247" w:lineRule="auto"/>
        <w:ind w:left="1134" w:hanging="1134"/>
        <w:rPr>
          <w:b/>
          <w:bCs/>
        </w:rPr>
      </w:pPr>
    </w:p>
    <w:p w14:paraId="736185A3" w14:textId="77777777" w:rsidR="00585F3B" w:rsidRPr="00077EA3" w:rsidRDefault="00585F3B" w:rsidP="00585F3B">
      <w:pPr>
        <w:spacing w:line="247" w:lineRule="auto"/>
        <w:ind w:left="1134" w:hanging="1134"/>
        <w:rPr>
          <w:b/>
          <w:bCs/>
        </w:rPr>
      </w:pPr>
      <w:r>
        <w:rPr>
          <w:b/>
          <w:bCs/>
        </w:rPr>
        <w:tab/>
        <w:t>Failure to attach this document may result in disqualification.</w:t>
      </w:r>
    </w:p>
    <w:p w14:paraId="7F50A5B0" w14:textId="77777777" w:rsidR="00585F3B" w:rsidRPr="00077EA3" w:rsidRDefault="00585F3B" w:rsidP="00585F3B">
      <w:pPr>
        <w:spacing w:line="247" w:lineRule="auto"/>
        <w:ind w:left="1134" w:hanging="1134"/>
        <w:rPr>
          <w:b/>
          <w:bCs/>
        </w:rPr>
      </w:pPr>
    </w:p>
    <w:p w14:paraId="53F14B4B" w14:textId="77777777" w:rsidR="00585F3B" w:rsidRPr="00077EA3" w:rsidRDefault="00585F3B" w:rsidP="00585F3B">
      <w:pPr>
        <w:spacing w:line="247" w:lineRule="auto"/>
        <w:rPr>
          <w:b/>
          <w:bCs/>
        </w:rPr>
      </w:pPr>
    </w:p>
    <w:p w14:paraId="6AE26DE9" w14:textId="77777777" w:rsidR="00585F3B" w:rsidRPr="00077EA3" w:rsidRDefault="00585F3B" w:rsidP="00585F3B">
      <w:pPr>
        <w:spacing w:line="247" w:lineRule="auto"/>
        <w:ind w:left="1134" w:hanging="1134"/>
        <w:rPr>
          <w:b/>
          <w:bCs/>
        </w:rPr>
      </w:pPr>
    </w:p>
    <w:p w14:paraId="0B9F728B" w14:textId="77777777" w:rsidR="00585F3B" w:rsidRPr="00077EA3" w:rsidRDefault="00585F3B" w:rsidP="00585F3B">
      <w:pPr>
        <w:spacing w:line="247" w:lineRule="auto"/>
        <w:ind w:left="1134" w:hanging="1134"/>
        <w:rPr>
          <w:b/>
          <w:bCs/>
        </w:rPr>
      </w:pPr>
    </w:p>
    <w:p w14:paraId="7EF9EB60" w14:textId="77777777" w:rsidR="00585F3B" w:rsidRPr="00077EA3" w:rsidRDefault="00585F3B" w:rsidP="00585F3B">
      <w:pPr>
        <w:spacing w:line="247" w:lineRule="auto"/>
        <w:ind w:left="1134" w:hanging="1134"/>
        <w:rPr>
          <w:b/>
          <w:bCs/>
        </w:rPr>
      </w:pPr>
    </w:p>
    <w:p w14:paraId="54C7BA82" w14:textId="77777777" w:rsidR="00585F3B" w:rsidRPr="00077EA3" w:rsidRDefault="00585F3B" w:rsidP="00585F3B">
      <w:pPr>
        <w:spacing w:line="247" w:lineRule="auto"/>
        <w:ind w:left="1134" w:hanging="1134"/>
        <w:rPr>
          <w:b/>
          <w:bCs/>
        </w:rPr>
      </w:pPr>
    </w:p>
    <w:p w14:paraId="0D4AF827" w14:textId="77777777" w:rsidR="00585F3B" w:rsidRPr="00077EA3" w:rsidRDefault="00585F3B" w:rsidP="00585F3B">
      <w:pPr>
        <w:spacing w:line="247" w:lineRule="auto"/>
        <w:ind w:left="1134" w:hanging="1134"/>
        <w:rPr>
          <w:b/>
          <w:bCs/>
        </w:rPr>
      </w:pPr>
    </w:p>
    <w:p w14:paraId="101EAB5D" w14:textId="77777777" w:rsidR="00585F3B" w:rsidRPr="00077EA3" w:rsidRDefault="00585F3B" w:rsidP="00585F3B">
      <w:pPr>
        <w:spacing w:line="247" w:lineRule="auto"/>
        <w:ind w:left="1134" w:hanging="1134"/>
        <w:rPr>
          <w:b/>
          <w:bCs/>
        </w:rPr>
      </w:pPr>
    </w:p>
    <w:p w14:paraId="03A0D54C" w14:textId="77777777" w:rsidR="00585F3B" w:rsidRPr="00077EA3" w:rsidRDefault="00585F3B" w:rsidP="00585F3B">
      <w:pPr>
        <w:spacing w:line="247" w:lineRule="auto"/>
        <w:ind w:left="1134" w:hanging="1134"/>
        <w:rPr>
          <w:b/>
          <w:bCs/>
        </w:rPr>
      </w:pPr>
    </w:p>
    <w:p w14:paraId="4C23752A" w14:textId="77777777" w:rsidR="00585F3B" w:rsidRPr="00077EA3" w:rsidRDefault="00585F3B" w:rsidP="00585F3B">
      <w:pPr>
        <w:spacing w:line="247" w:lineRule="auto"/>
        <w:ind w:left="1134" w:hanging="1134"/>
        <w:rPr>
          <w:b/>
          <w:bCs/>
        </w:rPr>
      </w:pPr>
    </w:p>
    <w:p w14:paraId="07529AB6" w14:textId="77777777" w:rsidR="00585F3B" w:rsidRPr="00077EA3" w:rsidRDefault="00585F3B" w:rsidP="00585F3B">
      <w:pPr>
        <w:spacing w:line="247" w:lineRule="auto"/>
        <w:ind w:left="1134" w:hanging="1134"/>
        <w:rPr>
          <w:b/>
          <w:bCs/>
        </w:rPr>
      </w:pPr>
    </w:p>
    <w:p w14:paraId="0705F26A" w14:textId="77777777" w:rsidR="00585F3B" w:rsidRPr="00077EA3" w:rsidRDefault="00585F3B" w:rsidP="00585F3B">
      <w:pPr>
        <w:spacing w:line="247" w:lineRule="auto"/>
        <w:ind w:left="1134" w:hanging="1134"/>
        <w:rPr>
          <w:b/>
          <w:bCs/>
        </w:rPr>
      </w:pPr>
    </w:p>
    <w:p w14:paraId="0A318C20" w14:textId="77777777" w:rsidR="00585F3B" w:rsidRPr="00077EA3" w:rsidRDefault="00585F3B" w:rsidP="00585F3B">
      <w:pPr>
        <w:spacing w:line="247" w:lineRule="auto"/>
        <w:ind w:left="1134" w:hanging="1134"/>
        <w:rPr>
          <w:b/>
          <w:bCs/>
        </w:rPr>
      </w:pPr>
    </w:p>
    <w:p w14:paraId="29D96345" w14:textId="77777777" w:rsidR="00585F3B" w:rsidRPr="00077EA3" w:rsidRDefault="00585F3B" w:rsidP="00585F3B">
      <w:pPr>
        <w:spacing w:line="247" w:lineRule="auto"/>
        <w:ind w:left="1134" w:hanging="1134"/>
        <w:rPr>
          <w:b/>
          <w:bCs/>
        </w:rPr>
      </w:pPr>
    </w:p>
    <w:p w14:paraId="13C21806" w14:textId="77777777" w:rsidR="00585F3B" w:rsidRPr="00077EA3" w:rsidRDefault="00585F3B" w:rsidP="00585F3B">
      <w:pPr>
        <w:spacing w:line="247" w:lineRule="auto"/>
        <w:ind w:left="1134" w:hanging="1134"/>
        <w:rPr>
          <w:b/>
          <w:bCs/>
        </w:rPr>
      </w:pPr>
    </w:p>
    <w:p w14:paraId="18205C5F" w14:textId="77777777" w:rsidR="00585F3B" w:rsidRPr="00077EA3" w:rsidRDefault="00585F3B" w:rsidP="00585F3B">
      <w:pPr>
        <w:spacing w:line="247" w:lineRule="auto"/>
        <w:ind w:left="1134" w:hanging="1134"/>
        <w:rPr>
          <w:b/>
          <w:bCs/>
        </w:rPr>
      </w:pPr>
      <w:r w:rsidRPr="00077EA3">
        <w:rPr>
          <w:noProof/>
        </w:rPr>
        <mc:AlternateContent>
          <mc:Choice Requires="wps">
            <w:drawing>
              <wp:anchor distT="0" distB="0" distL="114300" distR="114300" simplePos="0" relativeHeight="251695104" behindDoc="0" locked="0" layoutInCell="1" allowOverlap="1" wp14:anchorId="2786F2CD" wp14:editId="7F1D70EB">
                <wp:simplePos x="0" y="0"/>
                <wp:positionH relativeFrom="page">
                  <wp:posOffset>-320675</wp:posOffset>
                </wp:positionH>
                <wp:positionV relativeFrom="paragraph">
                  <wp:posOffset>121920</wp:posOffset>
                </wp:positionV>
                <wp:extent cx="7879715" cy="633095"/>
                <wp:effectExtent l="0" t="2438400" r="0" b="2447925"/>
                <wp:wrapNone/>
                <wp:docPr id="87" name="Text Box 49"/>
                <wp:cNvGraphicFramePr/>
                <a:graphic xmlns:a="http://schemas.openxmlformats.org/drawingml/2006/main">
                  <a:graphicData uri="http://schemas.microsoft.com/office/word/2010/wordprocessingShape">
                    <wps:wsp>
                      <wps:cNvSpPr txBox="1"/>
                      <wps:spPr>
                        <a:xfrm rot="19147977">
                          <a:off x="0" y="0"/>
                          <a:ext cx="7879715" cy="633095"/>
                        </a:xfrm>
                        <a:prstGeom prst="rect">
                          <a:avLst/>
                        </a:prstGeom>
                        <a:noFill/>
                        <a:ln>
                          <a:noFill/>
                        </a:ln>
                      </wps:spPr>
                      <wps:txbx>
                        <w:txbxContent>
                          <w:p w14:paraId="07F5B9D7" w14:textId="77777777" w:rsidR="00B407F5" w:rsidRDefault="00B407F5" w:rsidP="00585F3B">
                            <w:pPr>
                              <w:jc w:val="center"/>
                              <w:rPr>
                                <w:bCs/>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bCs/>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Attach document to this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2786F2CD" id="_x0000_s1258" type="#_x0000_t202" style="position:absolute;left:0;text-align:left;margin-left:-25.25pt;margin-top:9.6pt;width:620.45pt;height:49.85pt;rotation:-2678263fd;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" filled="f" stroked="f">
                <v:textbox style="mso-fit-shape-to-text:t">
                  <w:txbxContent>
                    <w:p w14:paraId="07F5B9D7" w14:textId="77777777" w:rsidR="00B407F5" w:rsidRDefault="00B407F5" w:rsidP="00585F3B">
                      <w:pPr>
                        <w:jc w:val="center"/>
                        <w:rPr>
                          <w:bCs/>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bCs/>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Attach document to this page</w:t>
                      </w:r>
                    </w:p>
                  </w:txbxContent>
                </v:textbox>
                <w10:wrap anchorx="page"/>
              </v:shape>
            </w:pict>
          </mc:Fallback>
        </mc:AlternateContent>
      </w:r>
    </w:p>
    <w:p w14:paraId="2C847936" w14:textId="77777777" w:rsidR="00585F3B" w:rsidRPr="00077EA3" w:rsidRDefault="00585F3B" w:rsidP="00585F3B">
      <w:pPr>
        <w:spacing w:line="247" w:lineRule="auto"/>
        <w:ind w:left="1134" w:hanging="1134"/>
        <w:rPr>
          <w:b/>
          <w:bCs/>
        </w:rPr>
      </w:pPr>
    </w:p>
    <w:p w14:paraId="712AD824" w14:textId="77777777" w:rsidR="00585F3B" w:rsidRPr="00077EA3" w:rsidRDefault="00585F3B" w:rsidP="00585F3B">
      <w:pPr>
        <w:spacing w:line="247" w:lineRule="auto"/>
        <w:ind w:left="1134" w:hanging="1134"/>
        <w:rPr>
          <w:b/>
          <w:bCs/>
        </w:rPr>
      </w:pPr>
    </w:p>
    <w:p w14:paraId="13B2E0E1" w14:textId="77777777" w:rsidR="00585F3B" w:rsidRPr="00077EA3" w:rsidRDefault="00585F3B" w:rsidP="00585F3B">
      <w:pPr>
        <w:spacing w:line="247" w:lineRule="auto"/>
        <w:ind w:left="1134" w:hanging="1134"/>
        <w:rPr>
          <w:b/>
          <w:bCs/>
        </w:rPr>
      </w:pPr>
    </w:p>
    <w:p w14:paraId="5069DEB2" w14:textId="77777777" w:rsidR="00585F3B" w:rsidRPr="00077EA3" w:rsidRDefault="00585F3B" w:rsidP="00585F3B">
      <w:pPr>
        <w:spacing w:line="247" w:lineRule="auto"/>
        <w:ind w:left="1134" w:hanging="1134"/>
        <w:rPr>
          <w:b/>
          <w:bCs/>
        </w:rPr>
      </w:pPr>
    </w:p>
    <w:p w14:paraId="08912D08" w14:textId="77777777" w:rsidR="00585F3B" w:rsidRPr="00077EA3" w:rsidRDefault="00585F3B" w:rsidP="00585F3B">
      <w:pPr>
        <w:spacing w:line="247" w:lineRule="auto"/>
        <w:ind w:left="1134" w:hanging="1134"/>
        <w:rPr>
          <w:b/>
          <w:bCs/>
        </w:rPr>
      </w:pPr>
    </w:p>
    <w:p w14:paraId="447941A1" w14:textId="77777777" w:rsidR="00585F3B" w:rsidRPr="00077EA3" w:rsidRDefault="00585F3B" w:rsidP="00585F3B">
      <w:pPr>
        <w:spacing w:line="247" w:lineRule="auto"/>
        <w:ind w:left="1134" w:hanging="1134"/>
        <w:rPr>
          <w:b/>
          <w:bCs/>
        </w:rPr>
      </w:pPr>
    </w:p>
    <w:p w14:paraId="7AD7A064" w14:textId="77777777" w:rsidR="00585F3B" w:rsidRPr="00077EA3" w:rsidRDefault="00585F3B" w:rsidP="00585F3B">
      <w:pPr>
        <w:spacing w:line="247" w:lineRule="auto"/>
        <w:ind w:left="1134" w:hanging="1134"/>
        <w:rPr>
          <w:b/>
          <w:bCs/>
        </w:rPr>
      </w:pPr>
    </w:p>
    <w:p w14:paraId="3D31138A" w14:textId="77777777" w:rsidR="00585F3B" w:rsidRPr="00077EA3" w:rsidRDefault="00585F3B" w:rsidP="00585F3B">
      <w:pPr>
        <w:spacing w:line="247" w:lineRule="auto"/>
        <w:ind w:left="1134" w:hanging="1134"/>
        <w:rPr>
          <w:b/>
          <w:bCs/>
        </w:rPr>
      </w:pPr>
    </w:p>
    <w:p w14:paraId="1EC76EAD" w14:textId="77777777" w:rsidR="00585F3B" w:rsidRPr="00077EA3" w:rsidRDefault="00585F3B" w:rsidP="00585F3B">
      <w:pPr>
        <w:spacing w:line="247" w:lineRule="auto"/>
        <w:ind w:left="1134" w:hanging="1134"/>
        <w:rPr>
          <w:b/>
          <w:bCs/>
        </w:rPr>
      </w:pPr>
    </w:p>
    <w:p w14:paraId="63ED98A5" w14:textId="77777777" w:rsidR="00585F3B" w:rsidRPr="00077EA3" w:rsidRDefault="00585F3B" w:rsidP="00585F3B">
      <w:pPr>
        <w:spacing w:line="247" w:lineRule="auto"/>
        <w:ind w:left="1134" w:hanging="1134"/>
        <w:rPr>
          <w:b/>
          <w:bCs/>
        </w:rPr>
      </w:pPr>
    </w:p>
    <w:p w14:paraId="2D05DBD1" w14:textId="77777777" w:rsidR="00585F3B" w:rsidRPr="00077EA3" w:rsidRDefault="00585F3B" w:rsidP="00585F3B">
      <w:pPr>
        <w:spacing w:line="247" w:lineRule="auto"/>
        <w:ind w:left="1134" w:hanging="1134"/>
        <w:rPr>
          <w:b/>
          <w:bCs/>
        </w:rPr>
      </w:pPr>
    </w:p>
    <w:p w14:paraId="54CEADA7" w14:textId="77777777" w:rsidR="00585F3B" w:rsidRDefault="00585F3B" w:rsidP="00585F3B">
      <w:pPr>
        <w:spacing w:line="247" w:lineRule="auto"/>
        <w:ind w:left="1134" w:hanging="1134"/>
        <w:rPr>
          <w:b/>
          <w:bCs/>
        </w:rPr>
      </w:pPr>
    </w:p>
    <w:p w14:paraId="17E8B982" w14:textId="77777777" w:rsidR="00585F3B" w:rsidRDefault="00585F3B" w:rsidP="00585F3B">
      <w:pPr>
        <w:spacing w:line="247" w:lineRule="auto"/>
        <w:ind w:left="1134" w:hanging="1134"/>
        <w:rPr>
          <w:b/>
          <w:bCs/>
        </w:rPr>
      </w:pPr>
    </w:p>
    <w:p w14:paraId="562181E6" w14:textId="77777777" w:rsidR="00585F3B" w:rsidRDefault="00585F3B" w:rsidP="00585F3B">
      <w:pPr>
        <w:spacing w:line="247" w:lineRule="auto"/>
        <w:ind w:left="1134" w:hanging="1134"/>
        <w:rPr>
          <w:b/>
          <w:bCs/>
        </w:rPr>
      </w:pPr>
    </w:p>
    <w:p w14:paraId="5E812DF1" w14:textId="77777777" w:rsidR="00585F3B" w:rsidRDefault="00585F3B" w:rsidP="00585F3B">
      <w:pPr>
        <w:spacing w:line="247" w:lineRule="auto"/>
        <w:ind w:left="1134" w:hanging="1134"/>
        <w:rPr>
          <w:b/>
          <w:bCs/>
        </w:rPr>
      </w:pPr>
    </w:p>
    <w:p w14:paraId="1CCC6B24" w14:textId="77777777" w:rsidR="00585F3B" w:rsidRPr="00077EA3" w:rsidRDefault="00585F3B" w:rsidP="00585F3B">
      <w:pPr>
        <w:spacing w:line="247" w:lineRule="auto"/>
        <w:ind w:left="1134" w:hanging="1134"/>
        <w:rPr>
          <w:b/>
          <w:bCs/>
        </w:rPr>
      </w:pPr>
    </w:p>
    <w:p w14:paraId="69370FD4" w14:textId="77777777" w:rsidR="00585F3B" w:rsidRPr="00077EA3" w:rsidRDefault="00585F3B" w:rsidP="00585F3B">
      <w:pPr>
        <w:spacing w:line="247" w:lineRule="auto"/>
        <w:ind w:left="1134" w:hanging="1134"/>
        <w:rPr>
          <w:b/>
          <w:bCs/>
        </w:rPr>
      </w:pPr>
    </w:p>
    <w:p w14:paraId="00672A5C" w14:textId="77777777" w:rsidR="00585F3B" w:rsidRPr="00077EA3" w:rsidRDefault="00585F3B" w:rsidP="00585F3B">
      <w:pPr>
        <w:spacing w:line="247" w:lineRule="auto"/>
        <w:ind w:left="1134" w:hanging="1134"/>
        <w:rPr>
          <w:b/>
          <w:bCs/>
        </w:rPr>
      </w:pPr>
    </w:p>
    <w:p w14:paraId="10D0C5F2" w14:textId="77777777" w:rsidR="00585F3B" w:rsidRPr="00077EA3" w:rsidRDefault="00585F3B" w:rsidP="00585F3B">
      <w:pPr>
        <w:spacing w:line="247" w:lineRule="auto"/>
        <w:ind w:left="1134" w:hanging="1134"/>
        <w:rPr>
          <w:b/>
          <w:bCs/>
        </w:rPr>
      </w:pPr>
    </w:p>
    <w:tbl>
      <w:tblP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2"/>
      </w:tblGrid>
      <w:tr w:rsidR="00585F3B" w:rsidRPr="00077EA3" w14:paraId="53074653" w14:textId="77777777" w:rsidTr="00B407F5">
        <w:trPr>
          <w:trHeight w:val="2856"/>
        </w:trPr>
        <w:tc>
          <w:tcPr>
            <w:tcW w:w="9452" w:type="dxa"/>
            <w:tcBorders>
              <w:top w:val="single" w:sz="4" w:space="0" w:color="auto"/>
              <w:left w:val="single" w:sz="4" w:space="0" w:color="auto"/>
              <w:bottom w:val="single" w:sz="4" w:space="0" w:color="auto"/>
              <w:right w:val="single" w:sz="4" w:space="0" w:color="auto"/>
            </w:tcBorders>
          </w:tcPr>
          <w:p w14:paraId="34468313" w14:textId="77777777" w:rsidR="00585F3B" w:rsidRPr="00077EA3" w:rsidRDefault="00585F3B" w:rsidP="00B407F5">
            <w:pPr>
              <w:spacing w:line="276" w:lineRule="auto"/>
            </w:pPr>
          </w:p>
          <w:p w14:paraId="101F2D8E" w14:textId="77777777" w:rsidR="00585F3B" w:rsidRPr="00077EA3" w:rsidRDefault="00585F3B" w:rsidP="00B407F5">
            <w:pPr>
              <w:spacing w:line="276" w:lineRule="auto"/>
            </w:pPr>
          </w:p>
          <w:p w14:paraId="17234860" w14:textId="77777777" w:rsidR="00585F3B" w:rsidRPr="00077EA3" w:rsidRDefault="00585F3B" w:rsidP="00B407F5">
            <w:pPr>
              <w:spacing w:line="276" w:lineRule="auto"/>
            </w:pPr>
          </w:p>
          <w:p w14:paraId="3F9C4FA9" w14:textId="77777777" w:rsidR="00585F3B" w:rsidRPr="00077EA3" w:rsidRDefault="00585F3B" w:rsidP="00B407F5">
            <w:pPr>
              <w:spacing w:line="276" w:lineRule="auto"/>
              <w:ind w:left="0" w:firstLine="0"/>
            </w:pPr>
            <w:r w:rsidRPr="00077EA3">
              <w:t>Name of Tender: ……………………………………………………………………Date:……………………..</w:t>
            </w:r>
          </w:p>
          <w:p w14:paraId="6AA8D67E" w14:textId="77777777" w:rsidR="00585F3B" w:rsidRPr="00077EA3" w:rsidRDefault="00585F3B" w:rsidP="00B407F5">
            <w:pPr>
              <w:spacing w:line="276" w:lineRule="auto"/>
            </w:pPr>
          </w:p>
          <w:p w14:paraId="6A398047" w14:textId="77777777" w:rsidR="00585F3B" w:rsidRPr="00077EA3" w:rsidRDefault="00585F3B" w:rsidP="00B407F5">
            <w:pPr>
              <w:spacing w:line="276" w:lineRule="auto"/>
            </w:pPr>
          </w:p>
          <w:p w14:paraId="3AFB2233" w14:textId="77777777" w:rsidR="00585F3B" w:rsidRPr="00077EA3" w:rsidRDefault="00585F3B" w:rsidP="00B407F5">
            <w:pPr>
              <w:spacing w:line="276" w:lineRule="auto"/>
              <w:ind w:left="0" w:firstLine="0"/>
            </w:pPr>
            <w:r w:rsidRPr="00077EA3">
              <w:t>Signature: …………………………………..…Position: ……………………………………………………….</w:t>
            </w:r>
          </w:p>
          <w:p w14:paraId="4F5BC269" w14:textId="77777777" w:rsidR="00585F3B" w:rsidRPr="00077EA3" w:rsidRDefault="00585F3B" w:rsidP="00B407F5">
            <w:pPr>
              <w:spacing w:line="276" w:lineRule="auto"/>
            </w:pPr>
          </w:p>
          <w:p w14:paraId="0E3E25B7" w14:textId="77777777" w:rsidR="00585F3B" w:rsidRPr="00077EA3" w:rsidRDefault="00585F3B" w:rsidP="00B407F5">
            <w:pPr>
              <w:spacing w:line="276" w:lineRule="auto"/>
            </w:pPr>
          </w:p>
          <w:p w14:paraId="0139A2B8" w14:textId="77777777" w:rsidR="00585F3B" w:rsidRPr="00077EA3" w:rsidRDefault="00585F3B" w:rsidP="00B407F5">
            <w:pPr>
              <w:spacing w:line="276" w:lineRule="auto"/>
              <w:ind w:left="0" w:firstLine="0"/>
            </w:pPr>
            <w:r w:rsidRPr="00077EA3">
              <w:t>Full Name of signatory: ………………………………………………………………………………………….</w:t>
            </w:r>
          </w:p>
          <w:p w14:paraId="1B241A07" w14:textId="77777777" w:rsidR="00585F3B" w:rsidRPr="00077EA3" w:rsidRDefault="00585F3B" w:rsidP="00B407F5">
            <w:pPr>
              <w:spacing w:line="276" w:lineRule="auto"/>
            </w:pPr>
          </w:p>
        </w:tc>
      </w:tr>
    </w:tbl>
    <w:p w14:paraId="2A0DF633" w14:textId="77777777" w:rsidR="00585F3B" w:rsidRPr="00077EA3" w:rsidRDefault="00585F3B" w:rsidP="00077EA3">
      <w:pPr>
        <w:spacing w:line="247" w:lineRule="auto"/>
        <w:ind w:left="1134" w:hanging="1134"/>
        <w:rPr>
          <w:b/>
          <w:bCs/>
        </w:rPr>
      </w:pPr>
    </w:p>
    <w:tbl>
      <w:tblPr>
        <w:tblStyle w:val="TableGrid20"/>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077EA3" w:rsidRPr="00077EA3" w14:paraId="7C5D99E9" w14:textId="77777777" w:rsidTr="00077EA3">
        <w:trPr>
          <w:trHeight w:val="170"/>
        </w:trPr>
        <w:tc>
          <w:tcPr>
            <w:tcW w:w="3203" w:type="dxa"/>
            <w:vMerge w:val="restart"/>
            <w:tcBorders>
              <w:top w:val="single" w:sz="4" w:space="0" w:color="000000"/>
              <w:left w:val="single" w:sz="4" w:space="0" w:color="000000"/>
              <w:bottom w:val="single" w:sz="4" w:space="0" w:color="000000"/>
              <w:right w:val="single" w:sz="4" w:space="0" w:color="000000"/>
            </w:tcBorders>
            <w:hideMark/>
          </w:tcPr>
          <w:p w14:paraId="01A64FE5" w14:textId="77777777" w:rsidR="00077EA3" w:rsidRPr="00077EA3" w:rsidRDefault="00077EA3" w:rsidP="00077EA3">
            <w:pPr>
              <w:spacing w:after="0" w:line="256" w:lineRule="auto"/>
              <w:ind w:left="0" w:right="0" w:firstLine="0"/>
              <w:jc w:val="left"/>
            </w:pPr>
            <w:r w:rsidRPr="00077EA3">
              <w:rPr>
                <w:noProof/>
              </w:rPr>
              <w:lastRenderedPageBreak/>
              <mc:AlternateContent>
                <mc:Choice Requires="wpg">
                  <w:drawing>
                    <wp:inline distT="0" distB="0" distL="0" distR="0" wp14:anchorId="0CEBF375" wp14:editId="52E78800">
                      <wp:extent cx="1575435" cy="1090930"/>
                      <wp:effectExtent l="0" t="0" r="15240" b="42545"/>
                      <wp:docPr id="35"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5435" cy="1090930"/>
                                <a:chOff x="0" y="0"/>
                                <a:chExt cx="15753" cy="10910"/>
                              </a:xfrm>
                            </wpg:grpSpPr>
                            <pic:pic xmlns:pic="http://schemas.openxmlformats.org/drawingml/2006/picture">
                              <pic:nvPicPr>
                                <pic:cNvPr id="36" name="Picture 5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5" y="76"/>
                                  <a:ext cx="15267" cy="10514"/>
                                </a:xfrm>
                                <a:prstGeom prst="rect">
                                  <a:avLst/>
                                </a:prstGeom>
                                <a:noFill/>
                                <a:extLst>
                                  <a:ext uri="{909E8E84-426E-40DD-AFC4-6F175D3DCCD1}">
                                    <a14:hiddenFill xmlns:a14="http://schemas.microsoft.com/office/drawing/2010/main">
                                      <a:solidFill>
                                        <a:srgbClr val="FFFFFF"/>
                                      </a:solidFill>
                                    </a14:hiddenFill>
                                  </a:ext>
                                </a:extLst>
                              </pic:spPr>
                            </pic:pic>
                            <wps:wsp>
                              <wps:cNvPr id="37" name="Shape 442239"/>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8" name="Shape 442240"/>
                              <wps:cNvSpPr>
                                <a:spLocks/>
                              </wps:cNvSpPr>
                              <wps:spPr bwMode="auto">
                                <a:xfrm>
                                  <a:off x="60" y="0"/>
                                  <a:ext cx="15277" cy="91"/>
                                </a:xfrm>
                                <a:custGeom>
                                  <a:avLst/>
                                  <a:gdLst>
                                    <a:gd name="T0" fmla="*/ 0 w 1527683"/>
                                    <a:gd name="T1" fmla="*/ 0 h 9144"/>
                                    <a:gd name="T2" fmla="*/ 1527683 w 1527683"/>
                                    <a:gd name="T3" fmla="*/ 0 h 9144"/>
                                    <a:gd name="T4" fmla="*/ 1527683 w 1527683"/>
                                    <a:gd name="T5" fmla="*/ 9144 h 9144"/>
                                    <a:gd name="T6" fmla="*/ 0 w 1527683"/>
                                    <a:gd name="T7" fmla="*/ 9144 h 9144"/>
                                    <a:gd name="T8" fmla="*/ 0 w 1527683"/>
                                    <a:gd name="T9" fmla="*/ 0 h 9144"/>
                                    <a:gd name="T10" fmla="*/ 0 w 1527683"/>
                                    <a:gd name="T11" fmla="*/ 0 h 9144"/>
                                    <a:gd name="T12" fmla="*/ 1527683 w 1527683"/>
                                    <a:gd name="T13" fmla="*/ 9144 h 9144"/>
                                  </a:gdLst>
                                  <a:ahLst/>
                                  <a:cxnLst>
                                    <a:cxn ang="0">
                                      <a:pos x="T0" y="T1"/>
                                    </a:cxn>
                                    <a:cxn ang="0">
                                      <a:pos x="T2" y="T3"/>
                                    </a:cxn>
                                    <a:cxn ang="0">
                                      <a:pos x="T4" y="T5"/>
                                    </a:cxn>
                                    <a:cxn ang="0">
                                      <a:pos x="T6" y="T7"/>
                                    </a:cxn>
                                    <a:cxn ang="0">
                                      <a:pos x="T8" y="T9"/>
                                    </a:cxn>
                                  </a:cxnLst>
                                  <a:rect l="T10" t="T11" r="T12" b="T13"/>
                                  <a:pathLst>
                                    <a:path w="1527683" h="9144">
                                      <a:moveTo>
                                        <a:pt x="0" y="0"/>
                                      </a:moveTo>
                                      <a:lnTo>
                                        <a:pt x="1527683" y="0"/>
                                      </a:lnTo>
                                      <a:lnTo>
                                        <a:pt x="15276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9" name="Shape 442241"/>
                              <wps:cNvSpPr>
                                <a:spLocks/>
                              </wps:cNvSpPr>
                              <wps:spPr bwMode="auto">
                                <a:xfrm>
                                  <a:off x="1533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 name="Shape 442242"/>
                              <wps:cNvSpPr>
                                <a:spLocks/>
                              </wps:cNvSpPr>
                              <wps:spPr bwMode="auto">
                                <a:xfrm>
                                  <a:off x="0" y="61"/>
                                  <a:ext cx="91" cy="10519"/>
                                </a:xfrm>
                                <a:custGeom>
                                  <a:avLst/>
                                  <a:gdLst>
                                    <a:gd name="T0" fmla="*/ 0 w 9144"/>
                                    <a:gd name="T1" fmla="*/ 0 h 1051865"/>
                                    <a:gd name="T2" fmla="*/ 9144 w 9144"/>
                                    <a:gd name="T3" fmla="*/ 0 h 1051865"/>
                                    <a:gd name="T4" fmla="*/ 9144 w 9144"/>
                                    <a:gd name="T5" fmla="*/ 1051865 h 1051865"/>
                                    <a:gd name="T6" fmla="*/ 0 w 9144"/>
                                    <a:gd name="T7" fmla="*/ 1051865 h 1051865"/>
                                    <a:gd name="T8" fmla="*/ 0 w 9144"/>
                                    <a:gd name="T9" fmla="*/ 0 h 1051865"/>
                                    <a:gd name="T10" fmla="*/ 0 w 9144"/>
                                    <a:gd name="T11" fmla="*/ 0 h 1051865"/>
                                    <a:gd name="T12" fmla="*/ 9144 w 9144"/>
                                    <a:gd name="T13" fmla="*/ 1051865 h 1051865"/>
                                  </a:gdLst>
                                  <a:ahLst/>
                                  <a:cxnLst>
                                    <a:cxn ang="0">
                                      <a:pos x="T0" y="T1"/>
                                    </a:cxn>
                                    <a:cxn ang="0">
                                      <a:pos x="T2" y="T3"/>
                                    </a:cxn>
                                    <a:cxn ang="0">
                                      <a:pos x="T4" y="T5"/>
                                    </a:cxn>
                                    <a:cxn ang="0">
                                      <a:pos x="T6" y="T7"/>
                                    </a:cxn>
                                    <a:cxn ang="0">
                                      <a:pos x="T8" y="T9"/>
                                    </a:cxn>
                                  </a:cxnLst>
                                  <a:rect l="T10" t="T11" r="T12" b="T13"/>
                                  <a:pathLst>
                                    <a:path w="9144" h="1051865">
                                      <a:moveTo>
                                        <a:pt x="0" y="0"/>
                                      </a:moveTo>
                                      <a:lnTo>
                                        <a:pt x="9144" y="0"/>
                                      </a:lnTo>
                                      <a:lnTo>
                                        <a:pt x="9144" y="1051865"/>
                                      </a:lnTo>
                                      <a:lnTo>
                                        <a:pt x="0" y="105186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1" name="Shape 442243"/>
                              <wps:cNvSpPr>
                                <a:spLocks/>
                              </wps:cNvSpPr>
                              <wps:spPr bwMode="auto">
                                <a:xfrm>
                                  <a:off x="15337" y="61"/>
                                  <a:ext cx="91" cy="10519"/>
                                </a:xfrm>
                                <a:custGeom>
                                  <a:avLst/>
                                  <a:gdLst>
                                    <a:gd name="T0" fmla="*/ 0 w 9144"/>
                                    <a:gd name="T1" fmla="*/ 0 h 1051865"/>
                                    <a:gd name="T2" fmla="*/ 9144 w 9144"/>
                                    <a:gd name="T3" fmla="*/ 0 h 1051865"/>
                                    <a:gd name="T4" fmla="*/ 9144 w 9144"/>
                                    <a:gd name="T5" fmla="*/ 1051865 h 1051865"/>
                                    <a:gd name="T6" fmla="*/ 0 w 9144"/>
                                    <a:gd name="T7" fmla="*/ 1051865 h 1051865"/>
                                    <a:gd name="T8" fmla="*/ 0 w 9144"/>
                                    <a:gd name="T9" fmla="*/ 0 h 1051865"/>
                                    <a:gd name="T10" fmla="*/ 0 w 9144"/>
                                    <a:gd name="T11" fmla="*/ 0 h 1051865"/>
                                    <a:gd name="T12" fmla="*/ 9144 w 9144"/>
                                    <a:gd name="T13" fmla="*/ 1051865 h 1051865"/>
                                  </a:gdLst>
                                  <a:ahLst/>
                                  <a:cxnLst>
                                    <a:cxn ang="0">
                                      <a:pos x="T0" y="T1"/>
                                    </a:cxn>
                                    <a:cxn ang="0">
                                      <a:pos x="T2" y="T3"/>
                                    </a:cxn>
                                    <a:cxn ang="0">
                                      <a:pos x="T4" y="T5"/>
                                    </a:cxn>
                                    <a:cxn ang="0">
                                      <a:pos x="T6" y="T7"/>
                                    </a:cxn>
                                    <a:cxn ang="0">
                                      <a:pos x="T8" y="T9"/>
                                    </a:cxn>
                                  </a:cxnLst>
                                  <a:rect l="T10" t="T11" r="T12" b="T13"/>
                                  <a:pathLst>
                                    <a:path w="9144" h="1051865">
                                      <a:moveTo>
                                        <a:pt x="0" y="0"/>
                                      </a:moveTo>
                                      <a:lnTo>
                                        <a:pt x="9144" y="0"/>
                                      </a:lnTo>
                                      <a:lnTo>
                                        <a:pt x="9144" y="1051865"/>
                                      </a:lnTo>
                                      <a:lnTo>
                                        <a:pt x="0" y="105186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2" name="Shape 442244"/>
                              <wps:cNvSpPr>
                                <a:spLocks/>
                              </wps:cNvSpPr>
                              <wps:spPr bwMode="auto">
                                <a:xfrm>
                                  <a:off x="0" y="105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 name="Shape 442245"/>
                              <wps:cNvSpPr>
                                <a:spLocks/>
                              </wps:cNvSpPr>
                              <wps:spPr bwMode="auto">
                                <a:xfrm>
                                  <a:off x="60" y="10580"/>
                                  <a:ext cx="15277" cy="91"/>
                                </a:xfrm>
                                <a:custGeom>
                                  <a:avLst/>
                                  <a:gdLst>
                                    <a:gd name="T0" fmla="*/ 0 w 1527683"/>
                                    <a:gd name="T1" fmla="*/ 0 h 9144"/>
                                    <a:gd name="T2" fmla="*/ 1527683 w 1527683"/>
                                    <a:gd name="T3" fmla="*/ 0 h 9144"/>
                                    <a:gd name="T4" fmla="*/ 1527683 w 1527683"/>
                                    <a:gd name="T5" fmla="*/ 9144 h 9144"/>
                                    <a:gd name="T6" fmla="*/ 0 w 1527683"/>
                                    <a:gd name="T7" fmla="*/ 9144 h 9144"/>
                                    <a:gd name="T8" fmla="*/ 0 w 1527683"/>
                                    <a:gd name="T9" fmla="*/ 0 h 9144"/>
                                    <a:gd name="T10" fmla="*/ 0 w 1527683"/>
                                    <a:gd name="T11" fmla="*/ 0 h 9144"/>
                                    <a:gd name="T12" fmla="*/ 1527683 w 1527683"/>
                                    <a:gd name="T13" fmla="*/ 9144 h 9144"/>
                                  </a:gdLst>
                                  <a:ahLst/>
                                  <a:cxnLst>
                                    <a:cxn ang="0">
                                      <a:pos x="T0" y="T1"/>
                                    </a:cxn>
                                    <a:cxn ang="0">
                                      <a:pos x="T2" y="T3"/>
                                    </a:cxn>
                                    <a:cxn ang="0">
                                      <a:pos x="T4" y="T5"/>
                                    </a:cxn>
                                    <a:cxn ang="0">
                                      <a:pos x="T6" y="T7"/>
                                    </a:cxn>
                                    <a:cxn ang="0">
                                      <a:pos x="T8" y="T9"/>
                                    </a:cxn>
                                  </a:cxnLst>
                                  <a:rect l="T10" t="T11" r="T12" b="T13"/>
                                  <a:pathLst>
                                    <a:path w="1527683" h="9144">
                                      <a:moveTo>
                                        <a:pt x="0" y="0"/>
                                      </a:moveTo>
                                      <a:lnTo>
                                        <a:pt x="1527683" y="0"/>
                                      </a:lnTo>
                                      <a:lnTo>
                                        <a:pt x="15276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6" name="Shape 442246"/>
                              <wps:cNvSpPr>
                                <a:spLocks/>
                              </wps:cNvSpPr>
                              <wps:spPr bwMode="auto">
                                <a:xfrm>
                                  <a:off x="15337" y="105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 name="Rectangle 66"/>
                              <wps:cNvSpPr>
                                <a:spLocks noChangeArrowheads="1"/>
                              </wps:cNvSpPr>
                              <wps:spPr bwMode="auto">
                                <a:xfrm>
                                  <a:off x="15398" y="9482"/>
                                  <a:ext cx="47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E88955" w14:textId="77777777" w:rsidR="00B407F5" w:rsidRDefault="00B407F5" w:rsidP="00077EA3">
                                    <w:pPr>
                                      <w:spacing w:after="160" w:line="256" w:lineRule="auto"/>
                                      <w:ind w:left="0" w:right="0" w:firstLine="0"/>
                                      <w:jc w:val="left"/>
                                    </w:pPr>
                                    <w:r>
                                      <w:t xml:space="preserve"> </w:t>
                                    </w:r>
                                  </w:p>
                                </w:txbxContent>
                              </wps:txbx>
                              <wps:bodyPr rot="0" vert="horz" wrap="square" lIns="0" tIns="0" rIns="0" bIns="0" anchor="t" anchorCtr="0" upright="1">
                                <a:noAutofit/>
                              </wps:bodyPr>
                            </wps:wsp>
                          </wpg:wgp>
                        </a:graphicData>
                      </a:graphic>
                    </wp:inline>
                  </w:drawing>
                </mc:Choice>
                <mc:Fallback>
                  <w:pict>
                    <v:group w14:anchorId="0CEBF375" id="Group 50" o:spid="_x0000_s1259"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">
                      <v:shape id="Picture 51" o:spid="_x0000_s1260"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">
                        <v:imagedata r:id="rId25" o:title=""/>
                      </v:shape>
                      <v:shape id="Shape 442239" o:spid="_x0000_s126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" path="m,l9144,r,9144l,9144,,e" fillcolor="black" stroked="f" strokeweight="0">
                        <v:stroke miterlimit="83231f" joinstyle="miter"/>
                        <v:path arrowok="t" o:connecttype="custom" o:connectlocs="0,0;91,0;91,91;0,91;0,0" o:connectangles="0,0,0,0,0" textboxrect="0,0,9144,9144"/>
                      </v:shape>
                      <v:shape id="Shape 442240" o:spid="_x0000_s1262"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" path="m,l1527683,r,9144l,9144,,e" fillcolor="black" stroked="f" strokeweight="0">
                        <v:stroke miterlimit="83231f" joinstyle="miter"/>
                        <v:path arrowok="t" o:connecttype="custom" o:connectlocs="0,0;15277,0;15277,91;0,91;0,0" o:connectangles="0,0,0,0,0" textboxrect="0,0,1527683,9144"/>
                      </v:shape>
                      <v:shape id="Shape 442241" o:spid="_x0000_s1263"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" path="m,l9144,r,9144l,9144,,e" fillcolor="black" stroked="f" strokeweight="0">
                        <v:stroke miterlimit="83231f" joinstyle="miter"/>
                        <v:path arrowok="t" o:connecttype="custom" o:connectlocs="0,0;91,0;91,91;0,91;0,0" o:connectangles="0,0,0,0,0" textboxrect="0,0,9144,9144"/>
                      </v:shape>
                      <v:shape id="Shape 442242" o:spid="_x0000_s1264"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" path="m,l9144,r,1051865l,1051865,,e" fillcolor="black" stroked="f" strokeweight="0">
                        <v:stroke miterlimit="83231f" joinstyle="miter"/>
                        <v:path arrowok="t" o:connecttype="custom" o:connectlocs="0,0;91,0;91,10519;0,10519;0,0" o:connectangles="0,0,0,0,0" textboxrect="0,0,9144,1051865"/>
                      </v:shape>
                      <v:shape id="Shape 442243" o:spid="_x0000_s1265"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" path="m,l9144,r,1051865l,1051865,,e" fillcolor="black" stroked="f" strokeweight="0">
                        <v:stroke miterlimit="83231f" joinstyle="miter"/>
                        <v:path arrowok="t" o:connecttype="custom" o:connectlocs="0,0;91,0;91,10519;0,10519;0,0" o:connectangles="0,0,0,0,0" textboxrect="0,0,9144,1051865"/>
                      </v:shape>
                      <v:shape id="Shape 442244" o:spid="_x0000_s1266"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" path="m,l9144,r,9144l,9144,,e" fillcolor="black" stroked="f" strokeweight="0">
                        <v:stroke miterlimit="83231f" joinstyle="miter"/>
                        <v:path arrowok="t" o:connecttype="custom" o:connectlocs="0,0;91,0;91,91;0,91;0,0" o:connectangles="0,0,0,0,0" textboxrect="0,0,9144,9144"/>
                      </v:shape>
                      <v:shape id="Shape 442245" o:spid="_x0000_s1267"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" path="m,l1527683,r,9144l,9144,,e" fillcolor="black" stroked="f" strokeweight="0">
                        <v:stroke miterlimit="83231f" joinstyle="miter"/>
                        <v:path arrowok="t" o:connecttype="custom" o:connectlocs="0,0;15277,0;15277,91;0,91;0,0" o:connectangles="0,0,0,0,0" textboxrect="0,0,1527683,9144"/>
                      </v:shape>
                      <v:shape id="Shape 442246" o:spid="_x0000_s1268"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" path="m,l9144,r,9144l,9144,,e" fillcolor="black" stroked="f" strokeweight="0">
                        <v:stroke miterlimit="83231f" joinstyle="miter"/>
                        <v:path arrowok="t" o:connecttype="custom" o:connectlocs="0,0;91,0;91,91;0,91;0,0" o:connectangles="0,0,0,0,0" textboxrect="0,0,9144,9144"/>
                      </v:shape>
                      <v:rect id="Rectangle 66" o:spid="_x0000_s1269"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58E88955" w14:textId="77777777" w:rsidR="00B407F5" w:rsidRDefault="00B407F5" w:rsidP="00077EA3">
                              <w:pPr>
                                <w:spacing w:after="160" w:line="256"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hideMark/>
          </w:tcPr>
          <w:p w14:paraId="6453C29B" w14:textId="4AEB4E65" w:rsidR="00077EA3" w:rsidRPr="00077EA3" w:rsidRDefault="00077EA3" w:rsidP="00077EA3">
            <w:pPr>
              <w:spacing w:after="0" w:line="256" w:lineRule="auto"/>
              <w:ind w:left="0" w:right="0" w:firstLine="0"/>
              <w:jc w:val="center"/>
              <w:rPr>
                <w:sz w:val="28"/>
              </w:rPr>
            </w:pPr>
            <w:r w:rsidRPr="00077EA3">
              <w:rPr>
                <w:sz w:val="28"/>
              </w:rPr>
              <w:t xml:space="preserve">PHOKWANE LOCAL </w:t>
            </w:r>
            <w:r w:rsidR="009D5022">
              <w:rPr>
                <w:sz w:val="28"/>
              </w:rPr>
              <w:t>MUNICIPALITY</w:t>
            </w:r>
          </w:p>
        </w:tc>
      </w:tr>
      <w:tr w:rsidR="00077EA3" w:rsidRPr="00077EA3" w14:paraId="3A432B73" w14:textId="77777777" w:rsidTr="00077EA3">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DE670A3" w14:textId="77777777" w:rsidR="00077EA3" w:rsidRPr="00077EA3" w:rsidRDefault="00077EA3" w:rsidP="00077EA3">
            <w:pPr>
              <w:spacing w:after="0" w:line="240"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hideMark/>
          </w:tcPr>
          <w:p w14:paraId="7C7BF3C1" w14:textId="14B969B9" w:rsidR="00077EA3" w:rsidRPr="00077EA3" w:rsidRDefault="00855AF3" w:rsidP="00077EA3">
            <w:pPr>
              <w:spacing w:after="0" w:line="256" w:lineRule="auto"/>
              <w:ind w:left="0" w:right="0" w:firstLine="0"/>
              <w:jc w:val="center"/>
            </w:pPr>
            <w:r>
              <w:t xml:space="preserve">TENDER NR: </w:t>
            </w:r>
            <w:r w:rsidR="00926AD4">
              <w:rPr>
                <w:b/>
              </w:rPr>
              <w:t>PL11/PS/0123</w:t>
            </w:r>
          </w:p>
        </w:tc>
      </w:tr>
      <w:tr w:rsidR="00077EA3" w:rsidRPr="00077EA3" w14:paraId="3417157D" w14:textId="77777777" w:rsidTr="00077EA3">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DE6A9D4" w14:textId="77777777" w:rsidR="00077EA3" w:rsidRPr="00077EA3" w:rsidRDefault="00077EA3" w:rsidP="00077EA3">
            <w:pPr>
              <w:spacing w:after="0" w:line="240"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5FA2FD1D" w14:textId="4452ADAB" w:rsidR="001E0A4A" w:rsidRDefault="004A517F" w:rsidP="001E0A4A">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139772AD" w14:textId="77777777" w:rsidR="00077EA3" w:rsidRPr="00077EA3" w:rsidRDefault="00077EA3" w:rsidP="00077EA3">
            <w:pPr>
              <w:spacing w:after="0" w:line="256" w:lineRule="auto"/>
              <w:ind w:left="0" w:right="0" w:firstLine="0"/>
              <w:jc w:val="center"/>
            </w:pPr>
          </w:p>
        </w:tc>
      </w:tr>
    </w:tbl>
    <w:p w14:paraId="74A0308D" w14:textId="39E0AA44" w:rsidR="00077EA3" w:rsidRPr="00077EA3" w:rsidRDefault="00077EA3" w:rsidP="00077EA3">
      <w:pPr>
        <w:spacing w:line="247" w:lineRule="auto"/>
        <w:ind w:left="1134" w:hanging="1134"/>
        <w:rPr>
          <w:b/>
          <w:bCs/>
        </w:rPr>
      </w:pPr>
      <w:r w:rsidRPr="00077EA3">
        <w:rPr>
          <w:b/>
          <w:bCs/>
        </w:rPr>
        <w:t xml:space="preserve">T2.2 </w:t>
      </w:r>
      <w:r w:rsidR="00585F3B">
        <w:rPr>
          <w:b/>
          <w:bCs/>
        </w:rPr>
        <w:t>F</w:t>
      </w:r>
      <w:r w:rsidRPr="00077EA3">
        <w:rPr>
          <w:b/>
          <w:bCs/>
        </w:rPr>
        <w:t>:</w:t>
      </w:r>
      <w:r w:rsidRPr="00077EA3">
        <w:rPr>
          <w:b/>
          <w:bCs/>
        </w:rPr>
        <w:tab/>
        <w:t>LATEST MUNICIPAL ACCOUNT NOT MORE THAN 90 DAYS IN ARREARS OR COPY OF VALID LEASE AGREEMENT (IF RENTING)</w:t>
      </w:r>
    </w:p>
    <w:p w14:paraId="407390C0" w14:textId="77777777" w:rsidR="00077EA3" w:rsidRPr="00077EA3" w:rsidRDefault="00077EA3" w:rsidP="00077EA3">
      <w:pPr>
        <w:spacing w:line="247" w:lineRule="auto"/>
        <w:rPr>
          <w:b/>
          <w:bCs/>
        </w:rPr>
      </w:pPr>
    </w:p>
    <w:p w14:paraId="2C84F596" w14:textId="77777777" w:rsidR="00077EA3" w:rsidRPr="00077EA3" w:rsidRDefault="00077EA3" w:rsidP="00077EA3">
      <w:pPr>
        <w:spacing w:line="247" w:lineRule="auto"/>
        <w:ind w:left="1134" w:hanging="1134"/>
        <w:rPr>
          <w:b/>
          <w:bCs/>
        </w:rPr>
      </w:pPr>
    </w:p>
    <w:p w14:paraId="03CE3B2F" w14:textId="77777777" w:rsidR="00077EA3" w:rsidRPr="00077EA3" w:rsidRDefault="00077EA3" w:rsidP="004D5431">
      <w:pPr>
        <w:numPr>
          <w:ilvl w:val="0"/>
          <w:numId w:val="75"/>
        </w:numPr>
        <w:spacing w:after="0" w:line="276" w:lineRule="auto"/>
        <w:ind w:right="0"/>
        <w:jc w:val="left"/>
      </w:pPr>
      <w:r w:rsidRPr="00077EA3">
        <w:t>Tenderers are required to submit a municipal account bearing the Tenderers Entity’s name as proof of payment of municipal services which is not older than 3 months at the tender closure date and in case of a lease agreement, should not have expired.</w:t>
      </w:r>
    </w:p>
    <w:p w14:paraId="19C13CB0" w14:textId="77777777" w:rsidR="00077EA3" w:rsidRPr="00077EA3" w:rsidRDefault="00077EA3" w:rsidP="004D5431">
      <w:pPr>
        <w:numPr>
          <w:ilvl w:val="0"/>
          <w:numId w:val="75"/>
        </w:numPr>
        <w:spacing w:after="0" w:line="276" w:lineRule="auto"/>
        <w:ind w:right="0"/>
        <w:jc w:val="left"/>
      </w:pPr>
      <w:r w:rsidRPr="00077EA3">
        <w:t>For Joint Ventures(JV), Tenderers are requested to submit Municipal Statements Account for each member of the JV and conditions of Lease agreement are stipulated below (c).</w:t>
      </w:r>
    </w:p>
    <w:p w14:paraId="2541F1C6" w14:textId="77777777" w:rsidR="00077EA3" w:rsidRPr="00077EA3" w:rsidRDefault="00077EA3" w:rsidP="004D5431">
      <w:pPr>
        <w:numPr>
          <w:ilvl w:val="0"/>
          <w:numId w:val="75"/>
        </w:numPr>
        <w:spacing w:after="0" w:line="276" w:lineRule="auto"/>
        <w:ind w:right="0"/>
        <w:jc w:val="left"/>
      </w:pPr>
      <w:r w:rsidRPr="00077EA3">
        <w:t>Conditions for Lease agreement;</w:t>
      </w:r>
    </w:p>
    <w:p w14:paraId="6DE4F77E" w14:textId="77777777" w:rsidR="00077EA3" w:rsidRPr="00077EA3" w:rsidRDefault="00077EA3" w:rsidP="004D5431">
      <w:pPr>
        <w:numPr>
          <w:ilvl w:val="0"/>
          <w:numId w:val="76"/>
        </w:numPr>
        <w:spacing w:after="0" w:line="276" w:lineRule="auto"/>
        <w:ind w:right="0"/>
        <w:jc w:val="left"/>
      </w:pPr>
      <w:r w:rsidRPr="00077EA3">
        <w:t>In case tenderers lease office space from the landlord via the estate agency, tenderers are requested to submit the said lease agreement together with the Municipal Statement Account bearing the Name of the Lessor.</w:t>
      </w:r>
    </w:p>
    <w:p w14:paraId="03F79051" w14:textId="77777777" w:rsidR="00077EA3" w:rsidRPr="00077EA3" w:rsidRDefault="00077EA3" w:rsidP="004D5431">
      <w:pPr>
        <w:numPr>
          <w:ilvl w:val="0"/>
          <w:numId w:val="76"/>
        </w:numPr>
        <w:spacing w:after="0" w:line="276" w:lineRule="auto"/>
        <w:ind w:right="0"/>
        <w:jc w:val="left"/>
      </w:pPr>
      <w:r w:rsidRPr="00077EA3">
        <w:t>The same Lessor’s Company name and must appear on both the Lease Agreement and the Municipal Statement Account.</w:t>
      </w:r>
    </w:p>
    <w:p w14:paraId="4B682A7F" w14:textId="77777777" w:rsidR="00077EA3" w:rsidRPr="00077EA3" w:rsidRDefault="00077EA3" w:rsidP="004D5431">
      <w:pPr>
        <w:numPr>
          <w:ilvl w:val="0"/>
          <w:numId w:val="76"/>
        </w:numPr>
        <w:spacing w:after="0" w:line="276" w:lineRule="auto"/>
        <w:ind w:right="0"/>
        <w:jc w:val="left"/>
      </w:pPr>
      <w:r w:rsidRPr="00077EA3">
        <w:t>The Lessee’s Entity name must appear on the Lease Agreement.</w:t>
      </w:r>
    </w:p>
    <w:p w14:paraId="76333761" w14:textId="77777777" w:rsidR="00077EA3" w:rsidRPr="00077EA3" w:rsidRDefault="00077EA3" w:rsidP="004D5431">
      <w:pPr>
        <w:numPr>
          <w:ilvl w:val="0"/>
          <w:numId w:val="75"/>
        </w:numPr>
        <w:spacing w:after="0" w:line="276" w:lineRule="auto"/>
        <w:ind w:right="0"/>
        <w:jc w:val="left"/>
      </w:pPr>
      <w:r w:rsidRPr="00077EA3">
        <w:t>Municipal Information:</w:t>
      </w:r>
    </w:p>
    <w:p w14:paraId="25E07E00" w14:textId="77777777" w:rsidR="00077EA3" w:rsidRPr="00077EA3" w:rsidRDefault="00077EA3" w:rsidP="00077EA3">
      <w:pPr>
        <w:spacing w:line="276" w:lineRule="auto"/>
      </w:pPr>
    </w:p>
    <w:p w14:paraId="326C9885" w14:textId="77777777" w:rsidR="0084594C" w:rsidRDefault="00077EA3" w:rsidP="00077EA3">
      <w:pPr>
        <w:spacing w:line="276" w:lineRule="auto"/>
      </w:pPr>
      <w:r w:rsidRPr="00077EA3">
        <w:t>Municipality where business is situated:</w:t>
      </w:r>
    </w:p>
    <w:p w14:paraId="304E7FEC" w14:textId="69E28747" w:rsidR="00077EA3" w:rsidRPr="00077EA3" w:rsidRDefault="00077EA3" w:rsidP="00077EA3">
      <w:pPr>
        <w:spacing w:line="276" w:lineRule="auto"/>
      </w:pPr>
      <w:r w:rsidRPr="00077EA3">
        <w:t xml:space="preserve"> ………………………………………………………………………..</w:t>
      </w:r>
    </w:p>
    <w:p w14:paraId="4E8E43DF" w14:textId="77777777" w:rsidR="00077EA3" w:rsidRPr="00077EA3" w:rsidRDefault="00077EA3" w:rsidP="00077EA3">
      <w:pPr>
        <w:spacing w:line="276" w:lineRule="auto"/>
      </w:pPr>
    </w:p>
    <w:p w14:paraId="7B191EE3" w14:textId="77777777" w:rsidR="0084594C" w:rsidRDefault="00077EA3" w:rsidP="00077EA3">
      <w:pPr>
        <w:spacing w:line="276" w:lineRule="auto"/>
      </w:pPr>
      <w:r w:rsidRPr="00077EA3">
        <w:t xml:space="preserve">Registered Municipal Account Number: </w:t>
      </w:r>
    </w:p>
    <w:p w14:paraId="42CE9243" w14:textId="0B23E51C" w:rsidR="00077EA3" w:rsidRPr="00077EA3" w:rsidRDefault="00077EA3" w:rsidP="00077EA3">
      <w:pPr>
        <w:spacing w:line="276" w:lineRule="auto"/>
      </w:pPr>
      <w:r w:rsidRPr="00077EA3">
        <w:t>………………………………………………………………………..</w:t>
      </w:r>
    </w:p>
    <w:p w14:paraId="09CDDC6D" w14:textId="77777777" w:rsidR="00077EA3" w:rsidRPr="00077EA3" w:rsidRDefault="00077EA3" w:rsidP="00077EA3">
      <w:pPr>
        <w:spacing w:line="276" w:lineRule="auto"/>
      </w:pPr>
    </w:p>
    <w:p w14:paraId="398DEB09" w14:textId="77777777" w:rsidR="00077EA3" w:rsidRPr="00077EA3" w:rsidRDefault="00077EA3" w:rsidP="00077EA3">
      <w:pPr>
        <w:spacing w:line="276" w:lineRule="auto"/>
      </w:pPr>
      <w:r w:rsidRPr="00077EA3">
        <w:t>Stand/Erf Number: …………………………….</w:t>
      </w:r>
    </w:p>
    <w:p w14:paraId="147E7CE8" w14:textId="77777777" w:rsidR="00077EA3" w:rsidRPr="00077EA3" w:rsidRDefault="00077EA3" w:rsidP="00077EA3">
      <w:pPr>
        <w:spacing w:line="276" w:lineRule="auto"/>
      </w:pPr>
    </w:p>
    <w:p w14:paraId="538A9271" w14:textId="77777777" w:rsidR="00077EA3" w:rsidRPr="00077EA3" w:rsidRDefault="00077EA3" w:rsidP="00077EA3">
      <w:pPr>
        <w:spacing w:line="276" w:lineRule="auto"/>
      </w:pPr>
      <w:r w:rsidRPr="00077EA3">
        <w:t>Name of Street: …………………………………………………………………………………………………</w:t>
      </w:r>
    </w:p>
    <w:p w14:paraId="0620E1CE" w14:textId="77777777" w:rsidR="00077EA3" w:rsidRPr="00077EA3" w:rsidRDefault="00077EA3" w:rsidP="00077EA3">
      <w:pPr>
        <w:spacing w:line="276" w:lineRule="auto"/>
      </w:pPr>
    </w:p>
    <w:p w14:paraId="36834CC4" w14:textId="77777777" w:rsidR="00077EA3" w:rsidRPr="00077EA3" w:rsidRDefault="00077EA3" w:rsidP="00077EA3">
      <w:pPr>
        <w:spacing w:line="276" w:lineRule="auto"/>
      </w:pPr>
      <w:r w:rsidRPr="00077EA3">
        <w:t>Name of the Suburb: …………………………………………………………………………………………..</w:t>
      </w:r>
    </w:p>
    <w:p w14:paraId="6624C621" w14:textId="77777777" w:rsidR="00077EA3" w:rsidRPr="00077EA3" w:rsidRDefault="00077EA3" w:rsidP="00077EA3">
      <w:pPr>
        <w:spacing w:line="276" w:lineRule="auto"/>
      </w:pPr>
    </w:p>
    <w:p w14:paraId="2BD1D268" w14:textId="77777777" w:rsidR="00077EA3" w:rsidRPr="00077EA3" w:rsidRDefault="00077EA3" w:rsidP="00077EA3">
      <w:pPr>
        <w:spacing w:line="276" w:lineRule="auto"/>
      </w:pPr>
      <w:r w:rsidRPr="00077EA3">
        <w:t>Name of the City/Town: ………………………………………………………………………………………..</w:t>
      </w:r>
    </w:p>
    <w:p w14:paraId="2B81A145" w14:textId="77777777" w:rsidR="00077EA3" w:rsidRPr="00077EA3" w:rsidRDefault="00077EA3" w:rsidP="00077EA3">
      <w:pPr>
        <w:spacing w:line="276" w:lineRule="auto"/>
      </w:pPr>
    </w:p>
    <w:p w14:paraId="2714A477" w14:textId="77777777" w:rsidR="00077EA3" w:rsidRPr="00077EA3" w:rsidRDefault="00077EA3" w:rsidP="00077EA3">
      <w:pPr>
        <w:spacing w:line="276" w:lineRule="auto"/>
      </w:pPr>
      <w:r w:rsidRPr="00077EA3">
        <w:t>Postal Code: ………………………………..</w:t>
      </w:r>
    </w:p>
    <w:p w14:paraId="5DF63F3F" w14:textId="77777777" w:rsidR="00077EA3" w:rsidRPr="00077EA3" w:rsidRDefault="00077EA3" w:rsidP="00077EA3">
      <w:pPr>
        <w:spacing w:line="276" w:lineRule="auto"/>
      </w:pPr>
    </w:p>
    <w:p w14:paraId="4AE541CE" w14:textId="77777777" w:rsidR="00077EA3" w:rsidRPr="00077EA3" w:rsidRDefault="00077EA3" w:rsidP="00077EA3">
      <w:pPr>
        <w:spacing w:line="276" w:lineRule="auto"/>
      </w:pPr>
    </w:p>
    <w:p w14:paraId="581A6795" w14:textId="77777777" w:rsidR="00077EA3" w:rsidRPr="00077EA3" w:rsidRDefault="00077EA3" w:rsidP="00077EA3">
      <w:pPr>
        <w:spacing w:line="276" w:lineRule="auto"/>
      </w:pPr>
    </w:p>
    <w:p w14:paraId="0804A09D" w14:textId="77777777" w:rsidR="00077EA3" w:rsidRPr="00077EA3" w:rsidRDefault="00077EA3" w:rsidP="00077EA3">
      <w:pPr>
        <w:spacing w:line="276" w:lineRule="auto"/>
      </w:pPr>
      <w:r w:rsidRPr="00077EA3">
        <w:t>Name of Tenderer: ……………………………………………………………. Date: ……………………….</w:t>
      </w:r>
    </w:p>
    <w:p w14:paraId="34926693" w14:textId="77777777" w:rsidR="00077EA3" w:rsidRPr="00077EA3" w:rsidRDefault="00077EA3" w:rsidP="00077EA3">
      <w:pPr>
        <w:spacing w:line="276" w:lineRule="auto"/>
      </w:pPr>
    </w:p>
    <w:p w14:paraId="6F75F070" w14:textId="77777777" w:rsidR="00077EA3" w:rsidRPr="00077EA3" w:rsidRDefault="00077EA3" w:rsidP="00077EA3">
      <w:pPr>
        <w:spacing w:line="276" w:lineRule="auto"/>
      </w:pPr>
    </w:p>
    <w:p w14:paraId="1A95ED21" w14:textId="77777777" w:rsidR="00077EA3" w:rsidRPr="00077EA3" w:rsidRDefault="00077EA3" w:rsidP="00077EA3">
      <w:pPr>
        <w:spacing w:line="276" w:lineRule="auto"/>
      </w:pPr>
      <w:r w:rsidRPr="00077EA3">
        <w:t>Signature: ……………………………………… Full Name of Signatory: …………………………………</w:t>
      </w:r>
    </w:p>
    <w:p w14:paraId="04B6C8F5" w14:textId="77777777" w:rsidR="00077EA3" w:rsidRPr="00077EA3" w:rsidRDefault="00077EA3" w:rsidP="00077EA3">
      <w:pPr>
        <w:spacing w:line="276" w:lineRule="auto"/>
      </w:pPr>
    </w:p>
    <w:p w14:paraId="73481ACB" w14:textId="77777777" w:rsidR="00077EA3" w:rsidRPr="00077EA3" w:rsidRDefault="00077EA3" w:rsidP="00077EA3">
      <w:pPr>
        <w:spacing w:line="276" w:lineRule="auto"/>
      </w:pPr>
    </w:p>
    <w:p w14:paraId="3038DC00" w14:textId="77777777" w:rsidR="00077EA3" w:rsidRPr="00077EA3" w:rsidRDefault="00077EA3" w:rsidP="00077EA3">
      <w:pPr>
        <w:spacing w:line="247" w:lineRule="auto"/>
        <w:ind w:left="1134" w:hanging="1134"/>
        <w:rPr>
          <w:b/>
          <w:bCs/>
        </w:rPr>
      </w:pPr>
    </w:p>
    <w:p w14:paraId="105CC864" w14:textId="77777777" w:rsidR="00077EA3" w:rsidRPr="00077EA3" w:rsidRDefault="00077EA3" w:rsidP="00077EA3">
      <w:pPr>
        <w:tabs>
          <w:tab w:val="left" w:pos="849"/>
          <w:tab w:val="left" w:pos="1417"/>
          <w:tab w:val="left" w:pos="1983"/>
          <w:tab w:val="left" w:pos="2551"/>
          <w:tab w:val="left" w:pos="4251"/>
          <w:tab w:val="right" w:pos="9056"/>
        </w:tabs>
        <w:spacing w:after="16" w:line="247" w:lineRule="auto"/>
      </w:pPr>
    </w:p>
    <w:p w14:paraId="52805661" w14:textId="77777777" w:rsidR="00077EA3" w:rsidRPr="00077EA3" w:rsidRDefault="00077EA3" w:rsidP="00077EA3">
      <w:pPr>
        <w:tabs>
          <w:tab w:val="left" w:pos="849"/>
          <w:tab w:val="left" w:pos="1417"/>
          <w:tab w:val="left" w:pos="1983"/>
          <w:tab w:val="left" w:pos="2551"/>
          <w:tab w:val="left" w:pos="4251"/>
          <w:tab w:val="right" w:pos="9056"/>
        </w:tabs>
        <w:spacing w:after="16" w:line="247" w:lineRule="auto"/>
      </w:pPr>
    </w:p>
    <w:p w14:paraId="207EADF8" w14:textId="77777777" w:rsidR="00077EA3" w:rsidRPr="00077EA3" w:rsidRDefault="00077EA3" w:rsidP="00077EA3">
      <w:pPr>
        <w:tabs>
          <w:tab w:val="left" w:pos="849"/>
          <w:tab w:val="left" w:pos="1417"/>
          <w:tab w:val="left" w:pos="1983"/>
          <w:tab w:val="left" w:pos="2551"/>
          <w:tab w:val="left" w:pos="4251"/>
          <w:tab w:val="right" w:pos="9056"/>
        </w:tabs>
        <w:spacing w:after="16" w:line="247" w:lineRule="auto"/>
      </w:pPr>
    </w:p>
    <w:p w14:paraId="36E4B7B2" w14:textId="77777777" w:rsidR="00077EA3" w:rsidRPr="00077EA3" w:rsidRDefault="00077EA3" w:rsidP="00077EA3">
      <w:pPr>
        <w:tabs>
          <w:tab w:val="left" w:pos="849"/>
          <w:tab w:val="left" w:pos="1417"/>
          <w:tab w:val="left" w:pos="1983"/>
          <w:tab w:val="left" w:pos="2551"/>
          <w:tab w:val="left" w:pos="4251"/>
          <w:tab w:val="right" w:pos="9056"/>
        </w:tabs>
        <w:spacing w:after="16" w:line="247" w:lineRule="auto"/>
      </w:pPr>
    </w:p>
    <w:tbl>
      <w:tblPr>
        <w:tblStyle w:val="TableGrid20"/>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077EA3" w:rsidRPr="00077EA3" w14:paraId="1B158F7F" w14:textId="77777777" w:rsidTr="00077EA3">
        <w:trPr>
          <w:trHeight w:val="170"/>
        </w:trPr>
        <w:tc>
          <w:tcPr>
            <w:tcW w:w="3203" w:type="dxa"/>
            <w:vMerge w:val="restart"/>
            <w:tcBorders>
              <w:top w:val="single" w:sz="4" w:space="0" w:color="000000"/>
              <w:left w:val="single" w:sz="4" w:space="0" w:color="000000"/>
              <w:bottom w:val="single" w:sz="4" w:space="0" w:color="000000"/>
              <w:right w:val="single" w:sz="4" w:space="0" w:color="000000"/>
            </w:tcBorders>
            <w:hideMark/>
          </w:tcPr>
          <w:p w14:paraId="7F67EEC4" w14:textId="77777777" w:rsidR="00077EA3" w:rsidRPr="00077EA3" w:rsidRDefault="00077EA3" w:rsidP="00077EA3">
            <w:pPr>
              <w:spacing w:after="0" w:line="256" w:lineRule="auto"/>
              <w:ind w:left="0" w:right="0" w:firstLine="0"/>
              <w:jc w:val="left"/>
            </w:pPr>
            <w:r w:rsidRPr="00077EA3">
              <w:rPr>
                <w:noProof/>
              </w:rPr>
              <w:lastRenderedPageBreak/>
              <mc:AlternateContent>
                <mc:Choice Requires="wpg">
                  <w:drawing>
                    <wp:inline distT="0" distB="0" distL="0" distR="0" wp14:anchorId="17594032" wp14:editId="5600699F">
                      <wp:extent cx="1575435" cy="1090930"/>
                      <wp:effectExtent l="0" t="0" r="15240" b="42545"/>
                      <wp:docPr id="48"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5435" cy="1090930"/>
                                <a:chOff x="0" y="0"/>
                                <a:chExt cx="15753" cy="10910"/>
                              </a:xfrm>
                            </wpg:grpSpPr>
                            <pic:pic xmlns:pic="http://schemas.openxmlformats.org/drawingml/2006/picture">
                              <pic:nvPicPr>
                                <pic:cNvPr id="49" name="Picture 6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5" y="76"/>
                                  <a:ext cx="15267" cy="10514"/>
                                </a:xfrm>
                                <a:prstGeom prst="rect">
                                  <a:avLst/>
                                </a:prstGeom>
                                <a:noFill/>
                                <a:extLst>
                                  <a:ext uri="{909E8E84-426E-40DD-AFC4-6F175D3DCCD1}">
                                    <a14:hiddenFill xmlns:a14="http://schemas.microsoft.com/office/drawing/2010/main">
                                      <a:solidFill>
                                        <a:srgbClr val="FFFFFF"/>
                                      </a:solidFill>
                                    </a14:hiddenFill>
                                  </a:ext>
                                </a:extLst>
                              </pic:spPr>
                            </pic:pic>
                            <wps:wsp>
                              <wps:cNvPr id="50" name="Shape 442239"/>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1" name="Shape 442240"/>
                              <wps:cNvSpPr>
                                <a:spLocks/>
                              </wps:cNvSpPr>
                              <wps:spPr bwMode="auto">
                                <a:xfrm>
                                  <a:off x="60" y="0"/>
                                  <a:ext cx="15277" cy="91"/>
                                </a:xfrm>
                                <a:custGeom>
                                  <a:avLst/>
                                  <a:gdLst>
                                    <a:gd name="T0" fmla="*/ 0 w 1527683"/>
                                    <a:gd name="T1" fmla="*/ 0 h 9144"/>
                                    <a:gd name="T2" fmla="*/ 1527683 w 1527683"/>
                                    <a:gd name="T3" fmla="*/ 0 h 9144"/>
                                    <a:gd name="T4" fmla="*/ 1527683 w 1527683"/>
                                    <a:gd name="T5" fmla="*/ 9144 h 9144"/>
                                    <a:gd name="T6" fmla="*/ 0 w 1527683"/>
                                    <a:gd name="T7" fmla="*/ 9144 h 9144"/>
                                    <a:gd name="T8" fmla="*/ 0 w 1527683"/>
                                    <a:gd name="T9" fmla="*/ 0 h 9144"/>
                                    <a:gd name="T10" fmla="*/ 0 w 1527683"/>
                                    <a:gd name="T11" fmla="*/ 0 h 9144"/>
                                    <a:gd name="T12" fmla="*/ 1527683 w 1527683"/>
                                    <a:gd name="T13" fmla="*/ 9144 h 9144"/>
                                  </a:gdLst>
                                  <a:ahLst/>
                                  <a:cxnLst>
                                    <a:cxn ang="0">
                                      <a:pos x="T0" y="T1"/>
                                    </a:cxn>
                                    <a:cxn ang="0">
                                      <a:pos x="T2" y="T3"/>
                                    </a:cxn>
                                    <a:cxn ang="0">
                                      <a:pos x="T4" y="T5"/>
                                    </a:cxn>
                                    <a:cxn ang="0">
                                      <a:pos x="T6" y="T7"/>
                                    </a:cxn>
                                    <a:cxn ang="0">
                                      <a:pos x="T8" y="T9"/>
                                    </a:cxn>
                                  </a:cxnLst>
                                  <a:rect l="T10" t="T11" r="T12" b="T13"/>
                                  <a:pathLst>
                                    <a:path w="1527683" h="9144">
                                      <a:moveTo>
                                        <a:pt x="0" y="0"/>
                                      </a:moveTo>
                                      <a:lnTo>
                                        <a:pt x="1527683" y="0"/>
                                      </a:lnTo>
                                      <a:lnTo>
                                        <a:pt x="15276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2" name="Shape 442241"/>
                              <wps:cNvSpPr>
                                <a:spLocks/>
                              </wps:cNvSpPr>
                              <wps:spPr bwMode="auto">
                                <a:xfrm>
                                  <a:off x="1533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3" name="Shape 442242"/>
                              <wps:cNvSpPr>
                                <a:spLocks/>
                              </wps:cNvSpPr>
                              <wps:spPr bwMode="auto">
                                <a:xfrm>
                                  <a:off x="0" y="61"/>
                                  <a:ext cx="91" cy="10519"/>
                                </a:xfrm>
                                <a:custGeom>
                                  <a:avLst/>
                                  <a:gdLst>
                                    <a:gd name="T0" fmla="*/ 0 w 9144"/>
                                    <a:gd name="T1" fmla="*/ 0 h 1051865"/>
                                    <a:gd name="T2" fmla="*/ 9144 w 9144"/>
                                    <a:gd name="T3" fmla="*/ 0 h 1051865"/>
                                    <a:gd name="T4" fmla="*/ 9144 w 9144"/>
                                    <a:gd name="T5" fmla="*/ 1051865 h 1051865"/>
                                    <a:gd name="T6" fmla="*/ 0 w 9144"/>
                                    <a:gd name="T7" fmla="*/ 1051865 h 1051865"/>
                                    <a:gd name="T8" fmla="*/ 0 w 9144"/>
                                    <a:gd name="T9" fmla="*/ 0 h 1051865"/>
                                    <a:gd name="T10" fmla="*/ 0 w 9144"/>
                                    <a:gd name="T11" fmla="*/ 0 h 1051865"/>
                                    <a:gd name="T12" fmla="*/ 9144 w 9144"/>
                                    <a:gd name="T13" fmla="*/ 1051865 h 1051865"/>
                                  </a:gdLst>
                                  <a:ahLst/>
                                  <a:cxnLst>
                                    <a:cxn ang="0">
                                      <a:pos x="T0" y="T1"/>
                                    </a:cxn>
                                    <a:cxn ang="0">
                                      <a:pos x="T2" y="T3"/>
                                    </a:cxn>
                                    <a:cxn ang="0">
                                      <a:pos x="T4" y="T5"/>
                                    </a:cxn>
                                    <a:cxn ang="0">
                                      <a:pos x="T6" y="T7"/>
                                    </a:cxn>
                                    <a:cxn ang="0">
                                      <a:pos x="T8" y="T9"/>
                                    </a:cxn>
                                  </a:cxnLst>
                                  <a:rect l="T10" t="T11" r="T12" b="T13"/>
                                  <a:pathLst>
                                    <a:path w="9144" h="1051865">
                                      <a:moveTo>
                                        <a:pt x="0" y="0"/>
                                      </a:moveTo>
                                      <a:lnTo>
                                        <a:pt x="9144" y="0"/>
                                      </a:lnTo>
                                      <a:lnTo>
                                        <a:pt x="9144" y="1051865"/>
                                      </a:lnTo>
                                      <a:lnTo>
                                        <a:pt x="0" y="105186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4" name="Shape 442243"/>
                              <wps:cNvSpPr>
                                <a:spLocks/>
                              </wps:cNvSpPr>
                              <wps:spPr bwMode="auto">
                                <a:xfrm>
                                  <a:off x="15337" y="61"/>
                                  <a:ext cx="91" cy="10519"/>
                                </a:xfrm>
                                <a:custGeom>
                                  <a:avLst/>
                                  <a:gdLst>
                                    <a:gd name="T0" fmla="*/ 0 w 9144"/>
                                    <a:gd name="T1" fmla="*/ 0 h 1051865"/>
                                    <a:gd name="T2" fmla="*/ 9144 w 9144"/>
                                    <a:gd name="T3" fmla="*/ 0 h 1051865"/>
                                    <a:gd name="T4" fmla="*/ 9144 w 9144"/>
                                    <a:gd name="T5" fmla="*/ 1051865 h 1051865"/>
                                    <a:gd name="T6" fmla="*/ 0 w 9144"/>
                                    <a:gd name="T7" fmla="*/ 1051865 h 1051865"/>
                                    <a:gd name="T8" fmla="*/ 0 w 9144"/>
                                    <a:gd name="T9" fmla="*/ 0 h 1051865"/>
                                    <a:gd name="T10" fmla="*/ 0 w 9144"/>
                                    <a:gd name="T11" fmla="*/ 0 h 1051865"/>
                                    <a:gd name="T12" fmla="*/ 9144 w 9144"/>
                                    <a:gd name="T13" fmla="*/ 1051865 h 1051865"/>
                                  </a:gdLst>
                                  <a:ahLst/>
                                  <a:cxnLst>
                                    <a:cxn ang="0">
                                      <a:pos x="T0" y="T1"/>
                                    </a:cxn>
                                    <a:cxn ang="0">
                                      <a:pos x="T2" y="T3"/>
                                    </a:cxn>
                                    <a:cxn ang="0">
                                      <a:pos x="T4" y="T5"/>
                                    </a:cxn>
                                    <a:cxn ang="0">
                                      <a:pos x="T6" y="T7"/>
                                    </a:cxn>
                                    <a:cxn ang="0">
                                      <a:pos x="T8" y="T9"/>
                                    </a:cxn>
                                  </a:cxnLst>
                                  <a:rect l="T10" t="T11" r="T12" b="T13"/>
                                  <a:pathLst>
                                    <a:path w="9144" h="1051865">
                                      <a:moveTo>
                                        <a:pt x="0" y="0"/>
                                      </a:moveTo>
                                      <a:lnTo>
                                        <a:pt x="9144" y="0"/>
                                      </a:lnTo>
                                      <a:lnTo>
                                        <a:pt x="9144" y="1051865"/>
                                      </a:lnTo>
                                      <a:lnTo>
                                        <a:pt x="0" y="105186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5" name="Shape 442244"/>
                              <wps:cNvSpPr>
                                <a:spLocks/>
                              </wps:cNvSpPr>
                              <wps:spPr bwMode="auto">
                                <a:xfrm>
                                  <a:off x="0" y="105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6" name="Shape 442245"/>
                              <wps:cNvSpPr>
                                <a:spLocks/>
                              </wps:cNvSpPr>
                              <wps:spPr bwMode="auto">
                                <a:xfrm>
                                  <a:off x="60" y="10580"/>
                                  <a:ext cx="15277" cy="91"/>
                                </a:xfrm>
                                <a:custGeom>
                                  <a:avLst/>
                                  <a:gdLst>
                                    <a:gd name="T0" fmla="*/ 0 w 1527683"/>
                                    <a:gd name="T1" fmla="*/ 0 h 9144"/>
                                    <a:gd name="T2" fmla="*/ 1527683 w 1527683"/>
                                    <a:gd name="T3" fmla="*/ 0 h 9144"/>
                                    <a:gd name="T4" fmla="*/ 1527683 w 1527683"/>
                                    <a:gd name="T5" fmla="*/ 9144 h 9144"/>
                                    <a:gd name="T6" fmla="*/ 0 w 1527683"/>
                                    <a:gd name="T7" fmla="*/ 9144 h 9144"/>
                                    <a:gd name="T8" fmla="*/ 0 w 1527683"/>
                                    <a:gd name="T9" fmla="*/ 0 h 9144"/>
                                    <a:gd name="T10" fmla="*/ 0 w 1527683"/>
                                    <a:gd name="T11" fmla="*/ 0 h 9144"/>
                                    <a:gd name="T12" fmla="*/ 1527683 w 1527683"/>
                                    <a:gd name="T13" fmla="*/ 9144 h 9144"/>
                                  </a:gdLst>
                                  <a:ahLst/>
                                  <a:cxnLst>
                                    <a:cxn ang="0">
                                      <a:pos x="T0" y="T1"/>
                                    </a:cxn>
                                    <a:cxn ang="0">
                                      <a:pos x="T2" y="T3"/>
                                    </a:cxn>
                                    <a:cxn ang="0">
                                      <a:pos x="T4" y="T5"/>
                                    </a:cxn>
                                    <a:cxn ang="0">
                                      <a:pos x="T6" y="T7"/>
                                    </a:cxn>
                                    <a:cxn ang="0">
                                      <a:pos x="T8" y="T9"/>
                                    </a:cxn>
                                  </a:cxnLst>
                                  <a:rect l="T10" t="T11" r="T12" b="T13"/>
                                  <a:pathLst>
                                    <a:path w="1527683" h="9144">
                                      <a:moveTo>
                                        <a:pt x="0" y="0"/>
                                      </a:moveTo>
                                      <a:lnTo>
                                        <a:pt x="1527683" y="0"/>
                                      </a:lnTo>
                                      <a:lnTo>
                                        <a:pt x="15276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57" name="Shape 442246"/>
                              <wps:cNvSpPr>
                                <a:spLocks/>
                              </wps:cNvSpPr>
                              <wps:spPr bwMode="auto">
                                <a:xfrm>
                                  <a:off x="15337" y="105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23392" name="Rectangle 77"/>
                              <wps:cNvSpPr>
                                <a:spLocks noChangeArrowheads="1"/>
                              </wps:cNvSpPr>
                              <wps:spPr bwMode="auto">
                                <a:xfrm>
                                  <a:off x="15398" y="9482"/>
                                  <a:ext cx="47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E96E00" w14:textId="77777777" w:rsidR="00B407F5" w:rsidRDefault="00B407F5" w:rsidP="00077EA3">
                                    <w:pPr>
                                      <w:spacing w:after="160" w:line="256" w:lineRule="auto"/>
                                      <w:ind w:left="0" w:right="0" w:firstLine="0"/>
                                      <w:jc w:val="left"/>
                                    </w:pPr>
                                    <w:r>
                                      <w:t xml:space="preserve"> </w:t>
                                    </w:r>
                                  </w:p>
                                </w:txbxContent>
                              </wps:txbx>
                              <wps:bodyPr rot="0" vert="horz" wrap="square" lIns="0" tIns="0" rIns="0" bIns="0" anchor="t" anchorCtr="0" upright="1">
                                <a:noAutofit/>
                              </wps:bodyPr>
                            </wps:wsp>
                          </wpg:wgp>
                        </a:graphicData>
                      </a:graphic>
                    </wp:inline>
                  </w:drawing>
                </mc:Choice>
                <mc:Fallback>
                  <w:pict>
                    <v:group w14:anchorId="17594032" id="Group 67" o:spid="_x0000_s1270"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">
                      <v:shape id="Picture 68" o:spid="_x0000_s1271"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">
                        <v:imagedata r:id="rId25" o:title=""/>
                      </v:shape>
                      <v:shape id="Shape 442239" o:spid="_x0000_s127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" path="m,l9144,r,9144l,9144,,e" fillcolor="black" stroked="f" strokeweight="0">
                        <v:stroke miterlimit="83231f" joinstyle="miter"/>
                        <v:path arrowok="t" o:connecttype="custom" o:connectlocs="0,0;91,0;91,91;0,91;0,0" o:connectangles="0,0,0,0,0" textboxrect="0,0,9144,9144"/>
                      </v:shape>
                      <v:shape id="Shape 442240" o:spid="_x0000_s1273"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" path="m,l1527683,r,9144l,9144,,e" fillcolor="black" stroked="f" strokeweight="0">
                        <v:stroke miterlimit="83231f" joinstyle="miter"/>
                        <v:path arrowok="t" o:connecttype="custom" o:connectlocs="0,0;15277,0;15277,91;0,91;0,0" o:connectangles="0,0,0,0,0" textboxrect="0,0,1527683,9144"/>
                      </v:shape>
                      <v:shape id="Shape 442241" o:spid="_x0000_s1274"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" path="m,l9144,r,9144l,9144,,e" fillcolor="black" stroked="f" strokeweight="0">
                        <v:stroke miterlimit="83231f" joinstyle="miter"/>
                        <v:path arrowok="t" o:connecttype="custom" o:connectlocs="0,0;91,0;91,91;0,91;0,0" o:connectangles="0,0,0,0,0" textboxrect="0,0,9144,9144"/>
                      </v:shape>
                      <v:shape id="Shape 442242" o:spid="_x0000_s1275"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" path="m,l9144,r,1051865l,1051865,,e" fillcolor="black" stroked="f" strokeweight="0">
                        <v:stroke miterlimit="83231f" joinstyle="miter"/>
                        <v:path arrowok="t" o:connecttype="custom" o:connectlocs="0,0;91,0;91,10519;0,10519;0,0" o:connectangles="0,0,0,0,0" textboxrect="0,0,9144,1051865"/>
                      </v:shape>
                      <v:shape id="Shape 442243" o:spid="_x0000_s1276"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" path="m,l9144,r,1051865l,1051865,,e" fillcolor="black" stroked="f" strokeweight="0">
                        <v:stroke miterlimit="83231f" joinstyle="miter"/>
                        <v:path arrowok="t" o:connecttype="custom" o:connectlocs="0,0;91,0;91,10519;0,10519;0,0" o:connectangles="0,0,0,0,0" textboxrect="0,0,9144,1051865"/>
                      </v:shape>
                      <v:shape id="Shape 442244" o:spid="_x0000_s1277"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" path="m,l9144,r,9144l,9144,,e" fillcolor="black" stroked="f" strokeweight="0">
                        <v:stroke miterlimit="83231f" joinstyle="miter"/>
                        <v:path arrowok="t" o:connecttype="custom" o:connectlocs="0,0;91,0;91,91;0,91;0,0" o:connectangles="0,0,0,0,0" textboxrect="0,0,9144,9144"/>
                      </v:shape>
                      <v:shape id="Shape 442245" o:spid="_x0000_s1278"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" path="m,l1527683,r,9144l,9144,,e" fillcolor="black" stroked="f" strokeweight="0">
                        <v:stroke miterlimit="83231f" joinstyle="miter"/>
                        <v:path arrowok="t" o:connecttype="custom" o:connectlocs="0,0;15277,0;15277,91;0,91;0,0" o:connectangles="0,0,0,0,0" textboxrect="0,0,1527683,9144"/>
                      </v:shape>
                      <v:shape id="Shape 442246" o:spid="_x0000_s1279"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" path="m,l9144,r,9144l,9144,,e" fillcolor="black" stroked="f" strokeweight="0">
                        <v:stroke miterlimit="83231f" joinstyle="miter"/>
                        <v:path arrowok="t" o:connecttype="custom" o:connectlocs="0,0;91,0;91,91;0,91;0,0" o:connectangles="0,0,0,0,0" textboxrect="0,0,9144,9144"/>
                      </v:shape>
                      <v:rect id="Rectangle 77" o:spid="_x0000_s1280"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" filled="f" stroked="f">
                        <v:textbox inset="0,0,0,0">
                          <w:txbxContent>
                            <w:p w14:paraId="6BE96E00" w14:textId="77777777" w:rsidR="00B407F5" w:rsidRDefault="00B407F5" w:rsidP="00077EA3">
                              <w:pPr>
                                <w:spacing w:after="160" w:line="256"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hideMark/>
          </w:tcPr>
          <w:p w14:paraId="513FE3DE" w14:textId="5C2BF8FF" w:rsidR="00077EA3" w:rsidRPr="00077EA3" w:rsidRDefault="00077EA3" w:rsidP="00077EA3">
            <w:pPr>
              <w:spacing w:after="0" w:line="256" w:lineRule="auto"/>
              <w:ind w:left="0" w:right="0" w:firstLine="0"/>
              <w:jc w:val="center"/>
              <w:rPr>
                <w:sz w:val="28"/>
              </w:rPr>
            </w:pPr>
            <w:r w:rsidRPr="00077EA3">
              <w:rPr>
                <w:sz w:val="28"/>
              </w:rPr>
              <w:t xml:space="preserve">PHOKWANE LOCAL </w:t>
            </w:r>
            <w:r w:rsidR="009D5022">
              <w:rPr>
                <w:sz w:val="28"/>
              </w:rPr>
              <w:t>MUNICIPALITY</w:t>
            </w:r>
          </w:p>
        </w:tc>
      </w:tr>
      <w:tr w:rsidR="00077EA3" w:rsidRPr="00077EA3" w14:paraId="4490BED2" w14:textId="77777777" w:rsidTr="00077EA3">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52EB86E" w14:textId="77777777" w:rsidR="00077EA3" w:rsidRPr="00077EA3" w:rsidRDefault="00077EA3" w:rsidP="00077EA3">
            <w:pPr>
              <w:spacing w:after="0" w:line="240"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hideMark/>
          </w:tcPr>
          <w:p w14:paraId="0C661DC5" w14:textId="2E838675" w:rsidR="00077EA3" w:rsidRPr="00077EA3" w:rsidRDefault="00855AF3" w:rsidP="00077EA3">
            <w:pPr>
              <w:spacing w:after="0" w:line="256" w:lineRule="auto"/>
              <w:ind w:left="0" w:right="0" w:firstLine="0"/>
              <w:jc w:val="center"/>
            </w:pPr>
            <w:r>
              <w:t xml:space="preserve">TENDER NR: </w:t>
            </w:r>
            <w:r w:rsidR="00926AD4">
              <w:rPr>
                <w:b/>
              </w:rPr>
              <w:t>PL11/PS/0123</w:t>
            </w:r>
          </w:p>
        </w:tc>
      </w:tr>
      <w:tr w:rsidR="00077EA3" w:rsidRPr="00077EA3" w14:paraId="0A76B98F" w14:textId="77777777" w:rsidTr="00077EA3">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FF5573A" w14:textId="77777777" w:rsidR="00077EA3" w:rsidRPr="00077EA3" w:rsidRDefault="00077EA3" w:rsidP="00077EA3">
            <w:pPr>
              <w:spacing w:after="0" w:line="240"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5CAA102D" w14:textId="6D5A74D7" w:rsidR="001E0A4A" w:rsidRDefault="004A517F" w:rsidP="001E0A4A">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29D9253F" w14:textId="77777777" w:rsidR="00077EA3" w:rsidRPr="00077EA3" w:rsidRDefault="00077EA3" w:rsidP="00077EA3">
            <w:pPr>
              <w:spacing w:after="0" w:line="256" w:lineRule="auto"/>
              <w:ind w:left="0" w:right="0" w:firstLine="0"/>
              <w:jc w:val="center"/>
            </w:pPr>
          </w:p>
        </w:tc>
      </w:tr>
    </w:tbl>
    <w:p w14:paraId="07B95B00" w14:textId="4C534E5B" w:rsidR="00077EA3" w:rsidRPr="00077EA3" w:rsidRDefault="00077EA3" w:rsidP="00077EA3">
      <w:pPr>
        <w:keepNext/>
        <w:keepLines/>
        <w:spacing w:after="188" w:line="247" w:lineRule="auto"/>
        <w:ind w:left="0" w:right="0" w:firstLine="0"/>
        <w:outlineLvl w:val="1"/>
        <w:rPr>
          <w:b/>
          <w:sz w:val="24"/>
        </w:rPr>
      </w:pPr>
      <w:r w:rsidRPr="00077EA3">
        <w:rPr>
          <w:b/>
          <w:sz w:val="24"/>
        </w:rPr>
        <w:t xml:space="preserve">T2.2 </w:t>
      </w:r>
      <w:r w:rsidR="00585F3B">
        <w:rPr>
          <w:b/>
          <w:sz w:val="24"/>
        </w:rPr>
        <w:t>G:</w:t>
      </w:r>
      <w:r w:rsidRPr="00077EA3">
        <w:rPr>
          <w:b/>
          <w:sz w:val="24"/>
        </w:rPr>
        <w:t xml:space="preserve"> RECORD OF ADDENDA TO TENDER DOCUMENTS </w:t>
      </w:r>
    </w:p>
    <w:p w14:paraId="6CE4BD61" w14:textId="77777777" w:rsidR="00077EA3" w:rsidRPr="00077EA3" w:rsidRDefault="00077EA3" w:rsidP="00077EA3">
      <w:pPr>
        <w:spacing w:after="32" w:line="247" w:lineRule="auto"/>
        <w:ind w:left="0" w:right="0"/>
      </w:pPr>
      <w:r w:rsidRPr="00077EA3">
        <w:t xml:space="preserve">We confirm that the following communications received from the employer before the submission of this tender offer, amending the tender documents, have been taken into account in this tender offer: </w:t>
      </w:r>
    </w:p>
    <w:p w14:paraId="1E421CCA" w14:textId="77777777" w:rsidR="00077EA3" w:rsidRPr="00077EA3" w:rsidRDefault="00077EA3" w:rsidP="00077EA3">
      <w:pPr>
        <w:spacing w:after="0" w:line="256" w:lineRule="auto"/>
        <w:ind w:left="0" w:right="0" w:firstLine="0"/>
        <w:jc w:val="left"/>
      </w:pPr>
      <w:r w:rsidRPr="00077EA3">
        <w:rPr>
          <w:sz w:val="10"/>
        </w:rPr>
        <w:t xml:space="preserve"> </w:t>
      </w:r>
    </w:p>
    <w:tbl>
      <w:tblPr>
        <w:tblStyle w:val="TableGrid20"/>
        <w:tblW w:w="10064" w:type="dxa"/>
        <w:tblInd w:w="137" w:type="dxa"/>
        <w:tblCellMar>
          <w:top w:w="5" w:type="dxa"/>
          <w:left w:w="5" w:type="dxa"/>
          <w:right w:w="115" w:type="dxa"/>
        </w:tblCellMar>
        <w:tblLook w:val="04A0" w:firstRow="1" w:lastRow="0" w:firstColumn="1" w:lastColumn="0" w:noHBand="0" w:noVBand="1"/>
      </w:tblPr>
      <w:tblGrid>
        <w:gridCol w:w="953"/>
        <w:gridCol w:w="2065"/>
        <w:gridCol w:w="7046"/>
      </w:tblGrid>
      <w:tr w:rsidR="00077EA3" w:rsidRPr="00077EA3" w14:paraId="205072B8" w14:textId="77777777" w:rsidTr="00077EA3">
        <w:trPr>
          <w:trHeight w:val="456"/>
        </w:trPr>
        <w:tc>
          <w:tcPr>
            <w:tcW w:w="953" w:type="dxa"/>
            <w:tcBorders>
              <w:top w:val="single" w:sz="4" w:space="0" w:color="000000"/>
              <w:left w:val="single" w:sz="4" w:space="0" w:color="000000"/>
              <w:bottom w:val="single" w:sz="4" w:space="0" w:color="000000"/>
              <w:right w:val="single" w:sz="4" w:space="0" w:color="000000"/>
            </w:tcBorders>
            <w:hideMark/>
          </w:tcPr>
          <w:p w14:paraId="6957303F" w14:textId="77777777" w:rsidR="00077EA3" w:rsidRPr="00077EA3" w:rsidRDefault="00077EA3" w:rsidP="00077EA3">
            <w:pPr>
              <w:spacing w:after="0" w:line="256" w:lineRule="auto"/>
              <w:ind w:left="0" w:right="0" w:firstLine="0"/>
              <w:jc w:val="left"/>
            </w:pPr>
            <w:r w:rsidRPr="00077EA3">
              <w:t xml:space="preserve"> </w:t>
            </w:r>
          </w:p>
        </w:tc>
        <w:tc>
          <w:tcPr>
            <w:tcW w:w="2065" w:type="dxa"/>
            <w:tcBorders>
              <w:top w:val="single" w:sz="4" w:space="0" w:color="000000"/>
              <w:left w:val="single" w:sz="4" w:space="0" w:color="000000"/>
              <w:bottom w:val="single" w:sz="4" w:space="0" w:color="000000"/>
              <w:right w:val="single" w:sz="4" w:space="0" w:color="000000"/>
            </w:tcBorders>
            <w:hideMark/>
          </w:tcPr>
          <w:p w14:paraId="50E2C9EF" w14:textId="77777777" w:rsidR="00077EA3" w:rsidRPr="00077EA3" w:rsidRDefault="00077EA3" w:rsidP="00077EA3">
            <w:pPr>
              <w:spacing w:after="0" w:line="256" w:lineRule="auto"/>
              <w:ind w:left="0" w:right="0" w:firstLine="0"/>
              <w:jc w:val="center"/>
            </w:pPr>
            <w:r w:rsidRPr="00077EA3">
              <w:t xml:space="preserve">Date </w:t>
            </w:r>
          </w:p>
        </w:tc>
        <w:tc>
          <w:tcPr>
            <w:tcW w:w="7046" w:type="dxa"/>
            <w:tcBorders>
              <w:top w:val="single" w:sz="4" w:space="0" w:color="000000"/>
              <w:left w:val="single" w:sz="4" w:space="0" w:color="000000"/>
              <w:bottom w:val="single" w:sz="4" w:space="0" w:color="000000"/>
              <w:right w:val="single" w:sz="4" w:space="0" w:color="000000"/>
            </w:tcBorders>
            <w:hideMark/>
          </w:tcPr>
          <w:p w14:paraId="2769C8FE" w14:textId="77777777" w:rsidR="00077EA3" w:rsidRPr="00077EA3" w:rsidRDefault="00077EA3" w:rsidP="00077EA3">
            <w:pPr>
              <w:spacing w:after="0" w:line="256" w:lineRule="auto"/>
              <w:ind w:left="0" w:right="0" w:firstLine="0"/>
              <w:jc w:val="center"/>
            </w:pPr>
            <w:r w:rsidRPr="00077EA3">
              <w:t xml:space="preserve">Title of Details </w:t>
            </w:r>
          </w:p>
        </w:tc>
      </w:tr>
      <w:tr w:rsidR="00077EA3" w:rsidRPr="00077EA3" w14:paraId="1DC4C3C4" w14:textId="77777777" w:rsidTr="00077EA3">
        <w:trPr>
          <w:trHeight w:val="451"/>
        </w:trPr>
        <w:tc>
          <w:tcPr>
            <w:tcW w:w="953" w:type="dxa"/>
            <w:tcBorders>
              <w:top w:val="single" w:sz="4" w:space="0" w:color="000000"/>
              <w:left w:val="single" w:sz="4" w:space="0" w:color="000000"/>
              <w:bottom w:val="single" w:sz="4" w:space="0" w:color="000000"/>
              <w:right w:val="single" w:sz="4" w:space="0" w:color="000000"/>
            </w:tcBorders>
            <w:vAlign w:val="center"/>
            <w:hideMark/>
          </w:tcPr>
          <w:p w14:paraId="494DCA65" w14:textId="77777777" w:rsidR="00077EA3" w:rsidRPr="00077EA3" w:rsidRDefault="00077EA3" w:rsidP="00077EA3">
            <w:pPr>
              <w:spacing w:after="0" w:line="256" w:lineRule="auto"/>
              <w:ind w:left="0" w:right="0" w:firstLine="0"/>
              <w:jc w:val="left"/>
            </w:pPr>
            <w:r w:rsidRPr="00077EA3">
              <w:t xml:space="preserve">1. </w:t>
            </w:r>
          </w:p>
        </w:tc>
        <w:tc>
          <w:tcPr>
            <w:tcW w:w="2065" w:type="dxa"/>
            <w:tcBorders>
              <w:top w:val="single" w:sz="4" w:space="0" w:color="000000"/>
              <w:left w:val="single" w:sz="4" w:space="0" w:color="000000"/>
              <w:bottom w:val="single" w:sz="4" w:space="0" w:color="000000"/>
              <w:right w:val="single" w:sz="4" w:space="0" w:color="000000"/>
            </w:tcBorders>
            <w:hideMark/>
          </w:tcPr>
          <w:p w14:paraId="485A5E75" w14:textId="77777777" w:rsidR="00077EA3" w:rsidRPr="00077EA3" w:rsidRDefault="00077EA3" w:rsidP="00077EA3">
            <w:pPr>
              <w:spacing w:after="0" w:line="256" w:lineRule="auto"/>
              <w:ind w:left="0" w:right="0" w:firstLine="0"/>
              <w:jc w:val="left"/>
            </w:pPr>
            <w:r w:rsidRPr="00077EA3">
              <w:t xml:space="preserve"> </w:t>
            </w:r>
          </w:p>
        </w:tc>
        <w:tc>
          <w:tcPr>
            <w:tcW w:w="7046" w:type="dxa"/>
            <w:tcBorders>
              <w:top w:val="single" w:sz="4" w:space="0" w:color="000000"/>
              <w:left w:val="single" w:sz="4" w:space="0" w:color="000000"/>
              <w:bottom w:val="single" w:sz="4" w:space="0" w:color="000000"/>
              <w:right w:val="single" w:sz="4" w:space="0" w:color="000000"/>
            </w:tcBorders>
            <w:hideMark/>
          </w:tcPr>
          <w:p w14:paraId="4DE67935" w14:textId="77777777" w:rsidR="00077EA3" w:rsidRPr="00077EA3" w:rsidRDefault="00077EA3" w:rsidP="00077EA3">
            <w:pPr>
              <w:spacing w:after="0" w:line="256" w:lineRule="auto"/>
              <w:ind w:left="0" w:right="0" w:firstLine="0"/>
              <w:jc w:val="left"/>
            </w:pPr>
            <w:r w:rsidRPr="00077EA3">
              <w:t xml:space="preserve"> </w:t>
            </w:r>
          </w:p>
        </w:tc>
      </w:tr>
      <w:tr w:rsidR="00077EA3" w:rsidRPr="00077EA3" w14:paraId="2B080360" w14:textId="77777777" w:rsidTr="00077EA3">
        <w:trPr>
          <w:trHeight w:val="457"/>
        </w:trPr>
        <w:tc>
          <w:tcPr>
            <w:tcW w:w="953" w:type="dxa"/>
            <w:tcBorders>
              <w:top w:val="single" w:sz="4" w:space="0" w:color="000000"/>
              <w:left w:val="single" w:sz="4" w:space="0" w:color="000000"/>
              <w:bottom w:val="single" w:sz="4" w:space="0" w:color="000000"/>
              <w:right w:val="single" w:sz="4" w:space="0" w:color="000000"/>
            </w:tcBorders>
            <w:vAlign w:val="center"/>
            <w:hideMark/>
          </w:tcPr>
          <w:p w14:paraId="2097040E" w14:textId="77777777" w:rsidR="00077EA3" w:rsidRPr="00077EA3" w:rsidRDefault="00077EA3" w:rsidP="00077EA3">
            <w:pPr>
              <w:spacing w:after="0" w:line="256" w:lineRule="auto"/>
              <w:ind w:left="0" w:right="0" w:firstLine="0"/>
              <w:jc w:val="left"/>
            </w:pPr>
            <w:r w:rsidRPr="00077EA3">
              <w:t xml:space="preserve">2. </w:t>
            </w:r>
          </w:p>
        </w:tc>
        <w:tc>
          <w:tcPr>
            <w:tcW w:w="2065" w:type="dxa"/>
            <w:tcBorders>
              <w:top w:val="single" w:sz="4" w:space="0" w:color="000000"/>
              <w:left w:val="single" w:sz="4" w:space="0" w:color="000000"/>
              <w:bottom w:val="single" w:sz="4" w:space="0" w:color="000000"/>
              <w:right w:val="single" w:sz="4" w:space="0" w:color="000000"/>
            </w:tcBorders>
            <w:hideMark/>
          </w:tcPr>
          <w:p w14:paraId="5C835C5C" w14:textId="77777777" w:rsidR="00077EA3" w:rsidRPr="00077EA3" w:rsidRDefault="00077EA3" w:rsidP="00077EA3">
            <w:pPr>
              <w:spacing w:after="0" w:line="256" w:lineRule="auto"/>
              <w:ind w:left="0" w:right="0" w:firstLine="0"/>
              <w:jc w:val="left"/>
            </w:pPr>
            <w:r w:rsidRPr="00077EA3">
              <w:t xml:space="preserve"> </w:t>
            </w:r>
          </w:p>
        </w:tc>
        <w:tc>
          <w:tcPr>
            <w:tcW w:w="7046" w:type="dxa"/>
            <w:tcBorders>
              <w:top w:val="single" w:sz="4" w:space="0" w:color="000000"/>
              <w:left w:val="single" w:sz="4" w:space="0" w:color="000000"/>
              <w:bottom w:val="single" w:sz="4" w:space="0" w:color="000000"/>
              <w:right w:val="single" w:sz="4" w:space="0" w:color="000000"/>
            </w:tcBorders>
            <w:hideMark/>
          </w:tcPr>
          <w:p w14:paraId="367B1601" w14:textId="77777777" w:rsidR="00077EA3" w:rsidRPr="00077EA3" w:rsidRDefault="00077EA3" w:rsidP="00077EA3">
            <w:pPr>
              <w:spacing w:after="0" w:line="256" w:lineRule="auto"/>
              <w:ind w:left="0" w:right="0" w:firstLine="0"/>
              <w:jc w:val="left"/>
            </w:pPr>
            <w:r w:rsidRPr="00077EA3">
              <w:t xml:space="preserve"> </w:t>
            </w:r>
          </w:p>
        </w:tc>
      </w:tr>
      <w:tr w:rsidR="00077EA3" w:rsidRPr="00077EA3" w14:paraId="03018F6F" w14:textId="77777777" w:rsidTr="00077EA3">
        <w:trPr>
          <w:trHeight w:val="456"/>
        </w:trPr>
        <w:tc>
          <w:tcPr>
            <w:tcW w:w="953" w:type="dxa"/>
            <w:tcBorders>
              <w:top w:val="single" w:sz="4" w:space="0" w:color="000000"/>
              <w:left w:val="single" w:sz="4" w:space="0" w:color="000000"/>
              <w:bottom w:val="single" w:sz="4" w:space="0" w:color="000000"/>
              <w:right w:val="single" w:sz="4" w:space="0" w:color="000000"/>
            </w:tcBorders>
            <w:vAlign w:val="center"/>
            <w:hideMark/>
          </w:tcPr>
          <w:p w14:paraId="6D7639A3" w14:textId="77777777" w:rsidR="00077EA3" w:rsidRPr="00077EA3" w:rsidRDefault="00077EA3" w:rsidP="00077EA3">
            <w:pPr>
              <w:spacing w:after="0" w:line="256" w:lineRule="auto"/>
              <w:ind w:left="0" w:right="0" w:firstLine="0"/>
              <w:jc w:val="left"/>
            </w:pPr>
            <w:r w:rsidRPr="00077EA3">
              <w:t xml:space="preserve">3. </w:t>
            </w:r>
          </w:p>
        </w:tc>
        <w:tc>
          <w:tcPr>
            <w:tcW w:w="2065" w:type="dxa"/>
            <w:tcBorders>
              <w:top w:val="single" w:sz="4" w:space="0" w:color="000000"/>
              <w:left w:val="single" w:sz="4" w:space="0" w:color="000000"/>
              <w:bottom w:val="single" w:sz="4" w:space="0" w:color="000000"/>
              <w:right w:val="single" w:sz="4" w:space="0" w:color="000000"/>
            </w:tcBorders>
            <w:hideMark/>
          </w:tcPr>
          <w:p w14:paraId="6B8E1228" w14:textId="77777777" w:rsidR="00077EA3" w:rsidRPr="00077EA3" w:rsidRDefault="00077EA3" w:rsidP="00077EA3">
            <w:pPr>
              <w:spacing w:after="0" w:line="256" w:lineRule="auto"/>
              <w:ind w:left="0" w:right="0" w:firstLine="0"/>
              <w:jc w:val="left"/>
            </w:pPr>
            <w:r w:rsidRPr="00077EA3">
              <w:t xml:space="preserve"> </w:t>
            </w:r>
          </w:p>
        </w:tc>
        <w:tc>
          <w:tcPr>
            <w:tcW w:w="7046" w:type="dxa"/>
            <w:tcBorders>
              <w:top w:val="single" w:sz="4" w:space="0" w:color="000000"/>
              <w:left w:val="single" w:sz="4" w:space="0" w:color="000000"/>
              <w:bottom w:val="single" w:sz="4" w:space="0" w:color="000000"/>
              <w:right w:val="single" w:sz="4" w:space="0" w:color="000000"/>
            </w:tcBorders>
            <w:hideMark/>
          </w:tcPr>
          <w:p w14:paraId="445B70C2" w14:textId="77777777" w:rsidR="00077EA3" w:rsidRPr="00077EA3" w:rsidRDefault="00077EA3" w:rsidP="00077EA3">
            <w:pPr>
              <w:spacing w:after="0" w:line="256" w:lineRule="auto"/>
              <w:ind w:left="0" w:right="0" w:firstLine="0"/>
              <w:jc w:val="left"/>
            </w:pPr>
            <w:r w:rsidRPr="00077EA3">
              <w:t xml:space="preserve"> </w:t>
            </w:r>
          </w:p>
        </w:tc>
      </w:tr>
      <w:tr w:rsidR="00077EA3" w:rsidRPr="00077EA3" w14:paraId="148B48A9" w14:textId="77777777" w:rsidTr="00077EA3">
        <w:trPr>
          <w:trHeight w:val="456"/>
        </w:trPr>
        <w:tc>
          <w:tcPr>
            <w:tcW w:w="953" w:type="dxa"/>
            <w:tcBorders>
              <w:top w:val="single" w:sz="4" w:space="0" w:color="000000"/>
              <w:left w:val="single" w:sz="4" w:space="0" w:color="000000"/>
              <w:bottom w:val="single" w:sz="4" w:space="0" w:color="000000"/>
              <w:right w:val="single" w:sz="4" w:space="0" w:color="000000"/>
            </w:tcBorders>
            <w:vAlign w:val="center"/>
            <w:hideMark/>
          </w:tcPr>
          <w:p w14:paraId="6DE83757" w14:textId="77777777" w:rsidR="00077EA3" w:rsidRPr="00077EA3" w:rsidRDefault="00077EA3" w:rsidP="00077EA3">
            <w:pPr>
              <w:spacing w:after="0" w:line="256" w:lineRule="auto"/>
              <w:ind w:left="0" w:right="0" w:firstLine="0"/>
              <w:jc w:val="left"/>
            </w:pPr>
            <w:r w:rsidRPr="00077EA3">
              <w:t xml:space="preserve">4. </w:t>
            </w:r>
          </w:p>
        </w:tc>
        <w:tc>
          <w:tcPr>
            <w:tcW w:w="2065" w:type="dxa"/>
            <w:tcBorders>
              <w:top w:val="single" w:sz="4" w:space="0" w:color="000000"/>
              <w:left w:val="single" w:sz="4" w:space="0" w:color="000000"/>
              <w:bottom w:val="single" w:sz="4" w:space="0" w:color="000000"/>
              <w:right w:val="single" w:sz="4" w:space="0" w:color="000000"/>
            </w:tcBorders>
            <w:hideMark/>
          </w:tcPr>
          <w:p w14:paraId="009FF049" w14:textId="77777777" w:rsidR="00077EA3" w:rsidRPr="00077EA3" w:rsidRDefault="00077EA3" w:rsidP="00077EA3">
            <w:pPr>
              <w:spacing w:after="0" w:line="256" w:lineRule="auto"/>
              <w:ind w:left="0" w:right="0" w:firstLine="0"/>
              <w:jc w:val="left"/>
            </w:pPr>
            <w:r w:rsidRPr="00077EA3">
              <w:t xml:space="preserve"> </w:t>
            </w:r>
          </w:p>
        </w:tc>
        <w:tc>
          <w:tcPr>
            <w:tcW w:w="7046" w:type="dxa"/>
            <w:tcBorders>
              <w:top w:val="single" w:sz="4" w:space="0" w:color="000000"/>
              <w:left w:val="single" w:sz="4" w:space="0" w:color="000000"/>
              <w:bottom w:val="single" w:sz="4" w:space="0" w:color="000000"/>
              <w:right w:val="single" w:sz="4" w:space="0" w:color="000000"/>
            </w:tcBorders>
            <w:hideMark/>
          </w:tcPr>
          <w:p w14:paraId="12D1C550" w14:textId="77777777" w:rsidR="00077EA3" w:rsidRPr="00077EA3" w:rsidRDefault="00077EA3" w:rsidP="00077EA3">
            <w:pPr>
              <w:spacing w:after="0" w:line="256" w:lineRule="auto"/>
              <w:ind w:left="0" w:right="0" w:firstLine="0"/>
              <w:jc w:val="left"/>
            </w:pPr>
            <w:r w:rsidRPr="00077EA3">
              <w:t xml:space="preserve"> </w:t>
            </w:r>
          </w:p>
        </w:tc>
      </w:tr>
      <w:tr w:rsidR="00077EA3" w:rsidRPr="00077EA3" w14:paraId="0393E99C" w14:textId="77777777" w:rsidTr="00077EA3">
        <w:trPr>
          <w:trHeight w:val="451"/>
        </w:trPr>
        <w:tc>
          <w:tcPr>
            <w:tcW w:w="953" w:type="dxa"/>
            <w:tcBorders>
              <w:top w:val="single" w:sz="4" w:space="0" w:color="000000"/>
              <w:left w:val="single" w:sz="4" w:space="0" w:color="000000"/>
              <w:bottom w:val="single" w:sz="4" w:space="0" w:color="000000"/>
              <w:right w:val="single" w:sz="4" w:space="0" w:color="000000"/>
            </w:tcBorders>
            <w:vAlign w:val="center"/>
            <w:hideMark/>
          </w:tcPr>
          <w:p w14:paraId="3E6F3C05" w14:textId="77777777" w:rsidR="00077EA3" w:rsidRPr="00077EA3" w:rsidRDefault="00077EA3" w:rsidP="00077EA3">
            <w:pPr>
              <w:spacing w:after="0" w:line="256" w:lineRule="auto"/>
              <w:ind w:left="0" w:right="0" w:firstLine="0"/>
              <w:jc w:val="left"/>
            </w:pPr>
            <w:r w:rsidRPr="00077EA3">
              <w:t xml:space="preserve">5. </w:t>
            </w:r>
          </w:p>
        </w:tc>
        <w:tc>
          <w:tcPr>
            <w:tcW w:w="2065" w:type="dxa"/>
            <w:tcBorders>
              <w:top w:val="single" w:sz="4" w:space="0" w:color="000000"/>
              <w:left w:val="single" w:sz="4" w:space="0" w:color="000000"/>
              <w:bottom w:val="single" w:sz="4" w:space="0" w:color="000000"/>
              <w:right w:val="single" w:sz="4" w:space="0" w:color="000000"/>
            </w:tcBorders>
            <w:hideMark/>
          </w:tcPr>
          <w:p w14:paraId="4C5E6BFD" w14:textId="77777777" w:rsidR="00077EA3" w:rsidRPr="00077EA3" w:rsidRDefault="00077EA3" w:rsidP="00077EA3">
            <w:pPr>
              <w:spacing w:after="0" w:line="256" w:lineRule="auto"/>
              <w:ind w:left="0" w:right="0" w:firstLine="0"/>
              <w:jc w:val="left"/>
            </w:pPr>
            <w:r w:rsidRPr="00077EA3">
              <w:t xml:space="preserve"> </w:t>
            </w:r>
          </w:p>
        </w:tc>
        <w:tc>
          <w:tcPr>
            <w:tcW w:w="7046" w:type="dxa"/>
            <w:tcBorders>
              <w:top w:val="single" w:sz="4" w:space="0" w:color="000000"/>
              <w:left w:val="single" w:sz="4" w:space="0" w:color="000000"/>
              <w:bottom w:val="single" w:sz="4" w:space="0" w:color="000000"/>
              <w:right w:val="single" w:sz="4" w:space="0" w:color="000000"/>
            </w:tcBorders>
            <w:hideMark/>
          </w:tcPr>
          <w:p w14:paraId="5D6194BC" w14:textId="77777777" w:rsidR="00077EA3" w:rsidRPr="00077EA3" w:rsidRDefault="00077EA3" w:rsidP="00077EA3">
            <w:pPr>
              <w:spacing w:after="0" w:line="256" w:lineRule="auto"/>
              <w:ind w:left="0" w:right="0" w:firstLine="0"/>
              <w:jc w:val="left"/>
            </w:pPr>
            <w:r w:rsidRPr="00077EA3">
              <w:t xml:space="preserve"> </w:t>
            </w:r>
          </w:p>
        </w:tc>
      </w:tr>
      <w:tr w:rsidR="00077EA3" w:rsidRPr="00077EA3" w14:paraId="0011C141" w14:textId="77777777" w:rsidTr="00077EA3">
        <w:trPr>
          <w:trHeight w:val="456"/>
        </w:trPr>
        <w:tc>
          <w:tcPr>
            <w:tcW w:w="953" w:type="dxa"/>
            <w:tcBorders>
              <w:top w:val="single" w:sz="4" w:space="0" w:color="000000"/>
              <w:left w:val="single" w:sz="4" w:space="0" w:color="000000"/>
              <w:bottom w:val="single" w:sz="4" w:space="0" w:color="000000"/>
              <w:right w:val="single" w:sz="4" w:space="0" w:color="000000"/>
            </w:tcBorders>
            <w:vAlign w:val="center"/>
            <w:hideMark/>
          </w:tcPr>
          <w:p w14:paraId="5C75BC12" w14:textId="77777777" w:rsidR="00077EA3" w:rsidRPr="00077EA3" w:rsidRDefault="00077EA3" w:rsidP="00077EA3">
            <w:pPr>
              <w:spacing w:after="0" w:line="256" w:lineRule="auto"/>
              <w:ind w:left="0" w:right="0" w:firstLine="0"/>
              <w:jc w:val="left"/>
            </w:pPr>
            <w:r w:rsidRPr="00077EA3">
              <w:t xml:space="preserve">6. </w:t>
            </w:r>
          </w:p>
        </w:tc>
        <w:tc>
          <w:tcPr>
            <w:tcW w:w="2065" w:type="dxa"/>
            <w:tcBorders>
              <w:top w:val="single" w:sz="4" w:space="0" w:color="000000"/>
              <w:left w:val="single" w:sz="4" w:space="0" w:color="000000"/>
              <w:bottom w:val="single" w:sz="4" w:space="0" w:color="000000"/>
              <w:right w:val="single" w:sz="4" w:space="0" w:color="000000"/>
            </w:tcBorders>
            <w:hideMark/>
          </w:tcPr>
          <w:p w14:paraId="2BBCD36F" w14:textId="77777777" w:rsidR="00077EA3" w:rsidRPr="00077EA3" w:rsidRDefault="00077EA3" w:rsidP="00077EA3">
            <w:pPr>
              <w:spacing w:after="0" w:line="256" w:lineRule="auto"/>
              <w:ind w:left="0" w:right="0" w:firstLine="0"/>
              <w:jc w:val="left"/>
            </w:pPr>
            <w:r w:rsidRPr="00077EA3">
              <w:t xml:space="preserve"> </w:t>
            </w:r>
          </w:p>
        </w:tc>
        <w:tc>
          <w:tcPr>
            <w:tcW w:w="7046" w:type="dxa"/>
            <w:tcBorders>
              <w:top w:val="single" w:sz="4" w:space="0" w:color="000000"/>
              <w:left w:val="single" w:sz="4" w:space="0" w:color="000000"/>
              <w:bottom w:val="single" w:sz="4" w:space="0" w:color="000000"/>
              <w:right w:val="single" w:sz="4" w:space="0" w:color="000000"/>
            </w:tcBorders>
            <w:hideMark/>
          </w:tcPr>
          <w:p w14:paraId="06081B73" w14:textId="77777777" w:rsidR="00077EA3" w:rsidRPr="00077EA3" w:rsidRDefault="00077EA3" w:rsidP="00077EA3">
            <w:pPr>
              <w:spacing w:after="0" w:line="256" w:lineRule="auto"/>
              <w:ind w:left="0" w:right="0" w:firstLine="0"/>
              <w:jc w:val="left"/>
            </w:pPr>
            <w:r w:rsidRPr="00077EA3">
              <w:t xml:space="preserve"> </w:t>
            </w:r>
          </w:p>
        </w:tc>
      </w:tr>
      <w:tr w:rsidR="00077EA3" w:rsidRPr="00077EA3" w14:paraId="5E299823" w14:textId="77777777" w:rsidTr="00077EA3">
        <w:trPr>
          <w:trHeight w:val="456"/>
        </w:trPr>
        <w:tc>
          <w:tcPr>
            <w:tcW w:w="953" w:type="dxa"/>
            <w:tcBorders>
              <w:top w:val="single" w:sz="4" w:space="0" w:color="000000"/>
              <w:left w:val="single" w:sz="4" w:space="0" w:color="000000"/>
              <w:bottom w:val="single" w:sz="4" w:space="0" w:color="000000"/>
              <w:right w:val="single" w:sz="4" w:space="0" w:color="000000"/>
            </w:tcBorders>
            <w:vAlign w:val="center"/>
            <w:hideMark/>
          </w:tcPr>
          <w:p w14:paraId="442F901D" w14:textId="77777777" w:rsidR="00077EA3" w:rsidRPr="00077EA3" w:rsidRDefault="00077EA3" w:rsidP="00077EA3">
            <w:pPr>
              <w:spacing w:after="0" w:line="256" w:lineRule="auto"/>
              <w:ind w:left="0" w:right="0" w:firstLine="0"/>
              <w:jc w:val="left"/>
            </w:pPr>
            <w:r w:rsidRPr="00077EA3">
              <w:t xml:space="preserve">7. </w:t>
            </w:r>
          </w:p>
        </w:tc>
        <w:tc>
          <w:tcPr>
            <w:tcW w:w="2065" w:type="dxa"/>
            <w:tcBorders>
              <w:top w:val="single" w:sz="4" w:space="0" w:color="000000"/>
              <w:left w:val="single" w:sz="4" w:space="0" w:color="000000"/>
              <w:bottom w:val="single" w:sz="4" w:space="0" w:color="000000"/>
              <w:right w:val="single" w:sz="4" w:space="0" w:color="000000"/>
            </w:tcBorders>
            <w:hideMark/>
          </w:tcPr>
          <w:p w14:paraId="6FB87689" w14:textId="77777777" w:rsidR="00077EA3" w:rsidRPr="00077EA3" w:rsidRDefault="00077EA3" w:rsidP="00077EA3">
            <w:pPr>
              <w:spacing w:after="0" w:line="256" w:lineRule="auto"/>
              <w:ind w:left="0" w:right="0" w:firstLine="0"/>
              <w:jc w:val="left"/>
            </w:pPr>
            <w:r w:rsidRPr="00077EA3">
              <w:t xml:space="preserve"> </w:t>
            </w:r>
          </w:p>
        </w:tc>
        <w:tc>
          <w:tcPr>
            <w:tcW w:w="7046" w:type="dxa"/>
            <w:tcBorders>
              <w:top w:val="single" w:sz="4" w:space="0" w:color="000000"/>
              <w:left w:val="single" w:sz="4" w:space="0" w:color="000000"/>
              <w:bottom w:val="single" w:sz="4" w:space="0" w:color="000000"/>
              <w:right w:val="single" w:sz="4" w:space="0" w:color="000000"/>
            </w:tcBorders>
            <w:hideMark/>
          </w:tcPr>
          <w:p w14:paraId="12A8509F" w14:textId="77777777" w:rsidR="00077EA3" w:rsidRPr="00077EA3" w:rsidRDefault="00077EA3" w:rsidP="00077EA3">
            <w:pPr>
              <w:spacing w:after="0" w:line="256" w:lineRule="auto"/>
              <w:ind w:left="0" w:right="0" w:firstLine="0"/>
              <w:jc w:val="left"/>
            </w:pPr>
            <w:r w:rsidRPr="00077EA3">
              <w:t xml:space="preserve"> </w:t>
            </w:r>
          </w:p>
        </w:tc>
      </w:tr>
      <w:tr w:rsidR="00077EA3" w:rsidRPr="00077EA3" w14:paraId="49CF4ACC" w14:textId="77777777" w:rsidTr="00077EA3">
        <w:trPr>
          <w:trHeight w:val="456"/>
        </w:trPr>
        <w:tc>
          <w:tcPr>
            <w:tcW w:w="953" w:type="dxa"/>
            <w:tcBorders>
              <w:top w:val="single" w:sz="4" w:space="0" w:color="000000"/>
              <w:left w:val="single" w:sz="4" w:space="0" w:color="000000"/>
              <w:bottom w:val="single" w:sz="4" w:space="0" w:color="000000"/>
              <w:right w:val="single" w:sz="4" w:space="0" w:color="000000"/>
            </w:tcBorders>
            <w:vAlign w:val="center"/>
            <w:hideMark/>
          </w:tcPr>
          <w:p w14:paraId="7CBE4F47" w14:textId="77777777" w:rsidR="00077EA3" w:rsidRPr="00077EA3" w:rsidRDefault="00077EA3" w:rsidP="00077EA3">
            <w:pPr>
              <w:spacing w:after="0" w:line="256" w:lineRule="auto"/>
              <w:ind w:left="0" w:right="0" w:firstLine="0"/>
              <w:jc w:val="left"/>
            </w:pPr>
            <w:r w:rsidRPr="00077EA3">
              <w:t xml:space="preserve">8. </w:t>
            </w:r>
          </w:p>
        </w:tc>
        <w:tc>
          <w:tcPr>
            <w:tcW w:w="2065" w:type="dxa"/>
            <w:tcBorders>
              <w:top w:val="single" w:sz="4" w:space="0" w:color="000000"/>
              <w:left w:val="single" w:sz="4" w:space="0" w:color="000000"/>
              <w:bottom w:val="single" w:sz="4" w:space="0" w:color="000000"/>
              <w:right w:val="single" w:sz="4" w:space="0" w:color="000000"/>
            </w:tcBorders>
            <w:hideMark/>
          </w:tcPr>
          <w:p w14:paraId="2BF44B75" w14:textId="77777777" w:rsidR="00077EA3" w:rsidRPr="00077EA3" w:rsidRDefault="00077EA3" w:rsidP="00077EA3">
            <w:pPr>
              <w:spacing w:after="0" w:line="256" w:lineRule="auto"/>
              <w:ind w:left="0" w:right="0" w:firstLine="0"/>
              <w:jc w:val="left"/>
            </w:pPr>
            <w:r w:rsidRPr="00077EA3">
              <w:t xml:space="preserve"> </w:t>
            </w:r>
          </w:p>
        </w:tc>
        <w:tc>
          <w:tcPr>
            <w:tcW w:w="7046" w:type="dxa"/>
            <w:tcBorders>
              <w:top w:val="single" w:sz="4" w:space="0" w:color="000000"/>
              <w:left w:val="single" w:sz="4" w:space="0" w:color="000000"/>
              <w:bottom w:val="single" w:sz="4" w:space="0" w:color="000000"/>
              <w:right w:val="single" w:sz="4" w:space="0" w:color="000000"/>
            </w:tcBorders>
            <w:hideMark/>
          </w:tcPr>
          <w:p w14:paraId="55FF9A4C" w14:textId="77777777" w:rsidR="00077EA3" w:rsidRPr="00077EA3" w:rsidRDefault="00077EA3" w:rsidP="00077EA3">
            <w:pPr>
              <w:spacing w:after="0" w:line="256" w:lineRule="auto"/>
              <w:ind w:left="0" w:right="0" w:firstLine="0"/>
              <w:jc w:val="left"/>
            </w:pPr>
            <w:r w:rsidRPr="00077EA3">
              <w:t xml:space="preserve"> </w:t>
            </w:r>
          </w:p>
        </w:tc>
      </w:tr>
      <w:tr w:rsidR="00077EA3" w:rsidRPr="00077EA3" w14:paraId="21C46245" w14:textId="77777777" w:rsidTr="00077EA3">
        <w:trPr>
          <w:trHeight w:val="456"/>
        </w:trPr>
        <w:tc>
          <w:tcPr>
            <w:tcW w:w="953" w:type="dxa"/>
            <w:tcBorders>
              <w:top w:val="single" w:sz="4" w:space="0" w:color="000000"/>
              <w:left w:val="single" w:sz="4" w:space="0" w:color="000000"/>
              <w:bottom w:val="single" w:sz="4" w:space="0" w:color="000000"/>
              <w:right w:val="single" w:sz="4" w:space="0" w:color="000000"/>
            </w:tcBorders>
            <w:vAlign w:val="center"/>
            <w:hideMark/>
          </w:tcPr>
          <w:p w14:paraId="3075513F" w14:textId="77777777" w:rsidR="00077EA3" w:rsidRPr="00077EA3" w:rsidRDefault="00077EA3" w:rsidP="00077EA3">
            <w:pPr>
              <w:spacing w:after="0" w:line="256" w:lineRule="auto"/>
              <w:ind w:left="0" w:right="0" w:firstLine="0"/>
              <w:jc w:val="left"/>
            </w:pPr>
            <w:r w:rsidRPr="00077EA3">
              <w:t xml:space="preserve">9. </w:t>
            </w:r>
          </w:p>
        </w:tc>
        <w:tc>
          <w:tcPr>
            <w:tcW w:w="2065" w:type="dxa"/>
            <w:tcBorders>
              <w:top w:val="single" w:sz="4" w:space="0" w:color="000000"/>
              <w:left w:val="single" w:sz="4" w:space="0" w:color="000000"/>
              <w:bottom w:val="single" w:sz="4" w:space="0" w:color="000000"/>
              <w:right w:val="single" w:sz="4" w:space="0" w:color="000000"/>
            </w:tcBorders>
            <w:hideMark/>
          </w:tcPr>
          <w:p w14:paraId="1FBAAF43" w14:textId="77777777" w:rsidR="00077EA3" w:rsidRPr="00077EA3" w:rsidRDefault="00077EA3" w:rsidP="00077EA3">
            <w:pPr>
              <w:spacing w:after="0" w:line="256" w:lineRule="auto"/>
              <w:ind w:left="0" w:right="0" w:firstLine="0"/>
              <w:jc w:val="left"/>
            </w:pPr>
            <w:r w:rsidRPr="00077EA3">
              <w:t xml:space="preserve"> </w:t>
            </w:r>
          </w:p>
        </w:tc>
        <w:tc>
          <w:tcPr>
            <w:tcW w:w="7046" w:type="dxa"/>
            <w:tcBorders>
              <w:top w:val="single" w:sz="4" w:space="0" w:color="000000"/>
              <w:left w:val="single" w:sz="4" w:space="0" w:color="000000"/>
              <w:bottom w:val="single" w:sz="4" w:space="0" w:color="000000"/>
              <w:right w:val="single" w:sz="4" w:space="0" w:color="000000"/>
            </w:tcBorders>
            <w:hideMark/>
          </w:tcPr>
          <w:p w14:paraId="57E25ADB" w14:textId="77777777" w:rsidR="00077EA3" w:rsidRPr="00077EA3" w:rsidRDefault="00077EA3" w:rsidP="00077EA3">
            <w:pPr>
              <w:spacing w:after="0" w:line="256" w:lineRule="auto"/>
              <w:ind w:left="0" w:right="0" w:firstLine="0"/>
              <w:jc w:val="left"/>
            </w:pPr>
            <w:r w:rsidRPr="00077EA3">
              <w:t xml:space="preserve"> </w:t>
            </w:r>
          </w:p>
        </w:tc>
      </w:tr>
      <w:tr w:rsidR="00077EA3" w:rsidRPr="00077EA3" w14:paraId="51CF4808" w14:textId="77777777" w:rsidTr="00077EA3">
        <w:trPr>
          <w:trHeight w:val="456"/>
        </w:trPr>
        <w:tc>
          <w:tcPr>
            <w:tcW w:w="953" w:type="dxa"/>
            <w:tcBorders>
              <w:top w:val="single" w:sz="4" w:space="0" w:color="000000"/>
              <w:left w:val="single" w:sz="4" w:space="0" w:color="000000"/>
              <w:bottom w:val="single" w:sz="4" w:space="0" w:color="000000"/>
              <w:right w:val="single" w:sz="4" w:space="0" w:color="000000"/>
            </w:tcBorders>
            <w:vAlign w:val="center"/>
            <w:hideMark/>
          </w:tcPr>
          <w:p w14:paraId="05FABB53" w14:textId="77777777" w:rsidR="00077EA3" w:rsidRPr="00077EA3" w:rsidRDefault="00077EA3" w:rsidP="00077EA3">
            <w:pPr>
              <w:spacing w:after="0" w:line="256" w:lineRule="auto"/>
              <w:ind w:left="0" w:right="0" w:firstLine="0"/>
              <w:jc w:val="left"/>
            </w:pPr>
            <w:r w:rsidRPr="00077EA3">
              <w:t xml:space="preserve">10. </w:t>
            </w:r>
          </w:p>
        </w:tc>
        <w:tc>
          <w:tcPr>
            <w:tcW w:w="2065" w:type="dxa"/>
            <w:tcBorders>
              <w:top w:val="single" w:sz="4" w:space="0" w:color="000000"/>
              <w:left w:val="single" w:sz="4" w:space="0" w:color="000000"/>
              <w:bottom w:val="single" w:sz="4" w:space="0" w:color="000000"/>
              <w:right w:val="single" w:sz="4" w:space="0" w:color="000000"/>
            </w:tcBorders>
            <w:hideMark/>
          </w:tcPr>
          <w:p w14:paraId="7EF112D9" w14:textId="77777777" w:rsidR="00077EA3" w:rsidRPr="00077EA3" w:rsidRDefault="00077EA3" w:rsidP="00077EA3">
            <w:pPr>
              <w:spacing w:after="0" w:line="256" w:lineRule="auto"/>
              <w:ind w:left="0" w:right="0" w:firstLine="0"/>
              <w:jc w:val="left"/>
            </w:pPr>
            <w:r w:rsidRPr="00077EA3">
              <w:t xml:space="preserve"> </w:t>
            </w:r>
          </w:p>
        </w:tc>
        <w:tc>
          <w:tcPr>
            <w:tcW w:w="7046" w:type="dxa"/>
            <w:tcBorders>
              <w:top w:val="single" w:sz="4" w:space="0" w:color="000000"/>
              <w:left w:val="single" w:sz="4" w:space="0" w:color="000000"/>
              <w:bottom w:val="single" w:sz="4" w:space="0" w:color="000000"/>
              <w:right w:val="single" w:sz="4" w:space="0" w:color="000000"/>
            </w:tcBorders>
            <w:hideMark/>
          </w:tcPr>
          <w:p w14:paraId="016D1BC7" w14:textId="77777777" w:rsidR="00077EA3" w:rsidRPr="00077EA3" w:rsidRDefault="00077EA3" w:rsidP="00077EA3">
            <w:pPr>
              <w:spacing w:after="0" w:line="256" w:lineRule="auto"/>
              <w:ind w:left="0" w:right="0" w:firstLine="0"/>
              <w:jc w:val="left"/>
            </w:pPr>
            <w:r w:rsidRPr="00077EA3">
              <w:t xml:space="preserve"> </w:t>
            </w:r>
          </w:p>
        </w:tc>
      </w:tr>
    </w:tbl>
    <w:p w14:paraId="180B313A" w14:textId="77777777" w:rsidR="00077EA3" w:rsidRPr="00077EA3" w:rsidRDefault="00077EA3" w:rsidP="00077EA3">
      <w:pPr>
        <w:spacing w:line="247" w:lineRule="auto"/>
        <w:ind w:left="0" w:right="0"/>
      </w:pPr>
    </w:p>
    <w:p w14:paraId="006C469B" w14:textId="77777777" w:rsidR="00077EA3" w:rsidRPr="00077EA3" w:rsidRDefault="00077EA3" w:rsidP="00077EA3">
      <w:pPr>
        <w:spacing w:line="247" w:lineRule="auto"/>
        <w:ind w:left="0" w:right="0"/>
      </w:pPr>
      <w:r w:rsidRPr="00077EA3">
        <w:t xml:space="preserve">Attach additional pages if more space is required. </w:t>
      </w:r>
    </w:p>
    <w:p w14:paraId="54DD5531" w14:textId="77777777" w:rsidR="00077EA3" w:rsidRPr="00077EA3" w:rsidRDefault="00077EA3" w:rsidP="00077EA3">
      <w:pPr>
        <w:spacing w:after="0" w:line="256" w:lineRule="auto"/>
        <w:ind w:left="0" w:right="0" w:firstLine="0"/>
        <w:jc w:val="left"/>
      </w:pPr>
    </w:p>
    <w:p w14:paraId="4A1A0B13" w14:textId="77777777" w:rsidR="00077EA3" w:rsidRPr="00077EA3" w:rsidRDefault="00077EA3" w:rsidP="00077EA3">
      <w:pPr>
        <w:spacing w:after="340" w:line="247" w:lineRule="auto"/>
        <w:ind w:left="0" w:right="0"/>
      </w:pPr>
      <w:r w:rsidRPr="00077EA3">
        <w:t xml:space="preserve">Signed…………………………………………….  </w:t>
      </w:r>
    </w:p>
    <w:p w14:paraId="6427A7C6" w14:textId="77777777" w:rsidR="00077EA3" w:rsidRPr="00077EA3" w:rsidRDefault="00077EA3" w:rsidP="00077EA3">
      <w:pPr>
        <w:spacing w:after="340" w:line="247" w:lineRule="auto"/>
        <w:ind w:left="0" w:right="0"/>
      </w:pPr>
      <w:r w:rsidRPr="00077EA3">
        <w:t xml:space="preserve">Date ……………………………….….. </w:t>
      </w:r>
    </w:p>
    <w:p w14:paraId="605C48E5" w14:textId="77777777" w:rsidR="00077EA3" w:rsidRPr="00077EA3" w:rsidRDefault="00077EA3" w:rsidP="00077EA3">
      <w:pPr>
        <w:spacing w:after="362" w:line="247" w:lineRule="auto"/>
        <w:ind w:left="0" w:right="0"/>
      </w:pPr>
      <w:r w:rsidRPr="00077EA3">
        <w:t>Name………………………………………………...</w:t>
      </w:r>
    </w:p>
    <w:p w14:paraId="4F655D98" w14:textId="77777777" w:rsidR="00077EA3" w:rsidRPr="00077EA3" w:rsidRDefault="00077EA3" w:rsidP="00077EA3">
      <w:pPr>
        <w:spacing w:after="362" w:line="247" w:lineRule="auto"/>
        <w:ind w:left="0" w:right="0"/>
      </w:pPr>
      <w:r w:rsidRPr="00077EA3">
        <w:t xml:space="preserve">Position……………………………….. </w:t>
      </w:r>
    </w:p>
    <w:p w14:paraId="7EC47957" w14:textId="77777777" w:rsidR="00077EA3" w:rsidRPr="00077EA3" w:rsidRDefault="00077EA3" w:rsidP="00077EA3">
      <w:pPr>
        <w:spacing w:after="0" w:line="264" w:lineRule="auto"/>
        <w:ind w:left="0" w:right="0" w:hanging="10"/>
        <w:jc w:val="left"/>
      </w:pPr>
      <w:r w:rsidRPr="00077EA3">
        <w:t>Tenderer</w:t>
      </w:r>
      <w:r w:rsidRPr="00077EA3">
        <w:rPr>
          <w:i/>
        </w:rPr>
        <w:t>……………………………………………………………………</w:t>
      </w:r>
    </w:p>
    <w:p w14:paraId="526FF8BD" w14:textId="77777777" w:rsidR="00077EA3" w:rsidRPr="00077EA3" w:rsidRDefault="00077EA3" w:rsidP="00077EA3">
      <w:pPr>
        <w:spacing w:after="0" w:line="264" w:lineRule="auto"/>
        <w:ind w:left="0" w:right="0" w:firstLine="0"/>
        <w:jc w:val="left"/>
        <w:sectPr w:rsidR="00077EA3" w:rsidRPr="00077EA3">
          <w:pgSz w:w="11904" w:h="16838"/>
          <w:pgMar w:top="720" w:right="720" w:bottom="720" w:left="720" w:header="567" w:footer="567" w:gutter="0"/>
          <w:cols w:space="720"/>
        </w:sectPr>
      </w:pPr>
    </w:p>
    <w:p w14:paraId="2CA6477F" w14:textId="77777777" w:rsidR="00077EA3" w:rsidRPr="00077EA3" w:rsidRDefault="00077EA3" w:rsidP="00077EA3">
      <w:pPr>
        <w:spacing w:line="247" w:lineRule="auto"/>
        <w:ind w:left="0" w:firstLine="0"/>
      </w:pPr>
    </w:p>
    <w:p w14:paraId="0211AF01" w14:textId="77777777" w:rsidR="00077EA3" w:rsidRPr="00077EA3" w:rsidRDefault="00077EA3" w:rsidP="00077EA3">
      <w:pPr>
        <w:spacing w:line="247" w:lineRule="auto"/>
      </w:pPr>
    </w:p>
    <w:tbl>
      <w:tblPr>
        <w:tblStyle w:val="TableGrid20"/>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077EA3" w:rsidRPr="00077EA3" w14:paraId="52C37909" w14:textId="77777777" w:rsidTr="00077EA3">
        <w:trPr>
          <w:trHeight w:val="170"/>
        </w:trPr>
        <w:tc>
          <w:tcPr>
            <w:tcW w:w="3203" w:type="dxa"/>
            <w:vMerge w:val="restart"/>
            <w:tcBorders>
              <w:top w:val="single" w:sz="4" w:space="0" w:color="000000"/>
              <w:left w:val="single" w:sz="4" w:space="0" w:color="000000"/>
              <w:bottom w:val="single" w:sz="4" w:space="0" w:color="000000"/>
              <w:right w:val="single" w:sz="4" w:space="0" w:color="000000"/>
            </w:tcBorders>
            <w:hideMark/>
          </w:tcPr>
          <w:p w14:paraId="7B7360FF" w14:textId="77777777" w:rsidR="00077EA3" w:rsidRPr="00077EA3" w:rsidRDefault="00077EA3" w:rsidP="00077EA3">
            <w:pPr>
              <w:spacing w:after="0" w:line="256" w:lineRule="auto"/>
              <w:ind w:left="0" w:right="0" w:firstLine="0"/>
              <w:jc w:val="left"/>
            </w:pPr>
            <w:r w:rsidRPr="00077EA3">
              <w:rPr>
                <w:noProof/>
              </w:rPr>
              <mc:AlternateContent>
                <mc:Choice Requires="wpg">
                  <w:drawing>
                    <wp:inline distT="0" distB="0" distL="0" distR="0" wp14:anchorId="68E0E016" wp14:editId="16019857">
                      <wp:extent cx="1575435" cy="1090930"/>
                      <wp:effectExtent l="0" t="0" r="15240" b="42545"/>
                      <wp:docPr id="323404"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5435" cy="1090930"/>
                                <a:chOff x="0" y="0"/>
                                <a:chExt cx="15753" cy="10910"/>
                              </a:xfrm>
                            </wpg:grpSpPr>
                            <pic:pic xmlns:pic="http://schemas.openxmlformats.org/drawingml/2006/picture">
                              <pic:nvPicPr>
                                <pic:cNvPr id="323405" name="Picture 1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5" y="76"/>
                                  <a:ext cx="15267" cy="10514"/>
                                </a:xfrm>
                                <a:prstGeom prst="rect">
                                  <a:avLst/>
                                </a:prstGeom>
                                <a:noFill/>
                                <a:extLst>
                                  <a:ext uri="{909E8E84-426E-40DD-AFC4-6F175D3DCCD1}">
                                    <a14:hiddenFill xmlns:a14="http://schemas.microsoft.com/office/drawing/2010/main">
                                      <a:solidFill>
                                        <a:srgbClr val="FFFFFF"/>
                                      </a:solidFill>
                                    </a14:hiddenFill>
                                  </a:ext>
                                </a:extLst>
                              </pic:spPr>
                            </pic:pic>
                            <wps:wsp>
                              <wps:cNvPr id="108" name="Shape 442239"/>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77" name="Shape 442240"/>
                              <wps:cNvSpPr>
                                <a:spLocks/>
                              </wps:cNvSpPr>
                              <wps:spPr bwMode="auto">
                                <a:xfrm>
                                  <a:off x="60" y="0"/>
                                  <a:ext cx="15277" cy="91"/>
                                </a:xfrm>
                                <a:custGeom>
                                  <a:avLst/>
                                  <a:gdLst>
                                    <a:gd name="T0" fmla="*/ 0 w 1527683"/>
                                    <a:gd name="T1" fmla="*/ 0 h 9144"/>
                                    <a:gd name="T2" fmla="*/ 1527683 w 1527683"/>
                                    <a:gd name="T3" fmla="*/ 0 h 9144"/>
                                    <a:gd name="T4" fmla="*/ 1527683 w 1527683"/>
                                    <a:gd name="T5" fmla="*/ 9144 h 9144"/>
                                    <a:gd name="T6" fmla="*/ 0 w 1527683"/>
                                    <a:gd name="T7" fmla="*/ 9144 h 9144"/>
                                    <a:gd name="T8" fmla="*/ 0 w 1527683"/>
                                    <a:gd name="T9" fmla="*/ 0 h 9144"/>
                                    <a:gd name="T10" fmla="*/ 0 w 1527683"/>
                                    <a:gd name="T11" fmla="*/ 0 h 9144"/>
                                    <a:gd name="T12" fmla="*/ 1527683 w 1527683"/>
                                    <a:gd name="T13" fmla="*/ 9144 h 9144"/>
                                  </a:gdLst>
                                  <a:ahLst/>
                                  <a:cxnLst>
                                    <a:cxn ang="0">
                                      <a:pos x="T0" y="T1"/>
                                    </a:cxn>
                                    <a:cxn ang="0">
                                      <a:pos x="T2" y="T3"/>
                                    </a:cxn>
                                    <a:cxn ang="0">
                                      <a:pos x="T4" y="T5"/>
                                    </a:cxn>
                                    <a:cxn ang="0">
                                      <a:pos x="T6" y="T7"/>
                                    </a:cxn>
                                    <a:cxn ang="0">
                                      <a:pos x="T8" y="T9"/>
                                    </a:cxn>
                                  </a:cxnLst>
                                  <a:rect l="T10" t="T11" r="T12" b="T13"/>
                                  <a:pathLst>
                                    <a:path w="1527683" h="9144">
                                      <a:moveTo>
                                        <a:pt x="0" y="0"/>
                                      </a:moveTo>
                                      <a:lnTo>
                                        <a:pt x="1527683" y="0"/>
                                      </a:lnTo>
                                      <a:lnTo>
                                        <a:pt x="15276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78" name="Shape 442241"/>
                              <wps:cNvSpPr>
                                <a:spLocks/>
                              </wps:cNvSpPr>
                              <wps:spPr bwMode="auto">
                                <a:xfrm>
                                  <a:off x="1533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79" name="Shape 442242"/>
                              <wps:cNvSpPr>
                                <a:spLocks/>
                              </wps:cNvSpPr>
                              <wps:spPr bwMode="auto">
                                <a:xfrm>
                                  <a:off x="0" y="61"/>
                                  <a:ext cx="91" cy="10519"/>
                                </a:xfrm>
                                <a:custGeom>
                                  <a:avLst/>
                                  <a:gdLst>
                                    <a:gd name="T0" fmla="*/ 0 w 9144"/>
                                    <a:gd name="T1" fmla="*/ 0 h 1051865"/>
                                    <a:gd name="T2" fmla="*/ 9144 w 9144"/>
                                    <a:gd name="T3" fmla="*/ 0 h 1051865"/>
                                    <a:gd name="T4" fmla="*/ 9144 w 9144"/>
                                    <a:gd name="T5" fmla="*/ 1051865 h 1051865"/>
                                    <a:gd name="T6" fmla="*/ 0 w 9144"/>
                                    <a:gd name="T7" fmla="*/ 1051865 h 1051865"/>
                                    <a:gd name="T8" fmla="*/ 0 w 9144"/>
                                    <a:gd name="T9" fmla="*/ 0 h 1051865"/>
                                    <a:gd name="T10" fmla="*/ 0 w 9144"/>
                                    <a:gd name="T11" fmla="*/ 0 h 1051865"/>
                                    <a:gd name="T12" fmla="*/ 9144 w 9144"/>
                                    <a:gd name="T13" fmla="*/ 1051865 h 1051865"/>
                                  </a:gdLst>
                                  <a:ahLst/>
                                  <a:cxnLst>
                                    <a:cxn ang="0">
                                      <a:pos x="T0" y="T1"/>
                                    </a:cxn>
                                    <a:cxn ang="0">
                                      <a:pos x="T2" y="T3"/>
                                    </a:cxn>
                                    <a:cxn ang="0">
                                      <a:pos x="T4" y="T5"/>
                                    </a:cxn>
                                    <a:cxn ang="0">
                                      <a:pos x="T6" y="T7"/>
                                    </a:cxn>
                                    <a:cxn ang="0">
                                      <a:pos x="T8" y="T9"/>
                                    </a:cxn>
                                  </a:cxnLst>
                                  <a:rect l="T10" t="T11" r="T12" b="T13"/>
                                  <a:pathLst>
                                    <a:path w="9144" h="1051865">
                                      <a:moveTo>
                                        <a:pt x="0" y="0"/>
                                      </a:moveTo>
                                      <a:lnTo>
                                        <a:pt x="9144" y="0"/>
                                      </a:lnTo>
                                      <a:lnTo>
                                        <a:pt x="9144" y="1051865"/>
                                      </a:lnTo>
                                      <a:lnTo>
                                        <a:pt x="0" y="105186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80" name="Shape 442243"/>
                              <wps:cNvSpPr>
                                <a:spLocks/>
                              </wps:cNvSpPr>
                              <wps:spPr bwMode="auto">
                                <a:xfrm>
                                  <a:off x="15337" y="61"/>
                                  <a:ext cx="91" cy="10519"/>
                                </a:xfrm>
                                <a:custGeom>
                                  <a:avLst/>
                                  <a:gdLst>
                                    <a:gd name="T0" fmla="*/ 0 w 9144"/>
                                    <a:gd name="T1" fmla="*/ 0 h 1051865"/>
                                    <a:gd name="T2" fmla="*/ 9144 w 9144"/>
                                    <a:gd name="T3" fmla="*/ 0 h 1051865"/>
                                    <a:gd name="T4" fmla="*/ 9144 w 9144"/>
                                    <a:gd name="T5" fmla="*/ 1051865 h 1051865"/>
                                    <a:gd name="T6" fmla="*/ 0 w 9144"/>
                                    <a:gd name="T7" fmla="*/ 1051865 h 1051865"/>
                                    <a:gd name="T8" fmla="*/ 0 w 9144"/>
                                    <a:gd name="T9" fmla="*/ 0 h 1051865"/>
                                    <a:gd name="T10" fmla="*/ 0 w 9144"/>
                                    <a:gd name="T11" fmla="*/ 0 h 1051865"/>
                                    <a:gd name="T12" fmla="*/ 9144 w 9144"/>
                                    <a:gd name="T13" fmla="*/ 1051865 h 1051865"/>
                                  </a:gdLst>
                                  <a:ahLst/>
                                  <a:cxnLst>
                                    <a:cxn ang="0">
                                      <a:pos x="T0" y="T1"/>
                                    </a:cxn>
                                    <a:cxn ang="0">
                                      <a:pos x="T2" y="T3"/>
                                    </a:cxn>
                                    <a:cxn ang="0">
                                      <a:pos x="T4" y="T5"/>
                                    </a:cxn>
                                    <a:cxn ang="0">
                                      <a:pos x="T6" y="T7"/>
                                    </a:cxn>
                                    <a:cxn ang="0">
                                      <a:pos x="T8" y="T9"/>
                                    </a:cxn>
                                  </a:cxnLst>
                                  <a:rect l="T10" t="T11" r="T12" b="T13"/>
                                  <a:pathLst>
                                    <a:path w="9144" h="1051865">
                                      <a:moveTo>
                                        <a:pt x="0" y="0"/>
                                      </a:moveTo>
                                      <a:lnTo>
                                        <a:pt x="9144" y="0"/>
                                      </a:lnTo>
                                      <a:lnTo>
                                        <a:pt x="9144" y="1051865"/>
                                      </a:lnTo>
                                      <a:lnTo>
                                        <a:pt x="0" y="105186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81" name="Shape 442244"/>
                              <wps:cNvSpPr>
                                <a:spLocks/>
                              </wps:cNvSpPr>
                              <wps:spPr bwMode="auto">
                                <a:xfrm>
                                  <a:off x="0" y="105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82" name="Shape 442245"/>
                              <wps:cNvSpPr>
                                <a:spLocks/>
                              </wps:cNvSpPr>
                              <wps:spPr bwMode="auto">
                                <a:xfrm>
                                  <a:off x="60" y="10580"/>
                                  <a:ext cx="15277" cy="91"/>
                                </a:xfrm>
                                <a:custGeom>
                                  <a:avLst/>
                                  <a:gdLst>
                                    <a:gd name="T0" fmla="*/ 0 w 1527683"/>
                                    <a:gd name="T1" fmla="*/ 0 h 9144"/>
                                    <a:gd name="T2" fmla="*/ 1527683 w 1527683"/>
                                    <a:gd name="T3" fmla="*/ 0 h 9144"/>
                                    <a:gd name="T4" fmla="*/ 1527683 w 1527683"/>
                                    <a:gd name="T5" fmla="*/ 9144 h 9144"/>
                                    <a:gd name="T6" fmla="*/ 0 w 1527683"/>
                                    <a:gd name="T7" fmla="*/ 9144 h 9144"/>
                                    <a:gd name="T8" fmla="*/ 0 w 1527683"/>
                                    <a:gd name="T9" fmla="*/ 0 h 9144"/>
                                    <a:gd name="T10" fmla="*/ 0 w 1527683"/>
                                    <a:gd name="T11" fmla="*/ 0 h 9144"/>
                                    <a:gd name="T12" fmla="*/ 1527683 w 1527683"/>
                                    <a:gd name="T13" fmla="*/ 9144 h 9144"/>
                                  </a:gdLst>
                                  <a:ahLst/>
                                  <a:cxnLst>
                                    <a:cxn ang="0">
                                      <a:pos x="T0" y="T1"/>
                                    </a:cxn>
                                    <a:cxn ang="0">
                                      <a:pos x="T2" y="T3"/>
                                    </a:cxn>
                                    <a:cxn ang="0">
                                      <a:pos x="T4" y="T5"/>
                                    </a:cxn>
                                    <a:cxn ang="0">
                                      <a:pos x="T6" y="T7"/>
                                    </a:cxn>
                                    <a:cxn ang="0">
                                      <a:pos x="T8" y="T9"/>
                                    </a:cxn>
                                  </a:cxnLst>
                                  <a:rect l="T10" t="T11" r="T12" b="T13"/>
                                  <a:pathLst>
                                    <a:path w="1527683" h="9144">
                                      <a:moveTo>
                                        <a:pt x="0" y="0"/>
                                      </a:moveTo>
                                      <a:lnTo>
                                        <a:pt x="1527683" y="0"/>
                                      </a:lnTo>
                                      <a:lnTo>
                                        <a:pt x="15276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83" name="Shape 442246"/>
                              <wps:cNvSpPr>
                                <a:spLocks/>
                              </wps:cNvSpPr>
                              <wps:spPr bwMode="auto">
                                <a:xfrm>
                                  <a:off x="15337" y="105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84" name="Rectangle 119"/>
                              <wps:cNvSpPr>
                                <a:spLocks noChangeArrowheads="1"/>
                              </wps:cNvSpPr>
                              <wps:spPr bwMode="auto">
                                <a:xfrm>
                                  <a:off x="15398" y="9482"/>
                                  <a:ext cx="47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DD3F5" w14:textId="77777777" w:rsidR="00B407F5" w:rsidRDefault="00B407F5" w:rsidP="00077EA3">
                                    <w:pPr>
                                      <w:spacing w:after="160" w:line="256" w:lineRule="auto"/>
                                      <w:ind w:left="0" w:right="0" w:firstLine="0"/>
                                      <w:jc w:val="left"/>
                                    </w:pPr>
                                    <w:r>
                                      <w:t xml:space="preserve"> </w:t>
                                    </w:r>
                                  </w:p>
                                </w:txbxContent>
                              </wps:txbx>
                              <wps:bodyPr rot="0" vert="horz" wrap="square" lIns="0" tIns="0" rIns="0" bIns="0" anchor="t" anchorCtr="0" upright="1">
                                <a:noAutofit/>
                              </wps:bodyPr>
                            </wps:wsp>
                          </wpg:wgp>
                        </a:graphicData>
                      </a:graphic>
                    </wp:inline>
                  </w:drawing>
                </mc:Choice>
                <mc:Fallback>
                  <w:pict>
                    <v:group w14:anchorId="68E0E016" id="Group 109" o:spid="_x0000_s1281"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">
                      <v:shape id="Picture 110" o:spid="_x0000_s1282"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">
                        <v:imagedata r:id="rId25" o:title=""/>
                      </v:shape>
                      <v:shape id="Shape 442239" o:spid="_x0000_s1283"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" path="m,l9144,r,9144l,9144,,e" fillcolor="black" stroked="f" strokeweight="0">
                        <v:stroke miterlimit="83231f" joinstyle="miter"/>
                        <v:path arrowok="t" o:connecttype="custom" o:connectlocs="0,0;91,0;91,91;0,91;0,0" o:connectangles="0,0,0,0,0" textboxrect="0,0,9144,9144"/>
                      </v:shape>
                      <v:shape id="Shape 442240" o:spid="_x0000_s1284"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" path="m,l1527683,r,9144l,9144,,e" fillcolor="black" stroked="f" strokeweight="0">
                        <v:stroke miterlimit="83231f" joinstyle="miter"/>
                        <v:path arrowok="t" o:connecttype="custom" o:connectlocs="0,0;15277,0;15277,91;0,91;0,0" o:connectangles="0,0,0,0,0" textboxrect="0,0,1527683,9144"/>
                      </v:shape>
                      <v:shape id="Shape 442241" o:spid="_x0000_s1285"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" path="m,l9144,r,9144l,9144,,e" fillcolor="black" stroked="f" strokeweight="0">
                        <v:stroke miterlimit="83231f" joinstyle="miter"/>
                        <v:path arrowok="t" o:connecttype="custom" o:connectlocs="0,0;91,0;91,91;0,91;0,0" o:connectangles="0,0,0,0,0" textboxrect="0,0,9144,9144"/>
                      </v:shape>
                      <v:shape id="Shape 442242" o:spid="_x0000_s1286"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" path="m,l9144,r,1051865l,1051865,,e" fillcolor="black" stroked="f" strokeweight="0">
                        <v:stroke miterlimit="83231f" joinstyle="miter"/>
                        <v:path arrowok="t" o:connecttype="custom" o:connectlocs="0,0;91,0;91,10519;0,10519;0,0" o:connectangles="0,0,0,0,0" textboxrect="0,0,9144,1051865"/>
                      </v:shape>
                      <v:shape id="Shape 442243" o:spid="_x0000_s1287"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" path="m,l9144,r,1051865l,1051865,,e" fillcolor="black" stroked="f" strokeweight="0">
                        <v:stroke miterlimit="83231f" joinstyle="miter"/>
                        <v:path arrowok="t" o:connecttype="custom" o:connectlocs="0,0;91,0;91,10519;0,10519;0,0" o:connectangles="0,0,0,0,0" textboxrect="0,0,9144,1051865"/>
                      </v:shape>
                      <v:shape id="Shape 442244" o:spid="_x0000_s1288"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" path="m,l9144,r,9144l,9144,,e" fillcolor="black" stroked="f" strokeweight="0">
                        <v:stroke miterlimit="83231f" joinstyle="miter"/>
                        <v:path arrowok="t" o:connecttype="custom" o:connectlocs="0,0;91,0;91,91;0,91;0,0" o:connectangles="0,0,0,0,0" textboxrect="0,0,9144,9144"/>
                      </v:shape>
                      <v:shape id="Shape 442245" o:spid="_x0000_s1289"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" path="m,l1527683,r,9144l,9144,,e" fillcolor="black" stroked="f" strokeweight="0">
                        <v:stroke miterlimit="83231f" joinstyle="miter"/>
                        <v:path arrowok="t" o:connecttype="custom" o:connectlocs="0,0;15277,0;15277,91;0,91;0,0" o:connectangles="0,0,0,0,0" textboxrect="0,0,1527683,9144"/>
                      </v:shape>
                      <v:shape id="Shape 442246" o:spid="_x0000_s1290"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" path="m,l9144,r,9144l,9144,,e" fillcolor="black" stroked="f" strokeweight="0">
                        <v:stroke miterlimit="83231f" joinstyle="miter"/>
                        <v:path arrowok="t" o:connecttype="custom" o:connectlocs="0,0;91,0;91,91;0,91;0,0" o:connectangles="0,0,0,0,0" textboxrect="0,0,9144,9144"/>
                      </v:shape>
                      <v:rect id="Rectangle 119" o:spid="_x0000_s1291"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" filled="f" stroked="f">
                        <v:textbox inset="0,0,0,0">
                          <w:txbxContent>
                            <w:p w14:paraId="752DD3F5" w14:textId="77777777" w:rsidR="00B407F5" w:rsidRDefault="00B407F5" w:rsidP="00077EA3">
                              <w:pPr>
                                <w:spacing w:after="160" w:line="256" w:lineRule="auto"/>
                                <w:ind w:left="0" w:right="0" w:firstLine="0"/>
                                <w:jc w:val="left"/>
                              </w:pPr>
                              <w:r>
                                <w:t xml:space="preserve"> </w:t>
                              </w:r>
                            </w:p>
                          </w:txbxContent>
                        </v:textbox>
                      </v:rect>
                      <w10:anchorlock/>
                    </v:group>
                  </w:pict>
                </mc:Fallback>
              </mc:AlternateContent>
            </w:r>
            <w:r w:rsidRPr="00077EA3">
              <w:tab/>
            </w:r>
          </w:p>
        </w:tc>
        <w:tc>
          <w:tcPr>
            <w:tcW w:w="6603" w:type="dxa"/>
            <w:tcBorders>
              <w:top w:val="single" w:sz="4" w:space="0" w:color="000000"/>
              <w:left w:val="single" w:sz="4" w:space="0" w:color="000000"/>
              <w:bottom w:val="single" w:sz="4" w:space="0" w:color="000000"/>
              <w:right w:val="single" w:sz="4" w:space="0" w:color="000000"/>
            </w:tcBorders>
            <w:hideMark/>
          </w:tcPr>
          <w:p w14:paraId="145D1A37" w14:textId="6DC380D3" w:rsidR="00077EA3" w:rsidRPr="00077EA3" w:rsidRDefault="00077EA3" w:rsidP="00077EA3">
            <w:pPr>
              <w:spacing w:after="0" w:line="256" w:lineRule="auto"/>
              <w:ind w:left="0" w:right="0" w:firstLine="0"/>
              <w:jc w:val="center"/>
              <w:rPr>
                <w:sz w:val="28"/>
              </w:rPr>
            </w:pPr>
            <w:r w:rsidRPr="00077EA3">
              <w:rPr>
                <w:sz w:val="28"/>
              </w:rPr>
              <w:t xml:space="preserve">PHOKWANE LOCAL </w:t>
            </w:r>
            <w:r w:rsidR="009D5022">
              <w:rPr>
                <w:sz w:val="28"/>
              </w:rPr>
              <w:t>MUNICIPALITY</w:t>
            </w:r>
          </w:p>
        </w:tc>
      </w:tr>
      <w:tr w:rsidR="00077EA3" w:rsidRPr="00077EA3" w14:paraId="44FACF48" w14:textId="77777777" w:rsidTr="00077EA3">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072BEE" w14:textId="77777777" w:rsidR="00077EA3" w:rsidRPr="00077EA3" w:rsidRDefault="00077EA3" w:rsidP="00077EA3">
            <w:pPr>
              <w:spacing w:after="0" w:line="240"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hideMark/>
          </w:tcPr>
          <w:p w14:paraId="1E2D2540" w14:textId="0C87E163" w:rsidR="00077EA3" w:rsidRPr="00077EA3" w:rsidRDefault="00855AF3" w:rsidP="00077EA3">
            <w:pPr>
              <w:spacing w:after="0" w:line="256" w:lineRule="auto"/>
              <w:ind w:left="0" w:right="0" w:firstLine="0"/>
              <w:jc w:val="center"/>
            </w:pPr>
            <w:r>
              <w:t xml:space="preserve">TENDER NR: </w:t>
            </w:r>
            <w:r w:rsidR="00926AD4">
              <w:rPr>
                <w:b/>
              </w:rPr>
              <w:t>PL11/PS/0123</w:t>
            </w:r>
          </w:p>
        </w:tc>
      </w:tr>
      <w:tr w:rsidR="00077EA3" w:rsidRPr="00077EA3" w14:paraId="58CAFADB" w14:textId="77777777" w:rsidTr="00077EA3">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4EEDE7C" w14:textId="77777777" w:rsidR="00077EA3" w:rsidRPr="00077EA3" w:rsidRDefault="00077EA3" w:rsidP="00077EA3">
            <w:pPr>
              <w:spacing w:after="0" w:line="240"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18A0108B" w14:textId="60FAAEF5" w:rsidR="001E0A4A" w:rsidRDefault="004A517F" w:rsidP="001E0A4A">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60D7FB27" w14:textId="77777777" w:rsidR="00077EA3" w:rsidRPr="00077EA3" w:rsidRDefault="00077EA3" w:rsidP="00077EA3">
            <w:pPr>
              <w:spacing w:after="0" w:line="256" w:lineRule="auto"/>
              <w:ind w:left="0" w:right="0" w:firstLine="0"/>
              <w:jc w:val="center"/>
            </w:pPr>
          </w:p>
        </w:tc>
      </w:tr>
    </w:tbl>
    <w:p w14:paraId="7E068EC7" w14:textId="1AC4E709" w:rsidR="00077EA3" w:rsidRPr="00077EA3" w:rsidRDefault="00077EA3" w:rsidP="00077EA3">
      <w:pPr>
        <w:keepNext/>
        <w:keepLines/>
        <w:tabs>
          <w:tab w:val="center" w:pos="890"/>
          <w:tab w:val="center" w:pos="4713"/>
        </w:tabs>
        <w:spacing w:after="56" w:line="247" w:lineRule="auto"/>
        <w:ind w:left="0" w:right="0" w:firstLine="0"/>
        <w:jc w:val="left"/>
        <w:outlineLvl w:val="2"/>
        <w:rPr>
          <w:b/>
          <w:sz w:val="24"/>
        </w:rPr>
      </w:pPr>
      <w:r w:rsidRPr="00077EA3">
        <w:rPr>
          <w:b/>
          <w:sz w:val="24"/>
        </w:rPr>
        <w:t xml:space="preserve">T2.2 </w:t>
      </w:r>
      <w:r w:rsidR="00585F3B">
        <w:rPr>
          <w:b/>
          <w:sz w:val="24"/>
        </w:rPr>
        <w:t>H:</w:t>
      </w:r>
      <w:r w:rsidRPr="00077EA3">
        <w:rPr>
          <w:b/>
          <w:sz w:val="24"/>
        </w:rPr>
        <w:t xml:space="preserve"> </w:t>
      </w:r>
      <w:r w:rsidRPr="00077EA3">
        <w:rPr>
          <w:b/>
          <w:sz w:val="24"/>
        </w:rPr>
        <w:tab/>
        <w:t xml:space="preserve">QUALITY MANAGEMENT QUESTIONNAIRE </w:t>
      </w:r>
    </w:p>
    <w:p w14:paraId="5CA065B9" w14:textId="77777777" w:rsidR="00077EA3" w:rsidRPr="00077EA3" w:rsidRDefault="00077EA3" w:rsidP="00077EA3">
      <w:pPr>
        <w:spacing w:line="247" w:lineRule="auto"/>
        <w:ind w:left="0" w:right="0"/>
      </w:pPr>
    </w:p>
    <w:p w14:paraId="085B6330" w14:textId="77777777" w:rsidR="0084594C" w:rsidRPr="0084594C" w:rsidRDefault="00077EA3" w:rsidP="004D5431">
      <w:pPr>
        <w:numPr>
          <w:ilvl w:val="0"/>
          <w:numId w:val="77"/>
        </w:numPr>
        <w:spacing w:after="57" w:line="247" w:lineRule="auto"/>
        <w:ind w:left="0" w:right="0"/>
      </w:pPr>
      <w:r w:rsidRPr="00077EA3">
        <w:rPr>
          <w:sz w:val="22"/>
        </w:rPr>
        <w:t>Does the Tenderer have a quality management system which is certified in terms of</w:t>
      </w:r>
    </w:p>
    <w:p w14:paraId="106B46BF" w14:textId="0DC2E1C1" w:rsidR="00077EA3" w:rsidRPr="00077EA3" w:rsidRDefault="00077EA3" w:rsidP="0084594C">
      <w:pPr>
        <w:spacing w:after="57" w:line="247" w:lineRule="auto"/>
        <w:ind w:left="4" w:right="0" w:firstLine="716"/>
      </w:pPr>
      <w:r w:rsidRPr="00077EA3">
        <w:rPr>
          <w:sz w:val="22"/>
        </w:rPr>
        <w:t xml:space="preserve"> ISO 9001 : 2000 </w:t>
      </w:r>
    </w:p>
    <w:tbl>
      <w:tblPr>
        <w:tblStyle w:val="TableGrid20"/>
        <w:tblpPr w:vertAnchor="text" w:tblpX="8499" w:tblpY="-161"/>
        <w:tblOverlap w:val="never"/>
        <w:tblW w:w="1350" w:type="dxa"/>
        <w:tblInd w:w="0" w:type="dxa"/>
        <w:tblCellMar>
          <w:top w:w="18" w:type="dxa"/>
          <w:right w:w="106" w:type="dxa"/>
        </w:tblCellMar>
        <w:tblLook w:val="04A0" w:firstRow="1" w:lastRow="0" w:firstColumn="1" w:lastColumn="0" w:noHBand="0" w:noVBand="1"/>
      </w:tblPr>
      <w:tblGrid>
        <w:gridCol w:w="667"/>
        <w:gridCol w:w="683"/>
      </w:tblGrid>
      <w:tr w:rsidR="00077EA3" w:rsidRPr="00077EA3" w14:paraId="3F757682" w14:textId="77777777" w:rsidTr="00077EA3">
        <w:trPr>
          <w:trHeight w:val="510"/>
        </w:trPr>
        <w:tc>
          <w:tcPr>
            <w:tcW w:w="667" w:type="dxa"/>
            <w:tcBorders>
              <w:top w:val="single" w:sz="2" w:space="0" w:color="000000"/>
              <w:left w:val="single" w:sz="2" w:space="0" w:color="000000"/>
              <w:bottom w:val="single" w:sz="2" w:space="0" w:color="000000"/>
              <w:right w:val="single" w:sz="6" w:space="0" w:color="000000"/>
            </w:tcBorders>
            <w:hideMark/>
          </w:tcPr>
          <w:p w14:paraId="7E85CD5F" w14:textId="77777777" w:rsidR="00077EA3" w:rsidRPr="00077EA3" w:rsidRDefault="00077EA3" w:rsidP="00077EA3">
            <w:pPr>
              <w:spacing w:after="0" w:line="256" w:lineRule="auto"/>
              <w:ind w:left="0" w:right="0" w:hanging="12"/>
              <w:jc w:val="left"/>
            </w:pPr>
            <w:r w:rsidRPr="00077EA3">
              <w:rPr>
                <w:sz w:val="16"/>
              </w:rPr>
              <w:t xml:space="preserve"> </w:t>
            </w:r>
          </w:p>
          <w:p w14:paraId="6E24BA5B" w14:textId="77777777" w:rsidR="00077EA3" w:rsidRPr="00077EA3" w:rsidRDefault="00077EA3" w:rsidP="00077EA3">
            <w:pPr>
              <w:spacing w:after="0" w:line="256" w:lineRule="auto"/>
              <w:ind w:left="0" w:right="0" w:hanging="12"/>
              <w:jc w:val="left"/>
            </w:pPr>
            <w:r w:rsidRPr="00077EA3">
              <w:rPr>
                <w:sz w:val="18"/>
              </w:rPr>
              <w:t xml:space="preserve">YES </w:t>
            </w:r>
          </w:p>
        </w:tc>
        <w:tc>
          <w:tcPr>
            <w:tcW w:w="684" w:type="dxa"/>
            <w:tcBorders>
              <w:top w:val="single" w:sz="2" w:space="0" w:color="000000"/>
              <w:left w:val="single" w:sz="6" w:space="0" w:color="000000"/>
              <w:bottom w:val="single" w:sz="2" w:space="0" w:color="000000"/>
              <w:right w:val="single" w:sz="2" w:space="0" w:color="000000"/>
            </w:tcBorders>
            <w:hideMark/>
          </w:tcPr>
          <w:p w14:paraId="120E3736" w14:textId="77777777" w:rsidR="00077EA3" w:rsidRPr="00077EA3" w:rsidRDefault="00077EA3" w:rsidP="00077EA3">
            <w:pPr>
              <w:spacing w:after="0" w:line="256" w:lineRule="auto"/>
              <w:ind w:left="0" w:right="0" w:hanging="12"/>
              <w:jc w:val="left"/>
            </w:pPr>
            <w:r w:rsidRPr="00077EA3">
              <w:rPr>
                <w:sz w:val="16"/>
              </w:rPr>
              <w:t xml:space="preserve"> </w:t>
            </w:r>
          </w:p>
          <w:p w14:paraId="4668D9B9" w14:textId="77777777" w:rsidR="00077EA3" w:rsidRPr="00077EA3" w:rsidRDefault="00077EA3" w:rsidP="00077EA3">
            <w:pPr>
              <w:spacing w:after="0" w:line="256" w:lineRule="auto"/>
              <w:ind w:left="0" w:right="0" w:hanging="12"/>
              <w:jc w:val="left"/>
            </w:pPr>
            <w:r w:rsidRPr="00077EA3">
              <w:rPr>
                <w:sz w:val="18"/>
              </w:rPr>
              <w:t xml:space="preserve">NO </w:t>
            </w:r>
          </w:p>
        </w:tc>
      </w:tr>
      <w:tr w:rsidR="00077EA3" w:rsidRPr="00077EA3" w14:paraId="1B2E1AF9" w14:textId="77777777" w:rsidTr="00077EA3">
        <w:trPr>
          <w:trHeight w:val="989"/>
        </w:trPr>
        <w:tc>
          <w:tcPr>
            <w:tcW w:w="667" w:type="dxa"/>
            <w:tcBorders>
              <w:top w:val="single" w:sz="2" w:space="0" w:color="000000"/>
              <w:left w:val="nil"/>
              <w:bottom w:val="single" w:sz="2" w:space="0" w:color="000000"/>
              <w:right w:val="nil"/>
            </w:tcBorders>
            <w:hideMark/>
          </w:tcPr>
          <w:p w14:paraId="18502D13" w14:textId="77777777" w:rsidR="00077EA3" w:rsidRPr="00077EA3" w:rsidRDefault="00077EA3" w:rsidP="00077EA3">
            <w:pPr>
              <w:spacing w:after="0" w:line="256" w:lineRule="auto"/>
              <w:ind w:left="0" w:right="0" w:hanging="12"/>
              <w:jc w:val="left"/>
            </w:pPr>
            <w:r w:rsidRPr="00077EA3">
              <w:t xml:space="preserve"> </w:t>
            </w:r>
          </w:p>
        </w:tc>
        <w:tc>
          <w:tcPr>
            <w:tcW w:w="684" w:type="dxa"/>
            <w:tcBorders>
              <w:top w:val="single" w:sz="2" w:space="0" w:color="000000"/>
              <w:left w:val="nil"/>
              <w:bottom w:val="single" w:sz="2" w:space="0" w:color="000000"/>
              <w:right w:val="nil"/>
            </w:tcBorders>
          </w:tcPr>
          <w:p w14:paraId="56DDEF31" w14:textId="77777777" w:rsidR="00077EA3" w:rsidRPr="00077EA3" w:rsidRDefault="00077EA3" w:rsidP="00077EA3">
            <w:pPr>
              <w:spacing w:after="160" w:line="256" w:lineRule="auto"/>
              <w:ind w:left="0" w:right="0" w:hanging="12"/>
              <w:jc w:val="left"/>
            </w:pPr>
          </w:p>
        </w:tc>
      </w:tr>
      <w:tr w:rsidR="00077EA3" w:rsidRPr="00077EA3" w14:paraId="64E092F3" w14:textId="77777777" w:rsidTr="00077EA3">
        <w:trPr>
          <w:trHeight w:val="510"/>
        </w:trPr>
        <w:tc>
          <w:tcPr>
            <w:tcW w:w="667" w:type="dxa"/>
            <w:tcBorders>
              <w:top w:val="single" w:sz="2" w:space="0" w:color="000000"/>
              <w:left w:val="single" w:sz="2" w:space="0" w:color="000000"/>
              <w:bottom w:val="single" w:sz="2" w:space="0" w:color="000000"/>
              <w:right w:val="single" w:sz="6" w:space="0" w:color="000000"/>
            </w:tcBorders>
            <w:hideMark/>
          </w:tcPr>
          <w:p w14:paraId="52CD72B6" w14:textId="77777777" w:rsidR="00077EA3" w:rsidRPr="00077EA3" w:rsidRDefault="00077EA3" w:rsidP="00077EA3">
            <w:pPr>
              <w:spacing w:after="0" w:line="256" w:lineRule="auto"/>
              <w:ind w:left="0" w:right="0" w:hanging="12"/>
              <w:jc w:val="left"/>
            </w:pPr>
            <w:r w:rsidRPr="00077EA3">
              <w:rPr>
                <w:sz w:val="16"/>
              </w:rPr>
              <w:t xml:space="preserve"> </w:t>
            </w:r>
          </w:p>
          <w:p w14:paraId="2EB6890F" w14:textId="77777777" w:rsidR="00077EA3" w:rsidRPr="00077EA3" w:rsidRDefault="00077EA3" w:rsidP="00077EA3">
            <w:pPr>
              <w:spacing w:after="0" w:line="256" w:lineRule="auto"/>
              <w:ind w:left="0" w:right="0" w:hanging="12"/>
              <w:jc w:val="left"/>
            </w:pPr>
            <w:r w:rsidRPr="00077EA3">
              <w:rPr>
                <w:sz w:val="18"/>
              </w:rPr>
              <w:t xml:space="preserve">YES </w:t>
            </w:r>
          </w:p>
        </w:tc>
        <w:tc>
          <w:tcPr>
            <w:tcW w:w="684" w:type="dxa"/>
            <w:tcBorders>
              <w:top w:val="single" w:sz="2" w:space="0" w:color="000000"/>
              <w:left w:val="single" w:sz="6" w:space="0" w:color="000000"/>
              <w:bottom w:val="single" w:sz="2" w:space="0" w:color="000000"/>
              <w:right w:val="single" w:sz="2" w:space="0" w:color="000000"/>
            </w:tcBorders>
            <w:hideMark/>
          </w:tcPr>
          <w:p w14:paraId="2BB4CF3B" w14:textId="77777777" w:rsidR="00077EA3" w:rsidRPr="00077EA3" w:rsidRDefault="00077EA3" w:rsidP="00077EA3">
            <w:pPr>
              <w:spacing w:after="0" w:line="256" w:lineRule="auto"/>
              <w:ind w:left="0" w:right="0" w:hanging="12"/>
              <w:jc w:val="left"/>
            </w:pPr>
            <w:r w:rsidRPr="00077EA3">
              <w:rPr>
                <w:sz w:val="16"/>
              </w:rPr>
              <w:t xml:space="preserve"> </w:t>
            </w:r>
          </w:p>
          <w:p w14:paraId="527EC88C" w14:textId="77777777" w:rsidR="00077EA3" w:rsidRPr="00077EA3" w:rsidRDefault="00077EA3" w:rsidP="00077EA3">
            <w:pPr>
              <w:spacing w:after="0" w:line="256" w:lineRule="auto"/>
              <w:ind w:left="0" w:right="0" w:hanging="12"/>
              <w:jc w:val="left"/>
            </w:pPr>
            <w:r w:rsidRPr="00077EA3">
              <w:rPr>
                <w:sz w:val="18"/>
              </w:rPr>
              <w:t xml:space="preserve">NO </w:t>
            </w:r>
          </w:p>
        </w:tc>
      </w:tr>
    </w:tbl>
    <w:p w14:paraId="16726A4B" w14:textId="77777777" w:rsidR="00077EA3" w:rsidRPr="00077EA3" w:rsidRDefault="00077EA3" w:rsidP="00077EA3">
      <w:pPr>
        <w:spacing w:after="0" w:line="256" w:lineRule="auto"/>
        <w:ind w:left="0" w:right="0" w:firstLine="0"/>
        <w:jc w:val="left"/>
      </w:pPr>
      <w:r w:rsidRPr="00077EA3">
        <w:rPr>
          <w:sz w:val="24"/>
        </w:rPr>
        <w:t xml:space="preserve"> </w:t>
      </w:r>
    </w:p>
    <w:p w14:paraId="3E6475F2" w14:textId="77777777" w:rsidR="00077EA3" w:rsidRPr="00077EA3" w:rsidRDefault="00077EA3" w:rsidP="00077EA3">
      <w:pPr>
        <w:spacing w:after="2" w:line="256" w:lineRule="auto"/>
        <w:ind w:left="0" w:right="0" w:firstLine="0"/>
        <w:jc w:val="left"/>
      </w:pPr>
      <w:r w:rsidRPr="00077EA3">
        <w:rPr>
          <w:sz w:val="23"/>
        </w:rPr>
        <w:t xml:space="preserve"> </w:t>
      </w:r>
    </w:p>
    <w:p w14:paraId="2F0D8F52" w14:textId="77777777" w:rsidR="00077EA3" w:rsidRPr="00077EA3" w:rsidRDefault="00077EA3" w:rsidP="004D5431">
      <w:pPr>
        <w:numPr>
          <w:ilvl w:val="0"/>
          <w:numId w:val="77"/>
        </w:numPr>
        <w:spacing w:after="203" w:line="247" w:lineRule="auto"/>
        <w:ind w:left="0" w:right="0"/>
      </w:pPr>
      <w:r w:rsidRPr="00077EA3">
        <w:rPr>
          <w:sz w:val="22"/>
        </w:rPr>
        <w:t>If “yes”, tenderer to supply and attach brief summary of structure of system.</w:t>
      </w:r>
    </w:p>
    <w:p w14:paraId="363FFE6D" w14:textId="77777777" w:rsidR="00077EA3" w:rsidRPr="00077EA3" w:rsidRDefault="00077EA3" w:rsidP="004D5431">
      <w:pPr>
        <w:numPr>
          <w:ilvl w:val="0"/>
          <w:numId w:val="77"/>
        </w:numPr>
        <w:spacing w:after="525" w:line="247" w:lineRule="auto"/>
        <w:ind w:left="0" w:right="0"/>
      </w:pPr>
      <w:r w:rsidRPr="00077EA3">
        <w:rPr>
          <w:sz w:val="22"/>
        </w:rPr>
        <w:t xml:space="preserve">If “no”, does the tenderer intend to apply for certification and by when? </w:t>
      </w:r>
    </w:p>
    <w:p w14:paraId="501079EF" w14:textId="77777777" w:rsidR="00077EA3" w:rsidRPr="00077EA3" w:rsidRDefault="00077EA3" w:rsidP="00077EA3">
      <w:pPr>
        <w:spacing w:after="139" w:line="256" w:lineRule="auto"/>
        <w:ind w:left="0" w:right="0" w:firstLine="0"/>
        <w:jc w:val="left"/>
      </w:pPr>
      <w:r w:rsidRPr="00077EA3">
        <w:rPr>
          <w:sz w:val="10"/>
        </w:rPr>
        <w:t xml:space="preserve"> </w:t>
      </w:r>
    </w:p>
    <w:p w14:paraId="2322939A" w14:textId="77777777" w:rsidR="00077EA3" w:rsidRPr="00077EA3" w:rsidRDefault="00077EA3" w:rsidP="00077EA3">
      <w:pPr>
        <w:spacing w:after="61" w:line="256" w:lineRule="auto"/>
        <w:ind w:left="0" w:right="0" w:firstLine="0"/>
        <w:jc w:val="left"/>
      </w:pPr>
    </w:p>
    <w:p w14:paraId="00854341" w14:textId="77777777" w:rsidR="00077EA3" w:rsidRPr="00077EA3" w:rsidRDefault="00077EA3" w:rsidP="00077EA3">
      <w:pPr>
        <w:tabs>
          <w:tab w:val="center" w:pos="3434"/>
          <w:tab w:val="center" w:pos="7979"/>
        </w:tabs>
        <w:spacing w:after="346" w:line="264" w:lineRule="auto"/>
        <w:ind w:left="0" w:right="0" w:firstLine="0"/>
        <w:jc w:val="left"/>
      </w:pPr>
      <w:r w:rsidRPr="00077EA3">
        <w:t xml:space="preserve">Signed……………………………………………. </w:t>
      </w:r>
      <w:r w:rsidRPr="00077EA3">
        <w:tab/>
      </w:r>
    </w:p>
    <w:p w14:paraId="1371D2F5" w14:textId="77777777" w:rsidR="00077EA3" w:rsidRPr="00077EA3" w:rsidRDefault="00077EA3" w:rsidP="00077EA3">
      <w:pPr>
        <w:tabs>
          <w:tab w:val="center" w:pos="3434"/>
          <w:tab w:val="center" w:pos="7979"/>
        </w:tabs>
        <w:spacing w:after="346" w:line="264" w:lineRule="auto"/>
        <w:ind w:left="0" w:right="0" w:firstLine="0"/>
        <w:jc w:val="left"/>
      </w:pPr>
      <w:r w:rsidRPr="00077EA3">
        <w:t xml:space="preserve">Date ……………………………….….. </w:t>
      </w:r>
    </w:p>
    <w:p w14:paraId="10B6B948" w14:textId="77777777" w:rsidR="00077EA3" w:rsidRPr="00077EA3" w:rsidRDefault="00077EA3" w:rsidP="00077EA3">
      <w:pPr>
        <w:tabs>
          <w:tab w:val="center" w:pos="3544"/>
          <w:tab w:val="center" w:pos="7964"/>
        </w:tabs>
        <w:spacing w:after="346" w:line="264" w:lineRule="auto"/>
        <w:ind w:left="0" w:right="0" w:firstLine="0"/>
        <w:jc w:val="left"/>
      </w:pPr>
      <w:r w:rsidRPr="00077EA3">
        <w:t xml:space="preserve">Name………………………………………………... </w:t>
      </w:r>
      <w:r w:rsidRPr="00077EA3">
        <w:tab/>
      </w:r>
    </w:p>
    <w:p w14:paraId="4CEEA794" w14:textId="77777777" w:rsidR="00077EA3" w:rsidRPr="00077EA3" w:rsidRDefault="00077EA3" w:rsidP="00077EA3">
      <w:pPr>
        <w:tabs>
          <w:tab w:val="center" w:pos="3544"/>
          <w:tab w:val="center" w:pos="7964"/>
        </w:tabs>
        <w:spacing w:after="346" w:line="264" w:lineRule="auto"/>
        <w:ind w:left="0" w:right="0" w:firstLine="0"/>
        <w:jc w:val="left"/>
      </w:pPr>
      <w:r w:rsidRPr="00077EA3">
        <w:t xml:space="preserve">Position……………………………….. </w:t>
      </w:r>
    </w:p>
    <w:p w14:paraId="7A9FC599" w14:textId="77777777" w:rsidR="00077EA3" w:rsidRPr="00077EA3" w:rsidRDefault="00077EA3" w:rsidP="00077EA3">
      <w:pPr>
        <w:spacing w:after="305" w:line="266" w:lineRule="auto"/>
        <w:ind w:left="0" w:right="0" w:hanging="10"/>
      </w:pPr>
      <w:r w:rsidRPr="00077EA3">
        <w:t>Tenderer</w:t>
      </w:r>
      <w:r w:rsidRPr="00077EA3">
        <w:rPr>
          <w:i/>
        </w:rPr>
        <w:t xml:space="preserve">………………………………………………………………………………………………. </w:t>
      </w:r>
    </w:p>
    <w:p w14:paraId="5E6C653B" w14:textId="77777777" w:rsidR="00077EA3" w:rsidRPr="00077EA3" w:rsidRDefault="00077EA3" w:rsidP="00077EA3">
      <w:pPr>
        <w:spacing w:line="247" w:lineRule="auto"/>
      </w:pPr>
    </w:p>
    <w:p w14:paraId="7F7482F0" w14:textId="77777777" w:rsidR="00077EA3" w:rsidRPr="00077EA3" w:rsidRDefault="00077EA3" w:rsidP="00077EA3">
      <w:pPr>
        <w:spacing w:after="0" w:line="247" w:lineRule="auto"/>
        <w:ind w:left="0" w:right="0" w:firstLine="0"/>
        <w:jc w:val="left"/>
        <w:sectPr w:rsidR="00077EA3" w:rsidRPr="00077EA3">
          <w:pgSz w:w="11904" w:h="16838"/>
          <w:pgMar w:top="720" w:right="720" w:bottom="720" w:left="720" w:header="567" w:footer="567" w:gutter="0"/>
          <w:cols w:space="720"/>
        </w:sectPr>
      </w:pPr>
    </w:p>
    <w:tbl>
      <w:tblPr>
        <w:tblStyle w:val="TableGrid20"/>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077EA3" w:rsidRPr="00077EA3" w14:paraId="25EA2F1E" w14:textId="77777777" w:rsidTr="00077EA3">
        <w:trPr>
          <w:trHeight w:val="170"/>
        </w:trPr>
        <w:tc>
          <w:tcPr>
            <w:tcW w:w="3203" w:type="dxa"/>
            <w:vMerge w:val="restart"/>
            <w:tcBorders>
              <w:top w:val="single" w:sz="4" w:space="0" w:color="000000"/>
              <w:left w:val="single" w:sz="4" w:space="0" w:color="000000"/>
              <w:bottom w:val="single" w:sz="4" w:space="0" w:color="000000"/>
              <w:right w:val="single" w:sz="4" w:space="0" w:color="000000"/>
            </w:tcBorders>
            <w:hideMark/>
          </w:tcPr>
          <w:p w14:paraId="33D030B7" w14:textId="77777777" w:rsidR="00077EA3" w:rsidRPr="00077EA3" w:rsidRDefault="00077EA3" w:rsidP="00077EA3">
            <w:pPr>
              <w:spacing w:after="0" w:line="256" w:lineRule="auto"/>
              <w:ind w:left="0" w:right="0" w:firstLine="0"/>
              <w:jc w:val="left"/>
            </w:pPr>
            <w:r w:rsidRPr="00077EA3">
              <w:rPr>
                <w:rFonts w:ascii="Calibri" w:eastAsia="Times New Roman" w:hAnsi="Calibri" w:cs="Times New Roman"/>
                <w:color w:val="auto"/>
              </w:rPr>
              <w:lastRenderedPageBreak/>
              <w:br w:type="page"/>
            </w:r>
            <w:r w:rsidRPr="00077EA3">
              <w:rPr>
                <w:noProof/>
              </w:rPr>
              <mc:AlternateContent>
                <mc:Choice Requires="wpg">
                  <w:drawing>
                    <wp:inline distT="0" distB="0" distL="0" distR="0" wp14:anchorId="563E0E1B" wp14:editId="25B00D1C">
                      <wp:extent cx="1575435" cy="1090930"/>
                      <wp:effectExtent l="0" t="0" r="15240" b="42545"/>
                      <wp:docPr id="124"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5435" cy="1090930"/>
                                <a:chOff x="0" y="0"/>
                                <a:chExt cx="15753" cy="10910"/>
                              </a:xfrm>
                            </wpg:grpSpPr>
                            <pic:pic xmlns:pic="http://schemas.openxmlformats.org/drawingml/2006/picture">
                              <pic:nvPicPr>
                                <pic:cNvPr id="125" name="Picture 1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5" y="76"/>
                                  <a:ext cx="15267" cy="10514"/>
                                </a:xfrm>
                                <a:prstGeom prst="rect">
                                  <a:avLst/>
                                </a:prstGeom>
                                <a:noFill/>
                                <a:extLst>
                                  <a:ext uri="{909E8E84-426E-40DD-AFC4-6F175D3DCCD1}">
                                    <a14:hiddenFill xmlns:a14="http://schemas.microsoft.com/office/drawing/2010/main">
                                      <a:solidFill>
                                        <a:srgbClr val="FFFFFF"/>
                                      </a:solidFill>
                                    </a14:hiddenFill>
                                  </a:ext>
                                </a:extLst>
                              </pic:spPr>
                            </pic:pic>
                            <wps:wsp>
                              <wps:cNvPr id="126" name="Shape 442239"/>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7" name="Shape 442240"/>
                              <wps:cNvSpPr>
                                <a:spLocks/>
                              </wps:cNvSpPr>
                              <wps:spPr bwMode="auto">
                                <a:xfrm>
                                  <a:off x="60" y="0"/>
                                  <a:ext cx="15277" cy="91"/>
                                </a:xfrm>
                                <a:custGeom>
                                  <a:avLst/>
                                  <a:gdLst>
                                    <a:gd name="T0" fmla="*/ 0 w 1527683"/>
                                    <a:gd name="T1" fmla="*/ 0 h 9144"/>
                                    <a:gd name="T2" fmla="*/ 1527683 w 1527683"/>
                                    <a:gd name="T3" fmla="*/ 0 h 9144"/>
                                    <a:gd name="T4" fmla="*/ 1527683 w 1527683"/>
                                    <a:gd name="T5" fmla="*/ 9144 h 9144"/>
                                    <a:gd name="T6" fmla="*/ 0 w 1527683"/>
                                    <a:gd name="T7" fmla="*/ 9144 h 9144"/>
                                    <a:gd name="T8" fmla="*/ 0 w 1527683"/>
                                    <a:gd name="T9" fmla="*/ 0 h 9144"/>
                                    <a:gd name="T10" fmla="*/ 0 w 1527683"/>
                                    <a:gd name="T11" fmla="*/ 0 h 9144"/>
                                    <a:gd name="T12" fmla="*/ 1527683 w 1527683"/>
                                    <a:gd name="T13" fmla="*/ 9144 h 9144"/>
                                  </a:gdLst>
                                  <a:ahLst/>
                                  <a:cxnLst>
                                    <a:cxn ang="0">
                                      <a:pos x="T0" y="T1"/>
                                    </a:cxn>
                                    <a:cxn ang="0">
                                      <a:pos x="T2" y="T3"/>
                                    </a:cxn>
                                    <a:cxn ang="0">
                                      <a:pos x="T4" y="T5"/>
                                    </a:cxn>
                                    <a:cxn ang="0">
                                      <a:pos x="T6" y="T7"/>
                                    </a:cxn>
                                    <a:cxn ang="0">
                                      <a:pos x="T8" y="T9"/>
                                    </a:cxn>
                                  </a:cxnLst>
                                  <a:rect l="T10" t="T11" r="T12" b="T13"/>
                                  <a:pathLst>
                                    <a:path w="1527683" h="9144">
                                      <a:moveTo>
                                        <a:pt x="0" y="0"/>
                                      </a:moveTo>
                                      <a:lnTo>
                                        <a:pt x="1527683" y="0"/>
                                      </a:lnTo>
                                      <a:lnTo>
                                        <a:pt x="15276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8" name="Shape 442241"/>
                              <wps:cNvSpPr>
                                <a:spLocks/>
                              </wps:cNvSpPr>
                              <wps:spPr bwMode="auto">
                                <a:xfrm>
                                  <a:off x="1533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29" name="Shape 442242"/>
                              <wps:cNvSpPr>
                                <a:spLocks/>
                              </wps:cNvSpPr>
                              <wps:spPr bwMode="auto">
                                <a:xfrm>
                                  <a:off x="0" y="61"/>
                                  <a:ext cx="91" cy="10519"/>
                                </a:xfrm>
                                <a:custGeom>
                                  <a:avLst/>
                                  <a:gdLst>
                                    <a:gd name="T0" fmla="*/ 0 w 9144"/>
                                    <a:gd name="T1" fmla="*/ 0 h 1051865"/>
                                    <a:gd name="T2" fmla="*/ 9144 w 9144"/>
                                    <a:gd name="T3" fmla="*/ 0 h 1051865"/>
                                    <a:gd name="T4" fmla="*/ 9144 w 9144"/>
                                    <a:gd name="T5" fmla="*/ 1051865 h 1051865"/>
                                    <a:gd name="T6" fmla="*/ 0 w 9144"/>
                                    <a:gd name="T7" fmla="*/ 1051865 h 1051865"/>
                                    <a:gd name="T8" fmla="*/ 0 w 9144"/>
                                    <a:gd name="T9" fmla="*/ 0 h 1051865"/>
                                    <a:gd name="T10" fmla="*/ 0 w 9144"/>
                                    <a:gd name="T11" fmla="*/ 0 h 1051865"/>
                                    <a:gd name="T12" fmla="*/ 9144 w 9144"/>
                                    <a:gd name="T13" fmla="*/ 1051865 h 1051865"/>
                                  </a:gdLst>
                                  <a:ahLst/>
                                  <a:cxnLst>
                                    <a:cxn ang="0">
                                      <a:pos x="T0" y="T1"/>
                                    </a:cxn>
                                    <a:cxn ang="0">
                                      <a:pos x="T2" y="T3"/>
                                    </a:cxn>
                                    <a:cxn ang="0">
                                      <a:pos x="T4" y="T5"/>
                                    </a:cxn>
                                    <a:cxn ang="0">
                                      <a:pos x="T6" y="T7"/>
                                    </a:cxn>
                                    <a:cxn ang="0">
                                      <a:pos x="T8" y="T9"/>
                                    </a:cxn>
                                  </a:cxnLst>
                                  <a:rect l="T10" t="T11" r="T12" b="T13"/>
                                  <a:pathLst>
                                    <a:path w="9144" h="1051865">
                                      <a:moveTo>
                                        <a:pt x="0" y="0"/>
                                      </a:moveTo>
                                      <a:lnTo>
                                        <a:pt x="9144" y="0"/>
                                      </a:lnTo>
                                      <a:lnTo>
                                        <a:pt x="9144" y="1051865"/>
                                      </a:lnTo>
                                      <a:lnTo>
                                        <a:pt x="0" y="105186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0" name="Shape 442243"/>
                              <wps:cNvSpPr>
                                <a:spLocks/>
                              </wps:cNvSpPr>
                              <wps:spPr bwMode="auto">
                                <a:xfrm>
                                  <a:off x="15337" y="61"/>
                                  <a:ext cx="91" cy="10519"/>
                                </a:xfrm>
                                <a:custGeom>
                                  <a:avLst/>
                                  <a:gdLst>
                                    <a:gd name="T0" fmla="*/ 0 w 9144"/>
                                    <a:gd name="T1" fmla="*/ 0 h 1051865"/>
                                    <a:gd name="T2" fmla="*/ 9144 w 9144"/>
                                    <a:gd name="T3" fmla="*/ 0 h 1051865"/>
                                    <a:gd name="T4" fmla="*/ 9144 w 9144"/>
                                    <a:gd name="T5" fmla="*/ 1051865 h 1051865"/>
                                    <a:gd name="T6" fmla="*/ 0 w 9144"/>
                                    <a:gd name="T7" fmla="*/ 1051865 h 1051865"/>
                                    <a:gd name="T8" fmla="*/ 0 w 9144"/>
                                    <a:gd name="T9" fmla="*/ 0 h 1051865"/>
                                    <a:gd name="T10" fmla="*/ 0 w 9144"/>
                                    <a:gd name="T11" fmla="*/ 0 h 1051865"/>
                                    <a:gd name="T12" fmla="*/ 9144 w 9144"/>
                                    <a:gd name="T13" fmla="*/ 1051865 h 1051865"/>
                                  </a:gdLst>
                                  <a:ahLst/>
                                  <a:cxnLst>
                                    <a:cxn ang="0">
                                      <a:pos x="T0" y="T1"/>
                                    </a:cxn>
                                    <a:cxn ang="0">
                                      <a:pos x="T2" y="T3"/>
                                    </a:cxn>
                                    <a:cxn ang="0">
                                      <a:pos x="T4" y="T5"/>
                                    </a:cxn>
                                    <a:cxn ang="0">
                                      <a:pos x="T6" y="T7"/>
                                    </a:cxn>
                                    <a:cxn ang="0">
                                      <a:pos x="T8" y="T9"/>
                                    </a:cxn>
                                  </a:cxnLst>
                                  <a:rect l="T10" t="T11" r="T12" b="T13"/>
                                  <a:pathLst>
                                    <a:path w="9144" h="1051865">
                                      <a:moveTo>
                                        <a:pt x="0" y="0"/>
                                      </a:moveTo>
                                      <a:lnTo>
                                        <a:pt x="9144" y="0"/>
                                      </a:lnTo>
                                      <a:lnTo>
                                        <a:pt x="9144" y="1051865"/>
                                      </a:lnTo>
                                      <a:lnTo>
                                        <a:pt x="0" y="105186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1" name="Shape 442244"/>
                              <wps:cNvSpPr>
                                <a:spLocks/>
                              </wps:cNvSpPr>
                              <wps:spPr bwMode="auto">
                                <a:xfrm>
                                  <a:off x="0" y="105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2" name="Shape 442245"/>
                              <wps:cNvSpPr>
                                <a:spLocks/>
                              </wps:cNvSpPr>
                              <wps:spPr bwMode="auto">
                                <a:xfrm>
                                  <a:off x="60" y="10580"/>
                                  <a:ext cx="15277" cy="91"/>
                                </a:xfrm>
                                <a:custGeom>
                                  <a:avLst/>
                                  <a:gdLst>
                                    <a:gd name="T0" fmla="*/ 0 w 1527683"/>
                                    <a:gd name="T1" fmla="*/ 0 h 9144"/>
                                    <a:gd name="T2" fmla="*/ 1527683 w 1527683"/>
                                    <a:gd name="T3" fmla="*/ 0 h 9144"/>
                                    <a:gd name="T4" fmla="*/ 1527683 w 1527683"/>
                                    <a:gd name="T5" fmla="*/ 9144 h 9144"/>
                                    <a:gd name="T6" fmla="*/ 0 w 1527683"/>
                                    <a:gd name="T7" fmla="*/ 9144 h 9144"/>
                                    <a:gd name="T8" fmla="*/ 0 w 1527683"/>
                                    <a:gd name="T9" fmla="*/ 0 h 9144"/>
                                    <a:gd name="T10" fmla="*/ 0 w 1527683"/>
                                    <a:gd name="T11" fmla="*/ 0 h 9144"/>
                                    <a:gd name="T12" fmla="*/ 1527683 w 1527683"/>
                                    <a:gd name="T13" fmla="*/ 9144 h 9144"/>
                                  </a:gdLst>
                                  <a:ahLst/>
                                  <a:cxnLst>
                                    <a:cxn ang="0">
                                      <a:pos x="T0" y="T1"/>
                                    </a:cxn>
                                    <a:cxn ang="0">
                                      <a:pos x="T2" y="T3"/>
                                    </a:cxn>
                                    <a:cxn ang="0">
                                      <a:pos x="T4" y="T5"/>
                                    </a:cxn>
                                    <a:cxn ang="0">
                                      <a:pos x="T6" y="T7"/>
                                    </a:cxn>
                                    <a:cxn ang="0">
                                      <a:pos x="T8" y="T9"/>
                                    </a:cxn>
                                  </a:cxnLst>
                                  <a:rect l="T10" t="T11" r="T12" b="T13"/>
                                  <a:pathLst>
                                    <a:path w="1527683" h="9144">
                                      <a:moveTo>
                                        <a:pt x="0" y="0"/>
                                      </a:moveTo>
                                      <a:lnTo>
                                        <a:pt x="1527683" y="0"/>
                                      </a:lnTo>
                                      <a:lnTo>
                                        <a:pt x="15276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3" name="Shape 442246"/>
                              <wps:cNvSpPr>
                                <a:spLocks/>
                              </wps:cNvSpPr>
                              <wps:spPr bwMode="auto">
                                <a:xfrm>
                                  <a:off x="15337" y="105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4" name="Rectangle 381828"/>
                              <wps:cNvSpPr>
                                <a:spLocks noChangeArrowheads="1"/>
                              </wps:cNvSpPr>
                              <wps:spPr bwMode="auto">
                                <a:xfrm>
                                  <a:off x="15398" y="9482"/>
                                  <a:ext cx="47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CDF77D" w14:textId="77777777" w:rsidR="00B407F5" w:rsidRDefault="00B407F5" w:rsidP="00077EA3">
                                    <w:pPr>
                                      <w:spacing w:after="160" w:line="256" w:lineRule="auto"/>
                                      <w:ind w:left="0" w:right="0" w:firstLine="0"/>
                                      <w:jc w:val="left"/>
                                    </w:pPr>
                                    <w:r>
                                      <w:t xml:space="preserve"> </w:t>
                                    </w:r>
                                  </w:p>
                                </w:txbxContent>
                              </wps:txbx>
                              <wps:bodyPr rot="0" vert="horz" wrap="square" lIns="0" tIns="0" rIns="0" bIns="0" anchor="t" anchorCtr="0" upright="1">
                                <a:noAutofit/>
                              </wps:bodyPr>
                            </wps:wsp>
                          </wpg:wgp>
                        </a:graphicData>
                      </a:graphic>
                    </wp:inline>
                  </w:drawing>
                </mc:Choice>
                <mc:Fallback>
                  <w:pict>
                    <v:group w14:anchorId="563E0E1B" id="Group 120" o:spid="_x0000_s1292"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">
                      <v:shape id="Picture 121" o:spid="_x0000_s1293"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">
                        <v:imagedata r:id="rId25" o:title=""/>
                      </v:shape>
                      <v:shape id="Shape 442239" o:spid="_x0000_s129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" path="m,l9144,r,9144l,9144,,e" fillcolor="black" stroked="f" strokeweight="0">
                        <v:stroke miterlimit="83231f" joinstyle="miter"/>
                        <v:path arrowok="t" o:connecttype="custom" o:connectlocs="0,0;91,0;91,91;0,91;0,0" o:connectangles="0,0,0,0,0" textboxrect="0,0,9144,9144"/>
                      </v:shape>
                      <v:shape id="Shape 442240" o:spid="_x0000_s1295"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" path="m,l1527683,r,9144l,9144,,e" fillcolor="black" stroked="f" strokeweight="0">
                        <v:stroke miterlimit="83231f" joinstyle="miter"/>
                        <v:path arrowok="t" o:connecttype="custom" o:connectlocs="0,0;15277,0;15277,91;0,91;0,0" o:connectangles="0,0,0,0,0" textboxrect="0,0,1527683,9144"/>
                      </v:shape>
                      <v:shape id="Shape 442241" o:spid="_x0000_s1296"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" path="m,l9144,r,9144l,9144,,e" fillcolor="black" stroked="f" strokeweight="0">
                        <v:stroke miterlimit="83231f" joinstyle="miter"/>
                        <v:path arrowok="t" o:connecttype="custom" o:connectlocs="0,0;91,0;91,91;0,91;0,0" o:connectangles="0,0,0,0,0" textboxrect="0,0,9144,9144"/>
                      </v:shape>
                      <v:shape id="Shape 442242" o:spid="_x0000_s1297"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" path="m,l9144,r,1051865l,1051865,,e" fillcolor="black" stroked="f" strokeweight="0">
                        <v:stroke miterlimit="83231f" joinstyle="miter"/>
                        <v:path arrowok="t" o:connecttype="custom" o:connectlocs="0,0;91,0;91,10519;0,10519;0,0" o:connectangles="0,0,0,0,0" textboxrect="0,0,9144,1051865"/>
                      </v:shape>
                      <v:shape id="Shape 442243" o:spid="_x0000_s1298"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" path="m,l9144,r,1051865l,1051865,,e" fillcolor="black" stroked="f" strokeweight="0">
                        <v:stroke miterlimit="83231f" joinstyle="miter"/>
                        <v:path arrowok="t" o:connecttype="custom" o:connectlocs="0,0;91,0;91,10519;0,10519;0,0" o:connectangles="0,0,0,0,0" textboxrect="0,0,9144,1051865"/>
                      </v:shape>
                      <v:shape id="Shape 442244" o:spid="_x0000_s1299"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" path="m,l9144,r,9144l,9144,,e" fillcolor="black" stroked="f" strokeweight="0">
                        <v:stroke miterlimit="83231f" joinstyle="miter"/>
                        <v:path arrowok="t" o:connecttype="custom" o:connectlocs="0,0;91,0;91,91;0,91;0,0" o:connectangles="0,0,0,0,0" textboxrect="0,0,9144,9144"/>
                      </v:shape>
                      <v:shape id="Shape 442245" o:spid="_x0000_s1300"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" path="m,l1527683,r,9144l,9144,,e" fillcolor="black" stroked="f" strokeweight="0">
                        <v:stroke miterlimit="83231f" joinstyle="miter"/>
                        <v:path arrowok="t" o:connecttype="custom" o:connectlocs="0,0;15277,0;15277,91;0,91;0,0" o:connectangles="0,0,0,0,0" textboxrect="0,0,1527683,9144"/>
                      </v:shape>
                      <v:shape id="Shape 442246" o:spid="_x0000_s1301"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" path="m,l9144,r,9144l,9144,,e" fillcolor="black" stroked="f" strokeweight="0">
                        <v:stroke miterlimit="83231f" joinstyle="miter"/>
                        <v:path arrowok="t" o:connecttype="custom" o:connectlocs="0,0;91,0;91,91;0,91;0,0" o:connectangles="0,0,0,0,0" textboxrect="0,0,9144,9144"/>
                      </v:shape>
                      <v:rect id="Rectangle 381828" o:spid="_x0000_s1302"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1ECDF77D" w14:textId="77777777" w:rsidR="00B407F5" w:rsidRDefault="00B407F5" w:rsidP="00077EA3">
                              <w:pPr>
                                <w:spacing w:after="160" w:line="256"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hideMark/>
          </w:tcPr>
          <w:p w14:paraId="54E9BC50" w14:textId="1DF627F6" w:rsidR="00077EA3" w:rsidRPr="00077EA3" w:rsidRDefault="00077EA3" w:rsidP="00077EA3">
            <w:pPr>
              <w:spacing w:after="0" w:line="256" w:lineRule="auto"/>
              <w:ind w:left="0" w:right="0" w:firstLine="0"/>
              <w:jc w:val="center"/>
              <w:rPr>
                <w:sz w:val="28"/>
              </w:rPr>
            </w:pPr>
            <w:r w:rsidRPr="00077EA3">
              <w:rPr>
                <w:sz w:val="28"/>
              </w:rPr>
              <w:t xml:space="preserve">PHOKWANE LOCAL </w:t>
            </w:r>
            <w:r w:rsidR="009D5022">
              <w:rPr>
                <w:sz w:val="28"/>
              </w:rPr>
              <w:t>MUNICIPALITY</w:t>
            </w:r>
          </w:p>
        </w:tc>
      </w:tr>
      <w:tr w:rsidR="00077EA3" w:rsidRPr="00077EA3" w14:paraId="3100732A" w14:textId="77777777" w:rsidTr="00077EA3">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41E5483" w14:textId="77777777" w:rsidR="00077EA3" w:rsidRPr="00077EA3" w:rsidRDefault="00077EA3" w:rsidP="00077EA3">
            <w:pPr>
              <w:spacing w:after="0" w:line="240"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hideMark/>
          </w:tcPr>
          <w:p w14:paraId="3A9CEB6C" w14:textId="5DB94FAC" w:rsidR="00077EA3" w:rsidRPr="00077EA3" w:rsidRDefault="00855AF3" w:rsidP="00077EA3">
            <w:pPr>
              <w:spacing w:after="0" w:line="256" w:lineRule="auto"/>
              <w:ind w:left="0" w:right="0" w:firstLine="0"/>
              <w:jc w:val="center"/>
            </w:pPr>
            <w:r>
              <w:t xml:space="preserve">TENDER NR: </w:t>
            </w:r>
            <w:r w:rsidR="00926AD4">
              <w:rPr>
                <w:b/>
              </w:rPr>
              <w:t>PL11/PS/0123</w:t>
            </w:r>
          </w:p>
        </w:tc>
      </w:tr>
      <w:tr w:rsidR="00077EA3" w:rsidRPr="00077EA3" w14:paraId="30457A0F" w14:textId="77777777" w:rsidTr="00077EA3">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94EDF6E" w14:textId="77777777" w:rsidR="00077EA3" w:rsidRPr="00077EA3" w:rsidRDefault="00077EA3" w:rsidP="00077EA3">
            <w:pPr>
              <w:spacing w:after="0" w:line="240"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hideMark/>
          </w:tcPr>
          <w:p w14:paraId="35CED0AF" w14:textId="650D0DA4" w:rsidR="001E0A4A" w:rsidRDefault="004A517F" w:rsidP="001E0A4A">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61DE829C" w14:textId="64C6B306" w:rsidR="00077EA3" w:rsidRPr="00077EA3" w:rsidRDefault="00077EA3" w:rsidP="00077EA3">
            <w:pPr>
              <w:tabs>
                <w:tab w:val="center" w:pos="2068"/>
                <w:tab w:val="center" w:pos="3418"/>
                <w:tab w:val="center" w:pos="4559"/>
                <w:tab w:val="right" w:pos="6514"/>
              </w:tabs>
              <w:spacing w:after="0" w:line="256" w:lineRule="auto"/>
              <w:ind w:left="0" w:right="0" w:firstLine="0"/>
              <w:jc w:val="center"/>
            </w:pPr>
          </w:p>
        </w:tc>
      </w:tr>
    </w:tbl>
    <w:p w14:paraId="74684DB0" w14:textId="4FCF13EB" w:rsidR="00077EA3" w:rsidRPr="00194009" w:rsidRDefault="00077EA3" w:rsidP="00077EA3">
      <w:pPr>
        <w:keepNext/>
        <w:keepLines/>
        <w:spacing w:after="11" w:line="247" w:lineRule="auto"/>
        <w:ind w:left="0" w:right="0" w:hanging="10"/>
        <w:outlineLvl w:val="2"/>
        <w:rPr>
          <w:b/>
        </w:rPr>
      </w:pPr>
      <w:r w:rsidRPr="00194009">
        <w:rPr>
          <w:b/>
          <w:sz w:val="24"/>
        </w:rPr>
        <w:t>T2.2</w:t>
      </w:r>
      <w:r w:rsidR="00585F3B">
        <w:rPr>
          <w:b/>
          <w:sz w:val="24"/>
        </w:rPr>
        <w:t xml:space="preserve"> I:</w:t>
      </w:r>
      <w:r w:rsidRPr="00194009">
        <w:rPr>
          <w:b/>
          <w:sz w:val="24"/>
        </w:rPr>
        <w:t xml:space="preserve"> OCCUPATIONAL HEALTH AND SAFETY QUESTIONNAIRE </w:t>
      </w:r>
    </w:p>
    <w:p w14:paraId="60795AA3" w14:textId="77777777" w:rsidR="00077EA3" w:rsidRPr="00194009" w:rsidRDefault="00077EA3" w:rsidP="00077EA3">
      <w:pPr>
        <w:spacing w:after="0" w:line="256" w:lineRule="auto"/>
        <w:ind w:left="0" w:right="0" w:firstLine="0"/>
        <w:jc w:val="left"/>
      </w:pPr>
      <w:r w:rsidRPr="00194009">
        <w:rPr>
          <w:b/>
          <w:sz w:val="15"/>
        </w:rPr>
        <w:t xml:space="preserve"> </w:t>
      </w:r>
    </w:p>
    <w:tbl>
      <w:tblPr>
        <w:tblStyle w:val="TableGrid20"/>
        <w:tblW w:w="10064" w:type="dxa"/>
        <w:tblInd w:w="137" w:type="dxa"/>
        <w:tblCellMar>
          <w:top w:w="2" w:type="dxa"/>
          <w:left w:w="5" w:type="dxa"/>
          <w:right w:w="49" w:type="dxa"/>
        </w:tblCellMar>
        <w:tblLook w:val="04A0" w:firstRow="1" w:lastRow="0" w:firstColumn="1" w:lastColumn="0" w:noHBand="0" w:noVBand="1"/>
      </w:tblPr>
      <w:tblGrid>
        <w:gridCol w:w="709"/>
        <w:gridCol w:w="7371"/>
        <w:gridCol w:w="1984"/>
      </w:tblGrid>
      <w:tr w:rsidR="00077EA3" w:rsidRPr="00194009" w14:paraId="3442DCB4" w14:textId="77777777" w:rsidTr="0084594C">
        <w:trPr>
          <w:trHeight w:val="696"/>
        </w:trPr>
        <w:tc>
          <w:tcPr>
            <w:tcW w:w="709" w:type="dxa"/>
            <w:tcBorders>
              <w:top w:val="single" w:sz="4" w:space="0" w:color="000000"/>
              <w:left w:val="single" w:sz="4" w:space="0" w:color="000000"/>
              <w:bottom w:val="single" w:sz="4" w:space="0" w:color="000000"/>
              <w:right w:val="single" w:sz="4" w:space="0" w:color="000000"/>
            </w:tcBorders>
            <w:hideMark/>
          </w:tcPr>
          <w:p w14:paraId="2A97093D" w14:textId="77777777" w:rsidR="00077EA3" w:rsidRPr="00194009" w:rsidRDefault="00077EA3" w:rsidP="00077EA3">
            <w:pPr>
              <w:spacing w:after="0" w:line="256" w:lineRule="auto"/>
              <w:ind w:left="0" w:right="0" w:firstLine="0"/>
              <w:jc w:val="left"/>
            </w:pPr>
            <w:r w:rsidRPr="00194009">
              <w:t xml:space="preserve">1. </w:t>
            </w:r>
          </w:p>
        </w:tc>
        <w:tc>
          <w:tcPr>
            <w:tcW w:w="7371" w:type="dxa"/>
            <w:tcBorders>
              <w:top w:val="single" w:sz="4" w:space="0" w:color="000000"/>
              <w:left w:val="single" w:sz="4" w:space="0" w:color="000000"/>
              <w:bottom w:val="single" w:sz="4" w:space="0" w:color="000000"/>
              <w:right w:val="single" w:sz="4" w:space="0" w:color="000000"/>
            </w:tcBorders>
            <w:hideMark/>
          </w:tcPr>
          <w:p w14:paraId="7F4A43D2" w14:textId="77777777" w:rsidR="00077EA3" w:rsidRPr="00194009" w:rsidRDefault="00077EA3" w:rsidP="00077EA3">
            <w:pPr>
              <w:spacing w:after="0" w:line="256" w:lineRule="auto"/>
              <w:ind w:left="0" w:right="0" w:firstLine="0"/>
            </w:pPr>
            <w:r w:rsidRPr="00194009">
              <w:t xml:space="preserve">Does your company have an updated copy of the Occupational Health and Safety Act and the relevant Regulations, (Act 85, of 1993) readily available? </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54A0B4BF" w14:textId="42C5AB72" w:rsidR="00077EA3" w:rsidRPr="00194009" w:rsidRDefault="00077EA3" w:rsidP="0084594C">
            <w:pPr>
              <w:spacing w:after="0" w:line="256" w:lineRule="auto"/>
              <w:ind w:left="0" w:right="0" w:firstLine="0"/>
              <w:jc w:val="center"/>
            </w:pPr>
            <w:r w:rsidRPr="00194009">
              <w:t>YES</w:t>
            </w:r>
            <w:r w:rsidR="0084594C">
              <w:t xml:space="preserve"> </w:t>
            </w:r>
            <w:r w:rsidRPr="00194009">
              <w:t>/</w:t>
            </w:r>
            <w:r w:rsidR="0084594C">
              <w:t xml:space="preserve"> </w:t>
            </w:r>
            <w:r w:rsidRPr="00194009">
              <w:t>NO</w:t>
            </w:r>
          </w:p>
        </w:tc>
      </w:tr>
      <w:tr w:rsidR="0084594C" w:rsidRPr="00194009" w14:paraId="1EA70674" w14:textId="77777777" w:rsidTr="0084594C">
        <w:trPr>
          <w:trHeight w:val="116"/>
        </w:trPr>
        <w:tc>
          <w:tcPr>
            <w:tcW w:w="709" w:type="dxa"/>
            <w:tcBorders>
              <w:top w:val="single" w:sz="4" w:space="0" w:color="000000"/>
              <w:left w:val="single" w:sz="4" w:space="0" w:color="000000"/>
              <w:bottom w:val="single" w:sz="4" w:space="0" w:color="000000"/>
              <w:right w:val="single" w:sz="4" w:space="0" w:color="000000"/>
            </w:tcBorders>
            <w:hideMark/>
          </w:tcPr>
          <w:p w14:paraId="0419ACA7" w14:textId="77777777" w:rsidR="0084594C" w:rsidRPr="00194009" w:rsidRDefault="0084594C" w:rsidP="0084594C">
            <w:pPr>
              <w:spacing w:after="0" w:line="256" w:lineRule="auto"/>
              <w:ind w:left="0" w:right="0" w:firstLine="0"/>
              <w:jc w:val="left"/>
            </w:pPr>
            <w:r w:rsidRPr="00194009">
              <w:t xml:space="preserve">2. </w:t>
            </w:r>
          </w:p>
        </w:tc>
        <w:tc>
          <w:tcPr>
            <w:tcW w:w="7371" w:type="dxa"/>
            <w:tcBorders>
              <w:top w:val="single" w:sz="4" w:space="0" w:color="000000"/>
              <w:left w:val="single" w:sz="4" w:space="0" w:color="000000"/>
              <w:bottom w:val="single" w:sz="4" w:space="0" w:color="000000"/>
              <w:right w:val="single" w:sz="4" w:space="0" w:color="000000"/>
            </w:tcBorders>
            <w:hideMark/>
          </w:tcPr>
          <w:p w14:paraId="68012C2D" w14:textId="37B97883" w:rsidR="0084594C" w:rsidRDefault="0084594C" w:rsidP="0084594C">
            <w:pPr>
              <w:spacing w:after="0" w:line="237" w:lineRule="auto"/>
              <w:ind w:left="0" w:right="0" w:firstLine="0"/>
              <w:jc w:val="left"/>
            </w:pPr>
            <w:r w:rsidRPr="00194009">
              <w:t xml:space="preserve">Have you and your supervisors received any training on the requirements of the Act and the relevant regulations? </w:t>
            </w:r>
          </w:p>
          <w:p w14:paraId="6150FD19" w14:textId="77777777" w:rsidR="0084594C" w:rsidRPr="00194009" w:rsidRDefault="0084594C" w:rsidP="0084594C">
            <w:pPr>
              <w:spacing w:after="0" w:line="237" w:lineRule="auto"/>
              <w:ind w:left="0" w:right="0" w:firstLine="0"/>
              <w:jc w:val="left"/>
            </w:pPr>
          </w:p>
          <w:p w14:paraId="37C75D78" w14:textId="758ED095" w:rsidR="0084594C" w:rsidRPr="00194009" w:rsidRDefault="0084594C" w:rsidP="0084594C">
            <w:pPr>
              <w:spacing w:after="0" w:line="256" w:lineRule="auto"/>
              <w:ind w:left="0" w:right="0" w:firstLine="0"/>
              <w:jc w:val="left"/>
            </w:pP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7B664D0E" w14:textId="7C930639" w:rsidR="0084594C" w:rsidRPr="00194009" w:rsidRDefault="0084594C" w:rsidP="0084594C">
            <w:pPr>
              <w:spacing w:after="0" w:line="256" w:lineRule="auto"/>
              <w:ind w:left="0" w:right="0" w:firstLine="0"/>
              <w:jc w:val="center"/>
            </w:pPr>
            <w:r w:rsidRPr="00B01CAB">
              <w:t>YES / NO</w:t>
            </w:r>
          </w:p>
        </w:tc>
      </w:tr>
      <w:tr w:rsidR="0084594C" w:rsidRPr="00194009" w14:paraId="39A0E6B2" w14:textId="77777777" w:rsidTr="0084594C">
        <w:trPr>
          <w:trHeight w:val="538"/>
        </w:trPr>
        <w:tc>
          <w:tcPr>
            <w:tcW w:w="709" w:type="dxa"/>
            <w:tcBorders>
              <w:top w:val="single" w:sz="4" w:space="0" w:color="000000"/>
              <w:left w:val="single" w:sz="4" w:space="0" w:color="000000"/>
              <w:bottom w:val="single" w:sz="4" w:space="0" w:color="000000"/>
              <w:right w:val="single" w:sz="4" w:space="0" w:color="000000"/>
            </w:tcBorders>
            <w:hideMark/>
          </w:tcPr>
          <w:p w14:paraId="08AF4711" w14:textId="77777777" w:rsidR="0084594C" w:rsidRPr="00194009" w:rsidRDefault="0084594C" w:rsidP="0084594C">
            <w:pPr>
              <w:spacing w:after="0" w:line="256" w:lineRule="auto"/>
              <w:ind w:left="0" w:right="0" w:firstLine="0"/>
              <w:jc w:val="left"/>
            </w:pPr>
            <w:r w:rsidRPr="00194009">
              <w:t xml:space="preserve">3. </w:t>
            </w:r>
          </w:p>
        </w:tc>
        <w:tc>
          <w:tcPr>
            <w:tcW w:w="7371" w:type="dxa"/>
            <w:tcBorders>
              <w:top w:val="single" w:sz="4" w:space="0" w:color="000000"/>
              <w:left w:val="single" w:sz="4" w:space="0" w:color="000000"/>
              <w:bottom w:val="single" w:sz="4" w:space="0" w:color="000000"/>
              <w:right w:val="single" w:sz="4" w:space="0" w:color="000000"/>
            </w:tcBorders>
            <w:hideMark/>
          </w:tcPr>
          <w:p w14:paraId="3936D4B4" w14:textId="7B0A9B2B" w:rsidR="0084594C" w:rsidRDefault="0084594C" w:rsidP="0084594C">
            <w:pPr>
              <w:spacing w:after="0" w:line="237" w:lineRule="auto"/>
              <w:ind w:left="0" w:right="0" w:firstLine="0"/>
            </w:pPr>
            <w:r w:rsidRPr="00194009">
              <w:t xml:space="preserve">Are you, your supervisors and permanent employees aware, informed, instructed or trained in your respective legal liabilities with regard to Occupational Health and Safety Legal Liabilities? </w:t>
            </w:r>
          </w:p>
          <w:p w14:paraId="60EFC0D2" w14:textId="77777777" w:rsidR="0084594C" w:rsidRDefault="0084594C" w:rsidP="0084594C">
            <w:pPr>
              <w:spacing w:after="0" w:line="237" w:lineRule="auto"/>
              <w:ind w:left="0" w:right="0" w:firstLine="0"/>
            </w:pPr>
          </w:p>
          <w:p w14:paraId="295D6704" w14:textId="6224CF70" w:rsidR="0084594C" w:rsidRPr="00194009" w:rsidRDefault="0084594C" w:rsidP="0084594C">
            <w:pPr>
              <w:spacing w:after="0" w:line="237" w:lineRule="auto"/>
              <w:ind w:left="0" w:right="0" w:firstLine="0"/>
            </w:pPr>
          </w:p>
        </w:tc>
        <w:tc>
          <w:tcPr>
            <w:tcW w:w="1984" w:type="dxa"/>
            <w:tcBorders>
              <w:top w:val="single" w:sz="4" w:space="0" w:color="000000"/>
              <w:left w:val="single" w:sz="4" w:space="0" w:color="000000"/>
              <w:bottom w:val="single" w:sz="4" w:space="0" w:color="000000"/>
              <w:right w:val="single" w:sz="4" w:space="0" w:color="000000"/>
            </w:tcBorders>
            <w:vAlign w:val="center"/>
          </w:tcPr>
          <w:p w14:paraId="49F0E57E" w14:textId="2F62C533" w:rsidR="0084594C" w:rsidRPr="00194009" w:rsidRDefault="0084594C" w:rsidP="0084594C">
            <w:pPr>
              <w:spacing w:after="22" w:line="256" w:lineRule="auto"/>
              <w:ind w:left="0" w:right="0" w:firstLine="0"/>
              <w:jc w:val="center"/>
            </w:pPr>
            <w:r w:rsidRPr="00B01CAB">
              <w:t>YES / NO</w:t>
            </w:r>
          </w:p>
        </w:tc>
      </w:tr>
      <w:tr w:rsidR="0084594C" w:rsidRPr="00194009" w14:paraId="28C85219" w14:textId="77777777" w:rsidTr="0084594C">
        <w:trPr>
          <w:trHeight w:val="54"/>
        </w:trPr>
        <w:tc>
          <w:tcPr>
            <w:tcW w:w="709" w:type="dxa"/>
            <w:tcBorders>
              <w:top w:val="single" w:sz="4" w:space="0" w:color="000000"/>
              <w:left w:val="single" w:sz="4" w:space="0" w:color="000000"/>
              <w:bottom w:val="single" w:sz="4" w:space="0" w:color="000000"/>
              <w:right w:val="single" w:sz="4" w:space="0" w:color="000000"/>
            </w:tcBorders>
            <w:hideMark/>
          </w:tcPr>
          <w:p w14:paraId="6CBEFEEC" w14:textId="77777777" w:rsidR="0084594C" w:rsidRPr="00194009" w:rsidRDefault="0084594C" w:rsidP="0084594C">
            <w:pPr>
              <w:spacing w:after="0" w:line="256" w:lineRule="auto"/>
              <w:ind w:left="0" w:right="0" w:firstLine="0"/>
              <w:jc w:val="left"/>
            </w:pPr>
            <w:r w:rsidRPr="00194009">
              <w:t xml:space="preserve">4. </w:t>
            </w:r>
          </w:p>
        </w:tc>
        <w:tc>
          <w:tcPr>
            <w:tcW w:w="7371" w:type="dxa"/>
            <w:tcBorders>
              <w:top w:val="single" w:sz="4" w:space="0" w:color="000000"/>
              <w:left w:val="single" w:sz="4" w:space="0" w:color="000000"/>
              <w:bottom w:val="single" w:sz="4" w:space="0" w:color="000000"/>
              <w:right w:val="single" w:sz="4" w:space="0" w:color="000000"/>
            </w:tcBorders>
            <w:hideMark/>
          </w:tcPr>
          <w:p w14:paraId="6FDE9969" w14:textId="77777777" w:rsidR="0084594C" w:rsidRDefault="0084594C" w:rsidP="0084594C">
            <w:pPr>
              <w:spacing w:after="0" w:line="237" w:lineRule="auto"/>
              <w:ind w:left="0" w:right="0" w:firstLine="0"/>
            </w:pPr>
            <w:r>
              <w:t>D</w:t>
            </w:r>
            <w:r w:rsidRPr="00194009">
              <w:t xml:space="preserve">o you ensure that the requirements of the Occupational Health and Safety Act are complied with by yourself and every person in your employment? </w:t>
            </w:r>
          </w:p>
          <w:p w14:paraId="7A6BEF89" w14:textId="68C53066" w:rsidR="0084594C" w:rsidRPr="00194009" w:rsidRDefault="0084594C" w:rsidP="0084594C">
            <w:pPr>
              <w:spacing w:after="0" w:line="237" w:lineRule="auto"/>
              <w:ind w:left="0" w:right="0" w:firstLine="0"/>
            </w:pP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17656B0B" w14:textId="7B33FF2E" w:rsidR="0084594C" w:rsidRPr="00194009" w:rsidRDefault="0084594C" w:rsidP="0084594C">
            <w:pPr>
              <w:spacing w:after="0" w:line="256" w:lineRule="auto"/>
              <w:ind w:left="0" w:right="0" w:firstLine="0"/>
              <w:jc w:val="center"/>
            </w:pPr>
            <w:r w:rsidRPr="00B01CAB">
              <w:t>YES / NO</w:t>
            </w:r>
          </w:p>
        </w:tc>
      </w:tr>
      <w:tr w:rsidR="0084594C" w:rsidRPr="00194009" w14:paraId="1FAB7A76" w14:textId="77777777" w:rsidTr="0084594C">
        <w:trPr>
          <w:trHeight w:val="383"/>
        </w:trPr>
        <w:tc>
          <w:tcPr>
            <w:tcW w:w="709" w:type="dxa"/>
            <w:tcBorders>
              <w:top w:val="single" w:sz="4" w:space="0" w:color="000000"/>
              <w:left w:val="single" w:sz="4" w:space="0" w:color="000000"/>
              <w:bottom w:val="single" w:sz="4" w:space="0" w:color="000000"/>
              <w:right w:val="single" w:sz="4" w:space="0" w:color="000000"/>
            </w:tcBorders>
            <w:hideMark/>
          </w:tcPr>
          <w:p w14:paraId="28025F67" w14:textId="77777777" w:rsidR="0084594C" w:rsidRPr="00194009" w:rsidRDefault="0084594C" w:rsidP="0084594C">
            <w:pPr>
              <w:spacing w:after="0" w:line="256" w:lineRule="auto"/>
              <w:ind w:left="0" w:right="0" w:firstLine="0"/>
              <w:jc w:val="left"/>
            </w:pPr>
            <w:r w:rsidRPr="00194009">
              <w:t xml:space="preserve">5. </w:t>
            </w:r>
          </w:p>
        </w:tc>
        <w:tc>
          <w:tcPr>
            <w:tcW w:w="7371" w:type="dxa"/>
            <w:tcBorders>
              <w:top w:val="single" w:sz="4" w:space="0" w:color="000000"/>
              <w:left w:val="single" w:sz="4" w:space="0" w:color="000000"/>
              <w:bottom w:val="single" w:sz="4" w:space="0" w:color="000000"/>
              <w:right w:val="single" w:sz="4" w:space="0" w:color="000000"/>
            </w:tcBorders>
            <w:hideMark/>
          </w:tcPr>
          <w:p w14:paraId="7E12AF7B" w14:textId="77777777" w:rsidR="0084594C" w:rsidRPr="00194009" w:rsidRDefault="0084594C" w:rsidP="0084594C">
            <w:pPr>
              <w:spacing w:after="0" w:line="237" w:lineRule="auto"/>
              <w:ind w:left="0" w:right="0" w:firstLine="0"/>
            </w:pPr>
            <w:r w:rsidRPr="00194009">
              <w:t xml:space="preserve">Have you identified as far as reasonably practical all Health and Safety hazards and assessed all associated risks related to your activities and work environment? </w:t>
            </w:r>
          </w:p>
          <w:p w14:paraId="7902D0D4" w14:textId="17FA75CE" w:rsidR="0084594C" w:rsidRPr="00194009" w:rsidRDefault="0084594C" w:rsidP="0084594C">
            <w:pPr>
              <w:spacing w:after="0" w:line="256" w:lineRule="auto"/>
              <w:ind w:left="0" w:right="0" w:firstLine="0"/>
              <w:jc w:val="left"/>
            </w:pPr>
            <w:r w:rsidRPr="00194009">
              <w:t xml:space="preserve"> </w:t>
            </w: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4299C1C5" w14:textId="4B207EFC" w:rsidR="0084594C" w:rsidRPr="00194009" w:rsidRDefault="0084594C" w:rsidP="0084594C">
            <w:pPr>
              <w:spacing w:after="0" w:line="256" w:lineRule="auto"/>
              <w:ind w:left="0" w:right="0" w:firstLine="0"/>
              <w:jc w:val="center"/>
            </w:pPr>
            <w:r w:rsidRPr="003A0D0F">
              <w:t>YES / NO</w:t>
            </w:r>
          </w:p>
        </w:tc>
      </w:tr>
      <w:tr w:rsidR="0084594C" w:rsidRPr="00194009" w14:paraId="7720152B" w14:textId="77777777" w:rsidTr="0084594C">
        <w:trPr>
          <w:trHeight w:val="216"/>
        </w:trPr>
        <w:tc>
          <w:tcPr>
            <w:tcW w:w="709" w:type="dxa"/>
            <w:tcBorders>
              <w:top w:val="single" w:sz="4" w:space="0" w:color="000000"/>
              <w:left w:val="single" w:sz="4" w:space="0" w:color="000000"/>
              <w:bottom w:val="single" w:sz="4" w:space="0" w:color="000000"/>
              <w:right w:val="single" w:sz="4" w:space="0" w:color="000000"/>
            </w:tcBorders>
            <w:hideMark/>
          </w:tcPr>
          <w:p w14:paraId="1085B6D2" w14:textId="77777777" w:rsidR="0084594C" w:rsidRPr="00194009" w:rsidRDefault="0084594C" w:rsidP="0084594C">
            <w:pPr>
              <w:spacing w:after="0" w:line="256" w:lineRule="auto"/>
              <w:ind w:left="0" w:right="0" w:firstLine="0"/>
              <w:jc w:val="left"/>
            </w:pPr>
            <w:r w:rsidRPr="00194009">
              <w:t xml:space="preserve">6. </w:t>
            </w:r>
          </w:p>
        </w:tc>
        <w:tc>
          <w:tcPr>
            <w:tcW w:w="7371" w:type="dxa"/>
            <w:tcBorders>
              <w:top w:val="single" w:sz="4" w:space="0" w:color="000000"/>
              <w:left w:val="single" w:sz="4" w:space="0" w:color="000000"/>
              <w:bottom w:val="single" w:sz="4" w:space="0" w:color="000000"/>
              <w:right w:val="single" w:sz="4" w:space="0" w:color="000000"/>
            </w:tcBorders>
          </w:tcPr>
          <w:p w14:paraId="142A574F" w14:textId="77777777" w:rsidR="0084594C" w:rsidRPr="00194009" w:rsidRDefault="0084594C" w:rsidP="0084594C">
            <w:pPr>
              <w:spacing w:after="0" w:line="237" w:lineRule="auto"/>
              <w:ind w:left="0" w:right="0" w:firstLine="0"/>
            </w:pPr>
            <w:r w:rsidRPr="00194009">
              <w:t xml:space="preserve">Do you provide for and maintain systems of work, plant and machinery that, as far as is reasonable practical, are safe and without risk to health? </w:t>
            </w:r>
          </w:p>
          <w:p w14:paraId="74C3415F" w14:textId="50F35508" w:rsidR="0084594C" w:rsidRPr="00194009" w:rsidRDefault="0084594C" w:rsidP="0084594C">
            <w:pPr>
              <w:spacing w:after="0" w:line="256" w:lineRule="auto"/>
              <w:ind w:left="0" w:right="0" w:firstLine="0"/>
              <w:jc w:val="left"/>
            </w:pPr>
            <w:r w:rsidRPr="00194009">
              <w:t xml:space="preserve"> </w:t>
            </w:r>
          </w:p>
        </w:tc>
        <w:tc>
          <w:tcPr>
            <w:tcW w:w="1984" w:type="dxa"/>
            <w:tcBorders>
              <w:top w:val="single" w:sz="4" w:space="0" w:color="000000"/>
              <w:left w:val="single" w:sz="4" w:space="0" w:color="000000"/>
              <w:bottom w:val="single" w:sz="4" w:space="0" w:color="000000"/>
              <w:right w:val="single" w:sz="4" w:space="0" w:color="000000"/>
            </w:tcBorders>
            <w:vAlign w:val="center"/>
          </w:tcPr>
          <w:p w14:paraId="3ACD7576" w14:textId="38B46449" w:rsidR="0084594C" w:rsidRPr="00194009" w:rsidRDefault="0084594C" w:rsidP="0084594C">
            <w:pPr>
              <w:spacing w:after="0" w:line="256" w:lineRule="auto"/>
              <w:ind w:left="0" w:right="0" w:firstLine="0"/>
              <w:jc w:val="center"/>
            </w:pPr>
            <w:r w:rsidRPr="003A0D0F">
              <w:t>YES / NO</w:t>
            </w:r>
          </w:p>
        </w:tc>
      </w:tr>
      <w:tr w:rsidR="0084594C" w:rsidRPr="00194009" w14:paraId="177A6BCB" w14:textId="77777777" w:rsidTr="0084594C">
        <w:trPr>
          <w:trHeight w:val="354"/>
        </w:trPr>
        <w:tc>
          <w:tcPr>
            <w:tcW w:w="709" w:type="dxa"/>
            <w:tcBorders>
              <w:top w:val="single" w:sz="4" w:space="0" w:color="000000"/>
              <w:left w:val="single" w:sz="4" w:space="0" w:color="000000"/>
              <w:bottom w:val="single" w:sz="4" w:space="0" w:color="000000"/>
              <w:right w:val="single" w:sz="4" w:space="0" w:color="000000"/>
            </w:tcBorders>
            <w:hideMark/>
          </w:tcPr>
          <w:p w14:paraId="24D902A4" w14:textId="77777777" w:rsidR="0084594C" w:rsidRPr="00194009" w:rsidRDefault="0084594C" w:rsidP="0084594C">
            <w:pPr>
              <w:spacing w:after="0" w:line="256" w:lineRule="auto"/>
              <w:ind w:left="0" w:right="0" w:firstLine="0"/>
              <w:jc w:val="left"/>
            </w:pPr>
            <w:r w:rsidRPr="00194009">
              <w:t xml:space="preserve">7. </w:t>
            </w:r>
          </w:p>
        </w:tc>
        <w:tc>
          <w:tcPr>
            <w:tcW w:w="7371" w:type="dxa"/>
            <w:tcBorders>
              <w:top w:val="single" w:sz="4" w:space="0" w:color="000000"/>
              <w:left w:val="single" w:sz="4" w:space="0" w:color="000000"/>
              <w:bottom w:val="single" w:sz="4" w:space="0" w:color="000000"/>
              <w:right w:val="single" w:sz="4" w:space="0" w:color="000000"/>
            </w:tcBorders>
            <w:hideMark/>
          </w:tcPr>
          <w:p w14:paraId="44F969FC" w14:textId="77777777" w:rsidR="0084594C" w:rsidRDefault="0084594C" w:rsidP="0084594C">
            <w:pPr>
              <w:spacing w:after="0" w:line="237" w:lineRule="auto"/>
              <w:ind w:left="0" w:right="0" w:firstLine="0"/>
              <w:jc w:val="left"/>
            </w:pPr>
            <w:r w:rsidRPr="00194009">
              <w:t xml:space="preserve">Do you have a clearly defined scope of authority for your organization, including all supervisors and employees? </w:t>
            </w:r>
          </w:p>
          <w:p w14:paraId="32EB2FD1" w14:textId="56458B2F" w:rsidR="0084594C" w:rsidRPr="00194009" w:rsidRDefault="0084594C" w:rsidP="0084594C">
            <w:pPr>
              <w:spacing w:after="0" w:line="237" w:lineRule="auto"/>
              <w:ind w:left="0" w:right="0" w:firstLine="0"/>
              <w:jc w:val="left"/>
            </w:pP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36E8AE7B" w14:textId="7B781D15" w:rsidR="0084594C" w:rsidRPr="00194009" w:rsidRDefault="0084594C" w:rsidP="0084594C">
            <w:pPr>
              <w:spacing w:after="0" w:line="256" w:lineRule="auto"/>
              <w:ind w:left="0" w:right="0" w:firstLine="0"/>
              <w:jc w:val="center"/>
            </w:pPr>
            <w:r w:rsidRPr="003A0D0F">
              <w:t>YES / NO</w:t>
            </w:r>
          </w:p>
        </w:tc>
      </w:tr>
      <w:tr w:rsidR="0084594C" w:rsidRPr="00194009" w14:paraId="65685635" w14:textId="77777777" w:rsidTr="0084594C">
        <w:trPr>
          <w:trHeight w:val="236"/>
        </w:trPr>
        <w:tc>
          <w:tcPr>
            <w:tcW w:w="709" w:type="dxa"/>
            <w:tcBorders>
              <w:top w:val="single" w:sz="4" w:space="0" w:color="000000"/>
              <w:left w:val="single" w:sz="4" w:space="0" w:color="000000"/>
              <w:bottom w:val="single" w:sz="4" w:space="0" w:color="000000"/>
              <w:right w:val="single" w:sz="4" w:space="0" w:color="000000"/>
            </w:tcBorders>
            <w:hideMark/>
          </w:tcPr>
          <w:p w14:paraId="4E860CAF" w14:textId="77777777" w:rsidR="0084594C" w:rsidRPr="00194009" w:rsidRDefault="0084594C" w:rsidP="0084594C">
            <w:pPr>
              <w:spacing w:after="0" w:line="256" w:lineRule="auto"/>
              <w:ind w:left="0" w:right="0" w:firstLine="0"/>
              <w:jc w:val="left"/>
            </w:pPr>
            <w:r w:rsidRPr="00194009">
              <w:t xml:space="preserve">8. </w:t>
            </w:r>
          </w:p>
        </w:tc>
        <w:tc>
          <w:tcPr>
            <w:tcW w:w="7371" w:type="dxa"/>
            <w:tcBorders>
              <w:top w:val="single" w:sz="4" w:space="0" w:color="000000"/>
              <w:left w:val="single" w:sz="4" w:space="0" w:color="000000"/>
              <w:bottom w:val="single" w:sz="4" w:space="0" w:color="000000"/>
              <w:right w:val="single" w:sz="4" w:space="0" w:color="000000"/>
            </w:tcBorders>
            <w:hideMark/>
          </w:tcPr>
          <w:p w14:paraId="3869DB2B" w14:textId="77777777" w:rsidR="0084594C" w:rsidRPr="00194009" w:rsidRDefault="0084594C" w:rsidP="0084594C">
            <w:pPr>
              <w:spacing w:after="0" w:line="237" w:lineRule="auto"/>
              <w:ind w:left="0" w:right="0" w:firstLine="0"/>
              <w:jc w:val="left"/>
            </w:pPr>
            <w:r w:rsidRPr="00194009">
              <w:t xml:space="preserve">Do you have a first aid and emergency procedure or standard and trained first aid employees? </w:t>
            </w:r>
          </w:p>
          <w:p w14:paraId="5009DB49" w14:textId="77777777" w:rsidR="0084594C" w:rsidRPr="00194009" w:rsidRDefault="0084594C" w:rsidP="0084594C">
            <w:pPr>
              <w:spacing w:after="0" w:line="256" w:lineRule="auto"/>
              <w:ind w:left="0" w:right="0" w:firstLine="0"/>
              <w:jc w:val="left"/>
            </w:pPr>
            <w:r w:rsidRPr="00194009">
              <w:t xml:space="preserve"> </w:t>
            </w:r>
          </w:p>
          <w:p w14:paraId="3EEB31D9" w14:textId="7D3AC0AC" w:rsidR="0084594C" w:rsidRPr="00194009" w:rsidRDefault="0084594C" w:rsidP="0084594C">
            <w:pPr>
              <w:spacing w:after="0" w:line="256" w:lineRule="auto"/>
              <w:ind w:left="0" w:right="0" w:firstLine="0"/>
              <w:jc w:val="left"/>
            </w:pP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05A9FD55" w14:textId="4A00A34B" w:rsidR="0084594C" w:rsidRPr="00194009" w:rsidRDefault="0084594C" w:rsidP="0084594C">
            <w:pPr>
              <w:spacing w:after="0" w:line="256" w:lineRule="auto"/>
              <w:ind w:left="0" w:right="0" w:firstLine="0"/>
              <w:jc w:val="center"/>
            </w:pPr>
            <w:r w:rsidRPr="003A0D0F">
              <w:t>YES / NO</w:t>
            </w:r>
          </w:p>
        </w:tc>
      </w:tr>
      <w:tr w:rsidR="0084594C" w:rsidRPr="00194009" w14:paraId="5E4E324C" w14:textId="77777777" w:rsidTr="0084594C">
        <w:trPr>
          <w:trHeight w:val="91"/>
        </w:trPr>
        <w:tc>
          <w:tcPr>
            <w:tcW w:w="709" w:type="dxa"/>
            <w:tcBorders>
              <w:top w:val="single" w:sz="4" w:space="0" w:color="000000"/>
              <w:left w:val="single" w:sz="4" w:space="0" w:color="000000"/>
              <w:bottom w:val="single" w:sz="4" w:space="0" w:color="000000"/>
              <w:right w:val="single" w:sz="4" w:space="0" w:color="000000"/>
            </w:tcBorders>
            <w:hideMark/>
          </w:tcPr>
          <w:p w14:paraId="6EC00F29" w14:textId="77777777" w:rsidR="0084594C" w:rsidRPr="00194009" w:rsidRDefault="0084594C" w:rsidP="0084594C">
            <w:pPr>
              <w:spacing w:after="0" w:line="256" w:lineRule="auto"/>
              <w:ind w:left="0" w:right="0" w:firstLine="0"/>
              <w:jc w:val="left"/>
            </w:pPr>
            <w:r w:rsidRPr="00194009">
              <w:t xml:space="preserve">9. </w:t>
            </w:r>
          </w:p>
        </w:tc>
        <w:tc>
          <w:tcPr>
            <w:tcW w:w="7371" w:type="dxa"/>
            <w:tcBorders>
              <w:top w:val="single" w:sz="4" w:space="0" w:color="000000"/>
              <w:left w:val="single" w:sz="4" w:space="0" w:color="000000"/>
              <w:bottom w:val="single" w:sz="4" w:space="0" w:color="000000"/>
              <w:right w:val="single" w:sz="4" w:space="0" w:color="000000"/>
            </w:tcBorders>
            <w:hideMark/>
          </w:tcPr>
          <w:p w14:paraId="64356FC7" w14:textId="77777777" w:rsidR="0084594C" w:rsidRPr="00194009" w:rsidRDefault="0084594C" w:rsidP="0084594C">
            <w:pPr>
              <w:spacing w:after="0" w:line="237" w:lineRule="auto"/>
              <w:ind w:left="0" w:right="0" w:firstLine="0"/>
              <w:jc w:val="left"/>
            </w:pPr>
            <w:r w:rsidRPr="00194009">
              <w:t xml:space="preserve">Do you provide your employees with personal protective equipment and facilities? </w:t>
            </w:r>
          </w:p>
          <w:p w14:paraId="710E1C6D" w14:textId="77777777" w:rsidR="0084594C" w:rsidRPr="00194009" w:rsidRDefault="0084594C" w:rsidP="0084594C">
            <w:pPr>
              <w:spacing w:after="0" w:line="256" w:lineRule="auto"/>
              <w:ind w:left="0" w:right="0" w:firstLine="0"/>
              <w:jc w:val="left"/>
            </w:pPr>
            <w:r w:rsidRPr="00194009">
              <w:t xml:space="preserve"> </w:t>
            </w:r>
          </w:p>
          <w:p w14:paraId="30F8695D" w14:textId="2BE0E6EE" w:rsidR="0084594C" w:rsidRPr="00194009" w:rsidRDefault="0084594C" w:rsidP="0084594C">
            <w:pPr>
              <w:spacing w:after="0" w:line="256" w:lineRule="auto"/>
              <w:ind w:left="0" w:right="0" w:firstLine="0"/>
              <w:jc w:val="left"/>
            </w:pP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1EDB4E0E" w14:textId="1585470B" w:rsidR="0084594C" w:rsidRPr="00194009" w:rsidRDefault="0084594C" w:rsidP="0084594C">
            <w:pPr>
              <w:spacing w:after="0" w:line="256" w:lineRule="auto"/>
              <w:ind w:left="0" w:right="0" w:firstLine="0"/>
              <w:jc w:val="center"/>
            </w:pPr>
            <w:r w:rsidRPr="003A0D0F">
              <w:t>YES / NO</w:t>
            </w:r>
          </w:p>
        </w:tc>
      </w:tr>
      <w:tr w:rsidR="0084594C" w:rsidRPr="00194009" w14:paraId="7C5D30FA" w14:textId="77777777" w:rsidTr="0084594C">
        <w:trPr>
          <w:trHeight w:val="54"/>
        </w:trPr>
        <w:tc>
          <w:tcPr>
            <w:tcW w:w="709" w:type="dxa"/>
            <w:tcBorders>
              <w:top w:val="single" w:sz="4" w:space="0" w:color="000000"/>
              <w:left w:val="single" w:sz="4" w:space="0" w:color="000000"/>
              <w:bottom w:val="single" w:sz="4" w:space="0" w:color="000000"/>
              <w:right w:val="single" w:sz="4" w:space="0" w:color="000000"/>
            </w:tcBorders>
            <w:hideMark/>
          </w:tcPr>
          <w:p w14:paraId="78EC64D3" w14:textId="77777777" w:rsidR="0084594C" w:rsidRPr="00194009" w:rsidRDefault="0084594C" w:rsidP="0084594C">
            <w:pPr>
              <w:spacing w:after="0" w:line="256" w:lineRule="auto"/>
              <w:ind w:left="0" w:right="0" w:firstLine="0"/>
              <w:jc w:val="left"/>
            </w:pPr>
            <w:r w:rsidRPr="00194009">
              <w:t xml:space="preserve">10. </w:t>
            </w:r>
          </w:p>
        </w:tc>
        <w:tc>
          <w:tcPr>
            <w:tcW w:w="7371" w:type="dxa"/>
            <w:tcBorders>
              <w:top w:val="single" w:sz="4" w:space="0" w:color="000000"/>
              <w:left w:val="single" w:sz="4" w:space="0" w:color="000000"/>
              <w:bottom w:val="single" w:sz="4" w:space="0" w:color="000000"/>
              <w:right w:val="single" w:sz="4" w:space="0" w:color="000000"/>
            </w:tcBorders>
            <w:hideMark/>
          </w:tcPr>
          <w:p w14:paraId="58E983C8" w14:textId="77777777" w:rsidR="0084594C" w:rsidRPr="00194009" w:rsidRDefault="0084594C" w:rsidP="0084594C">
            <w:pPr>
              <w:spacing w:after="192" w:line="237" w:lineRule="auto"/>
              <w:ind w:left="0" w:right="0" w:firstLine="0"/>
              <w:jc w:val="left"/>
            </w:pPr>
            <w:r w:rsidRPr="00194009">
              <w:t xml:space="preserve">Do you assess the OH&amp;S Performance of any potential sub- contractor? </w:t>
            </w:r>
          </w:p>
          <w:p w14:paraId="17FA019F" w14:textId="6E07F30D" w:rsidR="0084594C" w:rsidRPr="00194009" w:rsidRDefault="0084594C" w:rsidP="0084594C">
            <w:pPr>
              <w:spacing w:after="0" w:line="256" w:lineRule="auto"/>
              <w:ind w:left="0" w:right="0" w:firstLine="0"/>
              <w:jc w:val="left"/>
            </w:pPr>
          </w:p>
        </w:tc>
        <w:tc>
          <w:tcPr>
            <w:tcW w:w="1984" w:type="dxa"/>
            <w:tcBorders>
              <w:top w:val="single" w:sz="4" w:space="0" w:color="000000"/>
              <w:left w:val="single" w:sz="4" w:space="0" w:color="000000"/>
              <w:bottom w:val="single" w:sz="4" w:space="0" w:color="000000"/>
              <w:right w:val="single" w:sz="4" w:space="0" w:color="000000"/>
            </w:tcBorders>
            <w:vAlign w:val="center"/>
            <w:hideMark/>
          </w:tcPr>
          <w:p w14:paraId="6302C56F" w14:textId="35033FD2" w:rsidR="0084594C" w:rsidRPr="00194009" w:rsidRDefault="0084594C" w:rsidP="0084594C">
            <w:pPr>
              <w:spacing w:after="0" w:line="256" w:lineRule="auto"/>
              <w:ind w:left="0" w:right="0" w:firstLine="0"/>
              <w:jc w:val="center"/>
            </w:pPr>
            <w:r w:rsidRPr="003A0D0F">
              <w:t>YES / NO</w:t>
            </w:r>
          </w:p>
        </w:tc>
      </w:tr>
      <w:tr w:rsidR="0084594C" w:rsidRPr="00194009" w14:paraId="292D82FD" w14:textId="77777777" w:rsidTr="0084594C">
        <w:trPr>
          <w:trHeight w:val="936"/>
        </w:trPr>
        <w:tc>
          <w:tcPr>
            <w:tcW w:w="709" w:type="dxa"/>
            <w:tcBorders>
              <w:top w:val="single" w:sz="4" w:space="0" w:color="000000"/>
              <w:left w:val="single" w:sz="4" w:space="0" w:color="000000"/>
              <w:bottom w:val="single" w:sz="4" w:space="0" w:color="000000"/>
              <w:right w:val="single" w:sz="4" w:space="0" w:color="000000"/>
            </w:tcBorders>
            <w:tcMar>
              <w:top w:w="3" w:type="dxa"/>
              <w:left w:w="5" w:type="dxa"/>
              <w:bottom w:w="0" w:type="dxa"/>
              <w:right w:w="50" w:type="dxa"/>
            </w:tcMar>
            <w:hideMark/>
          </w:tcPr>
          <w:p w14:paraId="1E2CD81D" w14:textId="77777777" w:rsidR="0084594C" w:rsidRPr="00194009" w:rsidRDefault="0084594C" w:rsidP="0084594C">
            <w:pPr>
              <w:spacing w:after="0" w:line="256" w:lineRule="auto"/>
              <w:ind w:left="0" w:right="0" w:firstLine="0"/>
              <w:jc w:val="left"/>
            </w:pPr>
            <w:r w:rsidRPr="00194009">
              <w:t xml:space="preserve">11. </w:t>
            </w:r>
          </w:p>
        </w:tc>
        <w:tc>
          <w:tcPr>
            <w:tcW w:w="7371" w:type="dxa"/>
            <w:tcBorders>
              <w:top w:val="single" w:sz="4" w:space="0" w:color="000000"/>
              <w:left w:val="single" w:sz="4" w:space="0" w:color="000000"/>
              <w:bottom w:val="single" w:sz="4" w:space="0" w:color="000000"/>
              <w:right w:val="single" w:sz="4" w:space="0" w:color="000000"/>
            </w:tcBorders>
            <w:tcMar>
              <w:top w:w="3" w:type="dxa"/>
              <w:left w:w="5" w:type="dxa"/>
              <w:bottom w:w="0" w:type="dxa"/>
              <w:right w:w="50" w:type="dxa"/>
            </w:tcMar>
            <w:hideMark/>
          </w:tcPr>
          <w:p w14:paraId="70630E57" w14:textId="09ABADCF" w:rsidR="0084594C" w:rsidRPr="00194009" w:rsidRDefault="0084594C" w:rsidP="0084594C">
            <w:pPr>
              <w:spacing w:after="0" w:line="256" w:lineRule="auto"/>
              <w:ind w:left="0" w:right="0" w:firstLine="0"/>
              <w:jc w:val="left"/>
            </w:pPr>
            <w:r w:rsidRPr="00194009">
              <w:t xml:space="preserve">Who is responsible and accountable for the Occupational Health and Safety of your employees and those persons other than your employees that may be affected by your activities? </w:t>
            </w:r>
          </w:p>
        </w:tc>
        <w:tc>
          <w:tcPr>
            <w:tcW w:w="1984" w:type="dxa"/>
            <w:tcBorders>
              <w:top w:val="single" w:sz="4" w:space="0" w:color="000000"/>
              <w:left w:val="single" w:sz="4" w:space="0" w:color="000000"/>
              <w:bottom w:val="single" w:sz="4" w:space="0" w:color="000000"/>
              <w:right w:val="single" w:sz="4" w:space="0" w:color="000000"/>
            </w:tcBorders>
            <w:tcMar>
              <w:top w:w="3" w:type="dxa"/>
              <w:left w:w="5" w:type="dxa"/>
              <w:bottom w:w="0" w:type="dxa"/>
              <w:right w:w="50" w:type="dxa"/>
            </w:tcMar>
            <w:vAlign w:val="center"/>
            <w:hideMark/>
          </w:tcPr>
          <w:p w14:paraId="0B2F1B0D" w14:textId="14E57EF9" w:rsidR="0084594C" w:rsidRPr="00194009" w:rsidRDefault="0084594C" w:rsidP="0084594C">
            <w:pPr>
              <w:spacing w:after="0" w:line="256" w:lineRule="auto"/>
              <w:ind w:left="0" w:right="0" w:firstLine="0"/>
              <w:jc w:val="center"/>
            </w:pPr>
            <w:r w:rsidRPr="003A0D0F">
              <w:t>YES / NO</w:t>
            </w:r>
          </w:p>
        </w:tc>
      </w:tr>
      <w:tr w:rsidR="0084594C" w:rsidRPr="00194009" w14:paraId="03AD0002" w14:textId="77777777" w:rsidTr="0084594C">
        <w:trPr>
          <w:trHeight w:val="697"/>
        </w:trPr>
        <w:tc>
          <w:tcPr>
            <w:tcW w:w="709" w:type="dxa"/>
            <w:tcBorders>
              <w:top w:val="single" w:sz="4" w:space="0" w:color="000000"/>
              <w:left w:val="single" w:sz="4" w:space="0" w:color="000000"/>
              <w:bottom w:val="single" w:sz="4" w:space="0" w:color="000000"/>
              <w:right w:val="single" w:sz="4" w:space="0" w:color="000000"/>
            </w:tcBorders>
            <w:tcMar>
              <w:top w:w="3" w:type="dxa"/>
              <w:left w:w="5" w:type="dxa"/>
              <w:bottom w:w="0" w:type="dxa"/>
              <w:right w:w="50" w:type="dxa"/>
            </w:tcMar>
            <w:hideMark/>
          </w:tcPr>
          <w:p w14:paraId="5206DF67" w14:textId="77777777" w:rsidR="0084594C" w:rsidRPr="00194009" w:rsidRDefault="0084594C" w:rsidP="0084594C">
            <w:pPr>
              <w:spacing w:after="0" w:line="256" w:lineRule="auto"/>
              <w:ind w:left="0" w:right="0" w:firstLine="0"/>
              <w:jc w:val="left"/>
            </w:pPr>
            <w:r w:rsidRPr="00194009">
              <w:t xml:space="preserve">12. </w:t>
            </w:r>
          </w:p>
        </w:tc>
        <w:tc>
          <w:tcPr>
            <w:tcW w:w="7371" w:type="dxa"/>
            <w:tcBorders>
              <w:top w:val="single" w:sz="4" w:space="0" w:color="000000"/>
              <w:left w:val="single" w:sz="4" w:space="0" w:color="000000"/>
              <w:bottom w:val="single" w:sz="4" w:space="0" w:color="000000"/>
              <w:right w:val="single" w:sz="4" w:space="0" w:color="000000"/>
            </w:tcBorders>
            <w:tcMar>
              <w:top w:w="3" w:type="dxa"/>
              <w:left w:w="5" w:type="dxa"/>
              <w:bottom w:w="0" w:type="dxa"/>
              <w:right w:w="50" w:type="dxa"/>
            </w:tcMar>
          </w:tcPr>
          <w:p w14:paraId="6CB554CC" w14:textId="772FE4F7" w:rsidR="0084594C" w:rsidRPr="00194009" w:rsidRDefault="0084594C" w:rsidP="0084594C">
            <w:pPr>
              <w:spacing w:after="0" w:line="256" w:lineRule="auto"/>
              <w:ind w:left="0" w:right="0" w:firstLine="0"/>
            </w:pPr>
            <w:r w:rsidRPr="00194009">
              <w:t xml:space="preserve">Are records of your Workers Compensation premiums over the last year available to us upon request? </w:t>
            </w:r>
          </w:p>
        </w:tc>
        <w:tc>
          <w:tcPr>
            <w:tcW w:w="1984" w:type="dxa"/>
            <w:tcBorders>
              <w:top w:val="single" w:sz="4" w:space="0" w:color="000000"/>
              <w:left w:val="single" w:sz="4" w:space="0" w:color="000000"/>
              <w:bottom w:val="single" w:sz="4" w:space="0" w:color="000000"/>
              <w:right w:val="single" w:sz="4" w:space="0" w:color="000000"/>
            </w:tcBorders>
            <w:tcMar>
              <w:top w:w="3" w:type="dxa"/>
              <w:left w:w="5" w:type="dxa"/>
              <w:bottom w:w="0" w:type="dxa"/>
              <w:right w:w="50" w:type="dxa"/>
            </w:tcMar>
            <w:vAlign w:val="center"/>
          </w:tcPr>
          <w:p w14:paraId="54134E3B" w14:textId="4344D3F9" w:rsidR="0084594C" w:rsidRPr="00194009" w:rsidRDefault="0084594C" w:rsidP="0084594C">
            <w:pPr>
              <w:spacing w:after="0" w:line="256" w:lineRule="auto"/>
              <w:ind w:left="0" w:right="0" w:firstLine="0"/>
              <w:jc w:val="center"/>
            </w:pPr>
            <w:r w:rsidRPr="003A0D0F">
              <w:t>YES / NO</w:t>
            </w:r>
          </w:p>
        </w:tc>
      </w:tr>
      <w:tr w:rsidR="0084594C" w:rsidRPr="00194009" w14:paraId="1EBA9EC2" w14:textId="77777777" w:rsidTr="0084594C">
        <w:trPr>
          <w:trHeight w:val="339"/>
        </w:trPr>
        <w:tc>
          <w:tcPr>
            <w:tcW w:w="709" w:type="dxa"/>
            <w:tcBorders>
              <w:top w:val="single" w:sz="4" w:space="0" w:color="000000"/>
              <w:left w:val="single" w:sz="4" w:space="0" w:color="000000"/>
              <w:bottom w:val="single" w:sz="4" w:space="0" w:color="000000"/>
              <w:right w:val="single" w:sz="4" w:space="0" w:color="000000"/>
            </w:tcBorders>
            <w:tcMar>
              <w:top w:w="3" w:type="dxa"/>
              <w:left w:w="5" w:type="dxa"/>
              <w:bottom w:w="0" w:type="dxa"/>
              <w:right w:w="50" w:type="dxa"/>
            </w:tcMar>
            <w:hideMark/>
          </w:tcPr>
          <w:p w14:paraId="1EE606A6" w14:textId="77777777" w:rsidR="0084594C" w:rsidRPr="00194009" w:rsidRDefault="0084594C" w:rsidP="0084594C">
            <w:pPr>
              <w:spacing w:after="0" w:line="256" w:lineRule="auto"/>
              <w:ind w:left="0" w:right="0" w:firstLine="0"/>
              <w:jc w:val="left"/>
            </w:pPr>
            <w:r w:rsidRPr="00194009">
              <w:t xml:space="preserve">13. </w:t>
            </w:r>
          </w:p>
        </w:tc>
        <w:tc>
          <w:tcPr>
            <w:tcW w:w="7371" w:type="dxa"/>
            <w:tcBorders>
              <w:top w:val="single" w:sz="4" w:space="0" w:color="000000"/>
              <w:left w:val="single" w:sz="4" w:space="0" w:color="000000"/>
              <w:bottom w:val="single" w:sz="4" w:space="0" w:color="000000"/>
              <w:right w:val="single" w:sz="4" w:space="0" w:color="000000"/>
            </w:tcBorders>
            <w:tcMar>
              <w:top w:w="3" w:type="dxa"/>
              <w:left w:w="5" w:type="dxa"/>
              <w:bottom w:w="0" w:type="dxa"/>
              <w:right w:w="50" w:type="dxa"/>
            </w:tcMar>
          </w:tcPr>
          <w:p w14:paraId="7999D170" w14:textId="43CAE190" w:rsidR="0084594C" w:rsidRPr="00194009" w:rsidRDefault="0084594C" w:rsidP="0084594C">
            <w:pPr>
              <w:spacing w:after="187" w:line="237" w:lineRule="auto"/>
              <w:ind w:left="0" w:right="0" w:firstLine="0"/>
              <w:jc w:val="left"/>
            </w:pPr>
            <w:r w:rsidRPr="00194009">
              <w:t xml:space="preserve">Does your company have a Safety, Health &amp; Environmental (SHE) policy? </w:t>
            </w:r>
          </w:p>
        </w:tc>
        <w:tc>
          <w:tcPr>
            <w:tcW w:w="1984" w:type="dxa"/>
            <w:tcBorders>
              <w:top w:val="single" w:sz="4" w:space="0" w:color="000000"/>
              <w:left w:val="single" w:sz="4" w:space="0" w:color="000000"/>
              <w:bottom w:val="single" w:sz="4" w:space="0" w:color="000000"/>
              <w:right w:val="single" w:sz="4" w:space="0" w:color="000000"/>
            </w:tcBorders>
            <w:tcMar>
              <w:top w:w="3" w:type="dxa"/>
              <w:left w:w="5" w:type="dxa"/>
              <w:bottom w:w="0" w:type="dxa"/>
              <w:right w:w="50" w:type="dxa"/>
            </w:tcMar>
            <w:vAlign w:val="center"/>
          </w:tcPr>
          <w:p w14:paraId="5752CE21" w14:textId="4284D62B" w:rsidR="0084594C" w:rsidRPr="00194009" w:rsidRDefault="0084594C" w:rsidP="0084594C">
            <w:pPr>
              <w:spacing w:after="0" w:line="256" w:lineRule="auto"/>
              <w:ind w:left="0" w:right="0" w:firstLine="0"/>
              <w:jc w:val="center"/>
            </w:pPr>
            <w:r w:rsidRPr="003A0D0F">
              <w:t>YES / NO</w:t>
            </w:r>
          </w:p>
        </w:tc>
      </w:tr>
      <w:tr w:rsidR="0084594C" w:rsidRPr="00194009" w14:paraId="10A3BC9C" w14:textId="77777777" w:rsidTr="0084594C">
        <w:trPr>
          <w:trHeight w:val="189"/>
        </w:trPr>
        <w:tc>
          <w:tcPr>
            <w:tcW w:w="709" w:type="dxa"/>
            <w:tcBorders>
              <w:top w:val="single" w:sz="4" w:space="0" w:color="000000"/>
              <w:left w:val="single" w:sz="4" w:space="0" w:color="000000"/>
              <w:bottom w:val="single" w:sz="4" w:space="0" w:color="000000"/>
              <w:right w:val="single" w:sz="4" w:space="0" w:color="000000"/>
            </w:tcBorders>
            <w:tcMar>
              <w:top w:w="3" w:type="dxa"/>
              <w:left w:w="5" w:type="dxa"/>
              <w:bottom w:w="0" w:type="dxa"/>
              <w:right w:w="50" w:type="dxa"/>
            </w:tcMar>
            <w:hideMark/>
          </w:tcPr>
          <w:p w14:paraId="786938FD" w14:textId="77777777" w:rsidR="0084594C" w:rsidRPr="00194009" w:rsidRDefault="0084594C" w:rsidP="0084594C">
            <w:pPr>
              <w:spacing w:after="0" w:line="256" w:lineRule="auto"/>
              <w:ind w:left="0" w:right="0" w:firstLine="0"/>
              <w:jc w:val="left"/>
            </w:pPr>
            <w:r w:rsidRPr="00194009">
              <w:t xml:space="preserve">14. </w:t>
            </w:r>
          </w:p>
        </w:tc>
        <w:tc>
          <w:tcPr>
            <w:tcW w:w="7371" w:type="dxa"/>
            <w:tcBorders>
              <w:top w:val="single" w:sz="4" w:space="0" w:color="000000"/>
              <w:left w:val="single" w:sz="4" w:space="0" w:color="000000"/>
              <w:bottom w:val="single" w:sz="4" w:space="0" w:color="000000"/>
              <w:right w:val="single" w:sz="4" w:space="0" w:color="000000"/>
            </w:tcBorders>
            <w:tcMar>
              <w:top w:w="3" w:type="dxa"/>
              <w:left w:w="5" w:type="dxa"/>
              <w:bottom w:w="0" w:type="dxa"/>
              <w:right w:w="50" w:type="dxa"/>
            </w:tcMar>
            <w:hideMark/>
          </w:tcPr>
          <w:p w14:paraId="0AA0B983" w14:textId="3BC08DBD" w:rsidR="0084594C" w:rsidRPr="00194009" w:rsidRDefault="0084594C" w:rsidP="0084594C">
            <w:pPr>
              <w:spacing w:after="192" w:line="237" w:lineRule="auto"/>
              <w:ind w:left="0" w:right="0" w:firstLine="0"/>
            </w:pPr>
            <w:r w:rsidRPr="00194009">
              <w:t xml:space="preserve">Does your company have a recognized/auditable Health and Safety management system? </w:t>
            </w:r>
          </w:p>
        </w:tc>
        <w:tc>
          <w:tcPr>
            <w:tcW w:w="1984" w:type="dxa"/>
            <w:tcBorders>
              <w:top w:val="single" w:sz="4" w:space="0" w:color="000000"/>
              <w:left w:val="single" w:sz="4" w:space="0" w:color="000000"/>
              <w:bottom w:val="single" w:sz="4" w:space="0" w:color="000000"/>
              <w:right w:val="single" w:sz="4" w:space="0" w:color="000000"/>
            </w:tcBorders>
            <w:tcMar>
              <w:top w:w="3" w:type="dxa"/>
              <w:left w:w="5" w:type="dxa"/>
              <w:bottom w:w="0" w:type="dxa"/>
              <w:right w:w="50" w:type="dxa"/>
            </w:tcMar>
            <w:vAlign w:val="center"/>
            <w:hideMark/>
          </w:tcPr>
          <w:p w14:paraId="48697469" w14:textId="7D18F9DF" w:rsidR="0084594C" w:rsidRPr="00194009" w:rsidRDefault="0084594C" w:rsidP="0084594C">
            <w:pPr>
              <w:spacing w:after="0" w:line="256" w:lineRule="auto"/>
              <w:ind w:left="0" w:right="0" w:firstLine="0"/>
              <w:jc w:val="center"/>
            </w:pPr>
            <w:r w:rsidRPr="003A0D0F">
              <w:t>YES / NO</w:t>
            </w:r>
          </w:p>
        </w:tc>
      </w:tr>
      <w:tr w:rsidR="0084594C" w:rsidRPr="00194009" w14:paraId="4CC75907" w14:textId="77777777" w:rsidTr="0084594C">
        <w:trPr>
          <w:trHeight w:val="241"/>
        </w:trPr>
        <w:tc>
          <w:tcPr>
            <w:tcW w:w="709" w:type="dxa"/>
            <w:tcBorders>
              <w:top w:val="single" w:sz="4" w:space="0" w:color="000000"/>
              <w:left w:val="single" w:sz="4" w:space="0" w:color="000000"/>
              <w:bottom w:val="single" w:sz="4" w:space="0" w:color="000000"/>
              <w:right w:val="single" w:sz="4" w:space="0" w:color="000000"/>
            </w:tcBorders>
            <w:tcMar>
              <w:top w:w="3" w:type="dxa"/>
              <w:left w:w="5" w:type="dxa"/>
              <w:bottom w:w="0" w:type="dxa"/>
              <w:right w:w="50" w:type="dxa"/>
            </w:tcMar>
            <w:hideMark/>
          </w:tcPr>
          <w:p w14:paraId="748765B0" w14:textId="77777777" w:rsidR="0084594C" w:rsidRPr="00194009" w:rsidRDefault="0084594C" w:rsidP="0084594C">
            <w:pPr>
              <w:spacing w:after="0" w:line="256" w:lineRule="auto"/>
              <w:ind w:left="0" w:right="0" w:firstLine="0"/>
              <w:jc w:val="left"/>
            </w:pPr>
            <w:r w:rsidRPr="00194009">
              <w:t xml:space="preserve">15. </w:t>
            </w:r>
          </w:p>
        </w:tc>
        <w:tc>
          <w:tcPr>
            <w:tcW w:w="7371" w:type="dxa"/>
            <w:tcBorders>
              <w:top w:val="single" w:sz="4" w:space="0" w:color="000000"/>
              <w:left w:val="single" w:sz="4" w:space="0" w:color="000000"/>
              <w:bottom w:val="single" w:sz="4" w:space="0" w:color="000000"/>
              <w:right w:val="single" w:sz="4" w:space="0" w:color="000000"/>
            </w:tcBorders>
            <w:tcMar>
              <w:top w:w="3" w:type="dxa"/>
              <w:left w:w="5" w:type="dxa"/>
              <w:bottom w:w="0" w:type="dxa"/>
              <w:right w:w="50" w:type="dxa"/>
            </w:tcMar>
            <w:hideMark/>
          </w:tcPr>
          <w:p w14:paraId="3A6B63E1" w14:textId="77777777" w:rsidR="0084594C" w:rsidRPr="00194009" w:rsidRDefault="0084594C" w:rsidP="0084594C">
            <w:pPr>
              <w:spacing w:after="188" w:line="237" w:lineRule="auto"/>
              <w:ind w:left="0" w:right="0" w:firstLine="0"/>
            </w:pPr>
            <w:r w:rsidRPr="00194009">
              <w:t xml:space="preserve">Do you have active Health and Safety Representatives &amp; Committees in place for each project? </w:t>
            </w:r>
          </w:p>
          <w:p w14:paraId="095519E9" w14:textId="7702B01F" w:rsidR="0084594C" w:rsidRPr="00194009" w:rsidRDefault="0084594C" w:rsidP="0084594C">
            <w:pPr>
              <w:spacing w:after="0" w:line="256" w:lineRule="auto"/>
              <w:ind w:left="0" w:right="0" w:firstLine="0"/>
            </w:pPr>
          </w:p>
        </w:tc>
        <w:tc>
          <w:tcPr>
            <w:tcW w:w="1984" w:type="dxa"/>
            <w:tcBorders>
              <w:top w:val="single" w:sz="4" w:space="0" w:color="000000"/>
              <w:left w:val="single" w:sz="4" w:space="0" w:color="000000"/>
              <w:bottom w:val="single" w:sz="4" w:space="0" w:color="000000"/>
              <w:right w:val="single" w:sz="4" w:space="0" w:color="000000"/>
            </w:tcBorders>
            <w:tcMar>
              <w:top w:w="3" w:type="dxa"/>
              <w:left w:w="5" w:type="dxa"/>
              <w:bottom w:w="0" w:type="dxa"/>
              <w:right w:w="50" w:type="dxa"/>
            </w:tcMar>
            <w:vAlign w:val="center"/>
            <w:hideMark/>
          </w:tcPr>
          <w:p w14:paraId="5B50FB58" w14:textId="4236E070" w:rsidR="0084594C" w:rsidRPr="00194009" w:rsidRDefault="0084594C" w:rsidP="0084594C">
            <w:pPr>
              <w:spacing w:after="0" w:line="256" w:lineRule="auto"/>
              <w:ind w:left="0" w:right="0" w:firstLine="0"/>
              <w:jc w:val="center"/>
            </w:pPr>
            <w:r w:rsidRPr="003A0D0F">
              <w:t>YES / NO</w:t>
            </w:r>
          </w:p>
        </w:tc>
      </w:tr>
      <w:tr w:rsidR="0084594C" w:rsidRPr="00194009" w14:paraId="43A44350" w14:textId="77777777" w:rsidTr="0084594C">
        <w:trPr>
          <w:trHeight w:val="689"/>
        </w:trPr>
        <w:tc>
          <w:tcPr>
            <w:tcW w:w="709" w:type="dxa"/>
            <w:tcBorders>
              <w:top w:val="single" w:sz="4" w:space="0" w:color="000000"/>
              <w:left w:val="single" w:sz="4" w:space="0" w:color="000000"/>
              <w:bottom w:val="single" w:sz="4" w:space="0" w:color="000000"/>
              <w:right w:val="single" w:sz="4" w:space="0" w:color="000000"/>
            </w:tcBorders>
            <w:tcMar>
              <w:top w:w="3" w:type="dxa"/>
              <w:left w:w="5" w:type="dxa"/>
              <w:bottom w:w="0" w:type="dxa"/>
              <w:right w:w="50" w:type="dxa"/>
            </w:tcMar>
            <w:hideMark/>
          </w:tcPr>
          <w:p w14:paraId="16AF3744" w14:textId="77777777" w:rsidR="0084594C" w:rsidRPr="00194009" w:rsidRDefault="0084594C" w:rsidP="0084594C">
            <w:pPr>
              <w:spacing w:after="0" w:line="256" w:lineRule="auto"/>
              <w:ind w:left="0" w:right="0" w:firstLine="0"/>
              <w:jc w:val="left"/>
            </w:pPr>
            <w:r w:rsidRPr="00194009">
              <w:t xml:space="preserve">16. </w:t>
            </w:r>
          </w:p>
        </w:tc>
        <w:tc>
          <w:tcPr>
            <w:tcW w:w="7371" w:type="dxa"/>
            <w:tcBorders>
              <w:top w:val="single" w:sz="4" w:space="0" w:color="000000"/>
              <w:left w:val="single" w:sz="4" w:space="0" w:color="000000"/>
              <w:bottom w:val="single" w:sz="4" w:space="0" w:color="000000"/>
              <w:right w:val="single" w:sz="4" w:space="0" w:color="000000"/>
            </w:tcBorders>
            <w:tcMar>
              <w:top w:w="3" w:type="dxa"/>
              <w:left w:w="5" w:type="dxa"/>
              <w:bottom w:w="0" w:type="dxa"/>
              <w:right w:w="50" w:type="dxa"/>
            </w:tcMar>
            <w:hideMark/>
          </w:tcPr>
          <w:p w14:paraId="1FB54629" w14:textId="77777777" w:rsidR="0084594C" w:rsidRPr="00194009" w:rsidRDefault="0084594C" w:rsidP="0084594C">
            <w:pPr>
              <w:spacing w:after="153" w:line="256" w:lineRule="auto"/>
              <w:ind w:left="0" w:right="0" w:firstLine="0"/>
              <w:jc w:val="left"/>
            </w:pPr>
            <w:r w:rsidRPr="00194009">
              <w:t xml:space="preserve">Does your company conduct: </w:t>
            </w:r>
          </w:p>
          <w:p w14:paraId="085152AA" w14:textId="77777777" w:rsidR="0084594C" w:rsidRPr="00194009" w:rsidRDefault="0084594C" w:rsidP="004D5431">
            <w:pPr>
              <w:numPr>
                <w:ilvl w:val="0"/>
                <w:numId w:val="92"/>
              </w:numPr>
              <w:spacing w:after="0" w:line="256" w:lineRule="auto"/>
              <w:ind w:right="0"/>
              <w:jc w:val="left"/>
            </w:pPr>
            <w:r w:rsidRPr="00194009">
              <w:t xml:space="preserve">Annual medical examinations? </w:t>
            </w:r>
          </w:p>
          <w:p w14:paraId="2D2D963F" w14:textId="77777777" w:rsidR="0084594C" w:rsidRDefault="0084594C" w:rsidP="004D5431">
            <w:pPr>
              <w:pStyle w:val="ListParagraph"/>
              <w:numPr>
                <w:ilvl w:val="0"/>
                <w:numId w:val="92"/>
              </w:numPr>
              <w:spacing w:line="256" w:lineRule="auto"/>
            </w:pPr>
            <w:r w:rsidRPr="00194009">
              <w:t xml:space="preserve">Entry and exit medical examinations? </w:t>
            </w:r>
          </w:p>
          <w:p w14:paraId="0B3EC6D6" w14:textId="7D8D34C0" w:rsidR="0084594C" w:rsidRPr="00194009" w:rsidRDefault="0084594C" w:rsidP="0084594C">
            <w:pPr>
              <w:pStyle w:val="ListParagraph"/>
              <w:spacing w:line="256" w:lineRule="auto"/>
            </w:pPr>
          </w:p>
        </w:tc>
        <w:tc>
          <w:tcPr>
            <w:tcW w:w="1984" w:type="dxa"/>
            <w:tcBorders>
              <w:top w:val="single" w:sz="4" w:space="0" w:color="000000"/>
              <w:left w:val="single" w:sz="4" w:space="0" w:color="000000"/>
              <w:bottom w:val="single" w:sz="4" w:space="0" w:color="000000"/>
              <w:right w:val="single" w:sz="4" w:space="0" w:color="000000"/>
            </w:tcBorders>
            <w:tcMar>
              <w:top w:w="3" w:type="dxa"/>
              <w:left w:w="5" w:type="dxa"/>
              <w:bottom w:w="0" w:type="dxa"/>
              <w:right w:w="50" w:type="dxa"/>
            </w:tcMar>
            <w:vAlign w:val="center"/>
          </w:tcPr>
          <w:p w14:paraId="78D17873" w14:textId="77777777" w:rsidR="0084594C" w:rsidRDefault="0084594C" w:rsidP="0084594C">
            <w:pPr>
              <w:spacing w:after="0" w:line="256" w:lineRule="auto"/>
              <w:ind w:left="0" w:right="0" w:firstLine="0"/>
              <w:jc w:val="center"/>
            </w:pPr>
            <w:r w:rsidRPr="003A0D0F">
              <w:t xml:space="preserve">YES / NO </w:t>
            </w:r>
          </w:p>
          <w:p w14:paraId="3DD586E1" w14:textId="503ABF80" w:rsidR="0084594C" w:rsidRPr="00194009" w:rsidRDefault="0084594C" w:rsidP="0084594C">
            <w:pPr>
              <w:spacing w:after="0" w:line="256" w:lineRule="auto"/>
              <w:ind w:left="0" w:right="0" w:firstLine="0"/>
              <w:jc w:val="center"/>
            </w:pPr>
            <w:r w:rsidRPr="003A0D0F">
              <w:t>YES / NO</w:t>
            </w:r>
          </w:p>
        </w:tc>
      </w:tr>
      <w:tr w:rsidR="0084594C" w:rsidRPr="00194009" w14:paraId="4AAF551A" w14:textId="77777777" w:rsidTr="0084594C">
        <w:trPr>
          <w:trHeight w:val="931"/>
        </w:trPr>
        <w:tc>
          <w:tcPr>
            <w:tcW w:w="709" w:type="dxa"/>
            <w:tcBorders>
              <w:top w:val="single" w:sz="4" w:space="0" w:color="000000"/>
              <w:left w:val="single" w:sz="4" w:space="0" w:color="000000"/>
              <w:bottom w:val="single" w:sz="4" w:space="0" w:color="000000"/>
              <w:right w:val="single" w:sz="4" w:space="0" w:color="000000"/>
            </w:tcBorders>
            <w:tcMar>
              <w:top w:w="3" w:type="dxa"/>
              <w:left w:w="5" w:type="dxa"/>
              <w:bottom w:w="0" w:type="dxa"/>
              <w:right w:w="50" w:type="dxa"/>
            </w:tcMar>
            <w:hideMark/>
          </w:tcPr>
          <w:p w14:paraId="0FB73FF6" w14:textId="77777777" w:rsidR="0084594C" w:rsidRPr="00194009" w:rsidRDefault="0084594C" w:rsidP="0084594C">
            <w:pPr>
              <w:spacing w:after="0" w:line="256" w:lineRule="auto"/>
              <w:ind w:left="0" w:right="0" w:firstLine="0"/>
              <w:jc w:val="left"/>
            </w:pPr>
            <w:r w:rsidRPr="00194009">
              <w:t xml:space="preserve">17. </w:t>
            </w:r>
          </w:p>
        </w:tc>
        <w:tc>
          <w:tcPr>
            <w:tcW w:w="7371" w:type="dxa"/>
            <w:tcBorders>
              <w:top w:val="single" w:sz="4" w:space="0" w:color="000000"/>
              <w:left w:val="single" w:sz="4" w:space="0" w:color="000000"/>
              <w:bottom w:val="single" w:sz="4" w:space="0" w:color="auto"/>
              <w:right w:val="single" w:sz="4" w:space="0" w:color="000000"/>
            </w:tcBorders>
            <w:tcMar>
              <w:top w:w="3" w:type="dxa"/>
              <w:left w:w="5" w:type="dxa"/>
              <w:bottom w:w="0" w:type="dxa"/>
              <w:right w:w="50" w:type="dxa"/>
            </w:tcMar>
            <w:hideMark/>
          </w:tcPr>
          <w:p w14:paraId="50126503" w14:textId="77777777" w:rsidR="0084594C" w:rsidRPr="00194009" w:rsidRDefault="0084594C" w:rsidP="0084594C">
            <w:pPr>
              <w:spacing w:after="1" w:line="237" w:lineRule="auto"/>
              <w:ind w:left="0" w:right="0" w:firstLine="0"/>
            </w:pPr>
            <w:r w:rsidRPr="00194009">
              <w:t xml:space="preserve">Does your company keep records for the measurement of Health and Safety performance? </w:t>
            </w:r>
          </w:p>
          <w:p w14:paraId="7C2DD1E4" w14:textId="3A169531" w:rsidR="0084594C" w:rsidRPr="00194009" w:rsidRDefault="0084594C" w:rsidP="0084594C">
            <w:pPr>
              <w:spacing w:after="0" w:line="244" w:lineRule="auto"/>
              <w:ind w:left="0" w:right="0" w:hanging="360"/>
              <w:jc w:val="left"/>
            </w:pPr>
            <w:r w:rsidRPr="00194009">
              <w:rPr>
                <w:rFonts w:ascii="Segoe UI Symbol" w:eastAsia="Segoe UI Symbol" w:hAnsi="Segoe UI Symbol" w:cs="Segoe UI Symbol"/>
              </w:rPr>
              <w:sym w:font="Segoe UI Symbol" w:char="F02A"/>
            </w:r>
          </w:p>
        </w:tc>
        <w:tc>
          <w:tcPr>
            <w:tcW w:w="1984" w:type="dxa"/>
            <w:tcBorders>
              <w:top w:val="single" w:sz="4" w:space="0" w:color="000000"/>
              <w:left w:val="single" w:sz="4" w:space="0" w:color="000000"/>
              <w:bottom w:val="single" w:sz="4" w:space="0" w:color="auto"/>
              <w:right w:val="single" w:sz="4" w:space="0" w:color="000000"/>
            </w:tcBorders>
            <w:tcMar>
              <w:top w:w="3" w:type="dxa"/>
              <w:left w:w="5" w:type="dxa"/>
              <w:bottom w:w="0" w:type="dxa"/>
              <w:right w:w="50" w:type="dxa"/>
            </w:tcMar>
            <w:vAlign w:val="center"/>
            <w:hideMark/>
          </w:tcPr>
          <w:p w14:paraId="43D482EB" w14:textId="48315910" w:rsidR="0084594C" w:rsidRPr="00194009" w:rsidRDefault="0084594C" w:rsidP="0084594C">
            <w:pPr>
              <w:spacing w:after="0" w:line="256" w:lineRule="auto"/>
              <w:ind w:left="0" w:right="0" w:firstLine="0"/>
              <w:jc w:val="center"/>
            </w:pPr>
            <w:r w:rsidRPr="003A0D0F">
              <w:t>YES / NO</w:t>
            </w:r>
          </w:p>
        </w:tc>
      </w:tr>
      <w:tr w:rsidR="0084594C" w:rsidRPr="00194009" w14:paraId="10B76EFB" w14:textId="77777777" w:rsidTr="0084594C">
        <w:trPr>
          <w:trHeight w:val="53"/>
        </w:trPr>
        <w:tc>
          <w:tcPr>
            <w:tcW w:w="709" w:type="dxa"/>
            <w:tcBorders>
              <w:top w:val="single" w:sz="4" w:space="0" w:color="000000"/>
              <w:left w:val="single" w:sz="4" w:space="0" w:color="000000"/>
              <w:bottom w:val="single" w:sz="4" w:space="0" w:color="000000"/>
              <w:right w:val="single" w:sz="4" w:space="0" w:color="000000"/>
            </w:tcBorders>
            <w:tcMar>
              <w:top w:w="3" w:type="dxa"/>
              <w:left w:w="5" w:type="dxa"/>
              <w:bottom w:w="0" w:type="dxa"/>
              <w:right w:w="50" w:type="dxa"/>
            </w:tcMar>
            <w:hideMark/>
          </w:tcPr>
          <w:p w14:paraId="43609738" w14:textId="77777777" w:rsidR="0084594C" w:rsidRPr="00194009" w:rsidRDefault="0084594C" w:rsidP="0084594C">
            <w:pPr>
              <w:spacing w:after="0" w:line="256" w:lineRule="auto"/>
              <w:ind w:left="0" w:right="0" w:firstLine="0"/>
              <w:jc w:val="left"/>
            </w:pPr>
            <w:r w:rsidRPr="00194009">
              <w:t xml:space="preserve">18. </w:t>
            </w:r>
          </w:p>
        </w:tc>
        <w:tc>
          <w:tcPr>
            <w:tcW w:w="7371" w:type="dxa"/>
            <w:tcBorders>
              <w:top w:val="single" w:sz="4" w:space="0" w:color="000000"/>
              <w:left w:val="single" w:sz="4" w:space="0" w:color="000000"/>
              <w:bottom w:val="single" w:sz="4" w:space="0" w:color="000000"/>
              <w:right w:val="single" w:sz="4" w:space="0" w:color="000000"/>
            </w:tcBorders>
            <w:tcMar>
              <w:top w:w="3" w:type="dxa"/>
              <w:left w:w="5" w:type="dxa"/>
              <w:bottom w:w="0" w:type="dxa"/>
              <w:right w:w="50" w:type="dxa"/>
            </w:tcMar>
          </w:tcPr>
          <w:p w14:paraId="3539AE9B" w14:textId="77777777" w:rsidR="0084594C" w:rsidRPr="00194009" w:rsidRDefault="0084594C" w:rsidP="0084594C">
            <w:pPr>
              <w:spacing w:after="0" w:line="256" w:lineRule="auto"/>
              <w:ind w:left="0" w:right="0" w:firstLine="0"/>
              <w:jc w:val="left"/>
            </w:pPr>
            <w:r w:rsidRPr="00194009">
              <w:t xml:space="preserve">Does your company set Health and Safety targets and objectives? </w:t>
            </w:r>
          </w:p>
          <w:p w14:paraId="77373E6B" w14:textId="331611BC" w:rsidR="0084594C" w:rsidRPr="00194009" w:rsidRDefault="0084594C" w:rsidP="0084594C">
            <w:pPr>
              <w:spacing w:after="0" w:line="256" w:lineRule="auto"/>
              <w:ind w:left="0" w:right="0" w:firstLine="0"/>
              <w:jc w:val="left"/>
            </w:pPr>
            <w:r w:rsidRPr="00194009">
              <w:t xml:space="preserve"> </w:t>
            </w:r>
          </w:p>
        </w:tc>
        <w:tc>
          <w:tcPr>
            <w:tcW w:w="1984" w:type="dxa"/>
            <w:tcBorders>
              <w:top w:val="single" w:sz="4" w:space="0" w:color="auto"/>
              <w:left w:val="single" w:sz="4" w:space="0" w:color="000000"/>
              <w:bottom w:val="single" w:sz="4" w:space="0" w:color="000000"/>
              <w:right w:val="single" w:sz="4" w:space="0" w:color="000000"/>
            </w:tcBorders>
            <w:tcMar>
              <w:top w:w="3" w:type="dxa"/>
              <w:left w:w="5" w:type="dxa"/>
              <w:bottom w:w="0" w:type="dxa"/>
              <w:right w:w="50" w:type="dxa"/>
            </w:tcMar>
            <w:vAlign w:val="center"/>
          </w:tcPr>
          <w:p w14:paraId="75E29693" w14:textId="2832A330" w:rsidR="0084594C" w:rsidRPr="00194009" w:rsidRDefault="0084594C" w:rsidP="0084594C">
            <w:pPr>
              <w:spacing w:after="0" w:line="256" w:lineRule="auto"/>
              <w:ind w:left="0" w:right="0" w:firstLine="0"/>
              <w:jc w:val="center"/>
            </w:pPr>
            <w:r w:rsidRPr="003A0D0F">
              <w:t>YES / NO</w:t>
            </w:r>
          </w:p>
        </w:tc>
      </w:tr>
      <w:tr w:rsidR="0084594C" w:rsidRPr="00194009" w14:paraId="1C4DD632" w14:textId="77777777" w:rsidTr="0084594C">
        <w:trPr>
          <w:trHeight w:val="426"/>
        </w:trPr>
        <w:tc>
          <w:tcPr>
            <w:tcW w:w="709" w:type="dxa"/>
            <w:tcBorders>
              <w:top w:val="single" w:sz="4" w:space="0" w:color="000000"/>
              <w:left w:val="single" w:sz="4" w:space="0" w:color="000000"/>
              <w:bottom w:val="single" w:sz="4" w:space="0" w:color="000000"/>
              <w:right w:val="single" w:sz="4" w:space="0" w:color="000000"/>
            </w:tcBorders>
            <w:tcMar>
              <w:top w:w="3" w:type="dxa"/>
              <w:left w:w="5" w:type="dxa"/>
              <w:bottom w:w="0" w:type="dxa"/>
              <w:right w:w="50" w:type="dxa"/>
            </w:tcMar>
            <w:hideMark/>
          </w:tcPr>
          <w:p w14:paraId="6829441C" w14:textId="77777777" w:rsidR="0084594C" w:rsidRPr="00194009" w:rsidRDefault="0084594C" w:rsidP="0084594C">
            <w:pPr>
              <w:spacing w:after="0" w:line="256" w:lineRule="auto"/>
              <w:ind w:left="0" w:right="0" w:firstLine="0"/>
              <w:jc w:val="left"/>
            </w:pPr>
            <w:r w:rsidRPr="00194009">
              <w:lastRenderedPageBreak/>
              <w:t xml:space="preserve">19. </w:t>
            </w:r>
          </w:p>
        </w:tc>
        <w:tc>
          <w:tcPr>
            <w:tcW w:w="7371" w:type="dxa"/>
            <w:tcBorders>
              <w:top w:val="single" w:sz="4" w:space="0" w:color="000000"/>
              <w:left w:val="single" w:sz="4" w:space="0" w:color="000000"/>
              <w:bottom w:val="single" w:sz="4" w:space="0" w:color="000000"/>
              <w:right w:val="single" w:sz="4" w:space="0" w:color="000000"/>
            </w:tcBorders>
            <w:tcMar>
              <w:top w:w="3" w:type="dxa"/>
              <w:left w:w="5" w:type="dxa"/>
              <w:bottom w:w="0" w:type="dxa"/>
              <w:right w:w="50" w:type="dxa"/>
            </w:tcMar>
            <w:hideMark/>
          </w:tcPr>
          <w:p w14:paraId="2481A577" w14:textId="77777777" w:rsidR="0084594C" w:rsidRDefault="0084594C" w:rsidP="0084594C">
            <w:pPr>
              <w:spacing w:after="0" w:line="256" w:lineRule="auto"/>
              <w:ind w:left="4" w:right="0" w:firstLine="0"/>
              <w:jc w:val="left"/>
            </w:pPr>
            <w:r w:rsidRPr="00194009">
              <w:t xml:space="preserve">Has your Health and Safety system been assessed/ audited by an independent party? </w:t>
            </w:r>
          </w:p>
          <w:p w14:paraId="5757FE01" w14:textId="05A84C3E" w:rsidR="0084594C" w:rsidRPr="00194009" w:rsidRDefault="0084594C" w:rsidP="0084594C">
            <w:pPr>
              <w:spacing w:after="0" w:line="256" w:lineRule="auto"/>
              <w:ind w:left="4" w:right="0" w:firstLine="0"/>
              <w:jc w:val="left"/>
            </w:pPr>
          </w:p>
        </w:tc>
        <w:tc>
          <w:tcPr>
            <w:tcW w:w="1984" w:type="dxa"/>
            <w:tcBorders>
              <w:top w:val="single" w:sz="4" w:space="0" w:color="000000"/>
              <w:left w:val="single" w:sz="4" w:space="0" w:color="000000"/>
              <w:bottom w:val="single" w:sz="4" w:space="0" w:color="000000"/>
              <w:right w:val="single" w:sz="4" w:space="0" w:color="000000"/>
            </w:tcBorders>
            <w:tcMar>
              <w:top w:w="3" w:type="dxa"/>
              <w:left w:w="5" w:type="dxa"/>
              <w:bottom w:w="0" w:type="dxa"/>
              <w:right w:w="50" w:type="dxa"/>
            </w:tcMar>
            <w:vAlign w:val="center"/>
            <w:hideMark/>
          </w:tcPr>
          <w:p w14:paraId="1624C95E" w14:textId="39AB4340" w:rsidR="0084594C" w:rsidRPr="00194009" w:rsidRDefault="0084594C" w:rsidP="0084594C">
            <w:pPr>
              <w:spacing w:after="0" w:line="256" w:lineRule="auto"/>
              <w:ind w:left="0" w:right="0" w:firstLine="0"/>
              <w:jc w:val="center"/>
            </w:pPr>
            <w:r w:rsidRPr="003A0D0F">
              <w:t>YES / NO</w:t>
            </w:r>
          </w:p>
        </w:tc>
      </w:tr>
      <w:tr w:rsidR="0084594C" w:rsidRPr="00194009" w14:paraId="701061ED" w14:textId="77777777" w:rsidTr="0084594C">
        <w:trPr>
          <w:trHeight w:val="535"/>
        </w:trPr>
        <w:tc>
          <w:tcPr>
            <w:tcW w:w="709" w:type="dxa"/>
            <w:tcBorders>
              <w:top w:val="single" w:sz="4" w:space="0" w:color="000000"/>
              <w:left w:val="single" w:sz="4" w:space="0" w:color="000000"/>
              <w:bottom w:val="single" w:sz="4" w:space="0" w:color="auto"/>
              <w:right w:val="single" w:sz="4" w:space="0" w:color="000000"/>
            </w:tcBorders>
            <w:tcMar>
              <w:top w:w="3" w:type="dxa"/>
              <w:left w:w="5" w:type="dxa"/>
              <w:bottom w:w="0" w:type="dxa"/>
              <w:right w:w="50" w:type="dxa"/>
            </w:tcMar>
            <w:hideMark/>
          </w:tcPr>
          <w:p w14:paraId="711EF4BB" w14:textId="77777777" w:rsidR="0084594C" w:rsidRPr="00194009" w:rsidRDefault="0084594C" w:rsidP="0084594C">
            <w:pPr>
              <w:spacing w:after="0" w:line="256" w:lineRule="auto"/>
              <w:ind w:left="0" w:right="0" w:firstLine="0"/>
              <w:jc w:val="left"/>
            </w:pPr>
            <w:r w:rsidRPr="00194009">
              <w:t xml:space="preserve">20. </w:t>
            </w:r>
          </w:p>
        </w:tc>
        <w:tc>
          <w:tcPr>
            <w:tcW w:w="7371" w:type="dxa"/>
            <w:tcBorders>
              <w:top w:val="single" w:sz="4" w:space="0" w:color="000000"/>
              <w:left w:val="single" w:sz="4" w:space="0" w:color="000000"/>
              <w:bottom w:val="single" w:sz="4" w:space="0" w:color="000000"/>
              <w:right w:val="single" w:sz="4" w:space="0" w:color="000000"/>
            </w:tcBorders>
            <w:tcMar>
              <w:top w:w="3" w:type="dxa"/>
              <w:left w:w="5" w:type="dxa"/>
              <w:bottom w:w="0" w:type="dxa"/>
              <w:right w:w="50" w:type="dxa"/>
            </w:tcMar>
            <w:hideMark/>
          </w:tcPr>
          <w:p w14:paraId="4B771755" w14:textId="34574F21" w:rsidR="0084594C" w:rsidRPr="00194009" w:rsidRDefault="0084594C" w:rsidP="0084594C">
            <w:pPr>
              <w:spacing w:after="182" w:line="237" w:lineRule="auto"/>
              <w:ind w:left="0" w:right="0" w:firstLine="0"/>
            </w:pPr>
            <w:r w:rsidRPr="00194009">
              <w:t xml:space="preserve">Does your company employ permanent Health and Safety Officers and or a health and Safety Manager/Co-ordinator? </w:t>
            </w:r>
          </w:p>
        </w:tc>
        <w:tc>
          <w:tcPr>
            <w:tcW w:w="1984" w:type="dxa"/>
            <w:tcBorders>
              <w:top w:val="single" w:sz="4" w:space="0" w:color="000000"/>
              <w:left w:val="single" w:sz="4" w:space="0" w:color="000000"/>
              <w:bottom w:val="single" w:sz="4" w:space="0" w:color="000000"/>
              <w:right w:val="single" w:sz="4" w:space="0" w:color="000000"/>
            </w:tcBorders>
            <w:tcMar>
              <w:top w:w="3" w:type="dxa"/>
              <w:left w:w="5" w:type="dxa"/>
              <w:bottom w:w="0" w:type="dxa"/>
              <w:right w:w="50" w:type="dxa"/>
            </w:tcMar>
            <w:vAlign w:val="center"/>
            <w:hideMark/>
          </w:tcPr>
          <w:p w14:paraId="478C6520" w14:textId="7CC66232" w:rsidR="0084594C" w:rsidRPr="00194009" w:rsidRDefault="0084594C" w:rsidP="0084594C">
            <w:pPr>
              <w:spacing w:after="0" w:line="256" w:lineRule="auto"/>
              <w:ind w:left="0" w:right="0" w:firstLine="0"/>
              <w:jc w:val="center"/>
            </w:pPr>
            <w:r w:rsidRPr="003A0D0F">
              <w:t>YES / NO</w:t>
            </w:r>
          </w:p>
        </w:tc>
      </w:tr>
      <w:tr w:rsidR="0084594C" w:rsidRPr="00194009" w14:paraId="6047B20F" w14:textId="77777777" w:rsidTr="0084594C">
        <w:trPr>
          <w:trHeight w:val="680"/>
        </w:trPr>
        <w:tc>
          <w:tcPr>
            <w:tcW w:w="709" w:type="dxa"/>
            <w:tcBorders>
              <w:top w:val="single" w:sz="4" w:space="0" w:color="auto"/>
              <w:left w:val="single" w:sz="4" w:space="0" w:color="000000"/>
              <w:bottom w:val="single" w:sz="4" w:space="0" w:color="000000"/>
              <w:right w:val="single" w:sz="4" w:space="0" w:color="000000"/>
            </w:tcBorders>
            <w:tcMar>
              <w:top w:w="3" w:type="dxa"/>
              <w:left w:w="5" w:type="dxa"/>
              <w:bottom w:w="0" w:type="dxa"/>
              <w:right w:w="50" w:type="dxa"/>
            </w:tcMar>
          </w:tcPr>
          <w:p w14:paraId="3F89B11E" w14:textId="28D2C446" w:rsidR="0084594C" w:rsidRPr="00194009" w:rsidRDefault="0084594C" w:rsidP="0084594C">
            <w:pPr>
              <w:spacing w:after="160" w:line="256" w:lineRule="auto"/>
              <w:ind w:left="0" w:right="0" w:firstLine="0"/>
              <w:jc w:val="left"/>
            </w:pPr>
            <w:r w:rsidRPr="00194009">
              <w:t xml:space="preserve">21. </w:t>
            </w:r>
          </w:p>
        </w:tc>
        <w:tc>
          <w:tcPr>
            <w:tcW w:w="7371" w:type="dxa"/>
            <w:tcBorders>
              <w:top w:val="single" w:sz="4" w:space="0" w:color="000000"/>
              <w:left w:val="single" w:sz="4" w:space="0" w:color="000000"/>
              <w:bottom w:val="single" w:sz="4" w:space="0" w:color="000000"/>
              <w:right w:val="single" w:sz="4" w:space="0" w:color="000000"/>
            </w:tcBorders>
            <w:tcMar>
              <w:top w:w="3" w:type="dxa"/>
              <w:left w:w="5" w:type="dxa"/>
              <w:bottom w:w="0" w:type="dxa"/>
              <w:right w:w="50" w:type="dxa"/>
            </w:tcMar>
            <w:hideMark/>
          </w:tcPr>
          <w:p w14:paraId="14AAF0EC" w14:textId="77777777" w:rsidR="0084594C" w:rsidRPr="00194009" w:rsidRDefault="0084594C" w:rsidP="0084594C">
            <w:pPr>
              <w:spacing w:line="232" w:lineRule="auto"/>
              <w:ind w:left="0" w:right="0" w:firstLine="0"/>
              <w:jc w:val="left"/>
            </w:pPr>
            <w:r w:rsidRPr="00194009">
              <w:t xml:space="preserve">Does your company carry out training for personnel in Health and Safety related issues pertaining to your area of capability? </w:t>
            </w:r>
          </w:p>
          <w:p w14:paraId="205C94A8" w14:textId="7CE94960" w:rsidR="0084594C" w:rsidRPr="00194009" w:rsidRDefault="0084594C" w:rsidP="0084594C">
            <w:pPr>
              <w:spacing w:after="0" w:line="256" w:lineRule="auto"/>
              <w:ind w:left="0" w:right="0" w:hanging="2"/>
              <w:jc w:val="left"/>
            </w:pPr>
            <w:r w:rsidRPr="00194009">
              <w:t xml:space="preserve"> </w:t>
            </w:r>
          </w:p>
        </w:tc>
        <w:tc>
          <w:tcPr>
            <w:tcW w:w="1984" w:type="dxa"/>
            <w:tcBorders>
              <w:top w:val="single" w:sz="4" w:space="0" w:color="000000"/>
              <w:left w:val="single" w:sz="4" w:space="0" w:color="000000"/>
              <w:bottom w:val="single" w:sz="4" w:space="0" w:color="000000"/>
              <w:right w:val="single" w:sz="4" w:space="0" w:color="000000"/>
            </w:tcBorders>
            <w:tcMar>
              <w:top w:w="3" w:type="dxa"/>
              <w:left w:w="5" w:type="dxa"/>
              <w:bottom w:w="0" w:type="dxa"/>
              <w:right w:w="50" w:type="dxa"/>
            </w:tcMar>
            <w:vAlign w:val="center"/>
            <w:hideMark/>
          </w:tcPr>
          <w:p w14:paraId="473BE832" w14:textId="0760AB48" w:rsidR="0084594C" w:rsidRPr="00194009" w:rsidRDefault="0084594C" w:rsidP="0084594C">
            <w:pPr>
              <w:spacing w:after="0" w:line="256" w:lineRule="auto"/>
              <w:ind w:left="0" w:right="0" w:firstLine="0"/>
              <w:jc w:val="center"/>
            </w:pPr>
            <w:r w:rsidRPr="003A0D0F">
              <w:t>YES / NO</w:t>
            </w:r>
          </w:p>
        </w:tc>
      </w:tr>
      <w:tr w:rsidR="0084594C" w:rsidRPr="00194009" w14:paraId="13CE8BBE" w14:textId="77777777" w:rsidTr="0084594C">
        <w:trPr>
          <w:trHeight w:val="267"/>
        </w:trPr>
        <w:tc>
          <w:tcPr>
            <w:tcW w:w="709" w:type="dxa"/>
            <w:tcBorders>
              <w:top w:val="single" w:sz="4" w:space="0" w:color="000000"/>
              <w:left w:val="single" w:sz="4" w:space="0" w:color="000000"/>
              <w:bottom w:val="single" w:sz="4" w:space="0" w:color="000000"/>
              <w:right w:val="single" w:sz="4" w:space="0" w:color="000000"/>
            </w:tcBorders>
            <w:tcMar>
              <w:top w:w="3" w:type="dxa"/>
              <w:left w:w="5" w:type="dxa"/>
              <w:bottom w:w="0" w:type="dxa"/>
              <w:right w:w="50" w:type="dxa"/>
            </w:tcMar>
          </w:tcPr>
          <w:p w14:paraId="3986D8DE" w14:textId="38C089B2" w:rsidR="0084594C" w:rsidRPr="00194009" w:rsidRDefault="0084594C" w:rsidP="0084594C">
            <w:pPr>
              <w:spacing w:after="0" w:line="256" w:lineRule="auto"/>
              <w:ind w:left="0" w:right="0" w:firstLine="0"/>
              <w:jc w:val="left"/>
            </w:pPr>
            <w:r w:rsidRPr="00194009">
              <w:t xml:space="preserve">22. </w:t>
            </w:r>
          </w:p>
        </w:tc>
        <w:tc>
          <w:tcPr>
            <w:tcW w:w="7371" w:type="dxa"/>
            <w:tcBorders>
              <w:top w:val="single" w:sz="4" w:space="0" w:color="000000"/>
              <w:left w:val="single" w:sz="4" w:space="0" w:color="000000"/>
              <w:bottom w:val="single" w:sz="4" w:space="0" w:color="000000"/>
              <w:right w:val="single" w:sz="4" w:space="0" w:color="000000"/>
            </w:tcBorders>
            <w:tcMar>
              <w:top w:w="3" w:type="dxa"/>
              <w:left w:w="5" w:type="dxa"/>
              <w:bottom w:w="0" w:type="dxa"/>
              <w:right w:w="50" w:type="dxa"/>
            </w:tcMar>
            <w:hideMark/>
          </w:tcPr>
          <w:p w14:paraId="5BA5B3EA" w14:textId="77777777" w:rsidR="0084594C" w:rsidRDefault="0084594C" w:rsidP="0084594C">
            <w:pPr>
              <w:spacing w:after="0" w:line="256" w:lineRule="auto"/>
              <w:ind w:left="0" w:right="0" w:firstLine="0"/>
              <w:jc w:val="left"/>
            </w:pPr>
            <w:r w:rsidRPr="00194009">
              <w:t xml:space="preserve">Does executive management attend health and Safety meetings and carry out executive management safety audits? </w:t>
            </w:r>
          </w:p>
          <w:p w14:paraId="62391671" w14:textId="2ED92679" w:rsidR="0084594C" w:rsidRPr="00194009" w:rsidRDefault="0084594C" w:rsidP="0084594C">
            <w:pPr>
              <w:spacing w:after="0" w:line="256" w:lineRule="auto"/>
              <w:ind w:left="0" w:right="0" w:firstLine="0"/>
              <w:jc w:val="left"/>
            </w:pPr>
          </w:p>
        </w:tc>
        <w:tc>
          <w:tcPr>
            <w:tcW w:w="1984" w:type="dxa"/>
            <w:tcBorders>
              <w:top w:val="single" w:sz="4" w:space="0" w:color="000000"/>
              <w:left w:val="single" w:sz="4" w:space="0" w:color="000000"/>
              <w:bottom w:val="single" w:sz="4" w:space="0" w:color="000000"/>
              <w:right w:val="single" w:sz="4" w:space="0" w:color="000000"/>
            </w:tcBorders>
            <w:tcMar>
              <w:top w:w="3" w:type="dxa"/>
              <w:left w:w="5" w:type="dxa"/>
              <w:bottom w:w="0" w:type="dxa"/>
              <w:right w:w="50" w:type="dxa"/>
            </w:tcMar>
            <w:vAlign w:val="center"/>
            <w:hideMark/>
          </w:tcPr>
          <w:p w14:paraId="18E49255" w14:textId="2B35FD7C" w:rsidR="0084594C" w:rsidRPr="00194009" w:rsidRDefault="0084594C" w:rsidP="0084594C">
            <w:pPr>
              <w:spacing w:after="0" w:line="256" w:lineRule="auto"/>
              <w:ind w:left="0" w:right="0" w:firstLine="0"/>
              <w:jc w:val="center"/>
            </w:pPr>
            <w:r w:rsidRPr="003A0D0F">
              <w:t>YES / NO</w:t>
            </w:r>
          </w:p>
        </w:tc>
      </w:tr>
      <w:tr w:rsidR="0084594C" w:rsidRPr="00194009" w14:paraId="01C85F2C" w14:textId="77777777" w:rsidTr="0084594C">
        <w:trPr>
          <w:trHeight w:val="361"/>
        </w:trPr>
        <w:tc>
          <w:tcPr>
            <w:tcW w:w="709"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0" w:type="dxa"/>
            </w:tcMar>
          </w:tcPr>
          <w:p w14:paraId="75D3A8B9" w14:textId="569FEDF5" w:rsidR="0084594C" w:rsidRPr="00194009" w:rsidRDefault="0084594C" w:rsidP="0084594C">
            <w:pPr>
              <w:spacing w:after="0" w:line="256" w:lineRule="auto"/>
              <w:ind w:left="0" w:right="0" w:firstLine="0"/>
              <w:jc w:val="left"/>
            </w:pPr>
            <w:r w:rsidRPr="00194009">
              <w:t>23.</w:t>
            </w:r>
          </w:p>
        </w:tc>
        <w:tc>
          <w:tcPr>
            <w:tcW w:w="7371"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0" w:type="dxa"/>
            </w:tcMar>
            <w:hideMark/>
          </w:tcPr>
          <w:p w14:paraId="7F296D7F" w14:textId="77777777" w:rsidR="0084594C" w:rsidRDefault="0084594C" w:rsidP="0084594C">
            <w:pPr>
              <w:spacing w:after="0" w:line="256" w:lineRule="auto"/>
              <w:ind w:left="0" w:right="0" w:firstLine="0"/>
            </w:pPr>
            <w:r w:rsidRPr="00194009">
              <w:t xml:space="preserve">Was a health risk assessment done to identify and evaluate health risks due to the potential exposure in conducting their work? </w:t>
            </w:r>
          </w:p>
          <w:p w14:paraId="22F6667F" w14:textId="3E5933EA" w:rsidR="0084594C" w:rsidRPr="00194009" w:rsidRDefault="0084594C" w:rsidP="0084594C">
            <w:pPr>
              <w:spacing w:after="0" w:line="256" w:lineRule="auto"/>
              <w:ind w:left="0" w:right="0" w:firstLine="0"/>
            </w:pPr>
          </w:p>
        </w:tc>
        <w:tc>
          <w:tcPr>
            <w:tcW w:w="1984" w:type="dxa"/>
            <w:tcBorders>
              <w:top w:val="single" w:sz="4" w:space="0" w:color="000000"/>
              <w:left w:val="single" w:sz="4" w:space="0" w:color="000000"/>
              <w:bottom w:val="single" w:sz="4" w:space="0" w:color="000000"/>
              <w:right w:val="single" w:sz="4" w:space="0" w:color="000000"/>
            </w:tcBorders>
            <w:tcMar>
              <w:top w:w="5" w:type="dxa"/>
              <w:left w:w="5" w:type="dxa"/>
              <w:bottom w:w="0" w:type="dxa"/>
              <w:right w:w="0" w:type="dxa"/>
            </w:tcMar>
            <w:vAlign w:val="center"/>
            <w:hideMark/>
          </w:tcPr>
          <w:p w14:paraId="252B1B70" w14:textId="2A7F63A2" w:rsidR="0084594C" w:rsidRPr="00194009" w:rsidRDefault="0084594C" w:rsidP="0084594C">
            <w:pPr>
              <w:spacing w:after="0" w:line="256" w:lineRule="auto"/>
              <w:ind w:left="0" w:right="0" w:firstLine="0"/>
              <w:jc w:val="center"/>
            </w:pPr>
            <w:r w:rsidRPr="003A0D0F">
              <w:t>YES / NO</w:t>
            </w:r>
          </w:p>
        </w:tc>
      </w:tr>
    </w:tbl>
    <w:p w14:paraId="6129D599" w14:textId="77777777" w:rsidR="00077EA3" w:rsidRPr="00194009" w:rsidRDefault="00077EA3" w:rsidP="00077EA3">
      <w:pPr>
        <w:spacing w:after="0" w:line="256" w:lineRule="auto"/>
        <w:ind w:left="0" w:right="0" w:firstLine="0"/>
        <w:jc w:val="left"/>
      </w:pPr>
      <w:r w:rsidRPr="00194009">
        <w:rPr>
          <w:sz w:val="23"/>
        </w:rPr>
        <w:t xml:space="preserve"> </w:t>
      </w:r>
    </w:p>
    <w:p w14:paraId="6FA73350" w14:textId="5D6DAADE" w:rsidR="00077EA3" w:rsidRDefault="00077EA3" w:rsidP="00077EA3">
      <w:pPr>
        <w:spacing w:after="0" w:line="256" w:lineRule="auto"/>
        <w:ind w:left="0" w:right="0" w:firstLine="0"/>
        <w:jc w:val="left"/>
        <w:rPr>
          <w:sz w:val="18"/>
        </w:rPr>
      </w:pPr>
    </w:p>
    <w:p w14:paraId="5340DBB1" w14:textId="7A38F55B" w:rsidR="00194009" w:rsidRDefault="00194009" w:rsidP="00077EA3">
      <w:pPr>
        <w:spacing w:after="0" w:line="256" w:lineRule="auto"/>
        <w:ind w:left="0" w:right="0" w:firstLine="0"/>
        <w:jc w:val="left"/>
        <w:rPr>
          <w:sz w:val="18"/>
        </w:rPr>
      </w:pPr>
    </w:p>
    <w:p w14:paraId="76299F03" w14:textId="77777777" w:rsidR="00194009" w:rsidRPr="00194009" w:rsidRDefault="00194009" w:rsidP="00077EA3">
      <w:pPr>
        <w:spacing w:after="0" w:line="256" w:lineRule="auto"/>
        <w:ind w:left="0" w:right="0" w:firstLine="0"/>
        <w:jc w:val="left"/>
      </w:pPr>
    </w:p>
    <w:p w14:paraId="7C688217" w14:textId="77777777" w:rsidR="00077EA3" w:rsidRPr="00194009" w:rsidRDefault="00077EA3" w:rsidP="00077EA3">
      <w:pPr>
        <w:spacing w:after="37" w:line="247" w:lineRule="auto"/>
        <w:ind w:left="0" w:right="0" w:firstLine="0"/>
      </w:pPr>
      <w:r w:rsidRPr="00194009">
        <w:rPr>
          <w:b/>
        </w:rPr>
        <w:t xml:space="preserve">Agreement: </w:t>
      </w:r>
    </w:p>
    <w:p w14:paraId="50539A46" w14:textId="442D3FA2" w:rsidR="00077EA3" w:rsidRPr="00194009" w:rsidRDefault="00077EA3" w:rsidP="00077EA3">
      <w:pPr>
        <w:spacing w:after="44" w:line="247" w:lineRule="auto"/>
        <w:ind w:left="0" w:right="0" w:firstLine="0"/>
      </w:pPr>
      <w:r w:rsidRPr="00194009">
        <w:t xml:space="preserve">I declare that all information provided in the health and safety selection criteria questionnaire, are accurate and true. I do realise that the information given by me will be verified and false information will lead to automatic disqualification. </w:t>
      </w:r>
    </w:p>
    <w:p w14:paraId="32525B41" w14:textId="77777777" w:rsidR="00077EA3" w:rsidRPr="00194009" w:rsidRDefault="00077EA3" w:rsidP="00077EA3">
      <w:pPr>
        <w:spacing w:after="14" w:line="256" w:lineRule="auto"/>
        <w:ind w:left="0" w:right="0" w:firstLine="0"/>
        <w:jc w:val="left"/>
      </w:pPr>
      <w:r w:rsidRPr="00194009">
        <w:t xml:space="preserve"> </w:t>
      </w:r>
    </w:p>
    <w:p w14:paraId="1C838EB4" w14:textId="77777777" w:rsidR="00077EA3" w:rsidRPr="00194009" w:rsidRDefault="00077EA3" w:rsidP="00077EA3">
      <w:pPr>
        <w:tabs>
          <w:tab w:val="center" w:pos="3434"/>
          <w:tab w:val="center" w:pos="7979"/>
        </w:tabs>
        <w:spacing w:after="346" w:line="264" w:lineRule="auto"/>
        <w:ind w:left="0" w:right="0" w:firstLine="0"/>
        <w:jc w:val="left"/>
      </w:pPr>
      <w:r w:rsidRPr="00194009">
        <w:t xml:space="preserve">Signed……………………………………………. </w:t>
      </w:r>
      <w:r w:rsidRPr="00194009">
        <w:tab/>
      </w:r>
    </w:p>
    <w:p w14:paraId="7E064ACE" w14:textId="77777777" w:rsidR="00077EA3" w:rsidRPr="00194009" w:rsidRDefault="00077EA3" w:rsidP="00077EA3">
      <w:pPr>
        <w:tabs>
          <w:tab w:val="center" w:pos="3434"/>
          <w:tab w:val="center" w:pos="7979"/>
        </w:tabs>
        <w:spacing w:after="346" w:line="264" w:lineRule="auto"/>
        <w:ind w:left="0" w:right="0" w:firstLine="0"/>
        <w:jc w:val="left"/>
      </w:pPr>
      <w:r w:rsidRPr="00194009">
        <w:t xml:space="preserve">Date ……………………………….….. </w:t>
      </w:r>
    </w:p>
    <w:p w14:paraId="5270C29C" w14:textId="77777777" w:rsidR="00077EA3" w:rsidRPr="00194009" w:rsidRDefault="00077EA3" w:rsidP="00077EA3">
      <w:pPr>
        <w:tabs>
          <w:tab w:val="center" w:pos="3544"/>
          <w:tab w:val="center" w:pos="7964"/>
        </w:tabs>
        <w:spacing w:after="346" w:line="264" w:lineRule="auto"/>
        <w:ind w:left="0" w:right="0" w:firstLine="0"/>
        <w:jc w:val="left"/>
      </w:pPr>
      <w:r w:rsidRPr="00194009">
        <w:t xml:space="preserve">Name………………………………………………... </w:t>
      </w:r>
      <w:r w:rsidRPr="00194009">
        <w:tab/>
      </w:r>
    </w:p>
    <w:p w14:paraId="4AE6CB97" w14:textId="77777777" w:rsidR="00077EA3" w:rsidRPr="00194009" w:rsidRDefault="00077EA3" w:rsidP="00077EA3">
      <w:pPr>
        <w:tabs>
          <w:tab w:val="center" w:pos="3544"/>
          <w:tab w:val="center" w:pos="7964"/>
        </w:tabs>
        <w:spacing w:after="346" w:line="264" w:lineRule="auto"/>
        <w:ind w:left="0" w:right="0" w:firstLine="0"/>
        <w:jc w:val="left"/>
      </w:pPr>
      <w:r w:rsidRPr="00194009">
        <w:t xml:space="preserve">Position……………………………….. </w:t>
      </w:r>
    </w:p>
    <w:p w14:paraId="131D2F6F" w14:textId="77777777" w:rsidR="00077EA3" w:rsidRPr="00077EA3" w:rsidRDefault="00077EA3" w:rsidP="00077EA3">
      <w:pPr>
        <w:spacing w:after="305" w:line="266" w:lineRule="auto"/>
        <w:ind w:left="0" w:right="0" w:hanging="10"/>
      </w:pPr>
      <w:r w:rsidRPr="00194009">
        <w:t>Tenderer</w:t>
      </w:r>
      <w:r w:rsidRPr="00194009">
        <w:rPr>
          <w:i/>
        </w:rPr>
        <w:t>……………………………………………………………………………………………….</w:t>
      </w:r>
      <w:r w:rsidRPr="00077EA3">
        <w:rPr>
          <w:i/>
        </w:rPr>
        <w:t xml:space="preserve"> </w:t>
      </w:r>
    </w:p>
    <w:p w14:paraId="61B1650D" w14:textId="77777777" w:rsidR="00077EA3" w:rsidRPr="00077EA3" w:rsidRDefault="00077EA3" w:rsidP="00077EA3">
      <w:pPr>
        <w:spacing w:after="3002" w:line="576" w:lineRule="auto"/>
        <w:ind w:left="0" w:right="0" w:firstLine="0"/>
        <w:jc w:val="left"/>
      </w:pPr>
    </w:p>
    <w:p w14:paraId="6D7E989C" w14:textId="77777777" w:rsidR="00077EA3" w:rsidRPr="00077EA3" w:rsidRDefault="00077EA3" w:rsidP="00077EA3">
      <w:pPr>
        <w:spacing w:after="0" w:line="256" w:lineRule="auto"/>
        <w:ind w:left="0" w:right="0" w:firstLine="0"/>
        <w:jc w:val="left"/>
      </w:pPr>
    </w:p>
    <w:p w14:paraId="2CB1804D" w14:textId="77777777" w:rsidR="00077EA3" w:rsidRPr="00077EA3" w:rsidRDefault="00077EA3" w:rsidP="00077EA3">
      <w:pPr>
        <w:spacing w:after="0" w:line="247" w:lineRule="auto"/>
        <w:ind w:left="0" w:right="0" w:firstLine="0"/>
        <w:jc w:val="left"/>
        <w:sectPr w:rsidR="00077EA3" w:rsidRPr="00077EA3">
          <w:pgSz w:w="11909" w:h="16848"/>
          <w:pgMar w:top="720" w:right="720" w:bottom="720" w:left="720" w:header="720" w:footer="8" w:gutter="0"/>
          <w:cols w:space="720"/>
        </w:sectPr>
      </w:pPr>
    </w:p>
    <w:tbl>
      <w:tblPr>
        <w:tblStyle w:val="TableGrid20"/>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077EA3" w:rsidRPr="00077EA3" w14:paraId="2A33DF5C" w14:textId="77777777" w:rsidTr="00077EA3">
        <w:trPr>
          <w:trHeight w:val="170"/>
        </w:trPr>
        <w:tc>
          <w:tcPr>
            <w:tcW w:w="3203" w:type="dxa"/>
            <w:vMerge w:val="restart"/>
            <w:tcBorders>
              <w:top w:val="single" w:sz="4" w:space="0" w:color="000000"/>
              <w:left w:val="single" w:sz="4" w:space="0" w:color="000000"/>
              <w:bottom w:val="single" w:sz="4" w:space="0" w:color="000000"/>
              <w:right w:val="single" w:sz="4" w:space="0" w:color="000000"/>
            </w:tcBorders>
            <w:hideMark/>
          </w:tcPr>
          <w:p w14:paraId="3093C58B" w14:textId="77777777" w:rsidR="00077EA3" w:rsidRPr="00077EA3" w:rsidRDefault="00077EA3" w:rsidP="00077EA3">
            <w:pPr>
              <w:spacing w:after="0" w:line="256" w:lineRule="auto"/>
              <w:ind w:left="0" w:right="0" w:firstLine="0"/>
              <w:jc w:val="left"/>
            </w:pPr>
            <w:r w:rsidRPr="00077EA3">
              <w:rPr>
                <w:noProof/>
              </w:rPr>
              <w:lastRenderedPageBreak/>
              <mc:AlternateContent>
                <mc:Choice Requires="wpg">
                  <w:drawing>
                    <wp:inline distT="0" distB="0" distL="0" distR="0" wp14:anchorId="6DF3A2D7" wp14:editId="36BB10BC">
                      <wp:extent cx="1575435" cy="1090930"/>
                      <wp:effectExtent l="0" t="0" r="15240" b="42545"/>
                      <wp:docPr id="19387" name="Group 3818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5435" cy="1090930"/>
                                <a:chOff x="0" y="0"/>
                                <a:chExt cx="15753" cy="10910"/>
                              </a:xfrm>
                            </wpg:grpSpPr>
                            <pic:pic xmlns:pic="http://schemas.openxmlformats.org/drawingml/2006/picture">
                              <pic:nvPicPr>
                                <pic:cNvPr id="19388" name="Picture 3818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5" y="76"/>
                                  <a:ext cx="15267" cy="10514"/>
                                </a:xfrm>
                                <a:prstGeom prst="rect">
                                  <a:avLst/>
                                </a:prstGeom>
                                <a:noFill/>
                                <a:extLst>
                                  <a:ext uri="{909E8E84-426E-40DD-AFC4-6F175D3DCCD1}">
                                    <a14:hiddenFill xmlns:a14="http://schemas.microsoft.com/office/drawing/2010/main">
                                      <a:solidFill>
                                        <a:srgbClr val="FFFFFF"/>
                                      </a:solidFill>
                                    </a14:hiddenFill>
                                  </a:ext>
                                </a:extLst>
                              </pic:spPr>
                            </pic:pic>
                            <wps:wsp>
                              <wps:cNvPr id="19389" name="Shape 442239"/>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5" name="Shape 442240"/>
                              <wps:cNvSpPr>
                                <a:spLocks/>
                              </wps:cNvSpPr>
                              <wps:spPr bwMode="auto">
                                <a:xfrm>
                                  <a:off x="60" y="0"/>
                                  <a:ext cx="15277" cy="91"/>
                                </a:xfrm>
                                <a:custGeom>
                                  <a:avLst/>
                                  <a:gdLst>
                                    <a:gd name="T0" fmla="*/ 0 w 1527683"/>
                                    <a:gd name="T1" fmla="*/ 0 h 9144"/>
                                    <a:gd name="T2" fmla="*/ 1527683 w 1527683"/>
                                    <a:gd name="T3" fmla="*/ 0 h 9144"/>
                                    <a:gd name="T4" fmla="*/ 1527683 w 1527683"/>
                                    <a:gd name="T5" fmla="*/ 9144 h 9144"/>
                                    <a:gd name="T6" fmla="*/ 0 w 1527683"/>
                                    <a:gd name="T7" fmla="*/ 9144 h 9144"/>
                                    <a:gd name="T8" fmla="*/ 0 w 1527683"/>
                                    <a:gd name="T9" fmla="*/ 0 h 9144"/>
                                    <a:gd name="T10" fmla="*/ 0 w 1527683"/>
                                    <a:gd name="T11" fmla="*/ 0 h 9144"/>
                                    <a:gd name="T12" fmla="*/ 1527683 w 1527683"/>
                                    <a:gd name="T13" fmla="*/ 9144 h 9144"/>
                                  </a:gdLst>
                                  <a:ahLst/>
                                  <a:cxnLst>
                                    <a:cxn ang="0">
                                      <a:pos x="T0" y="T1"/>
                                    </a:cxn>
                                    <a:cxn ang="0">
                                      <a:pos x="T2" y="T3"/>
                                    </a:cxn>
                                    <a:cxn ang="0">
                                      <a:pos x="T4" y="T5"/>
                                    </a:cxn>
                                    <a:cxn ang="0">
                                      <a:pos x="T6" y="T7"/>
                                    </a:cxn>
                                    <a:cxn ang="0">
                                      <a:pos x="T8" y="T9"/>
                                    </a:cxn>
                                  </a:cxnLst>
                                  <a:rect l="T10" t="T11" r="T12" b="T13"/>
                                  <a:pathLst>
                                    <a:path w="1527683" h="9144">
                                      <a:moveTo>
                                        <a:pt x="0" y="0"/>
                                      </a:moveTo>
                                      <a:lnTo>
                                        <a:pt x="1527683" y="0"/>
                                      </a:lnTo>
                                      <a:lnTo>
                                        <a:pt x="15276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7" name="Shape 442241"/>
                              <wps:cNvSpPr>
                                <a:spLocks/>
                              </wps:cNvSpPr>
                              <wps:spPr bwMode="auto">
                                <a:xfrm>
                                  <a:off x="1533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38" name="Shape 442242"/>
                              <wps:cNvSpPr>
                                <a:spLocks/>
                              </wps:cNvSpPr>
                              <wps:spPr bwMode="auto">
                                <a:xfrm>
                                  <a:off x="0" y="61"/>
                                  <a:ext cx="91" cy="10519"/>
                                </a:xfrm>
                                <a:custGeom>
                                  <a:avLst/>
                                  <a:gdLst>
                                    <a:gd name="T0" fmla="*/ 0 w 9144"/>
                                    <a:gd name="T1" fmla="*/ 0 h 1051865"/>
                                    <a:gd name="T2" fmla="*/ 9144 w 9144"/>
                                    <a:gd name="T3" fmla="*/ 0 h 1051865"/>
                                    <a:gd name="T4" fmla="*/ 9144 w 9144"/>
                                    <a:gd name="T5" fmla="*/ 1051865 h 1051865"/>
                                    <a:gd name="T6" fmla="*/ 0 w 9144"/>
                                    <a:gd name="T7" fmla="*/ 1051865 h 1051865"/>
                                    <a:gd name="T8" fmla="*/ 0 w 9144"/>
                                    <a:gd name="T9" fmla="*/ 0 h 1051865"/>
                                    <a:gd name="T10" fmla="*/ 0 w 9144"/>
                                    <a:gd name="T11" fmla="*/ 0 h 1051865"/>
                                    <a:gd name="T12" fmla="*/ 9144 w 9144"/>
                                    <a:gd name="T13" fmla="*/ 1051865 h 1051865"/>
                                  </a:gdLst>
                                  <a:ahLst/>
                                  <a:cxnLst>
                                    <a:cxn ang="0">
                                      <a:pos x="T0" y="T1"/>
                                    </a:cxn>
                                    <a:cxn ang="0">
                                      <a:pos x="T2" y="T3"/>
                                    </a:cxn>
                                    <a:cxn ang="0">
                                      <a:pos x="T4" y="T5"/>
                                    </a:cxn>
                                    <a:cxn ang="0">
                                      <a:pos x="T6" y="T7"/>
                                    </a:cxn>
                                    <a:cxn ang="0">
                                      <a:pos x="T8" y="T9"/>
                                    </a:cxn>
                                  </a:cxnLst>
                                  <a:rect l="T10" t="T11" r="T12" b="T13"/>
                                  <a:pathLst>
                                    <a:path w="9144" h="1051865">
                                      <a:moveTo>
                                        <a:pt x="0" y="0"/>
                                      </a:moveTo>
                                      <a:lnTo>
                                        <a:pt x="9144" y="0"/>
                                      </a:lnTo>
                                      <a:lnTo>
                                        <a:pt x="9144" y="1051865"/>
                                      </a:lnTo>
                                      <a:lnTo>
                                        <a:pt x="0" y="105186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98" name="Shape 442243"/>
                              <wps:cNvSpPr>
                                <a:spLocks/>
                              </wps:cNvSpPr>
                              <wps:spPr bwMode="auto">
                                <a:xfrm>
                                  <a:off x="15337" y="61"/>
                                  <a:ext cx="91" cy="10519"/>
                                </a:xfrm>
                                <a:custGeom>
                                  <a:avLst/>
                                  <a:gdLst>
                                    <a:gd name="T0" fmla="*/ 0 w 9144"/>
                                    <a:gd name="T1" fmla="*/ 0 h 1051865"/>
                                    <a:gd name="T2" fmla="*/ 9144 w 9144"/>
                                    <a:gd name="T3" fmla="*/ 0 h 1051865"/>
                                    <a:gd name="T4" fmla="*/ 9144 w 9144"/>
                                    <a:gd name="T5" fmla="*/ 1051865 h 1051865"/>
                                    <a:gd name="T6" fmla="*/ 0 w 9144"/>
                                    <a:gd name="T7" fmla="*/ 1051865 h 1051865"/>
                                    <a:gd name="T8" fmla="*/ 0 w 9144"/>
                                    <a:gd name="T9" fmla="*/ 0 h 1051865"/>
                                    <a:gd name="T10" fmla="*/ 0 w 9144"/>
                                    <a:gd name="T11" fmla="*/ 0 h 1051865"/>
                                    <a:gd name="T12" fmla="*/ 9144 w 9144"/>
                                    <a:gd name="T13" fmla="*/ 1051865 h 1051865"/>
                                  </a:gdLst>
                                  <a:ahLst/>
                                  <a:cxnLst>
                                    <a:cxn ang="0">
                                      <a:pos x="T0" y="T1"/>
                                    </a:cxn>
                                    <a:cxn ang="0">
                                      <a:pos x="T2" y="T3"/>
                                    </a:cxn>
                                    <a:cxn ang="0">
                                      <a:pos x="T4" y="T5"/>
                                    </a:cxn>
                                    <a:cxn ang="0">
                                      <a:pos x="T6" y="T7"/>
                                    </a:cxn>
                                    <a:cxn ang="0">
                                      <a:pos x="T8" y="T9"/>
                                    </a:cxn>
                                  </a:cxnLst>
                                  <a:rect l="T10" t="T11" r="T12" b="T13"/>
                                  <a:pathLst>
                                    <a:path w="9144" h="1051865">
                                      <a:moveTo>
                                        <a:pt x="0" y="0"/>
                                      </a:moveTo>
                                      <a:lnTo>
                                        <a:pt x="9144" y="0"/>
                                      </a:lnTo>
                                      <a:lnTo>
                                        <a:pt x="9144" y="1051865"/>
                                      </a:lnTo>
                                      <a:lnTo>
                                        <a:pt x="0" y="105186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399" name="Shape 442244"/>
                              <wps:cNvSpPr>
                                <a:spLocks/>
                              </wps:cNvSpPr>
                              <wps:spPr bwMode="auto">
                                <a:xfrm>
                                  <a:off x="0" y="105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00" name="Shape 442245"/>
                              <wps:cNvSpPr>
                                <a:spLocks/>
                              </wps:cNvSpPr>
                              <wps:spPr bwMode="auto">
                                <a:xfrm>
                                  <a:off x="60" y="10580"/>
                                  <a:ext cx="15277" cy="91"/>
                                </a:xfrm>
                                <a:custGeom>
                                  <a:avLst/>
                                  <a:gdLst>
                                    <a:gd name="T0" fmla="*/ 0 w 1527683"/>
                                    <a:gd name="T1" fmla="*/ 0 h 9144"/>
                                    <a:gd name="T2" fmla="*/ 1527683 w 1527683"/>
                                    <a:gd name="T3" fmla="*/ 0 h 9144"/>
                                    <a:gd name="T4" fmla="*/ 1527683 w 1527683"/>
                                    <a:gd name="T5" fmla="*/ 9144 h 9144"/>
                                    <a:gd name="T6" fmla="*/ 0 w 1527683"/>
                                    <a:gd name="T7" fmla="*/ 9144 h 9144"/>
                                    <a:gd name="T8" fmla="*/ 0 w 1527683"/>
                                    <a:gd name="T9" fmla="*/ 0 h 9144"/>
                                    <a:gd name="T10" fmla="*/ 0 w 1527683"/>
                                    <a:gd name="T11" fmla="*/ 0 h 9144"/>
                                    <a:gd name="T12" fmla="*/ 1527683 w 1527683"/>
                                    <a:gd name="T13" fmla="*/ 9144 h 9144"/>
                                  </a:gdLst>
                                  <a:ahLst/>
                                  <a:cxnLst>
                                    <a:cxn ang="0">
                                      <a:pos x="T0" y="T1"/>
                                    </a:cxn>
                                    <a:cxn ang="0">
                                      <a:pos x="T2" y="T3"/>
                                    </a:cxn>
                                    <a:cxn ang="0">
                                      <a:pos x="T4" y="T5"/>
                                    </a:cxn>
                                    <a:cxn ang="0">
                                      <a:pos x="T6" y="T7"/>
                                    </a:cxn>
                                    <a:cxn ang="0">
                                      <a:pos x="T8" y="T9"/>
                                    </a:cxn>
                                  </a:cxnLst>
                                  <a:rect l="T10" t="T11" r="T12" b="T13"/>
                                  <a:pathLst>
                                    <a:path w="1527683" h="9144">
                                      <a:moveTo>
                                        <a:pt x="0" y="0"/>
                                      </a:moveTo>
                                      <a:lnTo>
                                        <a:pt x="1527683" y="0"/>
                                      </a:lnTo>
                                      <a:lnTo>
                                        <a:pt x="15276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01" name="Shape 442246"/>
                              <wps:cNvSpPr>
                                <a:spLocks/>
                              </wps:cNvSpPr>
                              <wps:spPr bwMode="auto">
                                <a:xfrm>
                                  <a:off x="15337" y="105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02" name="Rectangle 381839"/>
                              <wps:cNvSpPr>
                                <a:spLocks noChangeArrowheads="1"/>
                              </wps:cNvSpPr>
                              <wps:spPr bwMode="auto">
                                <a:xfrm>
                                  <a:off x="15398" y="9482"/>
                                  <a:ext cx="47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2AADB0" w14:textId="77777777" w:rsidR="00B407F5" w:rsidRDefault="00B407F5" w:rsidP="00077EA3">
                                    <w:pPr>
                                      <w:spacing w:after="160" w:line="256" w:lineRule="auto"/>
                                      <w:ind w:left="0" w:right="0" w:firstLine="0"/>
                                      <w:jc w:val="left"/>
                                    </w:pPr>
                                    <w:r>
                                      <w:t xml:space="preserve"> </w:t>
                                    </w:r>
                                  </w:p>
                                </w:txbxContent>
                              </wps:txbx>
                              <wps:bodyPr rot="0" vert="horz" wrap="square" lIns="0" tIns="0" rIns="0" bIns="0" anchor="t" anchorCtr="0" upright="1">
                                <a:noAutofit/>
                              </wps:bodyPr>
                            </wps:wsp>
                          </wpg:wgp>
                        </a:graphicData>
                      </a:graphic>
                    </wp:inline>
                  </w:drawing>
                </mc:Choice>
                <mc:Fallback>
                  <w:pict>
                    <v:group w14:anchorId="6DF3A2D7" id="Group 381829" o:spid="_x0000_s1303"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">
                      <v:shape id="Picture 381830" o:spid="_x0000_s1304"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">
                        <v:imagedata r:id="rId25" o:title=""/>
                      </v:shape>
                      <v:shape id="Shape 442239" o:spid="_x0000_s1305"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" path="m,l9144,r,9144l,9144,,e" fillcolor="black" stroked="f" strokeweight="0">
                        <v:stroke miterlimit="83231f" joinstyle="miter"/>
                        <v:path arrowok="t" o:connecttype="custom" o:connectlocs="0,0;91,0;91,91;0,91;0,0" o:connectangles="0,0,0,0,0" textboxrect="0,0,9144,9144"/>
                      </v:shape>
                      <v:shape id="Shape 442240" o:spid="_x0000_s1306"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" path="m,l1527683,r,9144l,9144,,e" fillcolor="black" stroked="f" strokeweight="0">
                        <v:stroke miterlimit="83231f" joinstyle="miter"/>
                        <v:path arrowok="t" o:connecttype="custom" o:connectlocs="0,0;15277,0;15277,91;0,91;0,0" o:connectangles="0,0,0,0,0" textboxrect="0,0,1527683,9144"/>
                      </v:shape>
                      <v:shape id="Shape 442241" o:spid="_x0000_s1307"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" path="m,l9144,r,9144l,9144,,e" fillcolor="black" stroked="f" strokeweight="0">
                        <v:stroke miterlimit="83231f" joinstyle="miter"/>
                        <v:path arrowok="t" o:connecttype="custom" o:connectlocs="0,0;91,0;91,91;0,91;0,0" o:connectangles="0,0,0,0,0" textboxrect="0,0,9144,9144"/>
                      </v:shape>
                      <v:shape id="Shape 442242" o:spid="_x0000_s1308"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" path="m,l9144,r,1051865l,1051865,,e" fillcolor="black" stroked="f" strokeweight="0">
                        <v:stroke miterlimit="83231f" joinstyle="miter"/>
                        <v:path arrowok="t" o:connecttype="custom" o:connectlocs="0,0;91,0;91,10519;0,10519;0,0" o:connectangles="0,0,0,0,0" textboxrect="0,0,9144,1051865"/>
                      </v:shape>
                      <v:shape id="Shape 442243" o:spid="_x0000_s1309"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" path="m,l9144,r,1051865l,1051865,,e" fillcolor="black" stroked="f" strokeweight="0">
                        <v:stroke miterlimit="83231f" joinstyle="miter"/>
                        <v:path arrowok="t" o:connecttype="custom" o:connectlocs="0,0;91,0;91,10519;0,10519;0,0" o:connectangles="0,0,0,0,0" textboxrect="0,0,9144,1051865"/>
                      </v:shape>
                      <v:shape id="Shape 442244" o:spid="_x0000_s1310"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" path="m,l9144,r,9144l,9144,,e" fillcolor="black" stroked="f" strokeweight="0">
                        <v:stroke miterlimit="83231f" joinstyle="miter"/>
                        <v:path arrowok="t" o:connecttype="custom" o:connectlocs="0,0;91,0;91,91;0,91;0,0" o:connectangles="0,0,0,0,0" textboxrect="0,0,9144,9144"/>
                      </v:shape>
                      <v:shape id="Shape 442245" o:spid="_x0000_s1311"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" path="m,l1527683,r,9144l,9144,,e" fillcolor="black" stroked="f" strokeweight="0">
                        <v:stroke miterlimit="83231f" joinstyle="miter"/>
                        <v:path arrowok="t" o:connecttype="custom" o:connectlocs="0,0;15277,0;15277,91;0,91;0,0" o:connectangles="0,0,0,0,0" textboxrect="0,0,1527683,9144"/>
                      </v:shape>
                      <v:shape id="Shape 442246" o:spid="_x0000_s1312"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" path="m,l9144,r,9144l,9144,,e" fillcolor="black" stroked="f" strokeweight="0">
                        <v:stroke miterlimit="83231f" joinstyle="miter"/>
                        <v:path arrowok="t" o:connecttype="custom" o:connectlocs="0,0;91,0;91,91;0,91;0,0" o:connectangles="0,0,0,0,0" textboxrect="0,0,9144,9144"/>
                      </v:shape>
                      <v:rect id="Rectangle 381839" o:spid="_x0000_s1313"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" filled="f" stroked="f">
                        <v:textbox inset="0,0,0,0">
                          <w:txbxContent>
                            <w:p w14:paraId="292AADB0" w14:textId="77777777" w:rsidR="00B407F5" w:rsidRDefault="00B407F5" w:rsidP="00077EA3">
                              <w:pPr>
                                <w:spacing w:after="160" w:line="256"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hideMark/>
          </w:tcPr>
          <w:p w14:paraId="300E287C" w14:textId="32984247" w:rsidR="00077EA3" w:rsidRPr="00077EA3" w:rsidRDefault="00077EA3" w:rsidP="00077EA3">
            <w:pPr>
              <w:spacing w:after="0" w:line="256" w:lineRule="auto"/>
              <w:ind w:left="0" w:right="0" w:firstLine="0"/>
              <w:jc w:val="center"/>
              <w:rPr>
                <w:sz w:val="28"/>
              </w:rPr>
            </w:pPr>
            <w:r w:rsidRPr="00077EA3">
              <w:rPr>
                <w:sz w:val="28"/>
              </w:rPr>
              <w:t xml:space="preserve">PHOKWANE LOCAL </w:t>
            </w:r>
            <w:r w:rsidR="009D5022">
              <w:rPr>
                <w:sz w:val="28"/>
              </w:rPr>
              <w:t>MUNICIPALITY</w:t>
            </w:r>
          </w:p>
        </w:tc>
      </w:tr>
      <w:tr w:rsidR="00077EA3" w:rsidRPr="00077EA3" w14:paraId="5791065D" w14:textId="77777777" w:rsidTr="00077EA3">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30C9CBF" w14:textId="77777777" w:rsidR="00077EA3" w:rsidRPr="00077EA3" w:rsidRDefault="00077EA3" w:rsidP="00077EA3">
            <w:pPr>
              <w:spacing w:after="0" w:line="240"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hideMark/>
          </w:tcPr>
          <w:p w14:paraId="35E61A70" w14:textId="284FB2D7" w:rsidR="00077EA3" w:rsidRPr="00077EA3" w:rsidRDefault="00855AF3" w:rsidP="00077EA3">
            <w:pPr>
              <w:spacing w:after="0" w:line="256" w:lineRule="auto"/>
              <w:ind w:left="0" w:right="0" w:firstLine="0"/>
              <w:jc w:val="center"/>
            </w:pPr>
            <w:r>
              <w:t xml:space="preserve">TENDER NR: </w:t>
            </w:r>
            <w:r w:rsidR="00926AD4">
              <w:rPr>
                <w:b/>
              </w:rPr>
              <w:t>PL11/PS/0123</w:t>
            </w:r>
          </w:p>
        </w:tc>
      </w:tr>
      <w:tr w:rsidR="00077EA3" w:rsidRPr="00077EA3" w14:paraId="14A9612D" w14:textId="77777777" w:rsidTr="00077EA3">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1AE0928" w14:textId="77777777" w:rsidR="00077EA3" w:rsidRPr="00077EA3" w:rsidRDefault="00077EA3" w:rsidP="00077EA3">
            <w:pPr>
              <w:spacing w:after="0" w:line="240"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6553DCB1" w14:textId="36C959DB" w:rsidR="001E0A4A" w:rsidRDefault="004A517F" w:rsidP="001E0A4A">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33F9E3EA" w14:textId="77777777" w:rsidR="00077EA3" w:rsidRPr="00077EA3" w:rsidRDefault="00077EA3" w:rsidP="00077EA3">
            <w:pPr>
              <w:spacing w:after="0" w:line="256" w:lineRule="auto"/>
              <w:ind w:left="0" w:right="0" w:firstLine="0"/>
              <w:jc w:val="center"/>
            </w:pPr>
          </w:p>
        </w:tc>
      </w:tr>
    </w:tbl>
    <w:p w14:paraId="4101B4AB" w14:textId="096249C3" w:rsidR="00077EA3" w:rsidRPr="00077EA3" w:rsidRDefault="00077EA3" w:rsidP="00077EA3">
      <w:pPr>
        <w:keepNext/>
        <w:keepLines/>
        <w:spacing w:after="188" w:line="247" w:lineRule="auto"/>
        <w:ind w:left="0" w:right="0" w:hanging="10"/>
        <w:outlineLvl w:val="2"/>
        <w:rPr>
          <w:b/>
        </w:rPr>
      </w:pPr>
      <w:r w:rsidRPr="00077EA3">
        <w:rPr>
          <w:b/>
          <w:sz w:val="24"/>
        </w:rPr>
        <w:t xml:space="preserve">T2.2 </w:t>
      </w:r>
      <w:r w:rsidR="00585F3B">
        <w:rPr>
          <w:b/>
          <w:sz w:val="24"/>
        </w:rPr>
        <w:t>J:</w:t>
      </w:r>
      <w:r w:rsidRPr="00077EA3">
        <w:rPr>
          <w:b/>
          <w:sz w:val="24"/>
        </w:rPr>
        <w:t xml:space="preserve"> PERSONNEL  FOR THE PROJECT</w:t>
      </w:r>
    </w:p>
    <w:p w14:paraId="797CDC3C" w14:textId="77777777" w:rsidR="00077EA3" w:rsidRPr="00077EA3" w:rsidRDefault="00077EA3" w:rsidP="00077EA3">
      <w:pPr>
        <w:spacing w:after="4" w:line="247" w:lineRule="auto"/>
        <w:ind w:left="0" w:right="0" w:hanging="10"/>
        <w:jc w:val="left"/>
      </w:pPr>
      <w:r w:rsidRPr="00077EA3">
        <w:t xml:space="preserve">In terms of the Project Specification and the Conditions of Tender, unskilled workers may only be brought in from outside the local community if such personnel are not available locally. The Tenderer shall list below the personnel which he intends to utilise on the Works, including key personnel which may have to be brought in from outside if not available locally. </w:t>
      </w:r>
    </w:p>
    <w:tbl>
      <w:tblPr>
        <w:tblStyle w:val="TableGrid20"/>
        <w:tblW w:w="10206" w:type="dxa"/>
        <w:tblInd w:w="-5" w:type="dxa"/>
        <w:tblCellMar>
          <w:left w:w="5" w:type="dxa"/>
          <w:right w:w="54" w:type="dxa"/>
        </w:tblCellMar>
        <w:tblLook w:val="04A0" w:firstRow="1" w:lastRow="0" w:firstColumn="1" w:lastColumn="0" w:noHBand="0" w:noVBand="1"/>
      </w:tblPr>
      <w:tblGrid>
        <w:gridCol w:w="4172"/>
        <w:gridCol w:w="1393"/>
        <w:gridCol w:w="1806"/>
        <w:gridCol w:w="1276"/>
        <w:gridCol w:w="1559"/>
      </w:tblGrid>
      <w:tr w:rsidR="00077EA3" w:rsidRPr="00077EA3" w14:paraId="70EF6C9C" w14:textId="77777777" w:rsidTr="00077EA3">
        <w:trPr>
          <w:trHeight w:val="288"/>
        </w:trPr>
        <w:tc>
          <w:tcPr>
            <w:tcW w:w="4172" w:type="dxa"/>
            <w:vMerge w:val="restart"/>
            <w:tcBorders>
              <w:top w:val="single" w:sz="4" w:space="0" w:color="000000"/>
              <w:left w:val="single" w:sz="4" w:space="0" w:color="000000"/>
              <w:bottom w:val="single" w:sz="4" w:space="0" w:color="000000"/>
              <w:right w:val="single" w:sz="4" w:space="0" w:color="000000"/>
            </w:tcBorders>
            <w:hideMark/>
          </w:tcPr>
          <w:p w14:paraId="4619DB03" w14:textId="77777777" w:rsidR="00077EA3" w:rsidRPr="00077EA3" w:rsidRDefault="00077EA3" w:rsidP="00077EA3">
            <w:pPr>
              <w:spacing w:after="0" w:line="256" w:lineRule="auto"/>
              <w:ind w:left="0" w:right="0" w:firstLine="0"/>
              <w:jc w:val="left"/>
            </w:pPr>
            <w:r w:rsidRPr="00077EA3">
              <w:t xml:space="preserve">Category of employee </w:t>
            </w:r>
          </w:p>
        </w:tc>
        <w:tc>
          <w:tcPr>
            <w:tcW w:w="6034" w:type="dxa"/>
            <w:gridSpan w:val="4"/>
            <w:tcBorders>
              <w:top w:val="single" w:sz="4" w:space="0" w:color="000000"/>
              <w:left w:val="single" w:sz="4" w:space="0" w:color="000000"/>
              <w:bottom w:val="single" w:sz="4" w:space="0" w:color="000000"/>
              <w:right w:val="single" w:sz="4" w:space="0" w:color="000000"/>
            </w:tcBorders>
            <w:hideMark/>
          </w:tcPr>
          <w:p w14:paraId="68F3ED9C" w14:textId="77777777" w:rsidR="00077EA3" w:rsidRPr="00077EA3" w:rsidRDefault="00077EA3" w:rsidP="00077EA3">
            <w:pPr>
              <w:spacing w:after="0" w:line="256" w:lineRule="auto"/>
              <w:ind w:left="0" w:right="0" w:firstLine="0"/>
              <w:jc w:val="center"/>
            </w:pPr>
            <w:r w:rsidRPr="00077EA3">
              <w:t xml:space="preserve">Number of persons </w:t>
            </w:r>
          </w:p>
        </w:tc>
      </w:tr>
      <w:tr w:rsidR="00077EA3" w:rsidRPr="00077EA3" w14:paraId="73685724" w14:textId="77777777" w:rsidTr="00077EA3">
        <w:trPr>
          <w:trHeight w:val="1042"/>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C268EF0" w14:textId="77777777" w:rsidR="00077EA3" w:rsidRPr="00077EA3" w:rsidRDefault="00077EA3" w:rsidP="00077EA3">
            <w:pPr>
              <w:spacing w:after="0" w:line="240" w:lineRule="auto"/>
              <w:ind w:left="0" w:right="0" w:firstLine="0"/>
              <w:jc w:val="left"/>
            </w:pPr>
          </w:p>
        </w:tc>
        <w:tc>
          <w:tcPr>
            <w:tcW w:w="3199" w:type="dxa"/>
            <w:gridSpan w:val="2"/>
            <w:tcBorders>
              <w:top w:val="single" w:sz="4" w:space="0" w:color="000000"/>
              <w:left w:val="single" w:sz="4" w:space="0" w:color="000000"/>
              <w:bottom w:val="single" w:sz="4" w:space="0" w:color="000000"/>
              <w:right w:val="single" w:sz="4" w:space="0" w:color="000000"/>
            </w:tcBorders>
            <w:hideMark/>
          </w:tcPr>
          <w:p w14:paraId="5E46672D" w14:textId="77777777" w:rsidR="00077EA3" w:rsidRPr="00077EA3" w:rsidRDefault="00077EA3" w:rsidP="00077EA3">
            <w:pPr>
              <w:spacing w:after="0" w:line="256" w:lineRule="auto"/>
              <w:ind w:left="0" w:right="0" w:firstLine="0"/>
              <w:jc w:val="center"/>
            </w:pPr>
            <w:r w:rsidRPr="00077EA3">
              <w:t xml:space="preserve">Personnel, part of the Contractor’s organization </w:t>
            </w:r>
          </w:p>
        </w:tc>
        <w:tc>
          <w:tcPr>
            <w:tcW w:w="2835" w:type="dxa"/>
            <w:gridSpan w:val="2"/>
            <w:tcBorders>
              <w:top w:val="single" w:sz="4" w:space="0" w:color="000000"/>
              <w:left w:val="single" w:sz="4" w:space="0" w:color="000000"/>
              <w:bottom w:val="single" w:sz="4" w:space="0" w:color="000000"/>
              <w:right w:val="single" w:sz="4" w:space="0" w:color="000000"/>
            </w:tcBorders>
            <w:hideMark/>
          </w:tcPr>
          <w:p w14:paraId="4DF108F5" w14:textId="77777777" w:rsidR="00077EA3" w:rsidRPr="00077EA3" w:rsidRDefault="00077EA3" w:rsidP="00077EA3">
            <w:pPr>
              <w:spacing w:line="280" w:lineRule="auto"/>
              <w:ind w:left="0" w:right="0" w:firstLine="0"/>
              <w:jc w:val="center"/>
            </w:pPr>
            <w:r w:rsidRPr="00077EA3">
              <w:t xml:space="preserve">Personnel to be contracted if not available </w:t>
            </w:r>
          </w:p>
          <w:p w14:paraId="32F17027" w14:textId="77777777" w:rsidR="00077EA3" w:rsidRPr="00077EA3" w:rsidRDefault="00077EA3" w:rsidP="00077EA3">
            <w:pPr>
              <w:spacing w:after="0" w:line="256" w:lineRule="auto"/>
              <w:ind w:left="0" w:right="0" w:firstLine="0"/>
              <w:jc w:val="center"/>
            </w:pPr>
            <w:r w:rsidRPr="00077EA3">
              <w:t xml:space="preserve">within the employ of the company </w:t>
            </w:r>
          </w:p>
        </w:tc>
      </w:tr>
      <w:tr w:rsidR="00077EA3" w:rsidRPr="00077EA3" w14:paraId="13903B91" w14:textId="77777777" w:rsidTr="00077EA3">
        <w:trPr>
          <w:trHeight w:val="288"/>
        </w:trPr>
        <w:tc>
          <w:tcPr>
            <w:tcW w:w="4172" w:type="dxa"/>
            <w:tcBorders>
              <w:top w:val="single" w:sz="4" w:space="0" w:color="000000"/>
              <w:left w:val="single" w:sz="4" w:space="0" w:color="000000"/>
              <w:bottom w:val="single" w:sz="4" w:space="0" w:color="000000"/>
              <w:right w:val="single" w:sz="4" w:space="0" w:color="000000"/>
            </w:tcBorders>
            <w:hideMark/>
          </w:tcPr>
          <w:p w14:paraId="04E3EB28" w14:textId="77777777" w:rsidR="00077EA3" w:rsidRPr="00077EA3" w:rsidRDefault="00077EA3" w:rsidP="00077EA3">
            <w:pPr>
              <w:spacing w:after="0" w:line="256" w:lineRule="auto"/>
              <w:ind w:left="0" w:right="0" w:firstLine="0"/>
              <w:jc w:val="left"/>
            </w:pPr>
            <w:r w:rsidRPr="00077EA3">
              <w:t xml:space="preserve"># Site Agent </w:t>
            </w:r>
          </w:p>
        </w:tc>
        <w:tc>
          <w:tcPr>
            <w:tcW w:w="1393" w:type="dxa"/>
            <w:tcBorders>
              <w:top w:val="single" w:sz="4" w:space="0" w:color="000000"/>
              <w:left w:val="single" w:sz="4" w:space="0" w:color="000000"/>
              <w:bottom w:val="single" w:sz="4" w:space="0" w:color="000000"/>
              <w:right w:val="single" w:sz="4" w:space="0" w:color="000000"/>
            </w:tcBorders>
            <w:hideMark/>
          </w:tcPr>
          <w:p w14:paraId="36C10060" w14:textId="77777777" w:rsidR="00077EA3" w:rsidRPr="00077EA3" w:rsidRDefault="00077EA3" w:rsidP="00077EA3">
            <w:pPr>
              <w:spacing w:after="0" w:line="256" w:lineRule="auto"/>
              <w:ind w:left="0" w:right="0" w:firstLine="0"/>
              <w:jc w:val="left"/>
            </w:pPr>
            <w:r w:rsidRPr="00077EA3">
              <w:t xml:space="preserve"> </w:t>
            </w:r>
          </w:p>
        </w:tc>
        <w:tc>
          <w:tcPr>
            <w:tcW w:w="1806" w:type="dxa"/>
            <w:tcBorders>
              <w:top w:val="single" w:sz="4" w:space="0" w:color="000000"/>
              <w:left w:val="single" w:sz="4" w:space="0" w:color="000000"/>
              <w:bottom w:val="single" w:sz="4" w:space="0" w:color="000000"/>
              <w:right w:val="single" w:sz="4" w:space="0" w:color="000000"/>
            </w:tcBorders>
            <w:hideMark/>
          </w:tcPr>
          <w:p w14:paraId="2538281C" w14:textId="77777777" w:rsidR="00077EA3" w:rsidRPr="00077EA3" w:rsidRDefault="00077EA3" w:rsidP="00077EA3">
            <w:pPr>
              <w:spacing w:after="0" w:line="256" w:lineRule="auto"/>
              <w:ind w:left="0" w:right="0" w:firstLine="0"/>
              <w:jc w:val="left"/>
            </w:pPr>
            <w:r w:rsidRPr="00077EA3">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76678DB7" w14:textId="77777777" w:rsidR="00077EA3" w:rsidRPr="00077EA3" w:rsidRDefault="00077EA3" w:rsidP="00077EA3">
            <w:pPr>
              <w:spacing w:after="0" w:line="256" w:lineRule="auto"/>
              <w:ind w:left="0" w:right="0" w:firstLine="0"/>
              <w:jc w:val="left"/>
            </w:pPr>
            <w:r w:rsidRPr="00077EA3">
              <w:t xml:space="preserve"> </w:t>
            </w:r>
          </w:p>
        </w:tc>
        <w:tc>
          <w:tcPr>
            <w:tcW w:w="1559" w:type="dxa"/>
            <w:tcBorders>
              <w:top w:val="single" w:sz="4" w:space="0" w:color="000000"/>
              <w:left w:val="single" w:sz="4" w:space="0" w:color="000000"/>
              <w:bottom w:val="single" w:sz="4" w:space="0" w:color="000000"/>
              <w:right w:val="single" w:sz="4" w:space="0" w:color="000000"/>
            </w:tcBorders>
            <w:hideMark/>
          </w:tcPr>
          <w:p w14:paraId="7DB4939F" w14:textId="77777777" w:rsidR="00077EA3" w:rsidRPr="00077EA3" w:rsidRDefault="00077EA3" w:rsidP="00077EA3">
            <w:pPr>
              <w:spacing w:after="0" w:line="256" w:lineRule="auto"/>
              <w:ind w:left="0" w:right="0" w:firstLine="0"/>
              <w:jc w:val="left"/>
            </w:pPr>
            <w:r w:rsidRPr="00077EA3">
              <w:t xml:space="preserve"> </w:t>
            </w:r>
          </w:p>
        </w:tc>
      </w:tr>
      <w:tr w:rsidR="00077EA3" w:rsidRPr="00077EA3" w14:paraId="4A772866" w14:textId="77777777" w:rsidTr="00077EA3">
        <w:trPr>
          <w:trHeight w:val="562"/>
        </w:trPr>
        <w:tc>
          <w:tcPr>
            <w:tcW w:w="4172" w:type="dxa"/>
            <w:tcBorders>
              <w:top w:val="single" w:sz="4" w:space="0" w:color="000000"/>
              <w:left w:val="single" w:sz="4" w:space="0" w:color="000000"/>
              <w:bottom w:val="single" w:sz="4" w:space="0" w:color="000000"/>
              <w:right w:val="single" w:sz="4" w:space="0" w:color="000000"/>
            </w:tcBorders>
            <w:hideMark/>
          </w:tcPr>
          <w:p w14:paraId="1F49E672" w14:textId="77777777" w:rsidR="00077EA3" w:rsidRPr="00077EA3" w:rsidRDefault="00077EA3" w:rsidP="00077EA3">
            <w:pPr>
              <w:spacing w:after="0" w:line="256" w:lineRule="auto"/>
              <w:ind w:left="0" w:right="0" w:firstLine="0"/>
              <w:jc w:val="left"/>
            </w:pPr>
            <w:r w:rsidRPr="00077EA3">
              <w:t xml:space="preserve"># Site technicians (quality control and safety officers included) </w:t>
            </w:r>
          </w:p>
        </w:tc>
        <w:tc>
          <w:tcPr>
            <w:tcW w:w="1393" w:type="dxa"/>
            <w:tcBorders>
              <w:top w:val="single" w:sz="4" w:space="0" w:color="000000"/>
              <w:left w:val="single" w:sz="4" w:space="0" w:color="000000"/>
              <w:bottom w:val="single" w:sz="4" w:space="0" w:color="000000"/>
              <w:right w:val="single" w:sz="4" w:space="0" w:color="000000"/>
            </w:tcBorders>
            <w:hideMark/>
          </w:tcPr>
          <w:p w14:paraId="711A62CD" w14:textId="77777777" w:rsidR="00077EA3" w:rsidRPr="00077EA3" w:rsidRDefault="00077EA3" w:rsidP="00077EA3">
            <w:pPr>
              <w:spacing w:after="0" w:line="256" w:lineRule="auto"/>
              <w:ind w:left="0" w:right="0" w:firstLine="0"/>
              <w:jc w:val="left"/>
            </w:pPr>
            <w:r w:rsidRPr="00077EA3">
              <w:t xml:space="preserve"> </w:t>
            </w:r>
          </w:p>
        </w:tc>
        <w:tc>
          <w:tcPr>
            <w:tcW w:w="1806" w:type="dxa"/>
            <w:tcBorders>
              <w:top w:val="single" w:sz="4" w:space="0" w:color="000000"/>
              <w:left w:val="single" w:sz="4" w:space="0" w:color="000000"/>
              <w:bottom w:val="single" w:sz="4" w:space="0" w:color="000000"/>
              <w:right w:val="single" w:sz="4" w:space="0" w:color="000000"/>
            </w:tcBorders>
            <w:hideMark/>
          </w:tcPr>
          <w:p w14:paraId="1C4D45F1" w14:textId="77777777" w:rsidR="00077EA3" w:rsidRPr="00077EA3" w:rsidRDefault="00077EA3" w:rsidP="00077EA3">
            <w:pPr>
              <w:spacing w:after="0" w:line="256" w:lineRule="auto"/>
              <w:ind w:left="0" w:right="0" w:firstLine="0"/>
              <w:jc w:val="left"/>
            </w:pPr>
            <w:r w:rsidRPr="00077EA3">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5B80DE94" w14:textId="77777777" w:rsidR="00077EA3" w:rsidRPr="00077EA3" w:rsidRDefault="00077EA3" w:rsidP="00077EA3">
            <w:pPr>
              <w:spacing w:after="0" w:line="256" w:lineRule="auto"/>
              <w:ind w:left="0" w:right="0" w:firstLine="0"/>
              <w:jc w:val="left"/>
            </w:pPr>
            <w:r w:rsidRPr="00077EA3">
              <w:t xml:space="preserve"> </w:t>
            </w:r>
          </w:p>
        </w:tc>
        <w:tc>
          <w:tcPr>
            <w:tcW w:w="1559" w:type="dxa"/>
            <w:tcBorders>
              <w:top w:val="single" w:sz="4" w:space="0" w:color="000000"/>
              <w:left w:val="single" w:sz="4" w:space="0" w:color="000000"/>
              <w:bottom w:val="single" w:sz="4" w:space="0" w:color="000000"/>
              <w:right w:val="single" w:sz="4" w:space="0" w:color="000000"/>
            </w:tcBorders>
            <w:hideMark/>
          </w:tcPr>
          <w:p w14:paraId="79E7BE29" w14:textId="77777777" w:rsidR="00077EA3" w:rsidRPr="00077EA3" w:rsidRDefault="00077EA3" w:rsidP="00077EA3">
            <w:pPr>
              <w:spacing w:after="0" w:line="256" w:lineRule="auto"/>
              <w:ind w:left="0" w:right="0" w:firstLine="0"/>
              <w:jc w:val="left"/>
            </w:pPr>
            <w:r w:rsidRPr="00077EA3">
              <w:t xml:space="preserve"> </w:t>
            </w:r>
          </w:p>
        </w:tc>
      </w:tr>
      <w:tr w:rsidR="00077EA3" w:rsidRPr="00077EA3" w14:paraId="7C3934EC" w14:textId="77777777" w:rsidTr="00077EA3">
        <w:trPr>
          <w:trHeight w:val="288"/>
        </w:trPr>
        <w:tc>
          <w:tcPr>
            <w:tcW w:w="4172" w:type="dxa"/>
            <w:tcBorders>
              <w:top w:val="single" w:sz="4" w:space="0" w:color="000000"/>
              <w:left w:val="single" w:sz="4" w:space="0" w:color="000000"/>
              <w:bottom w:val="single" w:sz="4" w:space="0" w:color="000000"/>
              <w:right w:val="single" w:sz="4" w:space="0" w:color="000000"/>
            </w:tcBorders>
            <w:hideMark/>
          </w:tcPr>
          <w:p w14:paraId="5855B47C" w14:textId="77777777" w:rsidR="00077EA3" w:rsidRPr="00077EA3" w:rsidRDefault="00077EA3" w:rsidP="00077EA3">
            <w:pPr>
              <w:spacing w:after="0" w:line="256" w:lineRule="auto"/>
              <w:ind w:left="0" w:right="0" w:firstLine="0"/>
              <w:jc w:val="left"/>
            </w:pPr>
            <w:r w:rsidRPr="00077EA3">
              <w:t xml:space="preserve"># Foremen </w:t>
            </w:r>
          </w:p>
        </w:tc>
        <w:tc>
          <w:tcPr>
            <w:tcW w:w="1393" w:type="dxa"/>
            <w:tcBorders>
              <w:top w:val="single" w:sz="4" w:space="0" w:color="000000"/>
              <w:left w:val="single" w:sz="4" w:space="0" w:color="000000"/>
              <w:bottom w:val="single" w:sz="4" w:space="0" w:color="000000"/>
              <w:right w:val="single" w:sz="4" w:space="0" w:color="000000"/>
            </w:tcBorders>
            <w:hideMark/>
          </w:tcPr>
          <w:p w14:paraId="6AF9D44F" w14:textId="77777777" w:rsidR="00077EA3" w:rsidRPr="00077EA3" w:rsidRDefault="00077EA3" w:rsidP="00077EA3">
            <w:pPr>
              <w:spacing w:after="0" w:line="256" w:lineRule="auto"/>
              <w:ind w:left="0" w:right="0" w:firstLine="0"/>
              <w:jc w:val="left"/>
            </w:pPr>
            <w:r w:rsidRPr="00077EA3">
              <w:t xml:space="preserve"> </w:t>
            </w:r>
          </w:p>
        </w:tc>
        <w:tc>
          <w:tcPr>
            <w:tcW w:w="1806" w:type="dxa"/>
            <w:tcBorders>
              <w:top w:val="single" w:sz="4" w:space="0" w:color="000000"/>
              <w:left w:val="single" w:sz="4" w:space="0" w:color="000000"/>
              <w:bottom w:val="single" w:sz="4" w:space="0" w:color="000000"/>
              <w:right w:val="single" w:sz="4" w:space="0" w:color="000000"/>
            </w:tcBorders>
            <w:hideMark/>
          </w:tcPr>
          <w:p w14:paraId="0D52BDAF" w14:textId="77777777" w:rsidR="00077EA3" w:rsidRPr="00077EA3" w:rsidRDefault="00077EA3" w:rsidP="00077EA3">
            <w:pPr>
              <w:spacing w:after="0" w:line="256" w:lineRule="auto"/>
              <w:ind w:left="0" w:right="0" w:firstLine="0"/>
              <w:jc w:val="left"/>
            </w:pPr>
            <w:r w:rsidRPr="00077EA3">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3A43941A" w14:textId="77777777" w:rsidR="00077EA3" w:rsidRPr="00077EA3" w:rsidRDefault="00077EA3" w:rsidP="00077EA3">
            <w:pPr>
              <w:spacing w:after="0" w:line="256" w:lineRule="auto"/>
              <w:ind w:left="0" w:right="0" w:firstLine="0"/>
              <w:jc w:val="left"/>
            </w:pPr>
            <w:r w:rsidRPr="00077EA3">
              <w:t xml:space="preserve"> </w:t>
            </w:r>
          </w:p>
        </w:tc>
        <w:tc>
          <w:tcPr>
            <w:tcW w:w="1559" w:type="dxa"/>
            <w:tcBorders>
              <w:top w:val="single" w:sz="4" w:space="0" w:color="000000"/>
              <w:left w:val="single" w:sz="4" w:space="0" w:color="000000"/>
              <w:bottom w:val="single" w:sz="4" w:space="0" w:color="000000"/>
              <w:right w:val="single" w:sz="4" w:space="0" w:color="000000"/>
            </w:tcBorders>
            <w:hideMark/>
          </w:tcPr>
          <w:p w14:paraId="4D9585C2" w14:textId="77777777" w:rsidR="00077EA3" w:rsidRPr="00077EA3" w:rsidRDefault="00077EA3" w:rsidP="00077EA3">
            <w:pPr>
              <w:spacing w:after="0" w:line="256" w:lineRule="auto"/>
              <w:ind w:left="0" w:right="0" w:firstLine="0"/>
              <w:jc w:val="left"/>
            </w:pPr>
            <w:r w:rsidRPr="00077EA3">
              <w:t xml:space="preserve"> </w:t>
            </w:r>
          </w:p>
        </w:tc>
      </w:tr>
      <w:tr w:rsidR="00077EA3" w:rsidRPr="00077EA3" w14:paraId="6A7E7298" w14:textId="77777777" w:rsidTr="00077EA3">
        <w:trPr>
          <w:trHeight w:val="288"/>
        </w:trPr>
        <w:tc>
          <w:tcPr>
            <w:tcW w:w="4172" w:type="dxa"/>
            <w:tcBorders>
              <w:top w:val="single" w:sz="4" w:space="0" w:color="000000"/>
              <w:left w:val="single" w:sz="4" w:space="0" w:color="000000"/>
              <w:bottom w:val="single" w:sz="4" w:space="0" w:color="000000"/>
              <w:right w:val="single" w:sz="4" w:space="0" w:color="000000"/>
            </w:tcBorders>
            <w:hideMark/>
          </w:tcPr>
          <w:p w14:paraId="39B02C95" w14:textId="77777777" w:rsidR="00077EA3" w:rsidRPr="00077EA3" w:rsidRDefault="00077EA3" w:rsidP="00077EA3">
            <w:pPr>
              <w:spacing w:after="0" w:line="256" w:lineRule="auto"/>
              <w:ind w:left="0" w:right="0" w:firstLine="0"/>
              <w:jc w:val="left"/>
            </w:pPr>
            <w:r w:rsidRPr="00077EA3">
              <w:t xml:space="preserve">Technicians, surveyors, etc </w:t>
            </w:r>
          </w:p>
        </w:tc>
        <w:tc>
          <w:tcPr>
            <w:tcW w:w="1393" w:type="dxa"/>
            <w:tcBorders>
              <w:top w:val="single" w:sz="4" w:space="0" w:color="000000"/>
              <w:left w:val="single" w:sz="4" w:space="0" w:color="000000"/>
              <w:bottom w:val="single" w:sz="4" w:space="0" w:color="000000"/>
              <w:right w:val="single" w:sz="4" w:space="0" w:color="000000"/>
            </w:tcBorders>
            <w:hideMark/>
          </w:tcPr>
          <w:p w14:paraId="36AB2ADE" w14:textId="77777777" w:rsidR="00077EA3" w:rsidRPr="00077EA3" w:rsidRDefault="00077EA3" w:rsidP="00077EA3">
            <w:pPr>
              <w:spacing w:after="0" w:line="256" w:lineRule="auto"/>
              <w:ind w:left="0" w:right="0" w:firstLine="0"/>
              <w:jc w:val="left"/>
            </w:pPr>
            <w:r w:rsidRPr="00077EA3">
              <w:t xml:space="preserve"> </w:t>
            </w:r>
          </w:p>
        </w:tc>
        <w:tc>
          <w:tcPr>
            <w:tcW w:w="1806" w:type="dxa"/>
            <w:tcBorders>
              <w:top w:val="single" w:sz="4" w:space="0" w:color="000000"/>
              <w:left w:val="single" w:sz="4" w:space="0" w:color="000000"/>
              <w:bottom w:val="single" w:sz="4" w:space="0" w:color="000000"/>
              <w:right w:val="single" w:sz="4" w:space="0" w:color="000000"/>
            </w:tcBorders>
            <w:hideMark/>
          </w:tcPr>
          <w:p w14:paraId="5F985F36" w14:textId="77777777" w:rsidR="00077EA3" w:rsidRPr="00077EA3" w:rsidRDefault="00077EA3" w:rsidP="00077EA3">
            <w:pPr>
              <w:spacing w:after="0" w:line="256" w:lineRule="auto"/>
              <w:ind w:left="0" w:right="0" w:firstLine="0"/>
              <w:jc w:val="left"/>
            </w:pPr>
            <w:r w:rsidRPr="00077EA3">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73898F47" w14:textId="77777777" w:rsidR="00077EA3" w:rsidRPr="00077EA3" w:rsidRDefault="00077EA3" w:rsidP="00077EA3">
            <w:pPr>
              <w:spacing w:after="0" w:line="256" w:lineRule="auto"/>
              <w:ind w:left="0" w:right="0" w:firstLine="0"/>
              <w:jc w:val="left"/>
            </w:pPr>
            <w:r w:rsidRPr="00077EA3">
              <w:t xml:space="preserve"> </w:t>
            </w:r>
          </w:p>
        </w:tc>
        <w:tc>
          <w:tcPr>
            <w:tcW w:w="1559" w:type="dxa"/>
            <w:tcBorders>
              <w:top w:val="single" w:sz="4" w:space="0" w:color="000000"/>
              <w:left w:val="single" w:sz="4" w:space="0" w:color="000000"/>
              <w:bottom w:val="single" w:sz="4" w:space="0" w:color="000000"/>
              <w:right w:val="single" w:sz="4" w:space="0" w:color="000000"/>
            </w:tcBorders>
            <w:hideMark/>
          </w:tcPr>
          <w:p w14:paraId="7F4A8FE0" w14:textId="77777777" w:rsidR="00077EA3" w:rsidRPr="00077EA3" w:rsidRDefault="00077EA3" w:rsidP="00077EA3">
            <w:pPr>
              <w:spacing w:after="0" w:line="256" w:lineRule="auto"/>
              <w:ind w:left="0" w:right="0" w:firstLine="0"/>
              <w:jc w:val="left"/>
            </w:pPr>
            <w:r w:rsidRPr="00077EA3">
              <w:t xml:space="preserve"> </w:t>
            </w:r>
          </w:p>
        </w:tc>
      </w:tr>
      <w:tr w:rsidR="00077EA3" w:rsidRPr="00077EA3" w14:paraId="13BC588A" w14:textId="77777777" w:rsidTr="00077EA3">
        <w:trPr>
          <w:trHeight w:val="284"/>
        </w:trPr>
        <w:tc>
          <w:tcPr>
            <w:tcW w:w="4172" w:type="dxa"/>
            <w:tcBorders>
              <w:top w:val="single" w:sz="4" w:space="0" w:color="000000"/>
              <w:left w:val="single" w:sz="4" w:space="0" w:color="000000"/>
              <w:bottom w:val="single" w:sz="4" w:space="0" w:color="000000"/>
              <w:right w:val="single" w:sz="4" w:space="0" w:color="000000"/>
            </w:tcBorders>
            <w:hideMark/>
          </w:tcPr>
          <w:p w14:paraId="0FFF128E" w14:textId="77777777" w:rsidR="00077EA3" w:rsidRPr="00077EA3" w:rsidRDefault="00077EA3" w:rsidP="00077EA3">
            <w:pPr>
              <w:spacing w:after="0" w:line="256" w:lineRule="auto"/>
              <w:ind w:left="0" w:right="0" w:firstLine="0"/>
              <w:jc w:val="left"/>
            </w:pPr>
            <w:r w:rsidRPr="00077EA3">
              <w:t xml:space="preserve">Artisans and other skilled workers </w:t>
            </w:r>
          </w:p>
        </w:tc>
        <w:tc>
          <w:tcPr>
            <w:tcW w:w="1393" w:type="dxa"/>
            <w:tcBorders>
              <w:top w:val="single" w:sz="4" w:space="0" w:color="000000"/>
              <w:left w:val="single" w:sz="4" w:space="0" w:color="000000"/>
              <w:bottom w:val="single" w:sz="4" w:space="0" w:color="000000"/>
              <w:right w:val="single" w:sz="4" w:space="0" w:color="000000"/>
            </w:tcBorders>
            <w:hideMark/>
          </w:tcPr>
          <w:p w14:paraId="47778330" w14:textId="77777777" w:rsidR="00077EA3" w:rsidRPr="00077EA3" w:rsidRDefault="00077EA3" w:rsidP="00077EA3">
            <w:pPr>
              <w:spacing w:after="0" w:line="256" w:lineRule="auto"/>
              <w:ind w:left="0" w:right="0" w:firstLine="0"/>
              <w:jc w:val="left"/>
            </w:pPr>
            <w:r w:rsidRPr="00077EA3">
              <w:t xml:space="preserve"> </w:t>
            </w:r>
          </w:p>
        </w:tc>
        <w:tc>
          <w:tcPr>
            <w:tcW w:w="1806" w:type="dxa"/>
            <w:tcBorders>
              <w:top w:val="single" w:sz="4" w:space="0" w:color="000000"/>
              <w:left w:val="single" w:sz="4" w:space="0" w:color="000000"/>
              <w:bottom w:val="single" w:sz="4" w:space="0" w:color="000000"/>
              <w:right w:val="single" w:sz="4" w:space="0" w:color="000000"/>
            </w:tcBorders>
            <w:hideMark/>
          </w:tcPr>
          <w:p w14:paraId="4EF0ABB8" w14:textId="77777777" w:rsidR="00077EA3" w:rsidRPr="00077EA3" w:rsidRDefault="00077EA3" w:rsidP="00077EA3">
            <w:pPr>
              <w:spacing w:after="0" w:line="256" w:lineRule="auto"/>
              <w:ind w:left="0" w:right="0" w:firstLine="0"/>
              <w:jc w:val="left"/>
            </w:pPr>
            <w:r w:rsidRPr="00077EA3">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01F87F2D" w14:textId="77777777" w:rsidR="00077EA3" w:rsidRPr="00077EA3" w:rsidRDefault="00077EA3" w:rsidP="00077EA3">
            <w:pPr>
              <w:spacing w:after="0" w:line="256" w:lineRule="auto"/>
              <w:ind w:left="0" w:right="0" w:firstLine="0"/>
              <w:jc w:val="left"/>
            </w:pPr>
            <w:r w:rsidRPr="00077EA3">
              <w:t xml:space="preserve"> </w:t>
            </w:r>
          </w:p>
        </w:tc>
        <w:tc>
          <w:tcPr>
            <w:tcW w:w="1559" w:type="dxa"/>
            <w:tcBorders>
              <w:top w:val="single" w:sz="4" w:space="0" w:color="000000"/>
              <w:left w:val="single" w:sz="4" w:space="0" w:color="000000"/>
              <w:bottom w:val="single" w:sz="4" w:space="0" w:color="000000"/>
              <w:right w:val="single" w:sz="4" w:space="0" w:color="000000"/>
            </w:tcBorders>
            <w:hideMark/>
          </w:tcPr>
          <w:p w14:paraId="35337FD8" w14:textId="77777777" w:rsidR="00077EA3" w:rsidRPr="00077EA3" w:rsidRDefault="00077EA3" w:rsidP="00077EA3">
            <w:pPr>
              <w:spacing w:after="0" w:line="256" w:lineRule="auto"/>
              <w:ind w:left="0" w:right="0" w:firstLine="0"/>
              <w:jc w:val="left"/>
            </w:pPr>
            <w:r w:rsidRPr="00077EA3">
              <w:t xml:space="preserve"> </w:t>
            </w:r>
          </w:p>
        </w:tc>
      </w:tr>
      <w:tr w:rsidR="00077EA3" w:rsidRPr="00077EA3" w14:paraId="10159987" w14:textId="77777777" w:rsidTr="00077EA3">
        <w:trPr>
          <w:trHeight w:val="288"/>
        </w:trPr>
        <w:tc>
          <w:tcPr>
            <w:tcW w:w="4172" w:type="dxa"/>
            <w:tcBorders>
              <w:top w:val="single" w:sz="4" w:space="0" w:color="000000"/>
              <w:left w:val="single" w:sz="4" w:space="0" w:color="000000"/>
              <w:bottom w:val="single" w:sz="4" w:space="0" w:color="000000"/>
              <w:right w:val="single" w:sz="4" w:space="0" w:color="000000"/>
            </w:tcBorders>
            <w:hideMark/>
          </w:tcPr>
          <w:p w14:paraId="3B9D7329" w14:textId="77777777" w:rsidR="00077EA3" w:rsidRPr="00077EA3" w:rsidRDefault="00077EA3" w:rsidP="00077EA3">
            <w:pPr>
              <w:spacing w:after="0" w:line="256" w:lineRule="auto"/>
              <w:ind w:left="0" w:right="0" w:firstLine="0"/>
              <w:jc w:val="left"/>
            </w:pPr>
            <w:r w:rsidRPr="00077EA3">
              <w:t xml:space="preserve">Plant operators </w:t>
            </w:r>
          </w:p>
        </w:tc>
        <w:tc>
          <w:tcPr>
            <w:tcW w:w="1393" w:type="dxa"/>
            <w:tcBorders>
              <w:top w:val="single" w:sz="4" w:space="0" w:color="000000"/>
              <w:left w:val="single" w:sz="4" w:space="0" w:color="000000"/>
              <w:bottom w:val="single" w:sz="4" w:space="0" w:color="000000"/>
              <w:right w:val="single" w:sz="4" w:space="0" w:color="000000"/>
            </w:tcBorders>
            <w:hideMark/>
          </w:tcPr>
          <w:p w14:paraId="2257BB3F" w14:textId="77777777" w:rsidR="00077EA3" w:rsidRPr="00077EA3" w:rsidRDefault="00077EA3" w:rsidP="00077EA3">
            <w:pPr>
              <w:spacing w:after="0" w:line="256" w:lineRule="auto"/>
              <w:ind w:left="0" w:right="0" w:firstLine="0"/>
              <w:jc w:val="left"/>
            </w:pPr>
            <w:r w:rsidRPr="00077EA3">
              <w:t xml:space="preserve"> </w:t>
            </w:r>
          </w:p>
        </w:tc>
        <w:tc>
          <w:tcPr>
            <w:tcW w:w="1806" w:type="dxa"/>
            <w:tcBorders>
              <w:top w:val="single" w:sz="4" w:space="0" w:color="000000"/>
              <w:left w:val="single" w:sz="4" w:space="0" w:color="000000"/>
              <w:bottom w:val="single" w:sz="4" w:space="0" w:color="000000"/>
              <w:right w:val="single" w:sz="4" w:space="0" w:color="000000"/>
            </w:tcBorders>
            <w:hideMark/>
          </w:tcPr>
          <w:p w14:paraId="1AB72114" w14:textId="77777777" w:rsidR="00077EA3" w:rsidRPr="00077EA3" w:rsidRDefault="00077EA3" w:rsidP="00077EA3">
            <w:pPr>
              <w:spacing w:after="0" w:line="256" w:lineRule="auto"/>
              <w:ind w:left="0" w:right="0" w:firstLine="0"/>
              <w:jc w:val="left"/>
            </w:pPr>
            <w:r w:rsidRPr="00077EA3">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7E7CB0C9" w14:textId="77777777" w:rsidR="00077EA3" w:rsidRPr="00077EA3" w:rsidRDefault="00077EA3" w:rsidP="00077EA3">
            <w:pPr>
              <w:spacing w:after="0" w:line="256" w:lineRule="auto"/>
              <w:ind w:left="0" w:right="0" w:firstLine="0"/>
              <w:jc w:val="left"/>
            </w:pPr>
            <w:r w:rsidRPr="00077EA3">
              <w:t xml:space="preserve"> </w:t>
            </w:r>
          </w:p>
        </w:tc>
        <w:tc>
          <w:tcPr>
            <w:tcW w:w="1559" w:type="dxa"/>
            <w:tcBorders>
              <w:top w:val="single" w:sz="4" w:space="0" w:color="000000"/>
              <w:left w:val="single" w:sz="4" w:space="0" w:color="000000"/>
              <w:bottom w:val="single" w:sz="4" w:space="0" w:color="000000"/>
              <w:right w:val="single" w:sz="4" w:space="0" w:color="000000"/>
            </w:tcBorders>
            <w:hideMark/>
          </w:tcPr>
          <w:p w14:paraId="10971BE3" w14:textId="77777777" w:rsidR="00077EA3" w:rsidRPr="00077EA3" w:rsidRDefault="00077EA3" w:rsidP="00077EA3">
            <w:pPr>
              <w:spacing w:after="0" w:line="256" w:lineRule="auto"/>
              <w:ind w:left="0" w:right="0" w:firstLine="0"/>
              <w:jc w:val="left"/>
            </w:pPr>
            <w:r w:rsidRPr="00077EA3">
              <w:t xml:space="preserve"> </w:t>
            </w:r>
          </w:p>
        </w:tc>
      </w:tr>
      <w:tr w:rsidR="00077EA3" w:rsidRPr="00077EA3" w14:paraId="1EE02C17" w14:textId="77777777" w:rsidTr="00077EA3">
        <w:trPr>
          <w:trHeight w:val="283"/>
        </w:trPr>
        <w:tc>
          <w:tcPr>
            <w:tcW w:w="4172" w:type="dxa"/>
            <w:tcBorders>
              <w:top w:val="single" w:sz="4" w:space="0" w:color="000000"/>
              <w:left w:val="single" w:sz="4" w:space="0" w:color="000000"/>
              <w:bottom w:val="single" w:sz="4" w:space="0" w:color="000000"/>
              <w:right w:val="single" w:sz="4" w:space="0" w:color="000000"/>
            </w:tcBorders>
            <w:hideMark/>
          </w:tcPr>
          <w:p w14:paraId="27AF7D27" w14:textId="77777777" w:rsidR="00077EA3" w:rsidRPr="00077EA3" w:rsidRDefault="00077EA3" w:rsidP="00077EA3">
            <w:pPr>
              <w:spacing w:after="0" w:line="256" w:lineRule="auto"/>
              <w:ind w:left="0" w:right="0" w:firstLine="0"/>
              <w:jc w:val="left"/>
            </w:pPr>
            <w:r w:rsidRPr="00077EA3">
              <w:t xml:space="preserve">Unskilled workers </w:t>
            </w:r>
          </w:p>
        </w:tc>
        <w:tc>
          <w:tcPr>
            <w:tcW w:w="1393" w:type="dxa"/>
            <w:tcBorders>
              <w:top w:val="single" w:sz="4" w:space="0" w:color="000000"/>
              <w:left w:val="single" w:sz="4" w:space="0" w:color="000000"/>
              <w:bottom w:val="single" w:sz="4" w:space="0" w:color="000000"/>
              <w:right w:val="single" w:sz="4" w:space="0" w:color="000000"/>
            </w:tcBorders>
            <w:hideMark/>
          </w:tcPr>
          <w:p w14:paraId="126101FC" w14:textId="77777777" w:rsidR="00077EA3" w:rsidRPr="00077EA3" w:rsidRDefault="00077EA3" w:rsidP="00077EA3">
            <w:pPr>
              <w:spacing w:after="0" w:line="256" w:lineRule="auto"/>
              <w:ind w:left="0" w:right="0" w:firstLine="0"/>
              <w:jc w:val="left"/>
            </w:pPr>
            <w:r w:rsidRPr="00077EA3">
              <w:t xml:space="preserve"> </w:t>
            </w:r>
          </w:p>
        </w:tc>
        <w:tc>
          <w:tcPr>
            <w:tcW w:w="1806" w:type="dxa"/>
            <w:tcBorders>
              <w:top w:val="single" w:sz="4" w:space="0" w:color="000000"/>
              <w:left w:val="single" w:sz="4" w:space="0" w:color="000000"/>
              <w:bottom w:val="single" w:sz="4" w:space="0" w:color="000000"/>
              <w:right w:val="single" w:sz="4" w:space="0" w:color="000000"/>
            </w:tcBorders>
            <w:hideMark/>
          </w:tcPr>
          <w:p w14:paraId="2E95D898" w14:textId="77777777" w:rsidR="00077EA3" w:rsidRPr="00077EA3" w:rsidRDefault="00077EA3" w:rsidP="00077EA3">
            <w:pPr>
              <w:spacing w:after="0" w:line="256" w:lineRule="auto"/>
              <w:ind w:left="0" w:right="0" w:firstLine="0"/>
              <w:jc w:val="left"/>
            </w:pPr>
            <w:r w:rsidRPr="00077EA3">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45A313F6" w14:textId="77777777" w:rsidR="00077EA3" w:rsidRPr="00077EA3" w:rsidRDefault="00077EA3" w:rsidP="00077EA3">
            <w:pPr>
              <w:spacing w:after="0" w:line="256" w:lineRule="auto"/>
              <w:ind w:left="0" w:right="0" w:firstLine="0"/>
              <w:jc w:val="left"/>
            </w:pPr>
            <w:r w:rsidRPr="00077EA3">
              <w:t xml:space="preserve"> </w:t>
            </w:r>
          </w:p>
        </w:tc>
        <w:tc>
          <w:tcPr>
            <w:tcW w:w="1559" w:type="dxa"/>
            <w:tcBorders>
              <w:top w:val="single" w:sz="4" w:space="0" w:color="000000"/>
              <w:left w:val="single" w:sz="4" w:space="0" w:color="000000"/>
              <w:bottom w:val="single" w:sz="4" w:space="0" w:color="000000"/>
              <w:right w:val="single" w:sz="4" w:space="0" w:color="000000"/>
            </w:tcBorders>
            <w:hideMark/>
          </w:tcPr>
          <w:p w14:paraId="1C41AEEB" w14:textId="77777777" w:rsidR="00077EA3" w:rsidRPr="00077EA3" w:rsidRDefault="00077EA3" w:rsidP="00077EA3">
            <w:pPr>
              <w:spacing w:after="0" w:line="256" w:lineRule="auto"/>
              <w:ind w:left="0" w:right="0" w:firstLine="0"/>
              <w:jc w:val="left"/>
            </w:pPr>
            <w:r w:rsidRPr="00077EA3">
              <w:t xml:space="preserve"> </w:t>
            </w:r>
          </w:p>
        </w:tc>
      </w:tr>
      <w:tr w:rsidR="00077EA3" w:rsidRPr="00077EA3" w14:paraId="783E168E" w14:textId="77777777" w:rsidTr="00077EA3">
        <w:trPr>
          <w:trHeight w:val="936"/>
        </w:trPr>
        <w:tc>
          <w:tcPr>
            <w:tcW w:w="4172" w:type="dxa"/>
            <w:tcBorders>
              <w:top w:val="single" w:sz="4" w:space="0" w:color="000000"/>
              <w:left w:val="single" w:sz="4" w:space="0" w:color="000000"/>
              <w:bottom w:val="single" w:sz="4" w:space="0" w:color="000000"/>
              <w:right w:val="single" w:sz="4" w:space="0" w:color="000000"/>
            </w:tcBorders>
            <w:hideMark/>
          </w:tcPr>
          <w:p w14:paraId="1908231C" w14:textId="77777777" w:rsidR="00077EA3" w:rsidRPr="00077EA3" w:rsidRDefault="00077EA3" w:rsidP="00077EA3">
            <w:pPr>
              <w:spacing w:after="28" w:line="256" w:lineRule="auto"/>
              <w:ind w:left="0" w:right="0" w:firstLine="0"/>
              <w:jc w:val="left"/>
            </w:pPr>
            <w:r w:rsidRPr="00077EA3">
              <w:t xml:space="preserve">Others: </w:t>
            </w:r>
          </w:p>
          <w:p w14:paraId="683797DA" w14:textId="77777777" w:rsidR="00077EA3" w:rsidRPr="00077EA3" w:rsidRDefault="00077EA3" w:rsidP="00077EA3">
            <w:pPr>
              <w:spacing w:after="23" w:line="256" w:lineRule="auto"/>
              <w:ind w:left="0" w:right="0" w:firstLine="0"/>
              <w:jc w:val="left"/>
            </w:pPr>
            <w:r w:rsidRPr="00077EA3">
              <w:t xml:space="preserve">........................................................... </w:t>
            </w:r>
          </w:p>
          <w:p w14:paraId="37C96641" w14:textId="77777777" w:rsidR="00077EA3" w:rsidRPr="00077EA3" w:rsidRDefault="00077EA3" w:rsidP="00077EA3">
            <w:pPr>
              <w:spacing w:after="0" w:line="256" w:lineRule="auto"/>
              <w:ind w:left="0" w:right="0" w:firstLine="0"/>
              <w:jc w:val="left"/>
            </w:pPr>
            <w:r w:rsidRPr="00077EA3">
              <w:t xml:space="preserve">........................................................... </w:t>
            </w:r>
          </w:p>
        </w:tc>
        <w:tc>
          <w:tcPr>
            <w:tcW w:w="1393" w:type="dxa"/>
            <w:tcBorders>
              <w:top w:val="single" w:sz="4" w:space="0" w:color="000000"/>
              <w:left w:val="single" w:sz="4" w:space="0" w:color="000000"/>
              <w:bottom w:val="single" w:sz="4" w:space="0" w:color="000000"/>
              <w:right w:val="single" w:sz="4" w:space="0" w:color="000000"/>
            </w:tcBorders>
            <w:hideMark/>
          </w:tcPr>
          <w:p w14:paraId="4464A035" w14:textId="77777777" w:rsidR="00077EA3" w:rsidRPr="00077EA3" w:rsidRDefault="00077EA3" w:rsidP="00077EA3">
            <w:pPr>
              <w:spacing w:after="0" w:line="256" w:lineRule="auto"/>
              <w:ind w:left="0" w:right="0" w:firstLine="0"/>
              <w:jc w:val="left"/>
            </w:pPr>
            <w:r w:rsidRPr="00077EA3">
              <w:rPr>
                <w:sz w:val="23"/>
              </w:rPr>
              <w:t xml:space="preserve"> </w:t>
            </w:r>
          </w:p>
          <w:p w14:paraId="6362EDDD" w14:textId="77777777" w:rsidR="00077EA3" w:rsidRPr="00077EA3" w:rsidRDefault="00077EA3" w:rsidP="00077EA3">
            <w:pPr>
              <w:spacing w:after="28" w:line="256" w:lineRule="auto"/>
              <w:ind w:left="0" w:right="0" w:firstLine="0"/>
              <w:jc w:val="left"/>
            </w:pPr>
            <w:r w:rsidRPr="00077EA3">
              <w:t xml:space="preserve">.............. </w:t>
            </w:r>
          </w:p>
          <w:p w14:paraId="654C249B" w14:textId="77777777" w:rsidR="00077EA3" w:rsidRPr="00077EA3" w:rsidRDefault="00077EA3" w:rsidP="00077EA3">
            <w:pPr>
              <w:spacing w:after="0" w:line="256" w:lineRule="auto"/>
              <w:ind w:left="0" w:right="0" w:firstLine="0"/>
              <w:jc w:val="left"/>
            </w:pPr>
            <w:r w:rsidRPr="00077EA3">
              <w:t xml:space="preserve">.............. </w:t>
            </w:r>
          </w:p>
        </w:tc>
        <w:tc>
          <w:tcPr>
            <w:tcW w:w="1806" w:type="dxa"/>
            <w:tcBorders>
              <w:top w:val="single" w:sz="4" w:space="0" w:color="000000"/>
              <w:left w:val="single" w:sz="4" w:space="0" w:color="000000"/>
              <w:bottom w:val="single" w:sz="4" w:space="0" w:color="000000"/>
              <w:right w:val="single" w:sz="4" w:space="0" w:color="000000"/>
            </w:tcBorders>
            <w:hideMark/>
          </w:tcPr>
          <w:p w14:paraId="352528AC" w14:textId="77777777" w:rsidR="00077EA3" w:rsidRPr="00077EA3" w:rsidRDefault="00077EA3" w:rsidP="00077EA3">
            <w:pPr>
              <w:spacing w:after="0" w:line="256" w:lineRule="auto"/>
              <w:ind w:left="0" w:right="0" w:firstLine="0"/>
              <w:jc w:val="left"/>
            </w:pPr>
            <w:r w:rsidRPr="00077EA3">
              <w:rPr>
                <w:sz w:val="23"/>
              </w:rPr>
              <w:t xml:space="preserve"> </w:t>
            </w:r>
          </w:p>
          <w:p w14:paraId="6D962A92" w14:textId="77777777" w:rsidR="00077EA3" w:rsidRPr="00077EA3" w:rsidRDefault="00077EA3" w:rsidP="00077EA3">
            <w:pPr>
              <w:spacing w:after="28" w:line="256" w:lineRule="auto"/>
              <w:ind w:left="0" w:right="0" w:firstLine="0"/>
              <w:jc w:val="left"/>
            </w:pPr>
            <w:r w:rsidRPr="00077EA3">
              <w:t xml:space="preserve">.............. </w:t>
            </w:r>
          </w:p>
          <w:p w14:paraId="34EC05F2" w14:textId="77777777" w:rsidR="00077EA3" w:rsidRPr="00077EA3" w:rsidRDefault="00077EA3" w:rsidP="00077EA3">
            <w:pPr>
              <w:spacing w:after="0" w:line="256" w:lineRule="auto"/>
              <w:ind w:left="0" w:right="0" w:firstLine="0"/>
              <w:jc w:val="left"/>
            </w:pPr>
            <w:r w:rsidRPr="00077EA3">
              <w:t xml:space="preserve">.............. </w:t>
            </w:r>
          </w:p>
        </w:tc>
        <w:tc>
          <w:tcPr>
            <w:tcW w:w="1276" w:type="dxa"/>
            <w:tcBorders>
              <w:top w:val="single" w:sz="4" w:space="0" w:color="000000"/>
              <w:left w:val="single" w:sz="4" w:space="0" w:color="000000"/>
              <w:bottom w:val="single" w:sz="4" w:space="0" w:color="000000"/>
              <w:right w:val="single" w:sz="4" w:space="0" w:color="000000"/>
            </w:tcBorders>
            <w:hideMark/>
          </w:tcPr>
          <w:p w14:paraId="5DACE5C3" w14:textId="77777777" w:rsidR="00077EA3" w:rsidRPr="00077EA3" w:rsidRDefault="00077EA3" w:rsidP="00077EA3">
            <w:pPr>
              <w:spacing w:after="0" w:line="256" w:lineRule="auto"/>
              <w:ind w:left="0" w:right="0" w:firstLine="0"/>
              <w:jc w:val="left"/>
            </w:pPr>
            <w:r w:rsidRPr="00077EA3">
              <w:rPr>
                <w:sz w:val="23"/>
              </w:rPr>
              <w:t xml:space="preserve"> </w:t>
            </w:r>
          </w:p>
          <w:p w14:paraId="4CF7434E" w14:textId="77777777" w:rsidR="00077EA3" w:rsidRPr="00077EA3" w:rsidRDefault="00077EA3" w:rsidP="00077EA3">
            <w:pPr>
              <w:spacing w:after="28" w:line="256" w:lineRule="auto"/>
              <w:ind w:left="0" w:right="0" w:firstLine="0"/>
              <w:jc w:val="left"/>
            </w:pPr>
            <w:r w:rsidRPr="00077EA3">
              <w:t xml:space="preserve">.............. </w:t>
            </w:r>
          </w:p>
          <w:p w14:paraId="44DDDC88" w14:textId="77777777" w:rsidR="00077EA3" w:rsidRPr="00077EA3" w:rsidRDefault="00077EA3" w:rsidP="00077EA3">
            <w:pPr>
              <w:spacing w:after="0" w:line="256" w:lineRule="auto"/>
              <w:ind w:left="0" w:right="0" w:firstLine="0"/>
              <w:jc w:val="left"/>
            </w:pPr>
            <w:r w:rsidRPr="00077EA3">
              <w:t xml:space="preserve">.............. </w:t>
            </w:r>
          </w:p>
        </w:tc>
        <w:tc>
          <w:tcPr>
            <w:tcW w:w="1559" w:type="dxa"/>
            <w:tcBorders>
              <w:top w:val="single" w:sz="4" w:space="0" w:color="000000"/>
              <w:left w:val="single" w:sz="4" w:space="0" w:color="000000"/>
              <w:bottom w:val="single" w:sz="4" w:space="0" w:color="000000"/>
              <w:right w:val="single" w:sz="4" w:space="0" w:color="000000"/>
            </w:tcBorders>
            <w:hideMark/>
          </w:tcPr>
          <w:p w14:paraId="0E62150B" w14:textId="77777777" w:rsidR="00077EA3" w:rsidRPr="00077EA3" w:rsidRDefault="00077EA3" w:rsidP="00077EA3">
            <w:pPr>
              <w:spacing w:after="0" w:line="256" w:lineRule="auto"/>
              <w:ind w:left="0" w:right="0" w:firstLine="0"/>
              <w:jc w:val="left"/>
            </w:pPr>
            <w:r w:rsidRPr="00077EA3">
              <w:rPr>
                <w:sz w:val="23"/>
              </w:rPr>
              <w:t xml:space="preserve"> </w:t>
            </w:r>
          </w:p>
          <w:p w14:paraId="63CDECFC" w14:textId="77777777" w:rsidR="00077EA3" w:rsidRPr="00077EA3" w:rsidRDefault="00077EA3" w:rsidP="00077EA3">
            <w:pPr>
              <w:spacing w:after="28" w:line="256" w:lineRule="auto"/>
              <w:ind w:left="0" w:right="0" w:firstLine="0"/>
              <w:jc w:val="left"/>
            </w:pPr>
            <w:r w:rsidRPr="00077EA3">
              <w:t xml:space="preserve">.............. </w:t>
            </w:r>
          </w:p>
          <w:p w14:paraId="6E095CE8" w14:textId="77777777" w:rsidR="00077EA3" w:rsidRPr="00077EA3" w:rsidRDefault="00077EA3" w:rsidP="00077EA3">
            <w:pPr>
              <w:spacing w:after="0" w:line="256" w:lineRule="auto"/>
              <w:ind w:left="0" w:right="0" w:firstLine="0"/>
              <w:jc w:val="left"/>
            </w:pPr>
            <w:r w:rsidRPr="00077EA3">
              <w:t xml:space="preserve">.............. </w:t>
            </w:r>
          </w:p>
        </w:tc>
      </w:tr>
    </w:tbl>
    <w:p w14:paraId="00F4438B" w14:textId="77777777" w:rsidR="00077EA3" w:rsidRPr="00077EA3" w:rsidRDefault="00077EA3" w:rsidP="00077EA3">
      <w:pPr>
        <w:tabs>
          <w:tab w:val="center" w:pos="3090"/>
          <w:tab w:val="center" w:pos="5975"/>
          <w:tab w:val="center" w:pos="7449"/>
          <w:tab w:val="center" w:pos="8841"/>
        </w:tabs>
        <w:spacing w:after="117" w:line="256" w:lineRule="auto"/>
        <w:ind w:left="0" w:right="0" w:firstLine="0"/>
        <w:jc w:val="left"/>
      </w:pPr>
      <w:r w:rsidRPr="00077EA3">
        <w:rPr>
          <w:rFonts w:ascii="Calibri" w:eastAsia="Calibri" w:hAnsi="Calibri" w:cs="Calibri"/>
          <w:sz w:val="22"/>
        </w:rPr>
        <w:tab/>
      </w:r>
      <w:r w:rsidRPr="00077EA3">
        <w:rPr>
          <w:b/>
        </w:rPr>
        <w:t># Notes: The categories marked are Key Personnel</w:t>
      </w:r>
      <w:r w:rsidRPr="00077EA3">
        <w:t xml:space="preserve">........................................................... .............. </w:t>
      </w:r>
      <w:r w:rsidRPr="00077EA3">
        <w:tab/>
      </w:r>
    </w:p>
    <w:p w14:paraId="35CFEC03" w14:textId="77777777" w:rsidR="00077EA3" w:rsidRPr="00077EA3" w:rsidRDefault="00077EA3" w:rsidP="00077EA3">
      <w:pPr>
        <w:spacing w:after="0" w:line="256" w:lineRule="auto"/>
        <w:ind w:left="0" w:right="0" w:firstLine="0"/>
        <w:jc w:val="left"/>
      </w:pPr>
    </w:p>
    <w:tbl>
      <w:tblPr>
        <w:tblStyle w:val="TableGrid20"/>
        <w:tblW w:w="10206" w:type="dxa"/>
        <w:tblInd w:w="-8" w:type="dxa"/>
        <w:tblCellMar>
          <w:left w:w="122" w:type="dxa"/>
          <w:right w:w="72" w:type="dxa"/>
        </w:tblCellMar>
        <w:tblLook w:val="04A0" w:firstRow="1" w:lastRow="0" w:firstColumn="1" w:lastColumn="0" w:noHBand="0" w:noVBand="1"/>
      </w:tblPr>
      <w:tblGrid>
        <w:gridCol w:w="3411"/>
        <w:gridCol w:w="2156"/>
        <w:gridCol w:w="1383"/>
        <w:gridCol w:w="1402"/>
        <w:gridCol w:w="1854"/>
      </w:tblGrid>
      <w:tr w:rsidR="00077EA3" w:rsidRPr="00077EA3" w14:paraId="7C406DF4" w14:textId="77777777" w:rsidTr="00077EA3">
        <w:trPr>
          <w:trHeight w:val="403"/>
        </w:trPr>
        <w:tc>
          <w:tcPr>
            <w:tcW w:w="3411" w:type="dxa"/>
            <w:tcBorders>
              <w:top w:val="single" w:sz="6" w:space="0" w:color="000000"/>
              <w:left w:val="single" w:sz="6" w:space="0" w:color="000000"/>
              <w:bottom w:val="single" w:sz="6" w:space="0" w:color="000000"/>
              <w:right w:val="single" w:sz="6" w:space="0" w:color="000000"/>
            </w:tcBorders>
            <w:hideMark/>
          </w:tcPr>
          <w:p w14:paraId="049DF1A2" w14:textId="77777777" w:rsidR="00077EA3" w:rsidRPr="00077EA3" w:rsidRDefault="00077EA3" w:rsidP="00077EA3">
            <w:pPr>
              <w:tabs>
                <w:tab w:val="center" w:pos="1105"/>
              </w:tabs>
              <w:spacing w:after="0" w:line="256" w:lineRule="auto"/>
              <w:ind w:left="0" w:right="0" w:firstLine="0"/>
              <w:jc w:val="left"/>
            </w:pPr>
            <w:r w:rsidRPr="00077EA3">
              <w:rPr>
                <w:sz w:val="18"/>
              </w:rPr>
              <w:t xml:space="preserve"> </w:t>
            </w:r>
            <w:r w:rsidRPr="00077EA3">
              <w:rPr>
                <w:sz w:val="18"/>
              </w:rPr>
              <w:tab/>
              <w:t xml:space="preserve">SITE AGENT </w:t>
            </w:r>
          </w:p>
        </w:tc>
        <w:tc>
          <w:tcPr>
            <w:tcW w:w="6795" w:type="dxa"/>
            <w:gridSpan w:val="4"/>
            <w:tcBorders>
              <w:top w:val="single" w:sz="6" w:space="0" w:color="000000"/>
              <w:left w:val="single" w:sz="6" w:space="0" w:color="000000"/>
              <w:bottom w:val="single" w:sz="6" w:space="0" w:color="000000"/>
              <w:right w:val="single" w:sz="6" w:space="0" w:color="000000"/>
            </w:tcBorders>
            <w:hideMark/>
          </w:tcPr>
          <w:p w14:paraId="3A4B77D1" w14:textId="77777777" w:rsidR="00077EA3" w:rsidRPr="00077EA3" w:rsidRDefault="00077EA3" w:rsidP="00077EA3">
            <w:pPr>
              <w:spacing w:after="0" w:line="256" w:lineRule="auto"/>
              <w:ind w:left="0" w:right="0" w:firstLine="0"/>
              <w:jc w:val="left"/>
            </w:pPr>
            <w:r w:rsidRPr="00077EA3">
              <w:rPr>
                <w:sz w:val="18"/>
              </w:rPr>
              <w:t xml:space="preserve">NAME: ……………………………………………………NQF LEVEL………… </w:t>
            </w:r>
          </w:p>
        </w:tc>
      </w:tr>
      <w:tr w:rsidR="00077EA3" w:rsidRPr="00077EA3" w14:paraId="1C8D0DDE" w14:textId="77777777" w:rsidTr="00077EA3">
        <w:trPr>
          <w:trHeight w:val="610"/>
        </w:trPr>
        <w:tc>
          <w:tcPr>
            <w:tcW w:w="3411" w:type="dxa"/>
            <w:tcBorders>
              <w:top w:val="single" w:sz="6" w:space="0" w:color="000000"/>
              <w:left w:val="single" w:sz="6" w:space="0" w:color="000000"/>
              <w:bottom w:val="single" w:sz="6" w:space="0" w:color="000000"/>
              <w:right w:val="single" w:sz="6" w:space="0" w:color="000000"/>
            </w:tcBorders>
            <w:hideMark/>
          </w:tcPr>
          <w:p w14:paraId="4EC73276" w14:textId="77777777" w:rsidR="00077EA3" w:rsidRPr="00077EA3" w:rsidRDefault="00077EA3" w:rsidP="00077EA3">
            <w:pPr>
              <w:spacing w:after="0" w:line="256" w:lineRule="auto"/>
              <w:ind w:left="0" w:right="0" w:firstLine="0"/>
              <w:jc w:val="center"/>
            </w:pPr>
            <w:r w:rsidRPr="00077EA3">
              <w:rPr>
                <w:sz w:val="18"/>
              </w:rPr>
              <w:t xml:space="preserve"> </w:t>
            </w:r>
          </w:p>
          <w:p w14:paraId="4AE7A66B" w14:textId="77777777" w:rsidR="00077EA3" w:rsidRPr="00077EA3" w:rsidRDefault="00077EA3" w:rsidP="00077EA3">
            <w:pPr>
              <w:spacing w:after="0" w:line="256" w:lineRule="auto"/>
              <w:ind w:left="0" w:right="0" w:firstLine="0"/>
              <w:jc w:val="center"/>
            </w:pPr>
            <w:r w:rsidRPr="00077EA3">
              <w:rPr>
                <w:sz w:val="18"/>
              </w:rPr>
              <w:t xml:space="preserve">CONTRACT &amp; CLIENT </w:t>
            </w:r>
          </w:p>
        </w:tc>
        <w:tc>
          <w:tcPr>
            <w:tcW w:w="2156" w:type="dxa"/>
            <w:tcBorders>
              <w:top w:val="single" w:sz="6" w:space="0" w:color="000000"/>
              <w:left w:val="single" w:sz="6" w:space="0" w:color="000000"/>
              <w:bottom w:val="single" w:sz="6" w:space="0" w:color="000000"/>
              <w:right w:val="single" w:sz="6" w:space="0" w:color="000000"/>
            </w:tcBorders>
            <w:hideMark/>
          </w:tcPr>
          <w:p w14:paraId="33E830A3" w14:textId="77777777" w:rsidR="00077EA3" w:rsidRPr="00077EA3" w:rsidRDefault="00077EA3" w:rsidP="00077EA3">
            <w:pPr>
              <w:spacing w:after="0" w:line="256" w:lineRule="auto"/>
              <w:ind w:left="0" w:right="0" w:firstLine="0"/>
              <w:jc w:val="center"/>
            </w:pPr>
            <w:r w:rsidRPr="00077EA3">
              <w:rPr>
                <w:sz w:val="18"/>
              </w:rPr>
              <w:t xml:space="preserve"> </w:t>
            </w:r>
          </w:p>
          <w:p w14:paraId="6D9EA7EA" w14:textId="77777777" w:rsidR="00077EA3" w:rsidRPr="00077EA3" w:rsidRDefault="00077EA3" w:rsidP="00077EA3">
            <w:pPr>
              <w:spacing w:after="0" w:line="256" w:lineRule="auto"/>
              <w:ind w:left="0" w:right="0" w:firstLine="0"/>
              <w:jc w:val="center"/>
            </w:pPr>
            <w:r w:rsidRPr="00077EA3">
              <w:rPr>
                <w:sz w:val="18"/>
              </w:rPr>
              <w:t xml:space="preserve">NATURE OF WORK </w:t>
            </w:r>
          </w:p>
        </w:tc>
        <w:tc>
          <w:tcPr>
            <w:tcW w:w="1383" w:type="dxa"/>
            <w:tcBorders>
              <w:top w:val="single" w:sz="6" w:space="0" w:color="000000"/>
              <w:left w:val="single" w:sz="6" w:space="0" w:color="000000"/>
              <w:bottom w:val="single" w:sz="6" w:space="0" w:color="000000"/>
              <w:right w:val="single" w:sz="6" w:space="0" w:color="000000"/>
            </w:tcBorders>
            <w:hideMark/>
          </w:tcPr>
          <w:p w14:paraId="7A9CBFE1" w14:textId="77777777" w:rsidR="00077EA3" w:rsidRPr="00077EA3" w:rsidRDefault="00077EA3" w:rsidP="00077EA3">
            <w:pPr>
              <w:spacing w:after="0" w:line="256" w:lineRule="auto"/>
              <w:ind w:left="0" w:right="0" w:firstLine="0"/>
              <w:jc w:val="center"/>
            </w:pPr>
            <w:r w:rsidRPr="00077EA3">
              <w:rPr>
                <w:sz w:val="18"/>
              </w:rPr>
              <w:t xml:space="preserve"> </w:t>
            </w:r>
          </w:p>
          <w:p w14:paraId="6A7A0EF3" w14:textId="77777777" w:rsidR="00077EA3" w:rsidRPr="00077EA3" w:rsidRDefault="00077EA3" w:rsidP="00077EA3">
            <w:pPr>
              <w:spacing w:after="0" w:line="256" w:lineRule="auto"/>
              <w:ind w:left="0" w:right="0" w:firstLine="0"/>
              <w:jc w:val="center"/>
            </w:pPr>
            <w:r w:rsidRPr="00077EA3">
              <w:rPr>
                <w:sz w:val="18"/>
              </w:rPr>
              <w:t xml:space="preserve">POSITION HELD </w:t>
            </w:r>
          </w:p>
        </w:tc>
        <w:tc>
          <w:tcPr>
            <w:tcW w:w="1402" w:type="dxa"/>
            <w:tcBorders>
              <w:top w:val="single" w:sz="6" w:space="0" w:color="000000"/>
              <w:left w:val="single" w:sz="6" w:space="0" w:color="000000"/>
              <w:bottom w:val="single" w:sz="6" w:space="0" w:color="000000"/>
              <w:right w:val="single" w:sz="6" w:space="0" w:color="000000"/>
            </w:tcBorders>
            <w:hideMark/>
          </w:tcPr>
          <w:p w14:paraId="679C75FD" w14:textId="77777777" w:rsidR="00077EA3" w:rsidRPr="00077EA3" w:rsidRDefault="00077EA3" w:rsidP="00077EA3">
            <w:pPr>
              <w:spacing w:after="0" w:line="256" w:lineRule="auto"/>
              <w:ind w:left="0" w:right="0" w:firstLine="0"/>
              <w:jc w:val="center"/>
            </w:pPr>
            <w:r w:rsidRPr="00077EA3">
              <w:rPr>
                <w:sz w:val="18"/>
              </w:rPr>
              <w:t xml:space="preserve"> </w:t>
            </w:r>
          </w:p>
          <w:p w14:paraId="78675275" w14:textId="77777777" w:rsidR="00077EA3" w:rsidRPr="00077EA3" w:rsidRDefault="00077EA3" w:rsidP="00077EA3">
            <w:pPr>
              <w:spacing w:after="0" w:line="256" w:lineRule="auto"/>
              <w:ind w:left="0" w:right="0" w:firstLine="0"/>
              <w:jc w:val="center"/>
            </w:pPr>
            <w:r w:rsidRPr="00077EA3">
              <w:rPr>
                <w:sz w:val="18"/>
              </w:rPr>
              <w:t xml:space="preserve">VALUE OF WORK </w:t>
            </w:r>
          </w:p>
        </w:tc>
        <w:tc>
          <w:tcPr>
            <w:tcW w:w="1854" w:type="dxa"/>
            <w:tcBorders>
              <w:top w:val="single" w:sz="6" w:space="0" w:color="000000"/>
              <w:left w:val="single" w:sz="6" w:space="0" w:color="000000"/>
              <w:bottom w:val="single" w:sz="6" w:space="0" w:color="000000"/>
              <w:right w:val="single" w:sz="6" w:space="0" w:color="000000"/>
            </w:tcBorders>
            <w:hideMark/>
          </w:tcPr>
          <w:p w14:paraId="2ED353C2" w14:textId="77777777" w:rsidR="00077EA3" w:rsidRPr="00077EA3" w:rsidRDefault="00077EA3" w:rsidP="00077EA3">
            <w:pPr>
              <w:spacing w:after="0" w:line="256" w:lineRule="auto"/>
              <w:ind w:left="0" w:right="0" w:firstLine="0"/>
              <w:jc w:val="center"/>
            </w:pPr>
            <w:r w:rsidRPr="00077EA3">
              <w:rPr>
                <w:sz w:val="18"/>
              </w:rPr>
              <w:t xml:space="preserve"> </w:t>
            </w:r>
          </w:p>
          <w:p w14:paraId="7C40F9B0" w14:textId="77777777" w:rsidR="00077EA3" w:rsidRPr="00077EA3" w:rsidRDefault="00077EA3" w:rsidP="00077EA3">
            <w:pPr>
              <w:spacing w:after="0" w:line="256" w:lineRule="auto"/>
              <w:ind w:left="0" w:right="0" w:firstLine="0"/>
              <w:jc w:val="center"/>
            </w:pPr>
            <w:r w:rsidRPr="00077EA3">
              <w:rPr>
                <w:sz w:val="18"/>
              </w:rPr>
              <w:t>YEAR</w:t>
            </w:r>
          </w:p>
          <w:p w14:paraId="63B7C853" w14:textId="77777777" w:rsidR="00077EA3" w:rsidRPr="00077EA3" w:rsidRDefault="00077EA3" w:rsidP="00077EA3">
            <w:pPr>
              <w:spacing w:after="0" w:line="256" w:lineRule="auto"/>
              <w:ind w:left="0" w:right="0" w:firstLine="0"/>
              <w:jc w:val="center"/>
            </w:pPr>
            <w:r w:rsidRPr="00077EA3">
              <w:rPr>
                <w:sz w:val="18"/>
              </w:rPr>
              <w:t>COMPLETED</w:t>
            </w:r>
          </w:p>
        </w:tc>
      </w:tr>
      <w:tr w:rsidR="00077EA3" w:rsidRPr="00077EA3" w14:paraId="087B1885" w14:textId="77777777" w:rsidTr="00077EA3">
        <w:trPr>
          <w:trHeight w:val="730"/>
        </w:trPr>
        <w:tc>
          <w:tcPr>
            <w:tcW w:w="3411" w:type="dxa"/>
            <w:tcBorders>
              <w:top w:val="single" w:sz="6" w:space="0" w:color="000000"/>
              <w:left w:val="single" w:sz="6" w:space="0" w:color="000000"/>
              <w:bottom w:val="single" w:sz="6" w:space="0" w:color="000000"/>
              <w:right w:val="single" w:sz="6" w:space="0" w:color="000000"/>
            </w:tcBorders>
            <w:hideMark/>
          </w:tcPr>
          <w:p w14:paraId="6A59BED5" w14:textId="77777777" w:rsidR="00077EA3" w:rsidRPr="00077EA3" w:rsidRDefault="00077EA3" w:rsidP="00077EA3">
            <w:pPr>
              <w:spacing w:after="0" w:line="256" w:lineRule="auto"/>
              <w:ind w:left="0" w:right="0" w:firstLine="0"/>
              <w:jc w:val="left"/>
            </w:pPr>
            <w:r w:rsidRPr="00077EA3">
              <w:rPr>
                <w:sz w:val="18"/>
              </w:rPr>
              <w:t xml:space="preserve"> </w:t>
            </w:r>
          </w:p>
          <w:p w14:paraId="0FFAF2A2" w14:textId="77777777" w:rsidR="00077EA3" w:rsidRPr="00077EA3" w:rsidRDefault="00077EA3" w:rsidP="00077EA3">
            <w:pPr>
              <w:spacing w:after="0" w:line="256" w:lineRule="auto"/>
              <w:ind w:left="0" w:right="0" w:firstLine="0"/>
              <w:jc w:val="center"/>
            </w:pPr>
            <w:r w:rsidRPr="00077EA3">
              <w:rPr>
                <w:sz w:val="18"/>
              </w:rPr>
              <w:t xml:space="preserve"> </w:t>
            </w:r>
          </w:p>
          <w:p w14:paraId="293AF0FE" w14:textId="77777777" w:rsidR="00077EA3" w:rsidRPr="00077EA3" w:rsidRDefault="00077EA3" w:rsidP="00077EA3">
            <w:pPr>
              <w:spacing w:after="0" w:line="256" w:lineRule="auto"/>
              <w:ind w:left="0" w:right="0" w:firstLine="0"/>
              <w:jc w:val="center"/>
            </w:pPr>
            <w:r w:rsidRPr="00077EA3">
              <w:rPr>
                <w:sz w:val="18"/>
              </w:rPr>
              <w:t xml:space="preserve"> </w:t>
            </w:r>
          </w:p>
        </w:tc>
        <w:tc>
          <w:tcPr>
            <w:tcW w:w="2156" w:type="dxa"/>
            <w:tcBorders>
              <w:top w:val="single" w:sz="6" w:space="0" w:color="000000"/>
              <w:left w:val="single" w:sz="6" w:space="0" w:color="000000"/>
              <w:bottom w:val="single" w:sz="6" w:space="0" w:color="000000"/>
              <w:right w:val="single" w:sz="6" w:space="0" w:color="000000"/>
            </w:tcBorders>
            <w:hideMark/>
          </w:tcPr>
          <w:p w14:paraId="553C0655" w14:textId="77777777" w:rsidR="00077EA3" w:rsidRPr="00077EA3" w:rsidRDefault="00077EA3" w:rsidP="00077EA3">
            <w:pPr>
              <w:spacing w:after="0" w:line="256" w:lineRule="auto"/>
              <w:ind w:left="0" w:right="0" w:firstLine="0"/>
              <w:jc w:val="left"/>
            </w:pPr>
            <w:r w:rsidRPr="00077EA3">
              <w:rPr>
                <w:sz w:val="18"/>
              </w:rPr>
              <w:t xml:space="preserve"> </w:t>
            </w:r>
          </w:p>
          <w:p w14:paraId="7ACBBE59" w14:textId="77777777" w:rsidR="00077EA3" w:rsidRPr="00077EA3" w:rsidRDefault="00077EA3" w:rsidP="00077EA3">
            <w:pPr>
              <w:spacing w:after="0" w:line="256" w:lineRule="auto"/>
              <w:ind w:left="0" w:right="0" w:firstLine="0"/>
              <w:jc w:val="center"/>
            </w:pPr>
            <w:r w:rsidRPr="00077EA3">
              <w:rPr>
                <w:sz w:val="18"/>
              </w:rPr>
              <w:t xml:space="preserve"> </w:t>
            </w:r>
          </w:p>
        </w:tc>
        <w:tc>
          <w:tcPr>
            <w:tcW w:w="1383" w:type="dxa"/>
            <w:tcBorders>
              <w:top w:val="single" w:sz="6" w:space="0" w:color="000000"/>
              <w:left w:val="single" w:sz="6" w:space="0" w:color="000000"/>
              <w:bottom w:val="single" w:sz="6" w:space="0" w:color="000000"/>
              <w:right w:val="single" w:sz="6" w:space="0" w:color="000000"/>
            </w:tcBorders>
            <w:hideMark/>
          </w:tcPr>
          <w:p w14:paraId="75524381" w14:textId="77777777" w:rsidR="00077EA3" w:rsidRPr="00077EA3" w:rsidRDefault="00077EA3" w:rsidP="00077EA3">
            <w:pPr>
              <w:spacing w:after="0" w:line="256" w:lineRule="auto"/>
              <w:ind w:left="0" w:right="0" w:firstLine="0"/>
              <w:jc w:val="left"/>
            </w:pPr>
            <w:r w:rsidRPr="00077EA3">
              <w:rPr>
                <w:sz w:val="18"/>
              </w:rPr>
              <w:t xml:space="preserve"> </w:t>
            </w:r>
          </w:p>
          <w:p w14:paraId="6FF4B0B5" w14:textId="77777777" w:rsidR="00077EA3" w:rsidRPr="00077EA3" w:rsidRDefault="00077EA3" w:rsidP="00077EA3">
            <w:pPr>
              <w:spacing w:after="0" w:line="256" w:lineRule="auto"/>
              <w:ind w:left="0" w:right="0" w:firstLine="0"/>
              <w:jc w:val="center"/>
            </w:pPr>
            <w:r w:rsidRPr="00077EA3">
              <w:rPr>
                <w:sz w:val="18"/>
              </w:rPr>
              <w:t xml:space="preserve"> </w:t>
            </w:r>
          </w:p>
        </w:tc>
        <w:tc>
          <w:tcPr>
            <w:tcW w:w="1402" w:type="dxa"/>
            <w:tcBorders>
              <w:top w:val="single" w:sz="6" w:space="0" w:color="000000"/>
              <w:left w:val="single" w:sz="6" w:space="0" w:color="000000"/>
              <w:bottom w:val="single" w:sz="6" w:space="0" w:color="000000"/>
              <w:right w:val="single" w:sz="6" w:space="0" w:color="000000"/>
            </w:tcBorders>
            <w:hideMark/>
          </w:tcPr>
          <w:p w14:paraId="192C11E8" w14:textId="77777777" w:rsidR="00077EA3" w:rsidRPr="00077EA3" w:rsidRDefault="00077EA3" w:rsidP="00077EA3">
            <w:pPr>
              <w:spacing w:after="0" w:line="256" w:lineRule="auto"/>
              <w:ind w:left="0" w:right="0" w:firstLine="0"/>
              <w:jc w:val="left"/>
            </w:pPr>
            <w:r w:rsidRPr="00077EA3">
              <w:rPr>
                <w:sz w:val="18"/>
              </w:rPr>
              <w:t xml:space="preserve"> </w:t>
            </w:r>
          </w:p>
          <w:p w14:paraId="4AB7B863" w14:textId="77777777" w:rsidR="00077EA3" w:rsidRPr="00077EA3" w:rsidRDefault="00077EA3" w:rsidP="00077EA3">
            <w:pPr>
              <w:spacing w:after="0" w:line="256" w:lineRule="auto"/>
              <w:ind w:left="0" w:right="0" w:firstLine="0"/>
              <w:jc w:val="center"/>
            </w:pPr>
            <w:r w:rsidRPr="00077EA3">
              <w:rPr>
                <w:sz w:val="18"/>
              </w:rPr>
              <w:t xml:space="preserve"> </w:t>
            </w:r>
          </w:p>
        </w:tc>
        <w:tc>
          <w:tcPr>
            <w:tcW w:w="1854" w:type="dxa"/>
            <w:tcBorders>
              <w:top w:val="single" w:sz="6" w:space="0" w:color="000000"/>
              <w:left w:val="single" w:sz="6" w:space="0" w:color="000000"/>
              <w:bottom w:val="single" w:sz="6" w:space="0" w:color="000000"/>
              <w:right w:val="single" w:sz="6" w:space="0" w:color="000000"/>
            </w:tcBorders>
            <w:hideMark/>
          </w:tcPr>
          <w:p w14:paraId="05299645" w14:textId="77777777" w:rsidR="00077EA3" w:rsidRPr="00077EA3" w:rsidRDefault="00077EA3" w:rsidP="00077EA3">
            <w:pPr>
              <w:spacing w:after="0" w:line="256" w:lineRule="auto"/>
              <w:ind w:left="0" w:right="0" w:firstLine="0"/>
              <w:jc w:val="left"/>
            </w:pPr>
            <w:r w:rsidRPr="00077EA3">
              <w:rPr>
                <w:sz w:val="18"/>
              </w:rPr>
              <w:t xml:space="preserve"> </w:t>
            </w:r>
          </w:p>
          <w:p w14:paraId="2776828D" w14:textId="77777777" w:rsidR="00077EA3" w:rsidRPr="00077EA3" w:rsidRDefault="00077EA3" w:rsidP="00077EA3">
            <w:pPr>
              <w:spacing w:after="0" w:line="256" w:lineRule="auto"/>
              <w:ind w:left="0" w:right="0" w:firstLine="0"/>
              <w:jc w:val="center"/>
            </w:pPr>
            <w:r w:rsidRPr="00077EA3">
              <w:rPr>
                <w:sz w:val="18"/>
              </w:rPr>
              <w:t xml:space="preserve"> </w:t>
            </w:r>
          </w:p>
        </w:tc>
      </w:tr>
    </w:tbl>
    <w:p w14:paraId="756849C1" w14:textId="77777777" w:rsidR="00077EA3" w:rsidRPr="00077EA3" w:rsidRDefault="00077EA3" w:rsidP="00077EA3">
      <w:pPr>
        <w:spacing w:after="0" w:line="256" w:lineRule="auto"/>
        <w:ind w:left="0" w:right="0" w:firstLine="0"/>
        <w:jc w:val="left"/>
      </w:pPr>
      <w:r w:rsidRPr="00077EA3">
        <w:rPr>
          <w:sz w:val="18"/>
        </w:rPr>
        <w:t xml:space="preserve"> </w:t>
      </w:r>
    </w:p>
    <w:tbl>
      <w:tblPr>
        <w:tblStyle w:val="TableGrid20"/>
        <w:tblW w:w="10206" w:type="dxa"/>
        <w:tblInd w:w="-8" w:type="dxa"/>
        <w:tblCellMar>
          <w:left w:w="122" w:type="dxa"/>
          <w:right w:w="72" w:type="dxa"/>
        </w:tblCellMar>
        <w:tblLook w:val="04A0" w:firstRow="1" w:lastRow="0" w:firstColumn="1" w:lastColumn="0" w:noHBand="0" w:noVBand="1"/>
      </w:tblPr>
      <w:tblGrid>
        <w:gridCol w:w="3411"/>
        <w:gridCol w:w="2156"/>
        <w:gridCol w:w="1383"/>
        <w:gridCol w:w="1402"/>
        <w:gridCol w:w="1854"/>
      </w:tblGrid>
      <w:tr w:rsidR="00077EA3" w:rsidRPr="00077EA3" w14:paraId="7319FBE2" w14:textId="77777777" w:rsidTr="00077EA3">
        <w:trPr>
          <w:trHeight w:val="696"/>
        </w:trPr>
        <w:tc>
          <w:tcPr>
            <w:tcW w:w="3411" w:type="dxa"/>
            <w:tcBorders>
              <w:top w:val="single" w:sz="6" w:space="0" w:color="000000"/>
              <w:left w:val="single" w:sz="6" w:space="0" w:color="000000"/>
              <w:bottom w:val="single" w:sz="6" w:space="0" w:color="000000"/>
              <w:right w:val="single" w:sz="6" w:space="0" w:color="000000"/>
            </w:tcBorders>
            <w:hideMark/>
          </w:tcPr>
          <w:p w14:paraId="3CE26E18" w14:textId="77777777" w:rsidR="00077EA3" w:rsidRPr="00077EA3" w:rsidRDefault="00077EA3" w:rsidP="00077EA3">
            <w:pPr>
              <w:spacing w:after="0" w:line="256" w:lineRule="auto"/>
              <w:ind w:left="0" w:right="0" w:firstLine="0"/>
              <w:jc w:val="left"/>
            </w:pPr>
            <w:r w:rsidRPr="00077EA3">
              <w:rPr>
                <w:sz w:val="18"/>
              </w:rPr>
              <w:t xml:space="preserve">GENERAL FOREMAN/ </w:t>
            </w:r>
          </w:p>
          <w:p w14:paraId="55A667A8" w14:textId="77777777" w:rsidR="00077EA3" w:rsidRPr="00077EA3" w:rsidRDefault="00077EA3" w:rsidP="00077EA3">
            <w:pPr>
              <w:spacing w:after="0" w:line="256" w:lineRule="auto"/>
              <w:ind w:left="0" w:right="0" w:firstLine="0"/>
              <w:jc w:val="left"/>
            </w:pPr>
            <w:r w:rsidRPr="00077EA3">
              <w:rPr>
                <w:sz w:val="18"/>
              </w:rPr>
              <w:t xml:space="preserve">CONSTRUCTION </w:t>
            </w:r>
          </w:p>
          <w:p w14:paraId="6BE3892C" w14:textId="77777777" w:rsidR="00077EA3" w:rsidRPr="00077EA3" w:rsidRDefault="00077EA3" w:rsidP="00077EA3">
            <w:pPr>
              <w:spacing w:after="0" w:line="256" w:lineRule="auto"/>
              <w:ind w:left="0" w:right="0" w:firstLine="0"/>
              <w:jc w:val="left"/>
            </w:pPr>
            <w:r w:rsidRPr="00077EA3">
              <w:rPr>
                <w:sz w:val="18"/>
              </w:rPr>
              <w:t xml:space="preserve">SUPERVISOR </w:t>
            </w:r>
          </w:p>
        </w:tc>
        <w:tc>
          <w:tcPr>
            <w:tcW w:w="6795" w:type="dxa"/>
            <w:gridSpan w:val="4"/>
            <w:tcBorders>
              <w:top w:val="single" w:sz="6" w:space="0" w:color="000000"/>
              <w:left w:val="single" w:sz="6" w:space="0" w:color="000000"/>
              <w:bottom w:val="single" w:sz="6" w:space="0" w:color="000000"/>
              <w:right w:val="single" w:sz="6" w:space="0" w:color="000000"/>
            </w:tcBorders>
            <w:hideMark/>
          </w:tcPr>
          <w:p w14:paraId="13124177" w14:textId="77777777" w:rsidR="00077EA3" w:rsidRPr="00077EA3" w:rsidRDefault="00077EA3" w:rsidP="00077EA3">
            <w:pPr>
              <w:spacing w:after="61" w:line="256" w:lineRule="auto"/>
              <w:ind w:left="0" w:right="0" w:firstLine="0"/>
              <w:jc w:val="left"/>
            </w:pPr>
            <w:r w:rsidRPr="00077EA3">
              <w:rPr>
                <w:sz w:val="18"/>
              </w:rPr>
              <w:t xml:space="preserve"> </w:t>
            </w:r>
          </w:p>
          <w:p w14:paraId="3E663C09" w14:textId="77777777" w:rsidR="00077EA3" w:rsidRPr="00077EA3" w:rsidRDefault="00077EA3" w:rsidP="00077EA3">
            <w:pPr>
              <w:spacing w:after="0" w:line="256" w:lineRule="auto"/>
              <w:ind w:left="0" w:right="0" w:firstLine="0"/>
              <w:jc w:val="left"/>
            </w:pPr>
            <w:r w:rsidRPr="00077EA3">
              <w:rPr>
                <w:sz w:val="18"/>
              </w:rPr>
              <w:t xml:space="preserve">NAME: ……………………………………………………NQF LEVEL………… </w:t>
            </w:r>
          </w:p>
        </w:tc>
      </w:tr>
      <w:tr w:rsidR="00077EA3" w:rsidRPr="00077EA3" w14:paraId="4BA6F01A" w14:textId="77777777" w:rsidTr="00077EA3">
        <w:trPr>
          <w:trHeight w:val="610"/>
        </w:trPr>
        <w:tc>
          <w:tcPr>
            <w:tcW w:w="3411" w:type="dxa"/>
            <w:tcBorders>
              <w:top w:val="single" w:sz="6" w:space="0" w:color="000000"/>
              <w:left w:val="single" w:sz="6" w:space="0" w:color="000000"/>
              <w:bottom w:val="single" w:sz="6" w:space="0" w:color="000000"/>
              <w:right w:val="single" w:sz="6" w:space="0" w:color="000000"/>
            </w:tcBorders>
            <w:hideMark/>
          </w:tcPr>
          <w:p w14:paraId="46E10C68" w14:textId="77777777" w:rsidR="00077EA3" w:rsidRPr="00077EA3" w:rsidRDefault="00077EA3" w:rsidP="00077EA3">
            <w:pPr>
              <w:spacing w:after="0" w:line="256" w:lineRule="auto"/>
              <w:ind w:left="0" w:right="0" w:firstLine="0"/>
              <w:jc w:val="center"/>
            </w:pPr>
            <w:r w:rsidRPr="00077EA3">
              <w:rPr>
                <w:sz w:val="18"/>
              </w:rPr>
              <w:t xml:space="preserve"> </w:t>
            </w:r>
          </w:p>
          <w:p w14:paraId="42A5BCA3" w14:textId="77777777" w:rsidR="00077EA3" w:rsidRPr="00077EA3" w:rsidRDefault="00077EA3" w:rsidP="00077EA3">
            <w:pPr>
              <w:spacing w:after="0" w:line="256" w:lineRule="auto"/>
              <w:ind w:left="0" w:right="0" w:firstLine="0"/>
              <w:jc w:val="center"/>
            </w:pPr>
            <w:r w:rsidRPr="00077EA3">
              <w:rPr>
                <w:sz w:val="18"/>
              </w:rPr>
              <w:t xml:space="preserve">CONTRACT &amp; CLIENT </w:t>
            </w:r>
          </w:p>
        </w:tc>
        <w:tc>
          <w:tcPr>
            <w:tcW w:w="2156" w:type="dxa"/>
            <w:tcBorders>
              <w:top w:val="single" w:sz="6" w:space="0" w:color="000000"/>
              <w:left w:val="single" w:sz="6" w:space="0" w:color="000000"/>
              <w:bottom w:val="single" w:sz="6" w:space="0" w:color="000000"/>
              <w:right w:val="single" w:sz="6" w:space="0" w:color="000000"/>
            </w:tcBorders>
            <w:hideMark/>
          </w:tcPr>
          <w:p w14:paraId="6B427E4C" w14:textId="77777777" w:rsidR="00077EA3" w:rsidRPr="00077EA3" w:rsidRDefault="00077EA3" w:rsidP="00077EA3">
            <w:pPr>
              <w:spacing w:after="0" w:line="256" w:lineRule="auto"/>
              <w:ind w:left="0" w:right="0" w:firstLine="0"/>
              <w:jc w:val="center"/>
            </w:pPr>
            <w:r w:rsidRPr="00077EA3">
              <w:rPr>
                <w:sz w:val="18"/>
              </w:rPr>
              <w:t xml:space="preserve"> </w:t>
            </w:r>
          </w:p>
          <w:p w14:paraId="70F41594" w14:textId="77777777" w:rsidR="00077EA3" w:rsidRPr="00077EA3" w:rsidRDefault="00077EA3" w:rsidP="00077EA3">
            <w:pPr>
              <w:spacing w:after="0" w:line="256" w:lineRule="auto"/>
              <w:ind w:left="0" w:right="0" w:firstLine="0"/>
              <w:jc w:val="center"/>
            </w:pPr>
            <w:r w:rsidRPr="00077EA3">
              <w:rPr>
                <w:sz w:val="18"/>
              </w:rPr>
              <w:t xml:space="preserve">NATURE OF WORK </w:t>
            </w:r>
          </w:p>
        </w:tc>
        <w:tc>
          <w:tcPr>
            <w:tcW w:w="1383" w:type="dxa"/>
            <w:tcBorders>
              <w:top w:val="single" w:sz="6" w:space="0" w:color="000000"/>
              <w:left w:val="single" w:sz="6" w:space="0" w:color="000000"/>
              <w:bottom w:val="single" w:sz="6" w:space="0" w:color="000000"/>
              <w:right w:val="single" w:sz="6" w:space="0" w:color="000000"/>
            </w:tcBorders>
            <w:hideMark/>
          </w:tcPr>
          <w:p w14:paraId="5EECC53A" w14:textId="77777777" w:rsidR="00077EA3" w:rsidRPr="00077EA3" w:rsidRDefault="00077EA3" w:rsidP="00077EA3">
            <w:pPr>
              <w:spacing w:after="0" w:line="256" w:lineRule="auto"/>
              <w:ind w:left="0" w:right="0" w:firstLine="0"/>
              <w:jc w:val="center"/>
            </w:pPr>
            <w:r w:rsidRPr="00077EA3">
              <w:rPr>
                <w:sz w:val="18"/>
              </w:rPr>
              <w:t xml:space="preserve"> </w:t>
            </w:r>
          </w:p>
          <w:p w14:paraId="3C5722A7" w14:textId="77777777" w:rsidR="00077EA3" w:rsidRPr="00077EA3" w:rsidRDefault="00077EA3" w:rsidP="00077EA3">
            <w:pPr>
              <w:spacing w:after="0" w:line="256" w:lineRule="auto"/>
              <w:ind w:left="0" w:right="0" w:firstLine="0"/>
              <w:jc w:val="center"/>
            </w:pPr>
            <w:r w:rsidRPr="00077EA3">
              <w:rPr>
                <w:sz w:val="18"/>
              </w:rPr>
              <w:t xml:space="preserve">POSITION HELD </w:t>
            </w:r>
          </w:p>
        </w:tc>
        <w:tc>
          <w:tcPr>
            <w:tcW w:w="1402" w:type="dxa"/>
            <w:tcBorders>
              <w:top w:val="single" w:sz="6" w:space="0" w:color="000000"/>
              <w:left w:val="single" w:sz="6" w:space="0" w:color="000000"/>
              <w:bottom w:val="single" w:sz="6" w:space="0" w:color="000000"/>
              <w:right w:val="single" w:sz="6" w:space="0" w:color="000000"/>
            </w:tcBorders>
            <w:hideMark/>
          </w:tcPr>
          <w:p w14:paraId="75D93FAD" w14:textId="77777777" w:rsidR="00077EA3" w:rsidRPr="00077EA3" w:rsidRDefault="00077EA3" w:rsidP="00077EA3">
            <w:pPr>
              <w:spacing w:after="0" w:line="256" w:lineRule="auto"/>
              <w:ind w:left="0" w:right="0" w:firstLine="0"/>
              <w:jc w:val="center"/>
            </w:pPr>
            <w:r w:rsidRPr="00077EA3">
              <w:rPr>
                <w:sz w:val="18"/>
              </w:rPr>
              <w:t xml:space="preserve"> </w:t>
            </w:r>
          </w:p>
          <w:p w14:paraId="2A6CB5FA" w14:textId="77777777" w:rsidR="00077EA3" w:rsidRPr="00077EA3" w:rsidRDefault="00077EA3" w:rsidP="00077EA3">
            <w:pPr>
              <w:spacing w:after="0" w:line="256" w:lineRule="auto"/>
              <w:ind w:left="0" w:right="0" w:firstLine="0"/>
              <w:jc w:val="center"/>
            </w:pPr>
            <w:r w:rsidRPr="00077EA3">
              <w:rPr>
                <w:sz w:val="18"/>
              </w:rPr>
              <w:t xml:space="preserve">VALUE OF WORK </w:t>
            </w:r>
          </w:p>
        </w:tc>
        <w:tc>
          <w:tcPr>
            <w:tcW w:w="1854" w:type="dxa"/>
            <w:tcBorders>
              <w:top w:val="single" w:sz="6" w:space="0" w:color="000000"/>
              <w:left w:val="single" w:sz="6" w:space="0" w:color="000000"/>
              <w:bottom w:val="single" w:sz="6" w:space="0" w:color="000000"/>
              <w:right w:val="single" w:sz="6" w:space="0" w:color="000000"/>
            </w:tcBorders>
            <w:hideMark/>
          </w:tcPr>
          <w:p w14:paraId="278E017A" w14:textId="77777777" w:rsidR="00077EA3" w:rsidRPr="00077EA3" w:rsidRDefault="00077EA3" w:rsidP="00077EA3">
            <w:pPr>
              <w:spacing w:after="0" w:line="256" w:lineRule="auto"/>
              <w:ind w:left="0" w:right="0" w:firstLine="0"/>
              <w:jc w:val="center"/>
            </w:pPr>
            <w:r w:rsidRPr="00077EA3">
              <w:rPr>
                <w:sz w:val="18"/>
              </w:rPr>
              <w:t xml:space="preserve"> </w:t>
            </w:r>
          </w:p>
          <w:p w14:paraId="0DDB6E01" w14:textId="77777777" w:rsidR="00077EA3" w:rsidRPr="00077EA3" w:rsidRDefault="00077EA3" w:rsidP="00077EA3">
            <w:pPr>
              <w:spacing w:after="0" w:line="256" w:lineRule="auto"/>
              <w:ind w:left="0" w:right="0" w:firstLine="0"/>
              <w:jc w:val="center"/>
            </w:pPr>
            <w:r w:rsidRPr="00077EA3">
              <w:rPr>
                <w:sz w:val="18"/>
              </w:rPr>
              <w:t>YEAR</w:t>
            </w:r>
          </w:p>
          <w:p w14:paraId="3617D72F" w14:textId="77777777" w:rsidR="00077EA3" w:rsidRPr="00077EA3" w:rsidRDefault="00077EA3" w:rsidP="00077EA3">
            <w:pPr>
              <w:spacing w:after="0" w:line="256" w:lineRule="auto"/>
              <w:ind w:left="0" w:right="0" w:firstLine="0"/>
              <w:jc w:val="center"/>
            </w:pPr>
            <w:r w:rsidRPr="00077EA3">
              <w:rPr>
                <w:sz w:val="18"/>
              </w:rPr>
              <w:t>COMPLETED</w:t>
            </w:r>
          </w:p>
        </w:tc>
      </w:tr>
      <w:tr w:rsidR="00077EA3" w:rsidRPr="00077EA3" w14:paraId="00D0AA54" w14:textId="77777777" w:rsidTr="00077EA3">
        <w:trPr>
          <w:trHeight w:val="821"/>
        </w:trPr>
        <w:tc>
          <w:tcPr>
            <w:tcW w:w="3411" w:type="dxa"/>
            <w:tcBorders>
              <w:top w:val="single" w:sz="6" w:space="0" w:color="000000"/>
              <w:left w:val="single" w:sz="6" w:space="0" w:color="000000"/>
              <w:bottom w:val="single" w:sz="6" w:space="0" w:color="000000"/>
              <w:right w:val="single" w:sz="6" w:space="0" w:color="000000"/>
            </w:tcBorders>
            <w:hideMark/>
          </w:tcPr>
          <w:p w14:paraId="5E5600F7" w14:textId="77777777" w:rsidR="00077EA3" w:rsidRPr="00077EA3" w:rsidRDefault="00077EA3" w:rsidP="00077EA3">
            <w:pPr>
              <w:spacing w:after="0" w:line="256" w:lineRule="auto"/>
              <w:ind w:left="0" w:right="0" w:firstLine="0"/>
              <w:jc w:val="left"/>
            </w:pPr>
            <w:r w:rsidRPr="00077EA3">
              <w:rPr>
                <w:sz w:val="18"/>
              </w:rPr>
              <w:t xml:space="preserve"> </w:t>
            </w:r>
          </w:p>
          <w:p w14:paraId="246FF6AC" w14:textId="77777777" w:rsidR="00077EA3" w:rsidRPr="00077EA3" w:rsidRDefault="00077EA3" w:rsidP="00077EA3">
            <w:pPr>
              <w:spacing w:after="0" w:line="256" w:lineRule="auto"/>
              <w:ind w:left="0" w:right="0" w:firstLine="0"/>
              <w:jc w:val="center"/>
            </w:pPr>
            <w:r w:rsidRPr="00077EA3">
              <w:rPr>
                <w:sz w:val="18"/>
              </w:rPr>
              <w:t xml:space="preserve"> </w:t>
            </w:r>
          </w:p>
          <w:p w14:paraId="7656F062" w14:textId="77777777" w:rsidR="00077EA3" w:rsidRPr="00077EA3" w:rsidRDefault="00077EA3" w:rsidP="00077EA3">
            <w:pPr>
              <w:spacing w:after="0" w:line="256" w:lineRule="auto"/>
              <w:ind w:left="0" w:right="0" w:firstLine="0"/>
              <w:jc w:val="center"/>
            </w:pPr>
            <w:r w:rsidRPr="00077EA3">
              <w:rPr>
                <w:sz w:val="18"/>
              </w:rPr>
              <w:t xml:space="preserve"> </w:t>
            </w:r>
          </w:p>
          <w:p w14:paraId="0050DFE2" w14:textId="77777777" w:rsidR="00077EA3" w:rsidRPr="00077EA3" w:rsidRDefault="00077EA3" w:rsidP="00077EA3">
            <w:pPr>
              <w:spacing w:after="0" w:line="256" w:lineRule="auto"/>
              <w:ind w:left="0" w:right="0" w:firstLine="0"/>
              <w:jc w:val="center"/>
            </w:pPr>
            <w:r w:rsidRPr="00077EA3">
              <w:rPr>
                <w:sz w:val="18"/>
              </w:rPr>
              <w:t xml:space="preserve"> </w:t>
            </w:r>
          </w:p>
        </w:tc>
        <w:tc>
          <w:tcPr>
            <w:tcW w:w="2156" w:type="dxa"/>
            <w:tcBorders>
              <w:top w:val="single" w:sz="6" w:space="0" w:color="000000"/>
              <w:left w:val="single" w:sz="6" w:space="0" w:color="000000"/>
              <w:bottom w:val="single" w:sz="6" w:space="0" w:color="000000"/>
              <w:right w:val="single" w:sz="6" w:space="0" w:color="000000"/>
            </w:tcBorders>
            <w:hideMark/>
          </w:tcPr>
          <w:p w14:paraId="39A99361" w14:textId="77777777" w:rsidR="00077EA3" w:rsidRPr="00077EA3" w:rsidRDefault="00077EA3" w:rsidP="00077EA3">
            <w:pPr>
              <w:spacing w:after="0" w:line="256" w:lineRule="auto"/>
              <w:ind w:left="0" w:right="0" w:firstLine="0"/>
              <w:jc w:val="left"/>
            </w:pPr>
            <w:r w:rsidRPr="00077EA3">
              <w:rPr>
                <w:sz w:val="18"/>
              </w:rPr>
              <w:t xml:space="preserve"> </w:t>
            </w:r>
          </w:p>
          <w:p w14:paraId="3987C582" w14:textId="77777777" w:rsidR="00077EA3" w:rsidRPr="00077EA3" w:rsidRDefault="00077EA3" w:rsidP="00077EA3">
            <w:pPr>
              <w:spacing w:after="0" w:line="256" w:lineRule="auto"/>
              <w:ind w:left="0" w:right="0" w:firstLine="0"/>
              <w:jc w:val="center"/>
            </w:pPr>
            <w:r w:rsidRPr="00077EA3">
              <w:rPr>
                <w:sz w:val="18"/>
              </w:rPr>
              <w:t xml:space="preserve"> </w:t>
            </w:r>
          </w:p>
        </w:tc>
        <w:tc>
          <w:tcPr>
            <w:tcW w:w="1383" w:type="dxa"/>
            <w:tcBorders>
              <w:top w:val="single" w:sz="6" w:space="0" w:color="000000"/>
              <w:left w:val="single" w:sz="6" w:space="0" w:color="000000"/>
              <w:bottom w:val="single" w:sz="6" w:space="0" w:color="000000"/>
              <w:right w:val="single" w:sz="6" w:space="0" w:color="000000"/>
            </w:tcBorders>
            <w:hideMark/>
          </w:tcPr>
          <w:p w14:paraId="28B0E937" w14:textId="77777777" w:rsidR="00077EA3" w:rsidRPr="00077EA3" w:rsidRDefault="00077EA3" w:rsidP="00077EA3">
            <w:pPr>
              <w:spacing w:after="0" w:line="256" w:lineRule="auto"/>
              <w:ind w:left="0" w:right="0" w:firstLine="0"/>
              <w:jc w:val="left"/>
            </w:pPr>
            <w:r w:rsidRPr="00077EA3">
              <w:rPr>
                <w:sz w:val="18"/>
              </w:rPr>
              <w:t xml:space="preserve"> </w:t>
            </w:r>
          </w:p>
          <w:p w14:paraId="25EFA66B" w14:textId="77777777" w:rsidR="00077EA3" w:rsidRPr="00077EA3" w:rsidRDefault="00077EA3" w:rsidP="00077EA3">
            <w:pPr>
              <w:spacing w:after="0" w:line="256" w:lineRule="auto"/>
              <w:ind w:left="0" w:right="0" w:firstLine="0"/>
              <w:jc w:val="center"/>
            </w:pPr>
            <w:r w:rsidRPr="00077EA3">
              <w:rPr>
                <w:sz w:val="18"/>
              </w:rPr>
              <w:t xml:space="preserve"> </w:t>
            </w:r>
          </w:p>
        </w:tc>
        <w:tc>
          <w:tcPr>
            <w:tcW w:w="1402" w:type="dxa"/>
            <w:tcBorders>
              <w:top w:val="single" w:sz="6" w:space="0" w:color="000000"/>
              <w:left w:val="single" w:sz="6" w:space="0" w:color="000000"/>
              <w:bottom w:val="single" w:sz="6" w:space="0" w:color="000000"/>
              <w:right w:val="single" w:sz="6" w:space="0" w:color="000000"/>
            </w:tcBorders>
            <w:hideMark/>
          </w:tcPr>
          <w:p w14:paraId="75D01CA0" w14:textId="77777777" w:rsidR="00077EA3" w:rsidRPr="00077EA3" w:rsidRDefault="00077EA3" w:rsidP="00077EA3">
            <w:pPr>
              <w:spacing w:after="0" w:line="256" w:lineRule="auto"/>
              <w:ind w:left="0" w:right="0" w:firstLine="0"/>
              <w:jc w:val="left"/>
            </w:pPr>
            <w:r w:rsidRPr="00077EA3">
              <w:rPr>
                <w:sz w:val="18"/>
              </w:rPr>
              <w:t xml:space="preserve"> </w:t>
            </w:r>
          </w:p>
          <w:p w14:paraId="4BE72A73" w14:textId="77777777" w:rsidR="00077EA3" w:rsidRPr="00077EA3" w:rsidRDefault="00077EA3" w:rsidP="00077EA3">
            <w:pPr>
              <w:spacing w:after="0" w:line="256" w:lineRule="auto"/>
              <w:ind w:left="0" w:right="0" w:firstLine="0"/>
              <w:jc w:val="center"/>
            </w:pPr>
            <w:r w:rsidRPr="00077EA3">
              <w:rPr>
                <w:sz w:val="18"/>
              </w:rPr>
              <w:t xml:space="preserve"> </w:t>
            </w:r>
          </w:p>
        </w:tc>
        <w:tc>
          <w:tcPr>
            <w:tcW w:w="1854" w:type="dxa"/>
            <w:tcBorders>
              <w:top w:val="single" w:sz="6" w:space="0" w:color="000000"/>
              <w:left w:val="single" w:sz="6" w:space="0" w:color="000000"/>
              <w:bottom w:val="single" w:sz="6" w:space="0" w:color="000000"/>
              <w:right w:val="single" w:sz="6" w:space="0" w:color="000000"/>
            </w:tcBorders>
            <w:hideMark/>
          </w:tcPr>
          <w:p w14:paraId="7E544F39" w14:textId="77777777" w:rsidR="00077EA3" w:rsidRPr="00077EA3" w:rsidRDefault="00077EA3" w:rsidP="00077EA3">
            <w:pPr>
              <w:spacing w:after="0" w:line="256" w:lineRule="auto"/>
              <w:ind w:left="0" w:right="0" w:firstLine="0"/>
              <w:jc w:val="left"/>
            </w:pPr>
            <w:r w:rsidRPr="00077EA3">
              <w:rPr>
                <w:sz w:val="18"/>
              </w:rPr>
              <w:t xml:space="preserve"> </w:t>
            </w:r>
          </w:p>
          <w:p w14:paraId="0370288F" w14:textId="77777777" w:rsidR="00077EA3" w:rsidRPr="00077EA3" w:rsidRDefault="00077EA3" w:rsidP="00077EA3">
            <w:pPr>
              <w:spacing w:after="0" w:line="256" w:lineRule="auto"/>
              <w:ind w:left="0" w:right="0" w:firstLine="0"/>
              <w:jc w:val="center"/>
            </w:pPr>
            <w:r w:rsidRPr="00077EA3">
              <w:rPr>
                <w:sz w:val="18"/>
              </w:rPr>
              <w:t xml:space="preserve"> </w:t>
            </w:r>
          </w:p>
        </w:tc>
      </w:tr>
    </w:tbl>
    <w:p w14:paraId="60230AB7" w14:textId="77777777" w:rsidR="00077EA3" w:rsidRPr="00077EA3" w:rsidRDefault="00077EA3" w:rsidP="00077EA3">
      <w:pPr>
        <w:spacing w:after="0" w:line="256" w:lineRule="auto"/>
        <w:ind w:left="0" w:right="0" w:firstLine="0"/>
        <w:jc w:val="left"/>
      </w:pPr>
      <w:r w:rsidRPr="00077EA3">
        <w:rPr>
          <w:b/>
          <w:sz w:val="30"/>
        </w:rPr>
        <w:t xml:space="preserve"> </w:t>
      </w:r>
    </w:p>
    <w:p w14:paraId="3B5F0325" w14:textId="77777777" w:rsidR="00077EA3" w:rsidRPr="00077EA3" w:rsidRDefault="00077EA3" w:rsidP="00077EA3">
      <w:pPr>
        <w:spacing w:after="749" w:line="410" w:lineRule="auto"/>
        <w:ind w:left="0" w:right="0" w:firstLine="0"/>
        <w:jc w:val="left"/>
      </w:pPr>
      <w:r w:rsidRPr="00077EA3">
        <w:t xml:space="preserve">SIGNATURE: ........................................................... DATE: ....................................... (of person authorised to sign on behalf of Tenderer) </w:t>
      </w:r>
    </w:p>
    <w:p w14:paraId="470880A0" w14:textId="77777777" w:rsidR="00077EA3" w:rsidRPr="00077EA3" w:rsidRDefault="00077EA3" w:rsidP="00077EA3">
      <w:pPr>
        <w:spacing w:after="0" w:line="410" w:lineRule="auto"/>
        <w:ind w:left="0" w:right="0" w:firstLine="0"/>
        <w:jc w:val="left"/>
        <w:sectPr w:rsidR="00077EA3" w:rsidRPr="00077EA3">
          <w:pgSz w:w="11909" w:h="16838"/>
          <w:pgMar w:top="720" w:right="720" w:bottom="720" w:left="720" w:header="720" w:footer="720" w:gutter="0"/>
          <w:cols w:space="720"/>
        </w:sectPr>
      </w:pPr>
    </w:p>
    <w:p w14:paraId="2C3B6054" w14:textId="77777777" w:rsidR="00077EA3" w:rsidRPr="00077EA3" w:rsidRDefault="00077EA3" w:rsidP="00077EA3">
      <w:pPr>
        <w:spacing w:after="0" w:line="247" w:lineRule="auto"/>
        <w:ind w:left="0" w:right="0" w:firstLine="0"/>
        <w:jc w:val="left"/>
        <w:sectPr w:rsidR="00077EA3" w:rsidRPr="00077EA3">
          <w:type w:val="continuous"/>
          <w:pgSz w:w="11909" w:h="16838"/>
          <w:pgMar w:top="720" w:right="720" w:bottom="720" w:left="720" w:header="720" w:footer="720" w:gutter="0"/>
          <w:cols w:space="720"/>
        </w:sectPr>
      </w:pPr>
    </w:p>
    <w:tbl>
      <w:tblPr>
        <w:tblStyle w:val="TableGrid20"/>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077EA3" w:rsidRPr="00077EA3" w14:paraId="75B38907" w14:textId="77777777" w:rsidTr="00077EA3">
        <w:trPr>
          <w:trHeight w:val="170"/>
        </w:trPr>
        <w:tc>
          <w:tcPr>
            <w:tcW w:w="3203" w:type="dxa"/>
            <w:vMerge w:val="restart"/>
            <w:tcBorders>
              <w:top w:val="single" w:sz="4" w:space="0" w:color="000000"/>
              <w:left w:val="single" w:sz="4" w:space="0" w:color="000000"/>
              <w:bottom w:val="single" w:sz="4" w:space="0" w:color="000000"/>
              <w:right w:val="single" w:sz="4" w:space="0" w:color="000000"/>
            </w:tcBorders>
            <w:hideMark/>
          </w:tcPr>
          <w:p w14:paraId="7CEB470F" w14:textId="77777777" w:rsidR="00077EA3" w:rsidRPr="00077EA3" w:rsidRDefault="00077EA3" w:rsidP="00077EA3">
            <w:pPr>
              <w:spacing w:after="0" w:line="256" w:lineRule="auto"/>
              <w:ind w:left="0" w:right="0" w:firstLine="0"/>
              <w:jc w:val="left"/>
            </w:pPr>
            <w:r w:rsidRPr="00077EA3">
              <w:rPr>
                <w:noProof/>
              </w:rPr>
              <w:lastRenderedPageBreak/>
              <mc:AlternateContent>
                <mc:Choice Requires="wpg">
                  <w:drawing>
                    <wp:inline distT="0" distB="0" distL="0" distR="0" wp14:anchorId="417DD53D" wp14:editId="136A4FF1">
                      <wp:extent cx="1575435" cy="1090930"/>
                      <wp:effectExtent l="0" t="0" r="15240" b="42545"/>
                      <wp:docPr id="19403" name="Group 3818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75435" cy="1090930"/>
                                <a:chOff x="0" y="0"/>
                                <a:chExt cx="15753" cy="10910"/>
                              </a:xfrm>
                            </wpg:grpSpPr>
                            <pic:pic xmlns:pic="http://schemas.openxmlformats.org/drawingml/2006/picture">
                              <pic:nvPicPr>
                                <pic:cNvPr id="19404" name="Picture 38185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75" y="76"/>
                                  <a:ext cx="15267" cy="10514"/>
                                </a:xfrm>
                                <a:prstGeom prst="rect">
                                  <a:avLst/>
                                </a:prstGeom>
                                <a:noFill/>
                                <a:extLst>
                                  <a:ext uri="{909E8E84-426E-40DD-AFC4-6F175D3DCCD1}">
                                    <a14:hiddenFill xmlns:a14="http://schemas.microsoft.com/office/drawing/2010/main">
                                      <a:solidFill>
                                        <a:srgbClr val="FFFFFF"/>
                                      </a:solidFill>
                                    </a14:hiddenFill>
                                  </a:ext>
                                </a:extLst>
                              </pic:spPr>
                            </pic:pic>
                            <wps:wsp>
                              <wps:cNvPr id="19405" name="Shape 442239"/>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06" name="Shape 442240"/>
                              <wps:cNvSpPr>
                                <a:spLocks/>
                              </wps:cNvSpPr>
                              <wps:spPr bwMode="auto">
                                <a:xfrm>
                                  <a:off x="60" y="0"/>
                                  <a:ext cx="15277" cy="91"/>
                                </a:xfrm>
                                <a:custGeom>
                                  <a:avLst/>
                                  <a:gdLst>
                                    <a:gd name="T0" fmla="*/ 0 w 1527683"/>
                                    <a:gd name="T1" fmla="*/ 0 h 9144"/>
                                    <a:gd name="T2" fmla="*/ 1527683 w 1527683"/>
                                    <a:gd name="T3" fmla="*/ 0 h 9144"/>
                                    <a:gd name="T4" fmla="*/ 1527683 w 1527683"/>
                                    <a:gd name="T5" fmla="*/ 9144 h 9144"/>
                                    <a:gd name="T6" fmla="*/ 0 w 1527683"/>
                                    <a:gd name="T7" fmla="*/ 9144 h 9144"/>
                                    <a:gd name="T8" fmla="*/ 0 w 1527683"/>
                                    <a:gd name="T9" fmla="*/ 0 h 9144"/>
                                    <a:gd name="T10" fmla="*/ 0 w 1527683"/>
                                    <a:gd name="T11" fmla="*/ 0 h 9144"/>
                                    <a:gd name="T12" fmla="*/ 1527683 w 1527683"/>
                                    <a:gd name="T13" fmla="*/ 9144 h 9144"/>
                                  </a:gdLst>
                                  <a:ahLst/>
                                  <a:cxnLst>
                                    <a:cxn ang="0">
                                      <a:pos x="T0" y="T1"/>
                                    </a:cxn>
                                    <a:cxn ang="0">
                                      <a:pos x="T2" y="T3"/>
                                    </a:cxn>
                                    <a:cxn ang="0">
                                      <a:pos x="T4" y="T5"/>
                                    </a:cxn>
                                    <a:cxn ang="0">
                                      <a:pos x="T6" y="T7"/>
                                    </a:cxn>
                                    <a:cxn ang="0">
                                      <a:pos x="T8" y="T9"/>
                                    </a:cxn>
                                  </a:cxnLst>
                                  <a:rect l="T10" t="T11" r="T12" b="T13"/>
                                  <a:pathLst>
                                    <a:path w="1527683" h="9144">
                                      <a:moveTo>
                                        <a:pt x="0" y="0"/>
                                      </a:moveTo>
                                      <a:lnTo>
                                        <a:pt x="1527683" y="0"/>
                                      </a:lnTo>
                                      <a:lnTo>
                                        <a:pt x="15276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07" name="Shape 442241"/>
                              <wps:cNvSpPr>
                                <a:spLocks/>
                              </wps:cNvSpPr>
                              <wps:spPr bwMode="auto">
                                <a:xfrm>
                                  <a:off x="15337"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08" name="Shape 442242"/>
                              <wps:cNvSpPr>
                                <a:spLocks/>
                              </wps:cNvSpPr>
                              <wps:spPr bwMode="auto">
                                <a:xfrm>
                                  <a:off x="0" y="61"/>
                                  <a:ext cx="91" cy="10519"/>
                                </a:xfrm>
                                <a:custGeom>
                                  <a:avLst/>
                                  <a:gdLst>
                                    <a:gd name="T0" fmla="*/ 0 w 9144"/>
                                    <a:gd name="T1" fmla="*/ 0 h 1051865"/>
                                    <a:gd name="T2" fmla="*/ 9144 w 9144"/>
                                    <a:gd name="T3" fmla="*/ 0 h 1051865"/>
                                    <a:gd name="T4" fmla="*/ 9144 w 9144"/>
                                    <a:gd name="T5" fmla="*/ 1051865 h 1051865"/>
                                    <a:gd name="T6" fmla="*/ 0 w 9144"/>
                                    <a:gd name="T7" fmla="*/ 1051865 h 1051865"/>
                                    <a:gd name="T8" fmla="*/ 0 w 9144"/>
                                    <a:gd name="T9" fmla="*/ 0 h 1051865"/>
                                    <a:gd name="T10" fmla="*/ 0 w 9144"/>
                                    <a:gd name="T11" fmla="*/ 0 h 1051865"/>
                                    <a:gd name="T12" fmla="*/ 9144 w 9144"/>
                                    <a:gd name="T13" fmla="*/ 1051865 h 1051865"/>
                                  </a:gdLst>
                                  <a:ahLst/>
                                  <a:cxnLst>
                                    <a:cxn ang="0">
                                      <a:pos x="T0" y="T1"/>
                                    </a:cxn>
                                    <a:cxn ang="0">
                                      <a:pos x="T2" y="T3"/>
                                    </a:cxn>
                                    <a:cxn ang="0">
                                      <a:pos x="T4" y="T5"/>
                                    </a:cxn>
                                    <a:cxn ang="0">
                                      <a:pos x="T6" y="T7"/>
                                    </a:cxn>
                                    <a:cxn ang="0">
                                      <a:pos x="T8" y="T9"/>
                                    </a:cxn>
                                  </a:cxnLst>
                                  <a:rect l="T10" t="T11" r="T12" b="T13"/>
                                  <a:pathLst>
                                    <a:path w="9144" h="1051865">
                                      <a:moveTo>
                                        <a:pt x="0" y="0"/>
                                      </a:moveTo>
                                      <a:lnTo>
                                        <a:pt x="9144" y="0"/>
                                      </a:lnTo>
                                      <a:lnTo>
                                        <a:pt x="9144" y="1051865"/>
                                      </a:lnTo>
                                      <a:lnTo>
                                        <a:pt x="0" y="105186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09" name="Shape 442243"/>
                              <wps:cNvSpPr>
                                <a:spLocks/>
                              </wps:cNvSpPr>
                              <wps:spPr bwMode="auto">
                                <a:xfrm>
                                  <a:off x="15337" y="61"/>
                                  <a:ext cx="91" cy="10519"/>
                                </a:xfrm>
                                <a:custGeom>
                                  <a:avLst/>
                                  <a:gdLst>
                                    <a:gd name="T0" fmla="*/ 0 w 9144"/>
                                    <a:gd name="T1" fmla="*/ 0 h 1051865"/>
                                    <a:gd name="T2" fmla="*/ 9144 w 9144"/>
                                    <a:gd name="T3" fmla="*/ 0 h 1051865"/>
                                    <a:gd name="T4" fmla="*/ 9144 w 9144"/>
                                    <a:gd name="T5" fmla="*/ 1051865 h 1051865"/>
                                    <a:gd name="T6" fmla="*/ 0 w 9144"/>
                                    <a:gd name="T7" fmla="*/ 1051865 h 1051865"/>
                                    <a:gd name="T8" fmla="*/ 0 w 9144"/>
                                    <a:gd name="T9" fmla="*/ 0 h 1051865"/>
                                    <a:gd name="T10" fmla="*/ 0 w 9144"/>
                                    <a:gd name="T11" fmla="*/ 0 h 1051865"/>
                                    <a:gd name="T12" fmla="*/ 9144 w 9144"/>
                                    <a:gd name="T13" fmla="*/ 1051865 h 1051865"/>
                                  </a:gdLst>
                                  <a:ahLst/>
                                  <a:cxnLst>
                                    <a:cxn ang="0">
                                      <a:pos x="T0" y="T1"/>
                                    </a:cxn>
                                    <a:cxn ang="0">
                                      <a:pos x="T2" y="T3"/>
                                    </a:cxn>
                                    <a:cxn ang="0">
                                      <a:pos x="T4" y="T5"/>
                                    </a:cxn>
                                    <a:cxn ang="0">
                                      <a:pos x="T6" y="T7"/>
                                    </a:cxn>
                                    <a:cxn ang="0">
                                      <a:pos x="T8" y="T9"/>
                                    </a:cxn>
                                  </a:cxnLst>
                                  <a:rect l="T10" t="T11" r="T12" b="T13"/>
                                  <a:pathLst>
                                    <a:path w="9144" h="1051865">
                                      <a:moveTo>
                                        <a:pt x="0" y="0"/>
                                      </a:moveTo>
                                      <a:lnTo>
                                        <a:pt x="9144" y="0"/>
                                      </a:lnTo>
                                      <a:lnTo>
                                        <a:pt x="9144" y="1051865"/>
                                      </a:lnTo>
                                      <a:lnTo>
                                        <a:pt x="0" y="1051865"/>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10" name="Shape 442244"/>
                              <wps:cNvSpPr>
                                <a:spLocks/>
                              </wps:cNvSpPr>
                              <wps:spPr bwMode="auto">
                                <a:xfrm>
                                  <a:off x="0" y="105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11" name="Shape 442245"/>
                              <wps:cNvSpPr>
                                <a:spLocks/>
                              </wps:cNvSpPr>
                              <wps:spPr bwMode="auto">
                                <a:xfrm>
                                  <a:off x="60" y="10580"/>
                                  <a:ext cx="15277" cy="91"/>
                                </a:xfrm>
                                <a:custGeom>
                                  <a:avLst/>
                                  <a:gdLst>
                                    <a:gd name="T0" fmla="*/ 0 w 1527683"/>
                                    <a:gd name="T1" fmla="*/ 0 h 9144"/>
                                    <a:gd name="T2" fmla="*/ 1527683 w 1527683"/>
                                    <a:gd name="T3" fmla="*/ 0 h 9144"/>
                                    <a:gd name="T4" fmla="*/ 1527683 w 1527683"/>
                                    <a:gd name="T5" fmla="*/ 9144 h 9144"/>
                                    <a:gd name="T6" fmla="*/ 0 w 1527683"/>
                                    <a:gd name="T7" fmla="*/ 9144 h 9144"/>
                                    <a:gd name="T8" fmla="*/ 0 w 1527683"/>
                                    <a:gd name="T9" fmla="*/ 0 h 9144"/>
                                    <a:gd name="T10" fmla="*/ 0 w 1527683"/>
                                    <a:gd name="T11" fmla="*/ 0 h 9144"/>
                                    <a:gd name="T12" fmla="*/ 1527683 w 1527683"/>
                                    <a:gd name="T13" fmla="*/ 9144 h 9144"/>
                                  </a:gdLst>
                                  <a:ahLst/>
                                  <a:cxnLst>
                                    <a:cxn ang="0">
                                      <a:pos x="T0" y="T1"/>
                                    </a:cxn>
                                    <a:cxn ang="0">
                                      <a:pos x="T2" y="T3"/>
                                    </a:cxn>
                                    <a:cxn ang="0">
                                      <a:pos x="T4" y="T5"/>
                                    </a:cxn>
                                    <a:cxn ang="0">
                                      <a:pos x="T6" y="T7"/>
                                    </a:cxn>
                                    <a:cxn ang="0">
                                      <a:pos x="T8" y="T9"/>
                                    </a:cxn>
                                  </a:cxnLst>
                                  <a:rect l="T10" t="T11" r="T12" b="T13"/>
                                  <a:pathLst>
                                    <a:path w="1527683" h="9144">
                                      <a:moveTo>
                                        <a:pt x="0" y="0"/>
                                      </a:moveTo>
                                      <a:lnTo>
                                        <a:pt x="1527683" y="0"/>
                                      </a:lnTo>
                                      <a:lnTo>
                                        <a:pt x="1527683"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12" name="Shape 442246"/>
                              <wps:cNvSpPr>
                                <a:spLocks/>
                              </wps:cNvSpPr>
                              <wps:spPr bwMode="auto">
                                <a:xfrm>
                                  <a:off x="15337" y="1058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413" name="Rectangle 372165"/>
                              <wps:cNvSpPr>
                                <a:spLocks noChangeArrowheads="1"/>
                              </wps:cNvSpPr>
                              <wps:spPr bwMode="auto">
                                <a:xfrm>
                                  <a:off x="15398" y="9482"/>
                                  <a:ext cx="473" cy="18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0CFA1F" w14:textId="77777777" w:rsidR="00B407F5" w:rsidRDefault="00B407F5" w:rsidP="00077EA3">
                                    <w:pPr>
                                      <w:spacing w:after="160" w:line="256" w:lineRule="auto"/>
                                      <w:ind w:left="0" w:right="0" w:firstLine="0"/>
                                      <w:jc w:val="left"/>
                                    </w:pPr>
                                    <w:r>
                                      <w:t xml:space="preserve"> </w:t>
                                    </w:r>
                                  </w:p>
                                </w:txbxContent>
                              </wps:txbx>
                              <wps:bodyPr rot="0" vert="horz" wrap="square" lIns="0" tIns="0" rIns="0" bIns="0" anchor="t" anchorCtr="0" upright="1">
                                <a:noAutofit/>
                              </wps:bodyPr>
                            </wps:wsp>
                          </wpg:wgp>
                        </a:graphicData>
                      </a:graphic>
                    </wp:inline>
                  </w:drawing>
                </mc:Choice>
                <mc:Fallback>
                  <w:pict>
                    <v:group w14:anchorId="417DD53D" id="Group 381851" o:spid="_x0000_s1314"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">
                      <v:shape id="Picture 381852" o:spid="_x0000_s1315"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">
                        <v:imagedata r:id="rId25" o:title=""/>
                      </v:shape>
                      <v:shape id="Shape 442239" o:spid="_x0000_s1316"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" path="m,l9144,r,9144l,9144,,e" fillcolor="black" stroked="f" strokeweight="0">
                        <v:stroke miterlimit="83231f" joinstyle="miter"/>
                        <v:path arrowok="t" o:connecttype="custom" o:connectlocs="0,0;91,0;91,91;0,91;0,0" o:connectangles="0,0,0,0,0" textboxrect="0,0,9144,9144"/>
                      </v:shape>
                      <v:shape id="Shape 442240" o:spid="_x0000_s1317"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" path="m,l1527683,r,9144l,9144,,e" fillcolor="black" stroked="f" strokeweight="0">
                        <v:stroke miterlimit="83231f" joinstyle="miter"/>
                        <v:path arrowok="t" o:connecttype="custom" o:connectlocs="0,0;15277,0;15277,91;0,91;0,0" o:connectangles="0,0,0,0,0" textboxrect="0,0,1527683,9144"/>
                      </v:shape>
                      <v:shape id="Shape 442241" o:spid="_x0000_s1318"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" path="m,l9144,r,9144l,9144,,e" fillcolor="black" stroked="f" strokeweight="0">
                        <v:stroke miterlimit="83231f" joinstyle="miter"/>
                        <v:path arrowok="t" o:connecttype="custom" o:connectlocs="0,0;91,0;91,91;0,91;0,0" o:connectangles="0,0,0,0,0" textboxrect="0,0,9144,9144"/>
                      </v:shape>
                      <v:shape id="Shape 442242" o:spid="_x0000_s1319"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" path="m,l9144,r,1051865l,1051865,,e" fillcolor="black" stroked="f" strokeweight="0">
                        <v:stroke miterlimit="83231f" joinstyle="miter"/>
                        <v:path arrowok="t" o:connecttype="custom" o:connectlocs="0,0;91,0;91,10519;0,10519;0,0" o:connectangles="0,0,0,0,0" textboxrect="0,0,9144,1051865"/>
                      </v:shape>
                      <v:shape id="Shape 442243" o:spid="_x0000_s1320"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" path="m,l9144,r,1051865l,1051865,,e" fillcolor="black" stroked="f" strokeweight="0">
                        <v:stroke miterlimit="83231f" joinstyle="miter"/>
                        <v:path arrowok="t" o:connecttype="custom" o:connectlocs="0,0;91,0;91,10519;0,10519;0,0" o:connectangles="0,0,0,0,0" textboxrect="0,0,9144,1051865"/>
                      </v:shape>
                      <v:shape id="Shape 442244" o:spid="_x0000_s1321"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" path="m,l9144,r,9144l,9144,,e" fillcolor="black" stroked="f" strokeweight="0">
                        <v:stroke miterlimit="83231f" joinstyle="miter"/>
                        <v:path arrowok="t" o:connecttype="custom" o:connectlocs="0,0;91,0;91,91;0,91;0,0" o:connectangles="0,0,0,0,0" textboxrect="0,0,9144,9144"/>
                      </v:shape>
                      <v:shape id="Shape 442245" o:spid="_x0000_s1322"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" path="m,l1527683,r,9144l,9144,,e" fillcolor="black" stroked="f" strokeweight="0">
                        <v:stroke miterlimit="83231f" joinstyle="miter"/>
                        <v:path arrowok="t" o:connecttype="custom" o:connectlocs="0,0;15277,0;15277,91;0,91;0,0" o:connectangles="0,0,0,0,0" textboxrect="0,0,1527683,9144"/>
                      </v:shape>
                      <v:shape id="Shape 442246" o:spid="_x0000_s1323"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" path="m,l9144,r,9144l,9144,,e" fillcolor="black" stroked="f" strokeweight="0">
                        <v:stroke miterlimit="83231f" joinstyle="miter"/>
                        <v:path arrowok="t" o:connecttype="custom" o:connectlocs="0,0;91,0;91,91;0,91;0,0" o:connectangles="0,0,0,0,0" textboxrect="0,0,9144,9144"/>
                      </v:shape>
                      <v:rect id="Rectangle 372165" o:spid="_x0000_s1324"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" filled="f" stroked="f">
                        <v:textbox inset="0,0,0,0">
                          <w:txbxContent>
                            <w:p w14:paraId="310CFA1F" w14:textId="77777777" w:rsidR="00B407F5" w:rsidRDefault="00B407F5" w:rsidP="00077EA3">
                              <w:pPr>
                                <w:spacing w:after="160" w:line="256"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hideMark/>
          </w:tcPr>
          <w:p w14:paraId="691214C4" w14:textId="4CBB5377" w:rsidR="00077EA3" w:rsidRPr="00077EA3" w:rsidRDefault="00077EA3" w:rsidP="00077EA3">
            <w:pPr>
              <w:spacing w:after="0" w:line="256" w:lineRule="auto"/>
              <w:ind w:left="0" w:right="0" w:firstLine="0"/>
              <w:jc w:val="center"/>
              <w:rPr>
                <w:sz w:val="28"/>
              </w:rPr>
            </w:pPr>
            <w:r w:rsidRPr="00077EA3">
              <w:rPr>
                <w:sz w:val="28"/>
              </w:rPr>
              <w:t xml:space="preserve">PHOKWANE LOCAL </w:t>
            </w:r>
            <w:r w:rsidR="009D5022">
              <w:rPr>
                <w:sz w:val="28"/>
              </w:rPr>
              <w:t>MUNICIPALITY</w:t>
            </w:r>
          </w:p>
        </w:tc>
      </w:tr>
      <w:tr w:rsidR="00077EA3" w:rsidRPr="00077EA3" w14:paraId="00282501" w14:textId="77777777" w:rsidTr="00077EA3">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39CCBFB" w14:textId="77777777" w:rsidR="00077EA3" w:rsidRPr="00077EA3" w:rsidRDefault="00077EA3" w:rsidP="00077EA3">
            <w:pPr>
              <w:spacing w:after="0" w:line="240"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hideMark/>
          </w:tcPr>
          <w:p w14:paraId="314A082B" w14:textId="1C122871" w:rsidR="00077EA3" w:rsidRPr="00077EA3" w:rsidRDefault="00855AF3" w:rsidP="00077EA3">
            <w:pPr>
              <w:spacing w:after="0" w:line="256" w:lineRule="auto"/>
              <w:ind w:left="0" w:right="0" w:firstLine="0"/>
              <w:jc w:val="center"/>
            </w:pPr>
            <w:r>
              <w:t xml:space="preserve">TENDER NR: </w:t>
            </w:r>
            <w:r w:rsidR="00926AD4">
              <w:rPr>
                <w:b/>
              </w:rPr>
              <w:t>PL11/PS/0123</w:t>
            </w:r>
          </w:p>
        </w:tc>
      </w:tr>
      <w:tr w:rsidR="00077EA3" w:rsidRPr="00077EA3" w14:paraId="34E40428" w14:textId="77777777" w:rsidTr="00077EA3">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F204080" w14:textId="77777777" w:rsidR="00077EA3" w:rsidRPr="00077EA3" w:rsidRDefault="00077EA3" w:rsidP="00077EA3">
            <w:pPr>
              <w:spacing w:after="0" w:line="240"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hideMark/>
          </w:tcPr>
          <w:p w14:paraId="0DDF9791" w14:textId="5514ACE3" w:rsidR="001E0A4A" w:rsidRDefault="004A517F" w:rsidP="001E0A4A">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33573DA0" w14:textId="72645361" w:rsidR="00077EA3" w:rsidRPr="00077EA3" w:rsidRDefault="00077EA3" w:rsidP="00077EA3">
            <w:pPr>
              <w:tabs>
                <w:tab w:val="center" w:pos="2068"/>
                <w:tab w:val="center" w:pos="3418"/>
                <w:tab w:val="center" w:pos="4559"/>
                <w:tab w:val="right" w:pos="6514"/>
              </w:tabs>
              <w:spacing w:after="0" w:line="256" w:lineRule="auto"/>
              <w:ind w:left="0" w:right="0" w:firstLine="0"/>
              <w:jc w:val="center"/>
            </w:pPr>
          </w:p>
        </w:tc>
      </w:tr>
    </w:tbl>
    <w:p w14:paraId="2A8054FD" w14:textId="429D23DB" w:rsidR="00077EA3" w:rsidRPr="00077EA3" w:rsidRDefault="00077EA3" w:rsidP="00077EA3">
      <w:pPr>
        <w:keepNext/>
        <w:keepLines/>
        <w:spacing w:after="0" w:line="256" w:lineRule="auto"/>
        <w:ind w:left="0" w:right="0" w:hanging="10"/>
        <w:outlineLvl w:val="2"/>
        <w:rPr>
          <w:b/>
          <w:sz w:val="24"/>
          <w:szCs w:val="24"/>
        </w:rPr>
      </w:pPr>
      <w:r w:rsidRPr="00077EA3">
        <w:rPr>
          <w:b/>
          <w:sz w:val="24"/>
        </w:rPr>
        <w:t xml:space="preserve">T2.2 </w:t>
      </w:r>
      <w:r w:rsidR="00585F3B">
        <w:rPr>
          <w:b/>
          <w:sz w:val="24"/>
        </w:rPr>
        <w:t>K:</w:t>
      </w:r>
      <w:r w:rsidRPr="00077EA3">
        <w:rPr>
          <w:b/>
          <w:sz w:val="24"/>
        </w:rPr>
        <w:t xml:space="preserve"> </w:t>
      </w:r>
      <w:r w:rsidRPr="00077EA3">
        <w:rPr>
          <w:b/>
          <w:sz w:val="24"/>
          <w:szCs w:val="24"/>
        </w:rPr>
        <w:t>CONSTRUCTION INDUSTRIES DEVELOPMENT BOARD REGISTRATION</w:t>
      </w:r>
    </w:p>
    <w:p w14:paraId="18493B50" w14:textId="77777777" w:rsidR="00077EA3" w:rsidRPr="00077EA3" w:rsidRDefault="00077EA3" w:rsidP="00077EA3">
      <w:pPr>
        <w:keepNext/>
        <w:keepLines/>
        <w:tabs>
          <w:tab w:val="center" w:pos="841"/>
          <w:tab w:val="center" w:pos="4434"/>
        </w:tabs>
        <w:spacing w:line="247" w:lineRule="auto"/>
        <w:ind w:left="0" w:right="0" w:firstLine="0"/>
        <w:jc w:val="left"/>
        <w:outlineLvl w:val="3"/>
        <w:rPr>
          <w:b/>
        </w:rPr>
      </w:pPr>
    </w:p>
    <w:p w14:paraId="4C7537E4" w14:textId="77777777" w:rsidR="00077EA3" w:rsidRPr="00077EA3" w:rsidRDefault="00077EA3" w:rsidP="00077EA3">
      <w:pPr>
        <w:spacing w:after="160" w:line="369" w:lineRule="auto"/>
        <w:ind w:left="0" w:right="0"/>
      </w:pPr>
      <w:r w:rsidRPr="00077EA3">
        <w:t xml:space="preserve">The tenderer is to affix to this page either: </w:t>
      </w:r>
    </w:p>
    <w:p w14:paraId="47EDF8C6" w14:textId="77777777" w:rsidR="00077EA3" w:rsidRPr="00077EA3" w:rsidRDefault="00077EA3" w:rsidP="00077EA3">
      <w:pPr>
        <w:spacing w:after="0" w:line="276" w:lineRule="auto"/>
        <w:ind w:left="0" w:right="0"/>
      </w:pPr>
      <w:r w:rsidRPr="00077EA3">
        <w:rPr>
          <w:rFonts w:ascii="Segoe UI Symbol" w:eastAsia="Segoe UI Symbol" w:hAnsi="Segoe UI Symbol" w:cs="Segoe UI Symbol"/>
        </w:rPr>
        <w:sym w:font="Segoe UI Symbol" w:char="F0B7"/>
      </w:r>
      <w:r w:rsidRPr="00077EA3">
        <w:t xml:space="preserve"> Written proof of registration with the CIDB  </w:t>
      </w:r>
    </w:p>
    <w:p w14:paraId="0F6DA0B2" w14:textId="77777777" w:rsidR="00077EA3" w:rsidRPr="00077EA3" w:rsidRDefault="00077EA3" w:rsidP="00077EA3">
      <w:pPr>
        <w:tabs>
          <w:tab w:val="center" w:pos="1509"/>
          <w:tab w:val="center" w:pos="2198"/>
        </w:tabs>
        <w:spacing w:after="0" w:line="276" w:lineRule="auto"/>
        <w:ind w:left="0" w:right="0" w:firstLine="0"/>
        <w:jc w:val="left"/>
      </w:pPr>
      <w:r w:rsidRPr="00077EA3">
        <w:rPr>
          <w:rFonts w:ascii="Segoe UI Symbol" w:eastAsia="Segoe UI Symbol" w:hAnsi="Segoe UI Symbol" w:cs="Segoe UI Symbol"/>
        </w:rPr>
        <w:sym w:font="Segoe UI Symbol" w:char="F0B7"/>
      </w:r>
      <w:r w:rsidRPr="00077EA3">
        <w:t xml:space="preserve"> Note: </w:t>
      </w:r>
    </w:p>
    <w:p w14:paraId="7BBA7B31" w14:textId="77777777" w:rsidR="00077EA3" w:rsidRPr="00077EA3" w:rsidRDefault="00077EA3" w:rsidP="00077EA3">
      <w:pPr>
        <w:tabs>
          <w:tab w:val="center" w:pos="1509"/>
          <w:tab w:val="center" w:pos="2198"/>
        </w:tabs>
        <w:spacing w:after="0" w:line="276" w:lineRule="auto"/>
        <w:ind w:left="0" w:right="0" w:firstLine="0"/>
        <w:jc w:val="left"/>
      </w:pPr>
    </w:p>
    <w:p w14:paraId="3C14FF49" w14:textId="135A943F" w:rsidR="00077EA3" w:rsidRPr="00077EA3" w:rsidRDefault="00077EA3" w:rsidP="004D5431">
      <w:pPr>
        <w:numPr>
          <w:ilvl w:val="0"/>
          <w:numId w:val="78"/>
        </w:numPr>
        <w:spacing w:after="149" w:line="247" w:lineRule="auto"/>
        <w:ind w:left="0" w:right="0"/>
      </w:pPr>
      <w:r w:rsidRPr="00077EA3">
        <w:t xml:space="preserve">Failure to affix such documentation as prescribed to this page shall result in this </w:t>
      </w:r>
      <w:r w:rsidR="00855AF3">
        <w:t xml:space="preserve">TENDER NR: </w:t>
      </w:r>
      <w:r w:rsidR="00926AD4">
        <w:rPr>
          <w:b/>
        </w:rPr>
        <w:t>PL11/PS/0123</w:t>
      </w:r>
      <w:r w:rsidRPr="00077EA3">
        <w:t xml:space="preserve"> being further considered for the award of the contract. </w:t>
      </w:r>
    </w:p>
    <w:p w14:paraId="0C92705C" w14:textId="77777777" w:rsidR="00077EA3" w:rsidRPr="00077EA3" w:rsidRDefault="00077EA3" w:rsidP="004D5431">
      <w:pPr>
        <w:numPr>
          <w:ilvl w:val="0"/>
          <w:numId w:val="78"/>
        </w:numPr>
        <w:spacing w:after="34" w:line="247" w:lineRule="auto"/>
        <w:ind w:left="0" w:right="0"/>
      </w:pPr>
      <w:r w:rsidRPr="00077EA3">
        <w:t xml:space="preserve">Should this tender be considered for award of the contract, based on proof of submission of application for registration in the appropriate category with the CIDB, and should proof of such subsequent registration not be forthcoming to the employer by the time of award of the contract, then this tender will no longer be considered for the award of the contract. </w:t>
      </w:r>
    </w:p>
    <w:p w14:paraId="68ED2EEB" w14:textId="77777777" w:rsidR="00077EA3" w:rsidRPr="00077EA3" w:rsidRDefault="00077EA3" w:rsidP="00077EA3">
      <w:pPr>
        <w:spacing w:after="23" w:line="256" w:lineRule="auto"/>
        <w:ind w:left="0" w:right="0" w:firstLine="0"/>
        <w:jc w:val="left"/>
      </w:pPr>
      <w:r w:rsidRPr="00077EA3">
        <w:t xml:space="preserve"> </w:t>
      </w:r>
    </w:p>
    <w:p w14:paraId="6E2DE1BB" w14:textId="77777777" w:rsidR="00077EA3" w:rsidRPr="00077EA3" w:rsidRDefault="00077EA3" w:rsidP="00077EA3">
      <w:pPr>
        <w:tabs>
          <w:tab w:val="center" w:pos="3434"/>
          <w:tab w:val="center" w:pos="7979"/>
        </w:tabs>
        <w:spacing w:after="346" w:line="264" w:lineRule="auto"/>
        <w:ind w:left="0" w:right="0" w:firstLine="0"/>
        <w:jc w:val="left"/>
      </w:pPr>
      <w:r w:rsidRPr="00077EA3">
        <w:t xml:space="preserve"> Signed……………………………………………. </w:t>
      </w:r>
      <w:r w:rsidRPr="00077EA3">
        <w:tab/>
      </w:r>
    </w:p>
    <w:p w14:paraId="7139C681" w14:textId="77777777" w:rsidR="00077EA3" w:rsidRPr="00077EA3" w:rsidRDefault="00077EA3" w:rsidP="00077EA3">
      <w:pPr>
        <w:tabs>
          <w:tab w:val="center" w:pos="3434"/>
          <w:tab w:val="center" w:pos="7979"/>
        </w:tabs>
        <w:spacing w:after="346" w:line="264" w:lineRule="auto"/>
        <w:ind w:left="0" w:right="0" w:firstLine="0"/>
        <w:jc w:val="left"/>
      </w:pPr>
      <w:r w:rsidRPr="00077EA3">
        <w:t xml:space="preserve">Date ……………………………….….. </w:t>
      </w:r>
    </w:p>
    <w:p w14:paraId="50814191" w14:textId="77777777" w:rsidR="00077EA3" w:rsidRPr="00077EA3" w:rsidRDefault="00077EA3" w:rsidP="00077EA3">
      <w:pPr>
        <w:tabs>
          <w:tab w:val="center" w:pos="3544"/>
          <w:tab w:val="center" w:pos="7964"/>
        </w:tabs>
        <w:spacing w:after="346" w:line="264" w:lineRule="auto"/>
        <w:ind w:left="0" w:right="0" w:firstLine="0"/>
        <w:jc w:val="left"/>
      </w:pPr>
      <w:r w:rsidRPr="00077EA3">
        <w:t xml:space="preserve">Name………………………………………………... </w:t>
      </w:r>
      <w:r w:rsidRPr="00077EA3">
        <w:tab/>
      </w:r>
    </w:p>
    <w:p w14:paraId="09BD3783" w14:textId="77777777" w:rsidR="00077EA3" w:rsidRPr="00077EA3" w:rsidRDefault="00077EA3" w:rsidP="00077EA3">
      <w:pPr>
        <w:tabs>
          <w:tab w:val="center" w:pos="3544"/>
          <w:tab w:val="center" w:pos="7964"/>
        </w:tabs>
        <w:spacing w:after="346" w:line="264" w:lineRule="auto"/>
        <w:ind w:left="0" w:right="0" w:firstLine="0"/>
        <w:jc w:val="left"/>
      </w:pPr>
      <w:r w:rsidRPr="00077EA3">
        <w:t xml:space="preserve">Position……………………………….. </w:t>
      </w:r>
    </w:p>
    <w:p w14:paraId="3B075C48" w14:textId="77777777" w:rsidR="00077EA3" w:rsidRPr="00077EA3" w:rsidRDefault="00077EA3" w:rsidP="00077EA3">
      <w:pPr>
        <w:spacing w:after="0" w:line="256" w:lineRule="auto"/>
        <w:ind w:left="0" w:right="0" w:firstLine="0"/>
        <w:jc w:val="left"/>
      </w:pPr>
      <w:r w:rsidRPr="00077EA3">
        <w:t xml:space="preserve">Tenderer………………………………………………………………………………………………. </w:t>
      </w:r>
    </w:p>
    <w:p w14:paraId="26ADD76C" w14:textId="77777777" w:rsidR="00506AA9" w:rsidRPr="00506AA9" w:rsidRDefault="00506AA9" w:rsidP="006C7E3E">
      <w:pPr>
        <w:spacing w:after="0" w:line="259" w:lineRule="auto"/>
        <w:ind w:left="0" w:right="0" w:firstLine="0"/>
        <w:jc w:val="left"/>
      </w:pPr>
    </w:p>
    <w:p w14:paraId="04606B0D" w14:textId="77777777" w:rsidR="00506AA9" w:rsidRDefault="00506AA9" w:rsidP="006C7E3E">
      <w:pPr>
        <w:pStyle w:val="Heading4"/>
        <w:tabs>
          <w:tab w:val="center" w:pos="841"/>
          <w:tab w:val="center" w:pos="4434"/>
        </w:tabs>
        <w:ind w:left="0" w:right="0" w:firstLine="0"/>
        <w:jc w:val="left"/>
      </w:pPr>
    </w:p>
    <w:p w14:paraId="01F79430" w14:textId="77777777" w:rsidR="00506AA9" w:rsidRDefault="00506AA9" w:rsidP="006C7E3E">
      <w:pPr>
        <w:pStyle w:val="Heading4"/>
        <w:tabs>
          <w:tab w:val="center" w:pos="841"/>
          <w:tab w:val="center" w:pos="4434"/>
        </w:tabs>
        <w:ind w:left="0" w:right="0" w:firstLine="0"/>
        <w:jc w:val="left"/>
      </w:pPr>
    </w:p>
    <w:p w14:paraId="11FCAD56" w14:textId="77777777" w:rsidR="00506AA9" w:rsidRDefault="00506AA9" w:rsidP="006C7E3E">
      <w:pPr>
        <w:pStyle w:val="Heading4"/>
        <w:tabs>
          <w:tab w:val="center" w:pos="841"/>
          <w:tab w:val="center" w:pos="4434"/>
        </w:tabs>
        <w:ind w:left="0" w:right="0" w:firstLine="0"/>
        <w:jc w:val="left"/>
      </w:pPr>
    </w:p>
    <w:p w14:paraId="37E1479E" w14:textId="77777777" w:rsidR="00506AA9" w:rsidRDefault="00506AA9" w:rsidP="006C7E3E">
      <w:pPr>
        <w:pStyle w:val="Heading4"/>
        <w:tabs>
          <w:tab w:val="center" w:pos="841"/>
          <w:tab w:val="center" w:pos="4434"/>
        </w:tabs>
        <w:ind w:left="0" w:right="0" w:firstLine="0"/>
        <w:jc w:val="left"/>
        <w:sectPr w:rsidR="00506AA9" w:rsidSect="00473800">
          <w:headerReference w:type="even" r:id="rId52"/>
          <w:footerReference w:type="even" r:id="rId53"/>
          <w:headerReference w:type="first" r:id="rId54"/>
          <w:footerReference w:type="first" r:id="rId55"/>
          <w:pgSz w:w="11909" w:h="16848"/>
          <w:pgMar w:top="720" w:right="720" w:bottom="720" w:left="720" w:header="720" w:footer="720" w:gutter="0"/>
          <w:cols w:space="720"/>
        </w:sectPr>
      </w:pPr>
    </w:p>
    <w:tbl>
      <w:tblPr>
        <w:tblStyle w:val="TableGrid"/>
        <w:tblW w:w="9498" w:type="dxa"/>
        <w:jc w:val="center"/>
        <w:tblInd w:w="0" w:type="dxa"/>
        <w:tblCellMar>
          <w:top w:w="103" w:type="dxa"/>
          <w:left w:w="86" w:type="dxa"/>
        </w:tblCellMar>
        <w:tblLook w:val="04A0" w:firstRow="1" w:lastRow="0" w:firstColumn="1" w:lastColumn="0" w:noHBand="0" w:noVBand="1"/>
      </w:tblPr>
      <w:tblGrid>
        <w:gridCol w:w="2566"/>
        <w:gridCol w:w="6932"/>
      </w:tblGrid>
      <w:tr w:rsidR="00CB2407" w14:paraId="4B2164CB" w14:textId="77777777" w:rsidTr="002D7300">
        <w:trPr>
          <w:trHeight w:val="446"/>
          <w:jc w:val="center"/>
        </w:trPr>
        <w:tc>
          <w:tcPr>
            <w:tcW w:w="2566" w:type="dxa"/>
            <w:vMerge w:val="restart"/>
            <w:tcBorders>
              <w:top w:val="single" w:sz="4" w:space="0" w:color="000000"/>
              <w:left w:val="single" w:sz="4" w:space="0" w:color="000000"/>
              <w:bottom w:val="single" w:sz="4" w:space="0" w:color="000000"/>
              <w:right w:val="single" w:sz="4" w:space="0" w:color="000000"/>
            </w:tcBorders>
            <w:vAlign w:val="center"/>
          </w:tcPr>
          <w:p w14:paraId="7F1EF036" w14:textId="77777777" w:rsidR="00CB2407" w:rsidRDefault="00CB2407" w:rsidP="002D7300">
            <w:pPr>
              <w:spacing w:after="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14:anchorId="761A8213" wp14:editId="71FD09F6">
                      <wp:extent cx="1574830" cy="1091661"/>
                      <wp:effectExtent l="0" t="0" r="0" b="0"/>
                      <wp:docPr id="289219" name="Group 289219"/>
                      <wp:cNvGraphicFramePr/>
                      <a:graphic xmlns:a="http://schemas.openxmlformats.org/drawingml/2006/main">
                        <a:graphicData uri="http://schemas.microsoft.com/office/word/2010/wordprocessingGroup">
                          <wpg:wgp>
                            <wpg:cNvGrpSpPr/>
                            <wpg:grpSpPr>
                              <a:xfrm>
                                <a:off x="0" y="0"/>
                                <a:ext cx="1574830" cy="1091661"/>
                                <a:chOff x="0" y="0"/>
                                <a:chExt cx="1574830" cy="1091661"/>
                              </a:xfrm>
                            </wpg:grpSpPr>
                            <pic:pic xmlns:pic="http://schemas.openxmlformats.org/drawingml/2006/picture">
                              <pic:nvPicPr>
                                <pic:cNvPr id="289220" name="Picture 289220"/>
                                <pic:cNvPicPr/>
                              </pic:nvPicPr>
                              <pic:blipFill>
                                <a:blip r:embed="rId11"/>
                                <a:stretch>
                                  <a:fillRect/>
                                </a:stretch>
                              </pic:blipFill>
                              <pic:spPr>
                                <a:xfrm>
                                  <a:off x="9144" y="9175"/>
                                  <a:ext cx="1524000" cy="1048512"/>
                                </a:xfrm>
                                <a:prstGeom prst="rect">
                                  <a:avLst/>
                                </a:prstGeom>
                              </pic:spPr>
                            </pic:pic>
                            <wps:wsp>
                              <wps:cNvPr id="289221" name="Shape 44220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89222" name="Shape 442206"/>
                              <wps:cNvSpPr/>
                              <wps:spPr>
                                <a:xfrm>
                                  <a:off x="6096" y="0"/>
                                  <a:ext cx="1527048" cy="9144"/>
                                </a:xfrm>
                                <a:custGeom>
                                  <a:avLst/>
                                  <a:gdLst/>
                                  <a:ahLst/>
                                  <a:cxnLst/>
                                  <a:rect l="0" t="0" r="0" b="0"/>
                                  <a:pathLst>
                                    <a:path w="1527048" h="9144">
                                      <a:moveTo>
                                        <a:pt x="0" y="0"/>
                                      </a:moveTo>
                                      <a:lnTo>
                                        <a:pt x="1527048" y="0"/>
                                      </a:lnTo>
                                      <a:lnTo>
                                        <a:pt x="1527048" y="9144"/>
                                      </a:lnTo>
                                      <a:lnTo>
                                        <a:pt x="0" y="9144"/>
                                      </a:lnTo>
                                      <a:lnTo>
                                        <a:pt x="0" y="0"/>
                                      </a:lnTo>
                                    </a:path>
                                  </a:pathLst>
                                </a:custGeom>
                                <a:solidFill>
                                  <a:srgbClr val="000000"/>
                                </a:solidFill>
                                <a:ln w="0" cap="flat">
                                  <a:noFill/>
                                  <a:miter lim="127000"/>
                                </a:ln>
                                <a:effectLst/>
                              </wps:spPr>
                              <wps:bodyPr/>
                            </wps:wsp>
                            <wps:wsp>
                              <wps:cNvPr id="289223" name="Shape 442207"/>
                              <wps:cNvSpPr/>
                              <wps:spPr>
                                <a:xfrm>
                                  <a:off x="153314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89224" name="Shape 442208"/>
                              <wps:cNvSpPr/>
                              <wps:spPr>
                                <a:xfrm>
                                  <a:off x="0" y="6097"/>
                                  <a:ext cx="9144" cy="1051560"/>
                                </a:xfrm>
                                <a:custGeom>
                                  <a:avLst/>
                                  <a:gdLst/>
                                  <a:ahLst/>
                                  <a:cxnLst/>
                                  <a:rect l="0" t="0" r="0" b="0"/>
                                  <a:pathLst>
                                    <a:path w="9144" h="1051560">
                                      <a:moveTo>
                                        <a:pt x="0" y="0"/>
                                      </a:moveTo>
                                      <a:lnTo>
                                        <a:pt x="9144" y="0"/>
                                      </a:lnTo>
                                      <a:lnTo>
                                        <a:pt x="9144" y="1051560"/>
                                      </a:lnTo>
                                      <a:lnTo>
                                        <a:pt x="0" y="1051560"/>
                                      </a:lnTo>
                                      <a:lnTo>
                                        <a:pt x="0" y="0"/>
                                      </a:lnTo>
                                    </a:path>
                                  </a:pathLst>
                                </a:custGeom>
                                <a:solidFill>
                                  <a:srgbClr val="000000"/>
                                </a:solidFill>
                                <a:ln w="0" cap="flat">
                                  <a:noFill/>
                                  <a:miter lim="127000"/>
                                </a:ln>
                                <a:effectLst/>
                              </wps:spPr>
                              <wps:bodyPr/>
                            </wps:wsp>
                            <wps:wsp>
                              <wps:cNvPr id="289225" name="Shape 442209"/>
                              <wps:cNvSpPr/>
                              <wps:spPr>
                                <a:xfrm>
                                  <a:off x="1533144" y="6097"/>
                                  <a:ext cx="9144" cy="1051560"/>
                                </a:xfrm>
                                <a:custGeom>
                                  <a:avLst/>
                                  <a:gdLst/>
                                  <a:ahLst/>
                                  <a:cxnLst/>
                                  <a:rect l="0" t="0" r="0" b="0"/>
                                  <a:pathLst>
                                    <a:path w="9144" h="1051560">
                                      <a:moveTo>
                                        <a:pt x="0" y="0"/>
                                      </a:moveTo>
                                      <a:lnTo>
                                        <a:pt x="9144" y="0"/>
                                      </a:lnTo>
                                      <a:lnTo>
                                        <a:pt x="9144" y="1051560"/>
                                      </a:lnTo>
                                      <a:lnTo>
                                        <a:pt x="0" y="1051560"/>
                                      </a:lnTo>
                                      <a:lnTo>
                                        <a:pt x="0" y="0"/>
                                      </a:lnTo>
                                    </a:path>
                                  </a:pathLst>
                                </a:custGeom>
                                <a:solidFill>
                                  <a:srgbClr val="000000"/>
                                </a:solidFill>
                                <a:ln w="0" cap="flat">
                                  <a:noFill/>
                                  <a:miter lim="127000"/>
                                </a:ln>
                                <a:effectLst/>
                              </wps:spPr>
                              <wps:bodyPr/>
                            </wps:wsp>
                            <wps:wsp>
                              <wps:cNvPr id="289226" name="Shape 442210"/>
                              <wps:cNvSpPr/>
                              <wps:spPr>
                                <a:xfrm>
                                  <a:off x="0" y="105765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89227" name="Shape 442211"/>
                              <wps:cNvSpPr/>
                              <wps:spPr>
                                <a:xfrm>
                                  <a:off x="6096" y="1057657"/>
                                  <a:ext cx="1527048" cy="9144"/>
                                </a:xfrm>
                                <a:custGeom>
                                  <a:avLst/>
                                  <a:gdLst/>
                                  <a:ahLst/>
                                  <a:cxnLst/>
                                  <a:rect l="0" t="0" r="0" b="0"/>
                                  <a:pathLst>
                                    <a:path w="1527048" h="9144">
                                      <a:moveTo>
                                        <a:pt x="0" y="0"/>
                                      </a:moveTo>
                                      <a:lnTo>
                                        <a:pt x="1527048" y="0"/>
                                      </a:lnTo>
                                      <a:lnTo>
                                        <a:pt x="1527048" y="9144"/>
                                      </a:lnTo>
                                      <a:lnTo>
                                        <a:pt x="0" y="9144"/>
                                      </a:lnTo>
                                      <a:lnTo>
                                        <a:pt x="0" y="0"/>
                                      </a:lnTo>
                                    </a:path>
                                  </a:pathLst>
                                </a:custGeom>
                                <a:solidFill>
                                  <a:srgbClr val="000000"/>
                                </a:solidFill>
                                <a:ln w="0" cap="flat">
                                  <a:noFill/>
                                  <a:miter lim="127000"/>
                                </a:ln>
                                <a:effectLst/>
                              </wps:spPr>
                              <wps:bodyPr/>
                            </wps:wsp>
                            <wps:wsp>
                              <wps:cNvPr id="289228" name="Shape 442212"/>
                              <wps:cNvSpPr/>
                              <wps:spPr>
                                <a:xfrm>
                                  <a:off x="1533144" y="105765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89229" name="Rectangle 289229"/>
                              <wps:cNvSpPr/>
                              <wps:spPr>
                                <a:xfrm>
                                  <a:off x="1539242" y="968894"/>
                                  <a:ext cx="47333" cy="163281"/>
                                </a:xfrm>
                                <a:prstGeom prst="rect">
                                  <a:avLst/>
                                </a:prstGeom>
                                <a:ln>
                                  <a:noFill/>
                                </a:ln>
                              </wps:spPr>
                              <wps:txbx>
                                <w:txbxContent>
                                  <w:p w14:paraId="7C75E170" w14:textId="77777777" w:rsidR="00B407F5" w:rsidRDefault="00B407F5" w:rsidP="00CB2407">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761A8213" id="Group 289219" o:spid="_x0000_s1325" style="width:124pt;height:85.95pt;mso-position-horizontal-relative:char;mso-position-vertical-relative:line" coordsize="15748,109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">
                      <v:shape id="Picture 289220" o:spid="_x0000_s1326" type="#_x0000_t75" style="position:absolute;left:91;top:91;width:15240;height:1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">
                        <v:imagedata r:id="rId12" o:title=""/>
                      </v:shape>
                      <v:shape id="Shape 442205" o:spid="_x0000_s13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" path="m,l9144,r,9144l,9144,,e" fillcolor="black" stroked="f" strokeweight="0">
                        <v:stroke miterlimit="83231f" joinstyle="miter"/>
                        <v:path arrowok="t" textboxrect="0,0,9144,9144"/>
                      </v:shape>
                      <v:shape id="Shape 442206" o:spid="_x0000_s1328" style="position:absolute;left:60;width:15271;height:91;visibility:visible;mso-wrap-style:square;v-text-anchor:top" coordsize="1527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" path="m,l1527048,r,9144l,9144,,e" fillcolor="black" stroked="f" strokeweight="0">
                        <v:stroke miterlimit="83231f" joinstyle="miter"/>
                        <v:path arrowok="t" textboxrect="0,0,1527048,9144"/>
                      </v:shape>
                      <v:shape id="Shape 442207" o:spid="_x0000_s1329" style="position:absolute;left:1533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" path="m,l9144,r,9144l,9144,,e" fillcolor="black" stroked="f" strokeweight="0">
                        <v:stroke miterlimit="83231f" joinstyle="miter"/>
                        <v:path arrowok="t" textboxrect="0,0,9144,9144"/>
                      </v:shape>
                      <v:shape id="Shape 442208" o:spid="_x0000_s1330" style="position:absolute;top:60;width:91;height:10516;visibility:visible;mso-wrap-style:square;v-text-anchor:top" coordsize="9144,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" path="m,l9144,r,1051560l,1051560,,e" fillcolor="black" stroked="f" strokeweight="0">
                        <v:stroke miterlimit="83231f" joinstyle="miter"/>
                        <v:path arrowok="t" textboxrect="0,0,9144,1051560"/>
                      </v:shape>
                      <v:shape id="Shape 442209" o:spid="_x0000_s1331" style="position:absolute;left:15331;top:60;width:91;height:10516;visibility:visible;mso-wrap-style:square;v-text-anchor:top" coordsize="9144,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" path="m,l9144,r,1051560l,1051560,,e" fillcolor="black" stroked="f" strokeweight="0">
                        <v:stroke miterlimit="83231f" joinstyle="miter"/>
                        <v:path arrowok="t" textboxrect="0,0,9144,1051560"/>
                      </v:shape>
                      <v:shape id="Shape 442210" o:spid="_x0000_s1332" style="position:absolute;top:105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" path="m,l9144,r,9144l,9144,,e" fillcolor="black" stroked="f" strokeweight="0">
                        <v:stroke miterlimit="83231f" joinstyle="miter"/>
                        <v:path arrowok="t" textboxrect="0,0,9144,9144"/>
                      </v:shape>
                      <v:shape id="Shape 442211" o:spid="_x0000_s1333" style="position:absolute;left:60;top:10576;width:15271;height:92;visibility:visible;mso-wrap-style:square;v-text-anchor:top" coordsize="1527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" path="m,l1527048,r,9144l,9144,,e" fillcolor="black" stroked="f" strokeweight="0">
                        <v:stroke miterlimit="83231f" joinstyle="miter"/>
                        <v:path arrowok="t" textboxrect="0,0,1527048,9144"/>
                      </v:shape>
                      <v:shape id="Shape 442212" o:spid="_x0000_s1334" style="position:absolute;left:15331;top:105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" path="m,l9144,r,9144l,9144,,e" fillcolor="black" stroked="f" strokeweight="0">
                        <v:stroke miterlimit="83231f" joinstyle="miter"/>
                        <v:path arrowok="t" textboxrect="0,0,9144,9144"/>
                      </v:shape>
                      <v:rect id="Rectangle 289229" o:spid="_x0000_s1335" style="position:absolute;left:15392;top:9688;width:47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" filled="f" stroked="f">
                        <v:textbox inset="0,0,0,0">
                          <w:txbxContent>
                            <w:p w14:paraId="7C75E170" w14:textId="77777777" w:rsidR="00B407F5" w:rsidRDefault="00B407F5" w:rsidP="00CB2407">
                              <w:pPr>
                                <w:spacing w:after="160" w:line="259" w:lineRule="auto"/>
                                <w:ind w:left="0" w:right="0" w:firstLine="0"/>
                                <w:jc w:val="left"/>
                              </w:pPr>
                              <w:r>
                                <w:t xml:space="preserve"> </w:t>
                              </w:r>
                            </w:p>
                          </w:txbxContent>
                        </v:textbox>
                      </v:rect>
                      <w10:anchorlock/>
                    </v:group>
                  </w:pict>
                </mc:Fallback>
              </mc:AlternateContent>
            </w:r>
            <w:r>
              <w:t xml:space="preserve"> </w:t>
            </w:r>
          </w:p>
        </w:tc>
        <w:tc>
          <w:tcPr>
            <w:tcW w:w="6932" w:type="dxa"/>
            <w:tcBorders>
              <w:top w:val="single" w:sz="4" w:space="0" w:color="000000"/>
              <w:left w:val="single" w:sz="4" w:space="0" w:color="000000"/>
              <w:bottom w:val="single" w:sz="4" w:space="0" w:color="000000"/>
              <w:right w:val="single" w:sz="4" w:space="0" w:color="000000"/>
            </w:tcBorders>
          </w:tcPr>
          <w:p w14:paraId="60F2512F" w14:textId="7E89BFAD" w:rsidR="00CB2407" w:rsidRDefault="00CB2407" w:rsidP="002D7300">
            <w:pPr>
              <w:spacing w:after="0" w:line="259" w:lineRule="auto"/>
              <w:ind w:left="0" w:right="0" w:firstLine="0"/>
              <w:jc w:val="center"/>
            </w:pPr>
            <w:r>
              <w:rPr>
                <w:b/>
                <w:sz w:val="28"/>
              </w:rPr>
              <w:t xml:space="preserve">PHOKWANE LOCAL </w:t>
            </w:r>
            <w:r w:rsidR="009D5022">
              <w:rPr>
                <w:b/>
                <w:sz w:val="28"/>
              </w:rPr>
              <w:t>MUNICIPALITY</w:t>
            </w:r>
          </w:p>
        </w:tc>
      </w:tr>
      <w:tr w:rsidR="00CB2407" w14:paraId="10CF9845" w14:textId="77777777" w:rsidTr="002D7300">
        <w:trPr>
          <w:trHeight w:val="326"/>
          <w:jc w:val="center"/>
        </w:trPr>
        <w:tc>
          <w:tcPr>
            <w:tcW w:w="2566" w:type="dxa"/>
            <w:vMerge/>
            <w:tcBorders>
              <w:top w:val="nil"/>
              <w:left w:val="single" w:sz="4" w:space="0" w:color="000000"/>
              <w:bottom w:val="nil"/>
              <w:right w:val="single" w:sz="4" w:space="0" w:color="000000"/>
            </w:tcBorders>
          </w:tcPr>
          <w:p w14:paraId="5B24AF17" w14:textId="77777777" w:rsidR="00CB2407" w:rsidRDefault="00CB2407" w:rsidP="002D7300">
            <w:pPr>
              <w:spacing w:after="160" w:line="259" w:lineRule="auto"/>
              <w:ind w:left="0" w:right="0" w:firstLine="0"/>
              <w:jc w:val="left"/>
            </w:pPr>
          </w:p>
        </w:tc>
        <w:tc>
          <w:tcPr>
            <w:tcW w:w="6932" w:type="dxa"/>
            <w:tcBorders>
              <w:top w:val="single" w:sz="4" w:space="0" w:color="000000"/>
              <w:left w:val="single" w:sz="4" w:space="0" w:color="000000"/>
              <w:bottom w:val="single" w:sz="4" w:space="0" w:color="000000"/>
              <w:right w:val="single" w:sz="4" w:space="0" w:color="000000"/>
            </w:tcBorders>
          </w:tcPr>
          <w:p w14:paraId="295DDC0D" w14:textId="0AF63AFF" w:rsidR="00CB2407" w:rsidRDefault="00855AF3" w:rsidP="00821DF4">
            <w:pPr>
              <w:spacing w:after="0" w:line="259" w:lineRule="auto"/>
              <w:ind w:left="0" w:right="0" w:firstLine="0"/>
              <w:jc w:val="center"/>
            </w:pPr>
            <w:r>
              <w:rPr>
                <w:b/>
              </w:rPr>
              <w:t xml:space="preserve">TENDER NR: </w:t>
            </w:r>
            <w:r w:rsidR="00926AD4">
              <w:rPr>
                <w:b/>
              </w:rPr>
              <w:t>PL11/PS/0123</w:t>
            </w:r>
          </w:p>
        </w:tc>
      </w:tr>
      <w:tr w:rsidR="00CB2407" w14:paraId="1E61543A" w14:textId="77777777" w:rsidTr="002D7300">
        <w:trPr>
          <w:trHeight w:val="871"/>
          <w:jc w:val="center"/>
        </w:trPr>
        <w:tc>
          <w:tcPr>
            <w:tcW w:w="2566" w:type="dxa"/>
            <w:vMerge/>
            <w:tcBorders>
              <w:top w:val="nil"/>
              <w:left w:val="single" w:sz="4" w:space="0" w:color="000000"/>
              <w:bottom w:val="single" w:sz="4" w:space="0" w:color="000000"/>
              <w:right w:val="single" w:sz="4" w:space="0" w:color="000000"/>
            </w:tcBorders>
          </w:tcPr>
          <w:p w14:paraId="071155BA" w14:textId="77777777" w:rsidR="00CB2407" w:rsidRDefault="00CB2407" w:rsidP="002D7300">
            <w:pPr>
              <w:spacing w:after="160" w:line="259" w:lineRule="auto"/>
              <w:ind w:left="0" w:right="0" w:firstLine="0"/>
              <w:jc w:val="left"/>
            </w:pPr>
          </w:p>
        </w:tc>
        <w:tc>
          <w:tcPr>
            <w:tcW w:w="6932" w:type="dxa"/>
            <w:tcBorders>
              <w:top w:val="single" w:sz="4" w:space="0" w:color="000000"/>
              <w:left w:val="single" w:sz="4" w:space="0" w:color="000000"/>
              <w:bottom w:val="single" w:sz="4" w:space="0" w:color="000000"/>
              <w:right w:val="single" w:sz="4" w:space="0" w:color="000000"/>
            </w:tcBorders>
            <w:vAlign w:val="center"/>
          </w:tcPr>
          <w:p w14:paraId="3F127F10" w14:textId="5721734A" w:rsidR="00CB2407" w:rsidRDefault="004A517F" w:rsidP="002D7300">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43A14F05" w14:textId="6A2BFCB2" w:rsidR="00CB2407" w:rsidRDefault="00CB2407" w:rsidP="002D7300">
            <w:pPr>
              <w:spacing w:after="0" w:line="259" w:lineRule="auto"/>
              <w:ind w:left="0" w:right="0" w:firstLine="0"/>
              <w:jc w:val="center"/>
            </w:pPr>
          </w:p>
        </w:tc>
      </w:tr>
    </w:tbl>
    <w:p w14:paraId="16E8EDA5" w14:textId="77777777" w:rsidR="00CB2407" w:rsidRDefault="00CB2407" w:rsidP="00CB2407">
      <w:pPr>
        <w:spacing w:after="0" w:line="259" w:lineRule="auto"/>
        <w:ind w:left="0" w:right="0" w:firstLine="0"/>
        <w:jc w:val="left"/>
      </w:pPr>
    </w:p>
    <w:p w14:paraId="00F18BBE" w14:textId="348A1700" w:rsidR="00CB2407" w:rsidRDefault="00CB2407" w:rsidP="00CB2407">
      <w:pPr>
        <w:pStyle w:val="Heading1"/>
        <w:ind w:left="0"/>
      </w:pPr>
      <w:r>
        <w:t>Part T2.3: Returnable Schedules(functionality)</w:t>
      </w:r>
    </w:p>
    <w:p w14:paraId="30A128C7" w14:textId="77777777" w:rsidR="00940538" w:rsidRPr="00940538" w:rsidRDefault="00940538" w:rsidP="00940538"/>
    <w:p w14:paraId="4D8A9F5C" w14:textId="1A33FD73" w:rsidR="00CB2407" w:rsidRPr="00287DE5" w:rsidRDefault="00CB2407" w:rsidP="00CB2407">
      <w:pPr>
        <w:spacing w:after="0" w:line="259" w:lineRule="auto"/>
        <w:ind w:left="0" w:right="0" w:firstLine="0"/>
        <w:jc w:val="left"/>
        <w:rPr>
          <w:b/>
        </w:rPr>
      </w:pPr>
      <w:r>
        <w:rPr>
          <w:b/>
        </w:rPr>
        <w:t>T2</w:t>
      </w:r>
      <w:r w:rsidRPr="00287DE5">
        <w:rPr>
          <w:b/>
        </w:rPr>
        <w:t>.</w:t>
      </w:r>
      <w:r>
        <w:rPr>
          <w:b/>
        </w:rPr>
        <w:t>3A</w:t>
      </w:r>
      <w:r w:rsidRPr="00287DE5">
        <w:rPr>
          <w:b/>
        </w:rPr>
        <w:t xml:space="preserve">: </w:t>
      </w:r>
      <w:r>
        <w:rPr>
          <w:b/>
        </w:rPr>
        <w:t>EXPERIENCE OF TENDERER</w:t>
      </w:r>
      <w:r w:rsidR="0029632B">
        <w:rPr>
          <w:b/>
        </w:rPr>
        <w:t xml:space="preserve"> </w:t>
      </w:r>
      <w:r w:rsidR="0029632B" w:rsidRPr="00CD4FBC">
        <w:rPr>
          <w:bCs/>
        </w:rPr>
        <w:t xml:space="preserve">(ATTACH CERTIFIED </w:t>
      </w:r>
      <w:r w:rsidR="001A5270">
        <w:rPr>
          <w:bCs/>
        </w:rPr>
        <w:t>COMPLETION LETTERS</w:t>
      </w:r>
      <w:r w:rsidR="0029632B" w:rsidRPr="00CD4FBC">
        <w:rPr>
          <w:bCs/>
        </w:rPr>
        <w:t>)</w:t>
      </w:r>
    </w:p>
    <w:p w14:paraId="5A10741F" w14:textId="77777777" w:rsidR="00CB2407" w:rsidRPr="00287DE5" w:rsidRDefault="00CB2407" w:rsidP="00CB2407">
      <w:pPr>
        <w:spacing w:after="0" w:line="259" w:lineRule="auto"/>
        <w:ind w:left="0" w:right="0" w:firstLine="0"/>
        <w:jc w:val="left"/>
        <w:rPr>
          <w:b/>
        </w:rPr>
      </w:pPr>
    </w:p>
    <w:p w14:paraId="4443BD8D" w14:textId="1E0DE728" w:rsidR="00CB2407" w:rsidRDefault="00CB2407" w:rsidP="00CB2407">
      <w:pPr>
        <w:spacing w:after="0" w:line="259" w:lineRule="auto"/>
        <w:ind w:left="0" w:right="0" w:firstLine="0"/>
        <w:jc w:val="left"/>
        <w:rPr>
          <w:b/>
        </w:rPr>
      </w:pPr>
      <w:r>
        <w:rPr>
          <w:b/>
        </w:rPr>
        <w:t>T2.</w:t>
      </w:r>
      <w:r w:rsidR="001A5270">
        <w:rPr>
          <w:b/>
        </w:rPr>
        <w:t>3</w:t>
      </w:r>
      <w:r>
        <w:rPr>
          <w:b/>
        </w:rPr>
        <w:t>B: EXPERIENCE OF KEY PERSONNEL</w:t>
      </w:r>
      <w:r w:rsidR="0029632B">
        <w:rPr>
          <w:b/>
        </w:rPr>
        <w:t xml:space="preserve"> </w:t>
      </w:r>
      <w:r w:rsidR="0029632B" w:rsidRPr="00CD4FBC">
        <w:rPr>
          <w:bCs/>
        </w:rPr>
        <w:t>(1 CV ONLY)</w:t>
      </w:r>
    </w:p>
    <w:p w14:paraId="75CBA076" w14:textId="77777777" w:rsidR="00CB2407" w:rsidRDefault="00CB2407" w:rsidP="00CB2407">
      <w:pPr>
        <w:spacing w:after="0" w:line="259" w:lineRule="auto"/>
        <w:ind w:left="0" w:right="0" w:firstLine="0"/>
        <w:jc w:val="left"/>
        <w:rPr>
          <w:b/>
        </w:rPr>
      </w:pPr>
    </w:p>
    <w:p w14:paraId="2089D6D0" w14:textId="77777777" w:rsidR="00CB2407" w:rsidRDefault="00CB2407" w:rsidP="006C7E3E">
      <w:pPr>
        <w:spacing w:after="81" w:line="259" w:lineRule="auto"/>
        <w:ind w:left="0" w:right="0" w:firstLine="0"/>
        <w:jc w:val="left"/>
        <w:sectPr w:rsidR="00CB2407" w:rsidSect="00473800">
          <w:headerReference w:type="even" r:id="rId56"/>
          <w:footerReference w:type="even" r:id="rId57"/>
          <w:headerReference w:type="first" r:id="rId58"/>
          <w:footerReference w:type="first" r:id="rId59"/>
          <w:pgSz w:w="11909" w:h="16838"/>
          <w:pgMar w:top="720" w:right="720" w:bottom="720" w:left="720" w:header="720" w:footer="720" w:gutter="0"/>
          <w:cols w:space="720"/>
        </w:sectPr>
      </w:pPr>
    </w:p>
    <w:p w14:paraId="76499A8F" w14:textId="77777777" w:rsidR="00CB2407" w:rsidRDefault="00CB2407" w:rsidP="00CB2407">
      <w:pPr>
        <w:spacing w:after="0" w:line="267" w:lineRule="auto"/>
        <w:ind w:left="0" w:right="0" w:hanging="10"/>
      </w:pPr>
    </w:p>
    <w:tbl>
      <w:tblPr>
        <w:tblStyle w:val="TableGrid"/>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CB2407" w:rsidRPr="0095561D" w14:paraId="0BA6BB00" w14:textId="77777777" w:rsidTr="002D7300">
        <w:trPr>
          <w:trHeight w:val="170"/>
        </w:trPr>
        <w:tc>
          <w:tcPr>
            <w:tcW w:w="3203" w:type="dxa"/>
            <w:vMerge w:val="restart"/>
            <w:tcBorders>
              <w:top w:val="single" w:sz="4" w:space="0" w:color="000000"/>
              <w:left w:val="single" w:sz="4" w:space="0" w:color="000000"/>
              <w:bottom w:val="single" w:sz="4" w:space="0" w:color="000000"/>
              <w:right w:val="single" w:sz="4" w:space="0" w:color="000000"/>
            </w:tcBorders>
          </w:tcPr>
          <w:p w14:paraId="00BB67F3" w14:textId="77777777" w:rsidR="00CB2407" w:rsidRDefault="00CB2407" w:rsidP="002D7300">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6F67D531" wp14:editId="7D6AAA50">
                      <wp:extent cx="1575391" cy="1091016"/>
                      <wp:effectExtent l="0" t="0" r="0" b="0"/>
                      <wp:docPr id="58" name="Group 58"/>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59" name="Picture 59"/>
                                <pic:cNvPicPr/>
                              </pic:nvPicPr>
                              <pic:blipFill>
                                <a:blip r:embed="rId24"/>
                                <a:stretch>
                                  <a:fillRect/>
                                </a:stretch>
                              </pic:blipFill>
                              <pic:spPr>
                                <a:xfrm>
                                  <a:off x="7569" y="7620"/>
                                  <a:ext cx="1526644" cy="1051406"/>
                                </a:xfrm>
                                <a:prstGeom prst="rect">
                                  <a:avLst/>
                                </a:prstGeom>
                              </pic:spPr>
                            </pic:pic>
                            <wps:wsp>
                              <wps:cNvPr id="60"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1"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62"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63"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19360"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19361"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362"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19363"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364" name="Rectangle 19364"/>
                              <wps:cNvSpPr/>
                              <wps:spPr>
                                <a:xfrm>
                                  <a:off x="1539824" y="948279"/>
                                  <a:ext cx="47304" cy="189841"/>
                                </a:xfrm>
                                <a:prstGeom prst="rect">
                                  <a:avLst/>
                                </a:prstGeom>
                                <a:ln>
                                  <a:noFill/>
                                </a:ln>
                              </wps:spPr>
                              <wps:txbx>
                                <w:txbxContent>
                                  <w:p w14:paraId="63029CE3" w14:textId="77777777" w:rsidR="00B407F5" w:rsidRDefault="00B407F5" w:rsidP="00CB2407">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6F67D531" id="Group 58" o:spid="_x0000_s1336"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">
                      <v:shape id="Picture 59" o:spid="_x0000_s1337"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">
                        <v:imagedata r:id="rId25" o:title=""/>
                      </v:shape>
                      <v:shape id="Shape 442239" o:spid="_x0000_s133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" path="m,l9144,r,9144l,9144,,e" fillcolor="black" stroked="f" strokeweight="0">
                        <v:stroke miterlimit="83231f" joinstyle="miter"/>
                        <v:path arrowok="t" textboxrect="0,0,9144,9144"/>
                      </v:shape>
                      <v:shape id="Shape 442240" o:spid="_x0000_s1339"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" path="m,l1527683,r,9144l,9144,,e" fillcolor="black" stroked="f" strokeweight="0">
                        <v:stroke miterlimit="83231f" joinstyle="miter"/>
                        <v:path arrowok="t" textboxrect="0,0,1527683,9144"/>
                      </v:shape>
                      <v:shape id="Shape 442241" o:spid="_x0000_s1340"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" path="m,l9144,r,9144l,9144,,e" fillcolor="black" stroked="f" strokeweight="0">
                        <v:stroke miterlimit="83231f" joinstyle="miter"/>
                        <v:path arrowok="t" textboxrect="0,0,9144,9144"/>
                      </v:shape>
                      <v:shape id="Shape 442242" o:spid="_x0000_s1341"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" path="m,l9144,r,1051865l,1051865,,e" fillcolor="black" stroked="f" strokeweight="0">
                        <v:stroke miterlimit="83231f" joinstyle="miter"/>
                        <v:path arrowok="t" textboxrect="0,0,9144,1051865"/>
                      </v:shape>
                      <v:shape id="Shape 442243" o:spid="_x0000_s1342"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" path="m,l9144,r,1051865l,1051865,,e" fillcolor="black" stroked="f" strokeweight="0">
                        <v:stroke miterlimit="83231f" joinstyle="miter"/>
                        <v:path arrowok="t" textboxrect="0,0,9144,1051865"/>
                      </v:shape>
                      <v:shape id="Shape 442244" o:spid="_x0000_s1343"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" path="m,l9144,r,9144l,9144,,e" fillcolor="black" stroked="f" strokeweight="0">
                        <v:stroke miterlimit="83231f" joinstyle="miter"/>
                        <v:path arrowok="t" textboxrect="0,0,9144,9144"/>
                      </v:shape>
                      <v:shape id="Shape 442245" o:spid="_x0000_s1344"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" path="m,l1527683,r,9144l,9144,,e" fillcolor="black" stroked="f" strokeweight="0">
                        <v:stroke miterlimit="83231f" joinstyle="miter"/>
                        <v:path arrowok="t" textboxrect="0,0,1527683,9144"/>
                      </v:shape>
                      <v:shape id="Shape 442246" o:spid="_x0000_s1345"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" path="m,l9144,r,9144l,9144,,e" fillcolor="black" stroked="f" strokeweight="0">
                        <v:stroke miterlimit="83231f" joinstyle="miter"/>
                        <v:path arrowok="t" textboxrect="0,0,9144,9144"/>
                      </v:shape>
                      <v:rect id="Rectangle 19364" o:spid="_x0000_s1346"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" filled="f" stroked="f">
                        <v:textbox inset="0,0,0,0">
                          <w:txbxContent>
                            <w:p w14:paraId="63029CE3" w14:textId="77777777" w:rsidR="00B407F5" w:rsidRDefault="00B407F5" w:rsidP="00CB2407">
                              <w:pPr>
                                <w:spacing w:after="160" w:line="259"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tcPr>
          <w:p w14:paraId="308F7C77" w14:textId="4E4E2017" w:rsidR="00CB2407" w:rsidRPr="0095561D" w:rsidRDefault="00CB2407" w:rsidP="002D7300">
            <w:pPr>
              <w:spacing w:after="0" w:line="259" w:lineRule="auto"/>
              <w:ind w:left="0" w:right="0" w:firstLine="0"/>
              <w:jc w:val="center"/>
              <w:rPr>
                <w:b/>
                <w:sz w:val="28"/>
              </w:rPr>
            </w:pPr>
            <w:r>
              <w:rPr>
                <w:b/>
                <w:sz w:val="28"/>
              </w:rPr>
              <w:t xml:space="preserve">PHOKWANE LOCAL </w:t>
            </w:r>
            <w:r w:rsidR="009D5022">
              <w:rPr>
                <w:b/>
                <w:sz w:val="28"/>
              </w:rPr>
              <w:t>MUNICIPALITY</w:t>
            </w:r>
          </w:p>
        </w:tc>
      </w:tr>
      <w:tr w:rsidR="00CB2407" w14:paraId="765720F6" w14:textId="77777777" w:rsidTr="002D7300">
        <w:trPr>
          <w:trHeight w:val="170"/>
        </w:trPr>
        <w:tc>
          <w:tcPr>
            <w:tcW w:w="0" w:type="auto"/>
            <w:vMerge/>
            <w:tcBorders>
              <w:top w:val="nil"/>
              <w:left w:val="single" w:sz="4" w:space="0" w:color="000000"/>
              <w:bottom w:val="nil"/>
              <w:right w:val="single" w:sz="4" w:space="0" w:color="000000"/>
            </w:tcBorders>
          </w:tcPr>
          <w:p w14:paraId="16609ED8" w14:textId="77777777" w:rsidR="00CB2407" w:rsidRDefault="00CB2407" w:rsidP="002D7300">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tcPr>
          <w:p w14:paraId="13BA8A44" w14:textId="3E3C1D01" w:rsidR="00CB2407" w:rsidRDefault="00855AF3" w:rsidP="00821DF4">
            <w:pPr>
              <w:spacing w:after="0" w:line="259" w:lineRule="auto"/>
              <w:ind w:left="0" w:right="0" w:firstLine="0"/>
              <w:jc w:val="center"/>
            </w:pPr>
            <w:r>
              <w:rPr>
                <w:b/>
              </w:rPr>
              <w:t xml:space="preserve">TENDER NR: </w:t>
            </w:r>
            <w:r w:rsidR="00926AD4">
              <w:rPr>
                <w:b/>
              </w:rPr>
              <w:t>PL11/PS/0123</w:t>
            </w:r>
          </w:p>
        </w:tc>
      </w:tr>
      <w:tr w:rsidR="00CB2407" w14:paraId="665CD39D" w14:textId="77777777" w:rsidTr="002D7300">
        <w:trPr>
          <w:trHeight w:val="170"/>
        </w:trPr>
        <w:tc>
          <w:tcPr>
            <w:tcW w:w="0" w:type="auto"/>
            <w:vMerge/>
            <w:tcBorders>
              <w:top w:val="nil"/>
              <w:left w:val="single" w:sz="4" w:space="0" w:color="000000"/>
              <w:bottom w:val="single" w:sz="4" w:space="0" w:color="000000"/>
              <w:right w:val="single" w:sz="4" w:space="0" w:color="000000"/>
            </w:tcBorders>
          </w:tcPr>
          <w:p w14:paraId="07988627" w14:textId="77777777" w:rsidR="00CB2407" w:rsidRDefault="00CB2407" w:rsidP="002D7300">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015F3CF2" w14:textId="678E326C" w:rsidR="00CB2407" w:rsidRDefault="004A517F" w:rsidP="002D7300">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3DB1BAEC" w14:textId="31A6229A" w:rsidR="00CB2407" w:rsidRDefault="00CB2407" w:rsidP="002D7300">
            <w:pPr>
              <w:spacing w:after="0" w:line="259" w:lineRule="auto"/>
              <w:ind w:left="0" w:right="0" w:firstLine="0"/>
              <w:jc w:val="center"/>
            </w:pPr>
          </w:p>
        </w:tc>
      </w:tr>
    </w:tbl>
    <w:p w14:paraId="36B8FCBC" w14:textId="1ECFD4C1" w:rsidR="0029632B" w:rsidRDefault="00CB2407" w:rsidP="0029632B">
      <w:pPr>
        <w:pStyle w:val="Heading2"/>
        <w:spacing w:after="74"/>
        <w:ind w:left="0" w:firstLine="0"/>
      </w:pPr>
      <w:r>
        <w:t>T2.3 A</w:t>
      </w:r>
      <w:r w:rsidR="00B1673F">
        <w:t>:</w:t>
      </w:r>
      <w:r>
        <w:t xml:space="preserve"> EXPERIENCE OF TENDERER </w:t>
      </w:r>
    </w:p>
    <w:p w14:paraId="71C49B59" w14:textId="2621A96F" w:rsidR="0029632B" w:rsidRPr="00CD4FBC" w:rsidRDefault="0029632B" w:rsidP="0029632B">
      <w:pPr>
        <w:spacing w:after="0" w:line="256" w:lineRule="auto"/>
        <w:ind w:left="60" w:right="0" w:firstLine="0"/>
        <w:rPr>
          <w:color w:val="auto"/>
        </w:rPr>
      </w:pPr>
      <w:r w:rsidRPr="00CD4FBC">
        <w:rPr>
          <w:color w:val="auto"/>
        </w:rPr>
        <w:t xml:space="preserve">The experience of the tenderer as a company (as opposed to key staff members) in successfully completed similar </w:t>
      </w:r>
      <w:r>
        <w:rPr>
          <w:color w:val="auto"/>
        </w:rPr>
        <w:t>works.</w:t>
      </w:r>
      <w:r w:rsidR="00B1673F">
        <w:rPr>
          <w:color w:val="auto"/>
        </w:rPr>
        <w:t xml:space="preserve"> </w:t>
      </w:r>
    </w:p>
    <w:p w14:paraId="1E88AA7B" w14:textId="77777777" w:rsidR="0029632B" w:rsidRDefault="0029632B" w:rsidP="0029632B">
      <w:pPr>
        <w:spacing w:after="0" w:line="256" w:lineRule="auto"/>
        <w:ind w:left="60" w:right="0" w:firstLine="0"/>
      </w:pPr>
    </w:p>
    <w:p w14:paraId="7C0101FA" w14:textId="36F950A0" w:rsidR="0029632B" w:rsidRDefault="0029632B" w:rsidP="0029632B">
      <w:pPr>
        <w:spacing w:after="0" w:line="256" w:lineRule="auto"/>
        <w:ind w:left="60" w:right="0" w:firstLine="0"/>
      </w:pPr>
      <w:r>
        <w:t xml:space="preserve">Tenderers shall submit </w:t>
      </w:r>
      <w:r w:rsidR="001A5270" w:rsidRPr="001A5270">
        <w:rPr>
          <w:b/>
          <w:bCs/>
        </w:rPr>
        <w:t>CERTIFIED COMPLETION CERTIFICATES</w:t>
      </w:r>
      <w:r w:rsidR="001A5270">
        <w:t xml:space="preserve"> </w:t>
      </w:r>
      <w:r>
        <w:t xml:space="preserve">from the employer or employers’ representatives for the projects successfully completed. The projects should be within previous </w:t>
      </w:r>
      <w:r w:rsidR="001A5270">
        <w:t>10</w:t>
      </w:r>
      <w:r>
        <w:t xml:space="preserve"> years period from the date of tender advert. </w:t>
      </w:r>
      <w:bookmarkStart w:id="6" w:name="_Hlk49327486"/>
    </w:p>
    <w:bookmarkEnd w:id="6"/>
    <w:p w14:paraId="3D9681B6" w14:textId="77777777" w:rsidR="00B1673F" w:rsidRPr="00077EA3" w:rsidRDefault="00B1673F" w:rsidP="00B1673F">
      <w:pPr>
        <w:spacing w:line="247" w:lineRule="auto"/>
        <w:ind w:left="1134" w:hanging="1134"/>
        <w:rPr>
          <w:b/>
          <w:bCs/>
        </w:rPr>
      </w:pPr>
    </w:p>
    <w:p w14:paraId="51FB0A98" w14:textId="77777777" w:rsidR="00B1673F" w:rsidRPr="00077EA3" w:rsidRDefault="00B1673F" w:rsidP="00B1673F">
      <w:pPr>
        <w:spacing w:line="247" w:lineRule="auto"/>
        <w:ind w:left="1134" w:hanging="1134"/>
        <w:rPr>
          <w:b/>
          <w:bCs/>
        </w:rPr>
      </w:pPr>
    </w:p>
    <w:p w14:paraId="26D23D24" w14:textId="77777777" w:rsidR="00B1673F" w:rsidRPr="00077EA3" w:rsidRDefault="00B1673F" w:rsidP="00B1673F">
      <w:pPr>
        <w:spacing w:line="247" w:lineRule="auto"/>
        <w:ind w:left="1134" w:hanging="1134"/>
        <w:rPr>
          <w:b/>
          <w:bCs/>
        </w:rPr>
      </w:pPr>
    </w:p>
    <w:p w14:paraId="6A805256" w14:textId="77777777" w:rsidR="00B1673F" w:rsidRPr="00077EA3" w:rsidRDefault="00B1673F" w:rsidP="00B1673F">
      <w:pPr>
        <w:spacing w:line="247" w:lineRule="auto"/>
        <w:ind w:left="1134" w:hanging="1134"/>
        <w:rPr>
          <w:b/>
          <w:bCs/>
        </w:rPr>
      </w:pPr>
    </w:p>
    <w:p w14:paraId="57E3994A" w14:textId="77777777" w:rsidR="00B1673F" w:rsidRPr="00077EA3" w:rsidRDefault="00B1673F" w:rsidP="00B1673F">
      <w:pPr>
        <w:spacing w:line="247" w:lineRule="auto"/>
        <w:ind w:left="1134" w:hanging="1134"/>
        <w:rPr>
          <w:b/>
          <w:bCs/>
        </w:rPr>
      </w:pPr>
    </w:p>
    <w:p w14:paraId="517C82E0" w14:textId="77777777" w:rsidR="00B1673F" w:rsidRPr="00077EA3" w:rsidRDefault="00B1673F" w:rsidP="00B1673F">
      <w:pPr>
        <w:spacing w:line="247" w:lineRule="auto"/>
        <w:ind w:left="1134" w:hanging="1134"/>
        <w:rPr>
          <w:b/>
          <w:bCs/>
        </w:rPr>
      </w:pPr>
    </w:p>
    <w:p w14:paraId="30B5A0CB" w14:textId="77777777" w:rsidR="00B1673F" w:rsidRPr="00077EA3" w:rsidRDefault="00B1673F" w:rsidP="00B1673F">
      <w:pPr>
        <w:spacing w:line="247" w:lineRule="auto"/>
        <w:ind w:left="1134" w:hanging="1134"/>
        <w:rPr>
          <w:b/>
          <w:bCs/>
        </w:rPr>
      </w:pPr>
    </w:p>
    <w:p w14:paraId="42E66848" w14:textId="77777777" w:rsidR="00B1673F" w:rsidRPr="00077EA3" w:rsidRDefault="00B1673F" w:rsidP="00B1673F">
      <w:pPr>
        <w:spacing w:line="247" w:lineRule="auto"/>
        <w:ind w:left="1134" w:hanging="1134"/>
        <w:rPr>
          <w:b/>
          <w:bCs/>
        </w:rPr>
      </w:pPr>
    </w:p>
    <w:p w14:paraId="1C3B7883" w14:textId="77777777" w:rsidR="00B1673F" w:rsidRPr="00077EA3" w:rsidRDefault="00B1673F" w:rsidP="00B1673F">
      <w:pPr>
        <w:spacing w:line="247" w:lineRule="auto"/>
        <w:ind w:left="1134" w:hanging="1134"/>
        <w:rPr>
          <w:b/>
          <w:bCs/>
        </w:rPr>
      </w:pPr>
    </w:p>
    <w:p w14:paraId="308AF1B6" w14:textId="77777777" w:rsidR="00B1673F" w:rsidRPr="00077EA3" w:rsidRDefault="00B1673F" w:rsidP="00B1673F">
      <w:pPr>
        <w:spacing w:line="247" w:lineRule="auto"/>
        <w:ind w:left="1134" w:hanging="1134"/>
        <w:rPr>
          <w:b/>
          <w:bCs/>
        </w:rPr>
      </w:pPr>
    </w:p>
    <w:p w14:paraId="5D67AED4" w14:textId="77777777" w:rsidR="00B1673F" w:rsidRPr="00077EA3" w:rsidRDefault="00B1673F" w:rsidP="00B1673F">
      <w:pPr>
        <w:spacing w:line="247" w:lineRule="auto"/>
        <w:ind w:left="1134" w:hanging="1134"/>
        <w:rPr>
          <w:b/>
          <w:bCs/>
        </w:rPr>
      </w:pPr>
    </w:p>
    <w:p w14:paraId="6DAAE171" w14:textId="77777777" w:rsidR="00B1673F" w:rsidRPr="00077EA3" w:rsidRDefault="00B1673F" w:rsidP="00B1673F">
      <w:pPr>
        <w:spacing w:line="247" w:lineRule="auto"/>
        <w:ind w:left="1134" w:hanging="1134"/>
        <w:rPr>
          <w:b/>
          <w:bCs/>
        </w:rPr>
      </w:pPr>
    </w:p>
    <w:p w14:paraId="4F979181" w14:textId="77777777" w:rsidR="00B1673F" w:rsidRPr="00077EA3" w:rsidRDefault="00B1673F" w:rsidP="00B1673F">
      <w:pPr>
        <w:spacing w:line="247" w:lineRule="auto"/>
        <w:ind w:left="1134" w:hanging="1134"/>
        <w:rPr>
          <w:b/>
          <w:bCs/>
        </w:rPr>
      </w:pPr>
    </w:p>
    <w:p w14:paraId="04B5D99C" w14:textId="77777777" w:rsidR="00B1673F" w:rsidRPr="00077EA3" w:rsidRDefault="00B1673F" w:rsidP="00B1673F">
      <w:pPr>
        <w:spacing w:line="247" w:lineRule="auto"/>
        <w:ind w:left="1134" w:hanging="1134"/>
        <w:rPr>
          <w:b/>
          <w:bCs/>
        </w:rPr>
      </w:pPr>
      <w:r w:rsidRPr="00077EA3">
        <w:rPr>
          <w:noProof/>
        </w:rPr>
        <mc:AlternateContent>
          <mc:Choice Requires="wps">
            <w:drawing>
              <wp:anchor distT="0" distB="0" distL="114300" distR="114300" simplePos="0" relativeHeight="251697152" behindDoc="0" locked="0" layoutInCell="1" allowOverlap="1" wp14:anchorId="23F25FCE" wp14:editId="24521550">
                <wp:simplePos x="0" y="0"/>
                <wp:positionH relativeFrom="page">
                  <wp:posOffset>-320675</wp:posOffset>
                </wp:positionH>
                <wp:positionV relativeFrom="paragraph">
                  <wp:posOffset>121920</wp:posOffset>
                </wp:positionV>
                <wp:extent cx="7879715" cy="633095"/>
                <wp:effectExtent l="0" t="2438400" r="0" b="2447925"/>
                <wp:wrapNone/>
                <wp:docPr id="88" name="Text Box 49"/>
                <wp:cNvGraphicFramePr/>
                <a:graphic xmlns:a="http://schemas.openxmlformats.org/drawingml/2006/main">
                  <a:graphicData uri="http://schemas.microsoft.com/office/word/2010/wordprocessingShape">
                    <wps:wsp>
                      <wps:cNvSpPr txBox="1"/>
                      <wps:spPr>
                        <a:xfrm rot="19147977">
                          <a:off x="0" y="0"/>
                          <a:ext cx="7879715" cy="633095"/>
                        </a:xfrm>
                        <a:prstGeom prst="rect">
                          <a:avLst/>
                        </a:prstGeom>
                        <a:noFill/>
                        <a:ln>
                          <a:noFill/>
                        </a:ln>
                      </wps:spPr>
                      <wps:txbx>
                        <w:txbxContent>
                          <w:p w14:paraId="5FF77A10" w14:textId="77777777" w:rsidR="00B407F5" w:rsidRDefault="00B407F5" w:rsidP="00B1673F">
                            <w:pPr>
                              <w:jc w:val="center"/>
                              <w:rPr>
                                <w:bCs/>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bCs/>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Attach document to this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23F25FCE" id="_x0000_s1347" type="#_x0000_t202" style="position:absolute;left:0;text-align:left;margin-left:-25.25pt;margin-top:9.6pt;width:620.45pt;height:49.85pt;rotation:-2678263fd;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" filled="f" stroked="f">
                <v:textbox style="mso-fit-shape-to-text:t">
                  <w:txbxContent>
                    <w:p w14:paraId="5FF77A10" w14:textId="77777777" w:rsidR="00B407F5" w:rsidRDefault="00B407F5" w:rsidP="00B1673F">
                      <w:pPr>
                        <w:jc w:val="center"/>
                        <w:rPr>
                          <w:bCs/>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bCs/>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Attach document to this page</w:t>
                      </w:r>
                    </w:p>
                  </w:txbxContent>
                </v:textbox>
                <w10:wrap anchorx="page"/>
              </v:shape>
            </w:pict>
          </mc:Fallback>
        </mc:AlternateContent>
      </w:r>
    </w:p>
    <w:p w14:paraId="4F69DDAF" w14:textId="77777777" w:rsidR="00B1673F" w:rsidRPr="00077EA3" w:rsidRDefault="00B1673F" w:rsidP="00B1673F">
      <w:pPr>
        <w:spacing w:line="247" w:lineRule="auto"/>
        <w:ind w:left="1134" w:hanging="1134"/>
        <w:rPr>
          <w:b/>
          <w:bCs/>
        </w:rPr>
      </w:pPr>
    </w:p>
    <w:p w14:paraId="2B6A5C44" w14:textId="77777777" w:rsidR="00B1673F" w:rsidRPr="00077EA3" w:rsidRDefault="00B1673F" w:rsidP="00B1673F">
      <w:pPr>
        <w:spacing w:line="247" w:lineRule="auto"/>
        <w:ind w:left="1134" w:hanging="1134"/>
        <w:rPr>
          <w:b/>
          <w:bCs/>
        </w:rPr>
      </w:pPr>
    </w:p>
    <w:p w14:paraId="2A626071" w14:textId="77777777" w:rsidR="00B1673F" w:rsidRPr="00077EA3" w:rsidRDefault="00B1673F" w:rsidP="00B1673F">
      <w:pPr>
        <w:spacing w:line="247" w:lineRule="auto"/>
        <w:ind w:left="1134" w:hanging="1134"/>
        <w:rPr>
          <w:b/>
          <w:bCs/>
        </w:rPr>
      </w:pPr>
    </w:p>
    <w:p w14:paraId="1B1A8A52" w14:textId="77777777" w:rsidR="00B1673F" w:rsidRPr="00077EA3" w:rsidRDefault="00B1673F" w:rsidP="00B1673F">
      <w:pPr>
        <w:spacing w:line="247" w:lineRule="auto"/>
        <w:ind w:left="1134" w:hanging="1134"/>
        <w:rPr>
          <w:b/>
          <w:bCs/>
        </w:rPr>
      </w:pPr>
    </w:p>
    <w:p w14:paraId="64393943" w14:textId="77777777" w:rsidR="00B1673F" w:rsidRPr="00077EA3" w:rsidRDefault="00B1673F" w:rsidP="00B1673F">
      <w:pPr>
        <w:spacing w:line="247" w:lineRule="auto"/>
        <w:ind w:left="1134" w:hanging="1134"/>
        <w:rPr>
          <w:b/>
          <w:bCs/>
        </w:rPr>
      </w:pPr>
    </w:p>
    <w:p w14:paraId="0256B881" w14:textId="77777777" w:rsidR="00B1673F" w:rsidRPr="00077EA3" w:rsidRDefault="00B1673F" w:rsidP="00B1673F">
      <w:pPr>
        <w:spacing w:line="247" w:lineRule="auto"/>
        <w:ind w:left="1134" w:hanging="1134"/>
        <w:rPr>
          <w:b/>
          <w:bCs/>
        </w:rPr>
      </w:pPr>
    </w:p>
    <w:p w14:paraId="53F0D553" w14:textId="77777777" w:rsidR="00B1673F" w:rsidRPr="00077EA3" w:rsidRDefault="00B1673F" w:rsidP="00B1673F">
      <w:pPr>
        <w:spacing w:line="247" w:lineRule="auto"/>
        <w:ind w:left="1134" w:hanging="1134"/>
        <w:rPr>
          <w:b/>
          <w:bCs/>
        </w:rPr>
      </w:pPr>
    </w:p>
    <w:p w14:paraId="5934AE4A" w14:textId="77777777" w:rsidR="00B1673F" w:rsidRPr="00077EA3" w:rsidRDefault="00B1673F" w:rsidP="00B1673F">
      <w:pPr>
        <w:spacing w:line="247" w:lineRule="auto"/>
        <w:ind w:left="1134" w:hanging="1134"/>
        <w:rPr>
          <w:b/>
          <w:bCs/>
        </w:rPr>
      </w:pPr>
    </w:p>
    <w:p w14:paraId="550F3542" w14:textId="77777777" w:rsidR="00B1673F" w:rsidRPr="00077EA3" w:rsidRDefault="00B1673F" w:rsidP="00B1673F">
      <w:pPr>
        <w:spacing w:line="247" w:lineRule="auto"/>
        <w:ind w:left="1134" w:hanging="1134"/>
        <w:rPr>
          <w:b/>
          <w:bCs/>
        </w:rPr>
      </w:pPr>
    </w:p>
    <w:p w14:paraId="437AFFCA" w14:textId="77777777" w:rsidR="00B1673F" w:rsidRPr="00077EA3" w:rsidRDefault="00B1673F" w:rsidP="00B1673F">
      <w:pPr>
        <w:spacing w:line="247" w:lineRule="auto"/>
        <w:ind w:left="1134" w:hanging="1134"/>
        <w:rPr>
          <w:b/>
          <w:bCs/>
        </w:rPr>
      </w:pPr>
    </w:p>
    <w:p w14:paraId="60B3C7EA" w14:textId="77777777" w:rsidR="00B1673F" w:rsidRPr="00077EA3" w:rsidRDefault="00B1673F" w:rsidP="00B1673F">
      <w:pPr>
        <w:spacing w:line="247" w:lineRule="auto"/>
        <w:ind w:left="1134" w:hanging="1134"/>
        <w:rPr>
          <w:b/>
          <w:bCs/>
        </w:rPr>
      </w:pPr>
    </w:p>
    <w:p w14:paraId="6C094C8C" w14:textId="77777777" w:rsidR="00B1673F" w:rsidRDefault="00B1673F" w:rsidP="00B1673F">
      <w:pPr>
        <w:spacing w:line="247" w:lineRule="auto"/>
        <w:ind w:left="1134" w:hanging="1134"/>
        <w:rPr>
          <w:b/>
          <w:bCs/>
        </w:rPr>
      </w:pPr>
    </w:p>
    <w:p w14:paraId="3BCA9052" w14:textId="77777777" w:rsidR="00B1673F" w:rsidRDefault="00B1673F" w:rsidP="00B1673F">
      <w:pPr>
        <w:spacing w:line="247" w:lineRule="auto"/>
        <w:ind w:left="1134" w:hanging="1134"/>
        <w:rPr>
          <w:b/>
          <w:bCs/>
        </w:rPr>
      </w:pPr>
    </w:p>
    <w:p w14:paraId="650F5E32" w14:textId="77777777" w:rsidR="00B1673F" w:rsidRDefault="00B1673F" w:rsidP="00B1673F">
      <w:pPr>
        <w:spacing w:line="247" w:lineRule="auto"/>
        <w:ind w:left="1134" w:hanging="1134"/>
        <w:rPr>
          <w:b/>
          <w:bCs/>
        </w:rPr>
      </w:pPr>
    </w:p>
    <w:p w14:paraId="199D9E26" w14:textId="77777777" w:rsidR="00B1673F" w:rsidRDefault="00B1673F" w:rsidP="00B1673F">
      <w:pPr>
        <w:spacing w:line="247" w:lineRule="auto"/>
        <w:ind w:left="1134" w:hanging="1134"/>
        <w:rPr>
          <w:b/>
          <w:bCs/>
        </w:rPr>
      </w:pPr>
    </w:p>
    <w:p w14:paraId="5BC37DD0" w14:textId="77777777" w:rsidR="00B1673F" w:rsidRPr="00077EA3" w:rsidRDefault="00B1673F" w:rsidP="00B1673F">
      <w:pPr>
        <w:spacing w:line="247" w:lineRule="auto"/>
        <w:ind w:left="1134" w:hanging="1134"/>
        <w:rPr>
          <w:b/>
          <w:bCs/>
        </w:rPr>
      </w:pPr>
    </w:p>
    <w:tbl>
      <w:tblP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2"/>
      </w:tblGrid>
      <w:tr w:rsidR="00B1673F" w:rsidRPr="00077EA3" w14:paraId="2060282F" w14:textId="77777777" w:rsidTr="00B407F5">
        <w:trPr>
          <w:trHeight w:val="2856"/>
        </w:trPr>
        <w:tc>
          <w:tcPr>
            <w:tcW w:w="9452" w:type="dxa"/>
            <w:tcBorders>
              <w:top w:val="single" w:sz="4" w:space="0" w:color="auto"/>
              <w:left w:val="single" w:sz="4" w:space="0" w:color="auto"/>
              <w:bottom w:val="single" w:sz="4" w:space="0" w:color="auto"/>
              <w:right w:val="single" w:sz="4" w:space="0" w:color="auto"/>
            </w:tcBorders>
          </w:tcPr>
          <w:p w14:paraId="75BE76CA" w14:textId="77777777" w:rsidR="00B1673F" w:rsidRPr="00077EA3" w:rsidRDefault="00B1673F" w:rsidP="00B407F5">
            <w:pPr>
              <w:spacing w:line="276" w:lineRule="auto"/>
            </w:pPr>
          </w:p>
          <w:p w14:paraId="26E0289B" w14:textId="77777777" w:rsidR="00B1673F" w:rsidRPr="00077EA3" w:rsidRDefault="00B1673F" w:rsidP="00B407F5">
            <w:pPr>
              <w:spacing w:line="276" w:lineRule="auto"/>
            </w:pPr>
          </w:p>
          <w:p w14:paraId="00829AA7" w14:textId="77777777" w:rsidR="00B1673F" w:rsidRPr="00077EA3" w:rsidRDefault="00B1673F" w:rsidP="00B407F5">
            <w:pPr>
              <w:spacing w:line="276" w:lineRule="auto"/>
            </w:pPr>
          </w:p>
          <w:p w14:paraId="2D73B211" w14:textId="77777777" w:rsidR="00B1673F" w:rsidRPr="00077EA3" w:rsidRDefault="00B1673F" w:rsidP="00B407F5">
            <w:pPr>
              <w:spacing w:line="276" w:lineRule="auto"/>
              <w:ind w:left="0" w:firstLine="0"/>
            </w:pPr>
            <w:r w:rsidRPr="00077EA3">
              <w:t>Name of Tender: ……………………………………………………………………Date:……………………..</w:t>
            </w:r>
          </w:p>
          <w:p w14:paraId="4A82EEE6" w14:textId="77777777" w:rsidR="00B1673F" w:rsidRPr="00077EA3" w:rsidRDefault="00B1673F" w:rsidP="00B407F5">
            <w:pPr>
              <w:spacing w:line="276" w:lineRule="auto"/>
            </w:pPr>
          </w:p>
          <w:p w14:paraId="1C13BFCA" w14:textId="77777777" w:rsidR="00B1673F" w:rsidRPr="00077EA3" w:rsidRDefault="00B1673F" w:rsidP="00B407F5">
            <w:pPr>
              <w:spacing w:line="276" w:lineRule="auto"/>
            </w:pPr>
          </w:p>
          <w:p w14:paraId="3CB17C74" w14:textId="77777777" w:rsidR="00B1673F" w:rsidRPr="00077EA3" w:rsidRDefault="00B1673F" w:rsidP="00B407F5">
            <w:pPr>
              <w:spacing w:line="276" w:lineRule="auto"/>
              <w:ind w:left="0" w:firstLine="0"/>
            </w:pPr>
            <w:r w:rsidRPr="00077EA3">
              <w:t>Signature: …………………………………..…Position: ……………………………………………………….</w:t>
            </w:r>
          </w:p>
          <w:p w14:paraId="00004057" w14:textId="77777777" w:rsidR="00B1673F" w:rsidRPr="00077EA3" w:rsidRDefault="00B1673F" w:rsidP="00B407F5">
            <w:pPr>
              <w:spacing w:line="276" w:lineRule="auto"/>
            </w:pPr>
          </w:p>
          <w:p w14:paraId="24B1070C" w14:textId="77777777" w:rsidR="00B1673F" w:rsidRPr="00077EA3" w:rsidRDefault="00B1673F" w:rsidP="00B407F5">
            <w:pPr>
              <w:spacing w:line="276" w:lineRule="auto"/>
            </w:pPr>
          </w:p>
          <w:p w14:paraId="36682F1A" w14:textId="77777777" w:rsidR="00B1673F" w:rsidRPr="00077EA3" w:rsidRDefault="00B1673F" w:rsidP="00B407F5">
            <w:pPr>
              <w:spacing w:line="276" w:lineRule="auto"/>
              <w:ind w:left="0" w:firstLine="0"/>
            </w:pPr>
            <w:r w:rsidRPr="00077EA3">
              <w:t>Full Name of signatory: ………………………………………………………………………………………….</w:t>
            </w:r>
          </w:p>
          <w:p w14:paraId="55E3D49B" w14:textId="77777777" w:rsidR="00B1673F" w:rsidRPr="00077EA3" w:rsidRDefault="00B1673F" w:rsidP="00B407F5">
            <w:pPr>
              <w:spacing w:line="276" w:lineRule="auto"/>
            </w:pPr>
          </w:p>
        </w:tc>
      </w:tr>
    </w:tbl>
    <w:p w14:paraId="7B7E3BC0" w14:textId="52602515" w:rsidR="00B1673F" w:rsidRDefault="00B1673F" w:rsidP="006C7E3E">
      <w:pPr>
        <w:spacing w:after="81" w:line="259" w:lineRule="auto"/>
        <w:ind w:left="0" w:right="0" w:firstLine="0"/>
        <w:jc w:val="left"/>
        <w:sectPr w:rsidR="00B1673F" w:rsidSect="00473800">
          <w:pgSz w:w="11909" w:h="16838"/>
          <w:pgMar w:top="720" w:right="720" w:bottom="720" w:left="720" w:header="720" w:footer="720" w:gutter="0"/>
          <w:cols w:space="720"/>
        </w:sectPr>
      </w:pPr>
    </w:p>
    <w:tbl>
      <w:tblPr>
        <w:tblStyle w:val="TableGrid"/>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DB02B6" w:rsidRPr="0095561D" w14:paraId="36161B38" w14:textId="77777777" w:rsidTr="002D7300">
        <w:trPr>
          <w:trHeight w:val="170"/>
        </w:trPr>
        <w:tc>
          <w:tcPr>
            <w:tcW w:w="3203" w:type="dxa"/>
            <w:vMerge w:val="restart"/>
            <w:tcBorders>
              <w:top w:val="single" w:sz="4" w:space="0" w:color="000000"/>
              <w:left w:val="single" w:sz="4" w:space="0" w:color="000000"/>
              <w:bottom w:val="single" w:sz="4" w:space="0" w:color="000000"/>
              <w:right w:val="single" w:sz="4" w:space="0" w:color="000000"/>
            </w:tcBorders>
          </w:tcPr>
          <w:p w14:paraId="6AEC0756" w14:textId="77777777" w:rsidR="00DB02B6" w:rsidRDefault="00DB02B6" w:rsidP="002D7300">
            <w:pPr>
              <w:spacing w:after="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14:anchorId="29F3CE41" wp14:editId="093C6B0F">
                      <wp:extent cx="1575391" cy="1091016"/>
                      <wp:effectExtent l="0" t="0" r="0" b="0"/>
                      <wp:docPr id="289230" name="Group 289230"/>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289231" name="Picture 289231"/>
                                <pic:cNvPicPr/>
                              </pic:nvPicPr>
                              <pic:blipFill>
                                <a:blip r:embed="rId24"/>
                                <a:stretch>
                                  <a:fillRect/>
                                </a:stretch>
                              </pic:blipFill>
                              <pic:spPr>
                                <a:xfrm>
                                  <a:off x="7569" y="7620"/>
                                  <a:ext cx="1526644" cy="1051406"/>
                                </a:xfrm>
                                <a:prstGeom prst="rect">
                                  <a:avLst/>
                                </a:prstGeom>
                              </pic:spPr>
                            </pic:pic>
                            <wps:wsp>
                              <wps:cNvPr id="289232"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89233"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289234"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89235"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289236"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289237"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89238"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289239"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89240" name="Rectangle 289240"/>
                              <wps:cNvSpPr/>
                              <wps:spPr>
                                <a:xfrm>
                                  <a:off x="1539824" y="948279"/>
                                  <a:ext cx="47304" cy="189841"/>
                                </a:xfrm>
                                <a:prstGeom prst="rect">
                                  <a:avLst/>
                                </a:prstGeom>
                                <a:ln>
                                  <a:noFill/>
                                </a:ln>
                              </wps:spPr>
                              <wps:txbx>
                                <w:txbxContent>
                                  <w:p w14:paraId="7C958B49" w14:textId="77777777" w:rsidR="00B407F5" w:rsidRDefault="00B407F5" w:rsidP="00DB02B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29F3CE41" id="Group 289230" o:spid="_x0000_s1348"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">
                      <v:shape id="Picture 289231" o:spid="_x0000_s1349"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">
                        <v:imagedata r:id="rId25" o:title=""/>
                      </v:shape>
                      <v:shape id="Shape 442239" o:spid="_x0000_s1350"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" path="m,l9144,r,9144l,9144,,e" fillcolor="black" stroked="f" strokeweight="0">
                        <v:stroke miterlimit="83231f" joinstyle="miter"/>
                        <v:path arrowok="t" textboxrect="0,0,9144,9144"/>
                      </v:shape>
                      <v:shape id="Shape 442240" o:spid="_x0000_s1351"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" path="m,l1527683,r,9144l,9144,,e" fillcolor="black" stroked="f" strokeweight="0">
                        <v:stroke miterlimit="83231f" joinstyle="miter"/>
                        <v:path arrowok="t" textboxrect="0,0,1527683,9144"/>
                      </v:shape>
                      <v:shape id="Shape 442241" o:spid="_x0000_s1352"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" path="m,l9144,r,9144l,9144,,e" fillcolor="black" stroked="f" strokeweight="0">
                        <v:stroke miterlimit="83231f" joinstyle="miter"/>
                        <v:path arrowok="t" textboxrect="0,0,9144,9144"/>
                      </v:shape>
                      <v:shape id="Shape 442242" o:spid="_x0000_s1353"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" path="m,l9144,r,1051865l,1051865,,e" fillcolor="black" stroked="f" strokeweight="0">
                        <v:stroke miterlimit="83231f" joinstyle="miter"/>
                        <v:path arrowok="t" textboxrect="0,0,9144,1051865"/>
                      </v:shape>
                      <v:shape id="Shape 442243" o:spid="_x0000_s1354"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" path="m,l9144,r,1051865l,1051865,,e" fillcolor="black" stroked="f" strokeweight="0">
                        <v:stroke miterlimit="83231f" joinstyle="miter"/>
                        <v:path arrowok="t" textboxrect="0,0,9144,1051865"/>
                      </v:shape>
                      <v:shape id="Shape 442244" o:spid="_x0000_s1355"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" path="m,l9144,r,9144l,9144,,e" fillcolor="black" stroked="f" strokeweight="0">
                        <v:stroke miterlimit="83231f" joinstyle="miter"/>
                        <v:path arrowok="t" textboxrect="0,0,9144,9144"/>
                      </v:shape>
                      <v:shape id="Shape 442245" o:spid="_x0000_s1356"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" path="m,l1527683,r,9144l,9144,,e" fillcolor="black" stroked="f" strokeweight="0">
                        <v:stroke miterlimit="83231f" joinstyle="miter"/>
                        <v:path arrowok="t" textboxrect="0,0,1527683,9144"/>
                      </v:shape>
                      <v:shape id="Shape 442246" o:spid="_x0000_s1357"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" path="m,l9144,r,9144l,9144,,e" fillcolor="black" stroked="f" strokeweight="0">
                        <v:stroke miterlimit="83231f" joinstyle="miter"/>
                        <v:path arrowok="t" textboxrect="0,0,9144,9144"/>
                      </v:shape>
                      <v:rect id="Rectangle 289240" o:spid="_x0000_s1358"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" filled="f" stroked="f">
                        <v:textbox inset="0,0,0,0">
                          <w:txbxContent>
                            <w:p w14:paraId="7C958B49" w14:textId="77777777" w:rsidR="00B407F5" w:rsidRDefault="00B407F5" w:rsidP="00DB02B6">
                              <w:pPr>
                                <w:spacing w:after="160" w:line="259"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tcPr>
          <w:p w14:paraId="7BE25CFC" w14:textId="64F423B0" w:rsidR="00DB02B6" w:rsidRPr="0095561D" w:rsidRDefault="00DB02B6" w:rsidP="002D7300">
            <w:pPr>
              <w:spacing w:after="0" w:line="259" w:lineRule="auto"/>
              <w:ind w:left="0" w:right="0" w:firstLine="0"/>
              <w:jc w:val="center"/>
              <w:rPr>
                <w:b/>
                <w:sz w:val="28"/>
              </w:rPr>
            </w:pPr>
            <w:r>
              <w:rPr>
                <w:b/>
                <w:sz w:val="28"/>
              </w:rPr>
              <w:t xml:space="preserve">PHOKWANE LOCAL </w:t>
            </w:r>
            <w:r w:rsidR="009D5022">
              <w:rPr>
                <w:b/>
                <w:sz w:val="28"/>
              </w:rPr>
              <w:t>MUNICIPALITY</w:t>
            </w:r>
          </w:p>
        </w:tc>
      </w:tr>
      <w:tr w:rsidR="00DB02B6" w14:paraId="7BC2BCAE" w14:textId="77777777" w:rsidTr="002D7300">
        <w:trPr>
          <w:trHeight w:val="170"/>
        </w:trPr>
        <w:tc>
          <w:tcPr>
            <w:tcW w:w="0" w:type="auto"/>
            <w:vMerge/>
            <w:tcBorders>
              <w:top w:val="nil"/>
              <w:left w:val="single" w:sz="4" w:space="0" w:color="000000"/>
              <w:bottom w:val="nil"/>
              <w:right w:val="single" w:sz="4" w:space="0" w:color="000000"/>
            </w:tcBorders>
          </w:tcPr>
          <w:p w14:paraId="091F0DF0" w14:textId="77777777" w:rsidR="00DB02B6" w:rsidRDefault="00DB02B6" w:rsidP="002D7300">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tcPr>
          <w:p w14:paraId="07665475" w14:textId="11FE628B" w:rsidR="00DB02B6" w:rsidRDefault="00855AF3" w:rsidP="00821DF4">
            <w:pPr>
              <w:spacing w:after="0" w:line="259" w:lineRule="auto"/>
              <w:ind w:left="0" w:right="0" w:firstLine="0"/>
              <w:jc w:val="center"/>
            </w:pPr>
            <w:r>
              <w:rPr>
                <w:b/>
              </w:rPr>
              <w:t xml:space="preserve">TENDER NR: </w:t>
            </w:r>
            <w:r w:rsidR="00926AD4">
              <w:rPr>
                <w:b/>
              </w:rPr>
              <w:t>PL11/PS/0123</w:t>
            </w:r>
            <w:r w:rsidR="00DB02B6">
              <w:rPr>
                <w:b/>
              </w:rPr>
              <w:t xml:space="preserve"> </w:t>
            </w:r>
          </w:p>
        </w:tc>
      </w:tr>
      <w:tr w:rsidR="00DB02B6" w14:paraId="66CEE353" w14:textId="77777777" w:rsidTr="002D7300">
        <w:trPr>
          <w:trHeight w:val="170"/>
        </w:trPr>
        <w:tc>
          <w:tcPr>
            <w:tcW w:w="0" w:type="auto"/>
            <w:vMerge/>
            <w:tcBorders>
              <w:top w:val="nil"/>
              <w:left w:val="single" w:sz="4" w:space="0" w:color="000000"/>
              <w:bottom w:val="single" w:sz="4" w:space="0" w:color="000000"/>
              <w:right w:val="single" w:sz="4" w:space="0" w:color="000000"/>
            </w:tcBorders>
          </w:tcPr>
          <w:p w14:paraId="78CD578B" w14:textId="77777777" w:rsidR="00DB02B6" w:rsidRDefault="00DB02B6" w:rsidP="002D7300">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78A464C1" w14:textId="5DD9F68B" w:rsidR="00DB02B6" w:rsidRDefault="004A517F" w:rsidP="002D7300">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55BA4AA8" w14:textId="4D8A2C49" w:rsidR="00DB02B6" w:rsidRDefault="00DB02B6" w:rsidP="002D7300">
            <w:pPr>
              <w:spacing w:after="0" w:line="259" w:lineRule="auto"/>
              <w:ind w:left="0" w:right="0" w:firstLine="0"/>
              <w:jc w:val="center"/>
            </w:pPr>
          </w:p>
        </w:tc>
      </w:tr>
    </w:tbl>
    <w:p w14:paraId="17DC1381" w14:textId="77777777" w:rsidR="00DB02B6" w:rsidRDefault="00DB02B6" w:rsidP="00DB02B6">
      <w:pPr>
        <w:pStyle w:val="Heading2"/>
        <w:spacing w:after="74"/>
        <w:ind w:left="0" w:firstLine="0"/>
      </w:pPr>
      <w:r>
        <w:t>T2.3 B EXPERIENCE OF KEY PERSONNEL</w:t>
      </w:r>
    </w:p>
    <w:p w14:paraId="0A4015B8" w14:textId="77777777" w:rsidR="00B1673F" w:rsidRDefault="00B1673F" w:rsidP="0029632B">
      <w:pPr>
        <w:ind w:left="0" w:firstLine="0"/>
      </w:pPr>
    </w:p>
    <w:p w14:paraId="30811F24" w14:textId="25EA6AFD" w:rsidR="0029632B" w:rsidRDefault="001A5270" w:rsidP="0029632B">
      <w:pPr>
        <w:ind w:left="0" w:firstLine="0"/>
      </w:pPr>
      <w:r>
        <w:t xml:space="preserve">Project Manager - </w:t>
      </w:r>
      <w:r w:rsidR="0029632B">
        <w:t>Attach Curriculum Vitae</w:t>
      </w:r>
      <w:r w:rsidR="00B1673F">
        <w:t xml:space="preserve"> clearly stating the experience of the project manager</w:t>
      </w:r>
    </w:p>
    <w:p w14:paraId="3621BCE8" w14:textId="4758D571" w:rsidR="00B1673F" w:rsidRDefault="00B1673F" w:rsidP="0029632B">
      <w:pPr>
        <w:ind w:left="0" w:firstLine="0"/>
      </w:pPr>
    </w:p>
    <w:p w14:paraId="3E14842C" w14:textId="77777777" w:rsidR="00B1673F" w:rsidRPr="00077EA3" w:rsidRDefault="00B1673F" w:rsidP="00B1673F">
      <w:pPr>
        <w:spacing w:line="247" w:lineRule="auto"/>
        <w:ind w:left="1134" w:hanging="1134"/>
        <w:rPr>
          <w:b/>
          <w:bCs/>
        </w:rPr>
      </w:pPr>
    </w:p>
    <w:p w14:paraId="341F69B9" w14:textId="77777777" w:rsidR="00B1673F" w:rsidRPr="00077EA3" w:rsidRDefault="00B1673F" w:rsidP="00B1673F">
      <w:pPr>
        <w:spacing w:line="247" w:lineRule="auto"/>
        <w:ind w:left="1134" w:hanging="1134"/>
        <w:rPr>
          <w:b/>
          <w:bCs/>
        </w:rPr>
      </w:pPr>
    </w:p>
    <w:p w14:paraId="34279A9A" w14:textId="77777777" w:rsidR="00B1673F" w:rsidRPr="00077EA3" w:rsidRDefault="00B1673F" w:rsidP="00B1673F">
      <w:pPr>
        <w:spacing w:line="247" w:lineRule="auto"/>
        <w:ind w:left="1134" w:hanging="1134"/>
        <w:rPr>
          <w:b/>
          <w:bCs/>
        </w:rPr>
      </w:pPr>
    </w:p>
    <w:p w14:paraId="6E62C8DB" w14:textId="77777777" w:rsidR="00B1673F" w:rsidRPr="00077EA3" w:rsidRDefault="00B1673F" w:rsidP="00B1673F">
      <w:pPr>
        <w:spacing w:line="247" w:lineRule="auto"/>
        <w:ind w:left="1134" w:hanging="1134"/>
        <w:rPr>
          <w:b/>
          <w:bCs/>
        </w:rPr>
      </w:pPr>
    </w:p>
    <w:p w14:paraId="5EC05B43" w14:textId="77777777" w:rsidR="00B1673F" w:rsidRPr="00077EA3" w:rsidRDefault="00B1673F" w:rsidP="00B1673F">
      <w:pPr>
        <w:spacing w:line="247" w:lineRule="auto"/>
        <w:ind w:left="1134" w:hanging="1134"/>
        <w:rPr>
          <w:b/>
          <w:bCs/>
        </w:rPr>
      </w:pPr>
    </w:p>
    <w:p w14:paraId="147A1426" w14:textId="77777777" w:rsidR="00B1673F" w:rsidRPr="00077EA3" w:rsidRDefault="00B1673F" w:rsidP="00B1673F">
      <w:pPr>
        <w:spacing w:line="247" w:lineRule="auto"/>
        <w:ind w:left="1134" w:hanging="1134"/>
        <w:rPr>
          <w:b/>
          <w:bCs/>
        </w:rPr>
      </w:pPr>
    </w:p>
    <w:p w14:paraId="2A63C47B" w14:textId="77777777" w:rsidR="00B1673F" w:rsidRPr="00077EA3" w:rsidRDefault="00B1673F" w:rsidP="00B1673F">
      <w:pPr>
        <w:spacing w:line="247" w:lineRule="auto"/>
        <w:ind w:left="1134" w:hanging="1134"/>
        <w:rPr>
          <w:b/>
          <w:bCs/>
        </w:rPr>
      </w:pPr>
    </w:p>
    <w:p w14:paraId="507571E2" w14:textId="77777777" w:rsidR="00B1673F" w:rsidRPr="00077EA3" w:rsidRDefault="00B1673F" w:rsidP="00B1673F">
      <w:pPr>
        <w:spacing w:line="247" w:lineRule="auto"/>
        <w:ind w:left="1134" w:hanging="1134"/>
        <w:rPr>
          <w:b/>
          <w:bCs/>
        </w:rPr>
      </w:pPr>
    </w:p>
    <w:p w14:paraId="449EC4B7" w14:textId="77777777" w:rsidR="00B1673F" w:rsidRPr="00077EA3" w:rsidRDefault="00B1673F" w:rsidP="00B1673F">
      <w:pPr>
        <w:spacing w:line="247" w:lineRule="auto"/>
        <w:ind w:left="1134" w:hanging="1134"/>
        <w:rPr>
          <w:b/>
          <w:bCs/>
        </w:rPr>
      </w:pPr>
    </w:p>
    <w:p w14:paraId="19ED839D" w14:textId="77777777" w:rsidR="00B1673F" w:rsidRPr="00077EA3" w:rsidRDefault="00B1673F" w:rsidP="00B1673F">
      <w:pPr>
        <w:spacing w:line="247" w:lineRule="auto"/>
        <w:ind w:left="1134" w:hanging="1134"/>
        <w:rPr>
          <w:b/>
          <w:bCs/>
        </w:rPr>
      </w:pPr>
    </w:p>
    <w:p w14:paraId="47DEDD6D" w14:textId="77777777" w:rsidR="00B1673F" w:rsidRPr="00077EA3" w:rsidRDefault="00B1673F" w:rsidP="00B1673F">
      <w:pPr>
        <w:spacing w:line="247" w:lineRule="auto"/>
        <w:ind w:left="1134" w:hanging="1134"/>
        <w:rPr>
          <w:b/>
          <w:bCs/>
        </w:rPr>
      </w:pPr>
    </w:p>
    <w:p w14:paraId="4BE16BB3" w14:textId="77777777" w:rsidR="00B1673F" w:rsidRPr="00077EA3" w:rsidRDefault="00B1673F" w:rsidP="00B1673F">
      <w:pPr>
        <w:spacing w:line="247" w:lineRule="auto"/>
        <w:ind w:left="1134" w:hanging="1134"/>
        <w:rPr>
          <w:b/>
          <w:bCs/>
        </w:rPr>
      </w:pPr>
    </w:p>
    <w:p w14:paraId="21ED8859" w14:textId="77777777" w:rsidR="00B1673F" w:rsidRPr="00077EA3" w:rsidRDefault="00B1673F" w:rsidP="00B1673F">
      <w:pPr>
        <w:spacing w:line="247" w:lineRule="auto"/>
        <w:ind w:left="1134" w:hanging="1134"/>
        <w:rPr>
          <w:b/>
          <w:bCs/>
        </w:rPr>
      </w:pPr>
    </w:p>
    <w:p w14:paraId="30947B66" w14:textId="77777777" w:rsidR="00B1673F" w:rsidRPr="00077EA3" w:rsidRDefault="00B1673F" w:rsidP="00B1673F">
      <w:pPr>
        <w:spacing w:line="247" w:lineRule="auto"/>
        <w:ind w:left="1134" w:hanging="1134"/>
        <w:rPr>
          <w:b/>
          <w:bCs/>
        </w:rPr>
      </w:pPr>
      <w:r w:rsidRPr="00077EA3">
        <w:rPr>
          <w:noProof/>
        </w:rPr>
        <mc:AlternateContent>
          <mc:Choice Requires="wps">
            <w:drawing>
              <wp:anchor distT="0" distB="0" distL="114300" distR="114300" simplePos="0" relativeHeight="251699200" behindDoc="0" locked="0" layoutInCell="1" allowOverlap="1" wp14:anchorId="210B108C" wp14:editId="40869C9B">
                <wp:simplePos x="0" y="0"/>
                <wp:positionH relativeFrom="page">
                  <wp:posOffset>-320675</wp:posOffset>
                </wp:positionH>
                <wp:positionV relativeFrom="paragraph">
                  <wp:posOffset>121920</wp:posOffset>
                </wp:positionV>
                <wp:extent cx="7879715" cy="633095"/>
                <wp:effectExtent l="0" t="2438400" r="0" b="2447925"/>
                <wp:wrapNone/>
                <wp:docPr id="89" name="Text Box 49"/>
                <wp:cNvGraphicFramePr/>
                <a:graphic xmlns:a="http://schemas.openxmlformats.org/drawingml/2006/main">
                  <a:graphicData uri="http://schemas.microsoft.com/office/word/2010/wordprocessingShape">
                    <wps:wsp>
                      <wps:cNvSpPr txBox="1"/>
                      <wps:spPr>
                        <a:xfrm rot="19147977">
                          <a:off x="0" y="0"/>
                          <a:ext cx="7879715" cy="633095"/>
                        </a:xfrm>
                        <a:prstGeom prst="rect">
                          <a:avLst/>
                        </a:prstGeom>
                        <a:noFill/>
                        <a:ln>
                          <a:noFill/>
                        </a:ln>
                      </wps:spPr>
                      <wps:txbx>
                        <w:txbxContent>
                          <w:p w14:paraId="63B41864" w14:textId="77777777" w:rsidR="00B407F5" w:rsidRDefault="00B407F5" w:rsidP="00B1673F">
                            <w:pPr>
                              <w:jc w:val="center"/>
                              <w:rPr>
                                <w:bCs/>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bCs/>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Attach document to this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 w14:anchorId="210B108C" id="_x0000_s1359" type="#_x0000_t202" style="position:absolute;left:0;text-align:left;margin-left:-25.25pt;margin-top:9.6pt;width:620.45pt;height:49.85pt;rotation:-2678263fd;z-index:251699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" filled="f" stroked="f">
                <v:textbox style="mso-fit-shape-to-text:t">
                  <w:txbxContent>
                    <w:p w14:paraId="63B41864" w14:textId="77777777" w:rsidR="00B407F5" w:rsidRDefault="00B407F5" w:rsidP="00B1673F">
                      <w:pPr>
                        <w:jc w:val="center"/>
                        <w:rPr>
                          <w:bCs/>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r>
                        <w:rPr>
                          <w:bCs/>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t>Attach document to this page</w:t>
                      </w:r>
                    </w:p>
                  </w:txbxContent>
                </v:textbox>
                <w10:wrap anchorx="page"/>
              </v:shape>
            </w:pict>
          </mc:Fallback>
        </mc:AlternateContent>
      </w:r>
    </w:p>
    <w:p w14:paraId="4B4ED351" w14:textId="77777777" w:rsidR="00B1673F" w:rsidRPr="00077EA3" w:rsidRDefault="00B1673F" w:rsidP="00B1673F">
      <w:pPr>
        <w:spacing w:line="247" w:lineRule="auto"/>
        <w:ind w:left="1134" w:hanging="1134"/>
        <w:rPr>
          <w:b/>
          <w:bCs/>
        </w:rPr>
      </w:pPr>
    </w:p>
    <w:p w14:paraId="2A0DAD68" w14:textId="77777777" w:rsidR="00B1673F" w:rsidRPr="00077EA3" w:rsidRDefault="00B1673F" w:rsidP="00B1673F">
      <w:pPr>
        <w:spacing w:line="247" w:lineRule="auto"/>
        <w:ind w:left="1134" w:hanging="1134"/>
        <w:rPr>
          <w:b/>
          <w:bCs/>
        </w:rPr>
      </w:pPr>
    </w:p>
    <w:p w14:paraId="69C24698" w14:textId="77777777" w:rsidR="00B1673F" w:rsidRPr="00077EA3" w:rsidRDefault="00B1673F" w:rsidP="00B1673F">
      <w:pPr>
        <w:spacing w:line="247" w:lineRule="auto"/>
        <w:ind w:left="1134" w:hanging="1134"/>
        <w:rPr>
          <w:b/>
          <w:bCs/>
        </w:rPr>
      </w:pPr>
    </w:p>
    <w:p w14:paraId="5D1B30ED" w14:textId="77777777" w:rsidR="00B1673F" w:rsidRPr="00077EA3" w:rsidRDefault="00B1673F" w:rsidP="00B1673F">
      <w:pPr>
        <w:spacing w:line="247" w:lineRule="auto"/>
        <w:ind w:left="1134" w:hanging="1134"/>
        <w:rPr>
          <w:b/>
          <w:bCs/>
        </w:rPr>
      </w:pPr>
    </w:p>
    <w:p w14:paraId="7730C9AA" w14:textId="77777777" w:rsidR="00B1673F" w:rsidRPr="00077EA3" w:rsidRDefault="00B1673F" w:rsidP="00B1673F">
      <w:pPr>
        <w:spacing w:line="247" w:lineRule="auto"/>
        <w:ind w:left="1134" w:hanging="1134"/>
        <w:rPr>
          <w:b/>
          <w:bCs/>
        </w:rPr>
      </w:pPr>
    </w:p>
    <w:p w14:paraId="25B5693C" w14:textId="77777777" w:rsidR="00B1673F" w:rsidRPr="00077EA3" w:rsidRDefault="00B1673F" w:rsidP="00B1673F">
      <w:pPr>
        <w:spacing w:line="247" w:lineRule="auto"/>
        <w:ind w:left="1134" w:hanging="1134"/>
        <w:rPr>
          <w:b/>
          <w:bCs/>
        </w:rPr>
      </w:pPr>
    </w:p>
    <w:p w14:paraId="3B92DA9E" w14:textId="77777777" w:rsidR="00B1673F" w:rsidRPr="00077EA3" w:rsidRDefault="00B1673F" w:rsidP="00B1673F">
      <w:pPr>
        <w:spacing w:line="247" w:lineRule="auto"/>
        <w:ind w:left="1134" w:hanging="1134"/>
        <w:rPr>
          <w:b/>
          <w:bCs/>
        </w:rPr>
      </w:pPr>
    </w:p>
    <w:p w14:paraId="0BD9C59B" w14:textId="77777777" w:rsidR="00B1673F" w:rsidRPr="00077EA3" w:rsidRDefault="00B1673F" w:rsidP="00B1673F">
      <w:pPr>
        <w:spacing w:line="247" w:lineRule="auto"/>
        <w:ind w:left="1134" w:hanging="1134"/>
        <w:rPr>
          <w:b/>
          <w:bCs/>
        </w:rPr>
      </w:pPr>
    </w:p>
    <w:p w14:paraId="3C7E757E" w14:textId="77777777" w:rsidR="00B1673F" w:rsidRPr="00077EA3" w:rsidRDefault="00B1673F" w:rsidP="00B1673F">
      <w:pPr>
        <w:spacing w:line="247" w:lineRule="auto"/>
        <w:ind w:left="1134" w:hanging="1134"/>
        <w:rPr>
          <w:b/>
          <w:bCs/>
        </w:rPr>
      </w:pPr>
    </w:p>
    <w:p w14:paraId="5A6E46BA" w14:textId="77777777" w:rsidR="00B1673F" w:rsidRPr="00077EA3" w:rsidRDefault="00B1673F" w:rsidP="00B1673F">
      <w:pPr>
        <w:spacing w:line="247" w:lineRule="auto"/>
        <w:ind w:left="1134" w:hanging="1134"/>
        <w:rPr>
          <w:b/>
          <w:bCs/>
        </w:rPr>
      </w:pPr>
    </w:p>
    <w:p w14:paraId="539C333F" w14:textId="77777777" w:rsidR="00B1673F" w:rsidRPr="00077EA3" w:rsidRDefault="00B1673F" w:rsidP="00B1673F">
      <w:pPr>
        <w:spacing w:line="247" w:lineRule="auto"/>
        <w:ind w:left="1134" w:hanging="1134"/>
        <w:rPr>
          <w:b/>
          <w:bCs/>
        </w:rPr>
      </w:pPr>
    </w:p>
    <w:p w14:paraId="2A66E462" w14:textId="77777777" w:rsidR="00B1673F" w:rsidRDefault="00B1673F" w:rsidP="00B1673F">
      <w:pPr>
        <w:spacing w:line="247" w:lineRule="auto"/>
        <w:ind w:left="1134" w:hanging="1134"/>
        <w:rPr>
          <w:b/>
          <w:bCs/>
        </w:rPr>
      </w:pPr>
    </w:p>
    <w:p w14:paraId="48545E0A" w14:textId="77777777" w:rsidR="00B1673F" w:rsidRDefault="00B1673F" w:rsidP="00B1673F">
      <w:pPr>
        <w:spacing w:line="247" w:lineRule="auto"/>
        <w:ind w:left="1134" w:hanging="1134"/>
        <w:rPr>
          <w:b/>
          <w:bCs/>
        </w:rPr>
      </w:pPr>
    </w:p>
    <w:p w14:paraId="67A888B0" w14:textId="77777777" w:rsidR="00B1673F" w:rsidRDefault="00B1673F" w:rsidP="00B1673F">
      <w:pPr>
        <w:spacing w:line="247" w:lineRule="auto"/>
        <w:ind w:left="1134" w:hanging="1134"/>
        <w:rPr>
          <w:b/>
          <w:bCs/>
        </w:rPr>
      </w:pPr>
    </w:p>
    <w:p w14:paraId="4790A6B9" w14:textId="77777777" w:rsidR="00B1673F" w:rsidRDefault="00B1673F" w:rsidP="00B1673F">
      <w:pPr>
        <w:spacing w:line="247" w:lineRule="auto"/>
        <w:ind w:left="1134" w:hanging="1134"/>
        <w:rPr>
          <w:b/>
          <w:bCs/>
        </w:rPr>
      </w:pPr>
    </w:p>
    <w:p w14:paraId="1358D86F" w14:textId="77777777" w:rsidR="00B1673F" w:rsidRPr="00077EA3" w:rsidRDefault="00B1673F" w:rsidP="00B1673F">
      <w:pPr>
        <w:spacing w:line="247" w:lineRule="auto"/>
        <w:ind w:left="1134" w:hanging="1134"/>
        <w:rPr>
          <w:b/>
          <w:bCs/>
        </w:rPr>
      </w:pPr>
    </w:p>
    <w:p w14:paraId="5273C9E7" w14:textId="77777777" w:rsidR="00B1673F" w:rsidRPr="00077EA3" w:rsidRDefault="00B1673F" w:rsidP="00B1673F">
      <w:pPr>
        <w:spacing w:line="247" w:lineRule="auto"/>
        <w:ind w:left="1134" w:hanging="1134"/>
        <w:rPr>
          <w:b/>
          <w:bCs/>
        </w:rPr>
      </w:pPr>
    </w:p>
    <w:p w14:paraId="3F1589DF" w14:textId="77777777" w:rsidR="00B1673F" w:rsidRPr="00077EA3" w:rsidRDefault="00B1673F" w:rsidP="00B1673F">
      <w:pPr>
        <w:spacing w:line="247" w:lineRule="auto"/>
        <w:ind w:left="1134" w:hanging="1134"/>
        <w:rPr>
          <w:b/>
          <w:bCs/>
        </w:rPr>
      </w:pPr>
    </w:p>
    <w:p w14:paraId="3856F984" w14:textId="77777777" w:rsidR="00B1673F" w:rsidRPr="00077EA3" w:rsidRDefault="00B1673F" w:rsidP="00B1673F">
      <w:pPr>
        <w:spacing w:line="247" w:lineRule="auto"/>
        <w:ind w:left="1134" w:hanging="1134"/>
        <w:rPr>
          <w:b/>
          <w:bCs/>
        </w:rPr>
      </w:pPr>
    </w:p>
    <w:tbl>
      <w:tblP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2"/>
      </w:tblGrid>
      <w:tr w:rsidR="00B1673F" w:rsidRPr="00077EA3" w14:paraId="18C38D29" w14:textId="77777777" w:rsidTr="00B407F5">
        <w:trPr>
          <w:trHeight w:val="2856"/>
        </w:trPr>
        <w:tc>
          <w:tcPr>
            <w:tcW w:w="9452" w:type="dxa"/>
            <w:tcBorders>
              <w:top w:val="single" w:sz="4" w:space="0" w:color="auto"/>
              <w:left w:val="single" w:sz="4" w:space="0" w:color="auto"/>
              <w:bottom w:val="single" w:sz="4" w:space="0" w:color="auto"/>
              <w:right w:val="single" w:sz="4" w:space="0" w:color="auto"/>
            </w:tcBorders>
          </w:tcPr>
          <w:p w14:paraId="7BAF1E0F" w14:textId="77777777" w:rsidR="00B1673F" w:rsidRPr="00077EA3" w:rsidRDefault="00B1673F" w:rsidP="00B407F5">
            <w:pPr>
              <w:spacing w:line="276" w:lineRule="auto"/>
            </w:pPr>
          </w:p>
          <w:p w14:paraId="08210EE1" w14:textId="77777777" w:rsidR="00B1673F" w:rsidRPr="00077EA3" w:rsidRDefault="00B1673F" w:rsidP="00B407F5">
            <w:pPr>
              <w:spacing w:line="276" w:lineRule="auto"/>
            </w:pPr>
          </w:p>
          <w:p w14:paraId="774470BA" w14:textId="77777777" w:rsidR="00B1673F" w:rsidRPr="00077EA3" w:rsidRDefault="00B1673F" w:rsidP="00B407F5">
            <w:pPr>
              <w:spacing w:line="276" w:lineRule="auto"/>
            </w:pPr>
          </w:p>
          <w:p w14:paraId="17A5891B" w14:textId="77777777" w:rsidR="00B1673F" w:rsidRPr="00077EA3" w:rsidRDefault="00B1673F" w:rsidP="00B407F5">
            <w:pPr>
              <w:spacing w:line="276" w:lineRule="auto"/>
              <w:ind w:left="0" w:firstLine="0"/>
            </w:pPr>
            <w:r w:rsidRPr="00077EA3">
              <w:t>Name of Tender: ……………………………………………………………………Date:……………………..</w:t>
            </w:r>
          </w:p>
          <w:p w14:paraId="44899C43" w14:textId="77777777" w:rsidR="00B1673F" w:rsidRPr="00077EA3" w:rsidRDefault="00B1673F" w:rsidP="00B407F5">
            <w:pPr>
              <w:spacing w:line="276" w:lineRule="auto"/>
            </w:pPr>
          </w:p>
          <w:p w14:paraId="6E3C8CCE" w14:textId="77777777" w:rsidR="00B1673F" w:rsidRPr="00077EA3" w:rsidRDefault="00B1673F" w:rsidP="00B407F5">
            <w:pPr>
              <w:spacing w:line="276" w:lineRule="auto"/>
            </w:pPr>
          </w:p>
          <w:p w14:paraId="23F2AC34" w14:textId="77777777" w:rsidR="00B1673F" w:rsidRPr="00077EA3" w:rsidRDefault="00B1673F" w:rsidP="00B407F5">
            <w:pPr>
              <w:spacing w:line="276" w:lineRule="auto"/>
              <w:ind w:left="0" w:firstLine="0"/>
            </w:pPr>
            <w:r w:rsidRPr="00077EA3">
              <w:t>Signature: …………………………………..…Position: ……………………………………………………….</w:t>
            </w:r>
          </w:p>
          <w:p w14:paraId="2FC519FD" w14:textId="77777777" w:rsidR="00B1673F" w:rsidRPr="00077EA3" w:rsidRDefault="00B1673F" w:rsidP="00B407F5">
            <w:pPr>
              <w:spacing w:line="276" w:lineRule="auto"/>
            </w:pPr>
          </w:p>
          <w:p w14:paraId="3782C33F" w14:textId="77777777" w:rsidR="00B1673F" w:rsidRPr="00077EA3" w:rsidRDefault="00B1673F" w:rsidP="00B407F5">
            <w:pPr>
              <w:spacing w:line="276" w:lineRule="auto"/>
            </w:pPr>
          </w:p>
          <w:p w14:paraId="2E89148A" w14:textId="77777777" w:rsidR="00B1673F" w:rsidRPr="00077EA3" w:rsidRDefault="00B1673F" w:rsidP="00B407F5">
            <w:pPr>
              <w:spacing w:line="276" w:lineRule="auto"/>
              <w:ind w:left="0" w:firstLine="0"/>
            </w:pPr>
            <w:r w:rsidRPr="00077EA3">
              <w:t>Full Name of signatory: ………………………………………………………………………………………….</w:t>
            </w:r>
          </w:p>
          <w:p w14:paraId="5BE5C501" w14:textId="77777777" w:rsidR="00B1673F" w:rsidRPr="00077EA3" w:rsidRDefault="00B1673F" w:rsidP="00B407F5">
            <w:pPr>
              <w:spacing w:line="276" w:lineRule="auto"/>
            </w:pPr>
          </w:p>
        </w:tc>
      </w:tr>
    </w:tbl>
    <w:p w14:paraId="36011CA1" w14:textId="77777777" w:rsidR="00B1673F" w:rsidRDefault="00B1673F" w:rsidP="0029632B">
      <w:pPr>
        <w:ind w:left="0" w:firstLine="0"/>
      </w:pPr>
    </w:p>
    <w:p w14:paraId="4B019EFE" w14:textId="0C5D7848" w:rsidR="0029632B" w:rsidRPr="0029632B" w:rsidRDefault="0029632B" w:rsidP="0029632B">
      <w:pPr>
        <w:sectPr w:rsidR="0029632B" w:rsidRPr="0029632B" w:rsidSect="00473800">
          <w:pgSz w:w="11909" w:h="16838"/>
          <w:pgMar w:top="720" w:right="720" w:bottom="720" w:left="720" w:header="720" w:footer="720" w:gutter="0"/>
          <w:cols w:space="720"/>
        </w:sectPr>
      </w:pPr>
    </w:p>
    <w:tbl>
      <w:tblPr>
        <w:tblStyle w:val="TableGrid"/>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DA4A09" w:rsidRPr="0095561D" w14:paraId="723D1677" w14:textId="77777777" w:rsidTr="008B5AB8">
        <w:trPr>
          <w:trHeight w:val="170"/>
        </w:trPr>
        <w:tc>
          <w:tcPr>
            <w:tcW w:w="3203" w:type="dxa"/>
            <w:vMerge w:val="restart"/>
            <w:tcBorders>
              <w:top w:val="single" w:sz="4" w:space="0" w:color="000000"/>
              <w:left w:val="single" w:sz="4" w:space="0" w:color="000000"/>
              <w:bottom w:val="single" w:sz="4" w:space="0" w:color="000000"/>
              <w:right w:val="single" w:sz="4" w:space="0" w:color="000000"/>
            </w:tcBorders>
          </w:tcPr>
          <w:p w14:paraId="664E168F" w14:textId="77777777" w:rsidR="00DA4A09" w:rsidRDefault="00DA4A09" w:rsidP="006C7E3E">
            <w:pPr>
              <w:spacing w:after="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14:anchorId="5E93A049" wp14:editId="60790974">
                      <wp:extent cx="1575391" cy="1091016"/>
                      <wp:effectExtent l="0" t="0" r="0" b="0"/>
                      <wp:docPr id="19650" name="Group 19650"/>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19651" name="Picture 19651"/>
                                <pic:cNvPicPr/>
                              </pic:nvPicPr>
                              <pic:blipFill>
                                <a:blip r:embed="rId24"/>
                                <a:stretch>
                                  <a:fillRect/>
                                </a:stretch>
                              </pic:blipFill>
                              <pic:spPr>
                                <a:xfrm>
                                  <a:off x="7569" y="7620"/>
                                  <a:ext cx="1526644" cy="1051406"/>
                                </a:xfrm>
                                <a:prstGeom prst="rect">
                                  <a:avLst/>
                                </a:prstGeom>
                              </pic:spPr>
                            </pic:pic>
                            <wps:wsp>
                              <wps:cNvPr id="19653"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654"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19655"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656"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19657"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19658"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659"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19660"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661" name="Rectangle 19661"/>
                              <wps:cNvSpPr/>
                              <wps:spPr>
                                <a:xfrm>
                                  <a:off x="1539824" y="948279"/>
                                  <a:ext cx="47304" cy="189841"/>
                                </a:xfrm>
                                <a:prstGeom prst="rect">
                                  <a:avLst/>
                                </a:prstGeom>
                                <a:ln>
                                  <a:noFill/>
                                </a:ln>
                              </wps:spPr>
                              <wps:txbx>
                                <w:txbxContent>
                                  <w:p w14:paraId="03B588CF" w14:textId="77777777" w:rsidR="00B407F5" w:rsidRDefault="00B407F5" w:rsidP="00DA4A09">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5E93A049" id="Group 19650" o:spid="_x0000_s1360"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">
                      <v:shape id="Picture 19651" o:spid="_x0000_s1361"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">
                        <v:imagedata r:id="rId25" o:title=""/>
                      </v:shape>
                      <v:shape id="Shape 442239" o:spid="_x0000_s136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" path="m,l9144,r,9144l,9144,,e" fillcolor="black" stroked="f" strokeweight="0">
                        <v:stroke miterlimit="83231f" joinstyle="miter"/>
                        <v:path arrowok="t" textboxrect="0,0,9144,9144"/>
                      </v:shape>
                      <v:shape id="Shape 442240" o:spid="_x0000_s1363"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" path="m,l1527683,r,9144l,9144,,e" fillcolor="black" stroked="f" strokeweight="0">
                        <v:stroke miterlimit="83231f" joinstyle="miter"/>
                        <v:path arrowok="t" textboxrect="0,0,1527683,9144"/>
                      </v:shape>
                      <v:shape id="Shape 442241" o:spid="_x0000_s1364"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" path="m,l9144,r,9144l,9144,,e" fillcolor="black" stroked="f" strokeweight="0">
                        <v:stroke miterlimit="83231f" joinstyle="miter"/>
                        <v:path arrowok="t" textboxrect="0,0,9144,9144"/>
                      </v:shape>
                      <v:shape id="Shape 442242" o:spid="_x0000_s1365"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" path="m,l9144,r,1051865l,1051865,,e" fillcolor="black" stroked="f" strokeweight="0">
                        <v:stroke miterlimit="83231f" joinstyle="miter"/>
                        <v:path arrowok="t" textboxrect="0,0,9144,1051865"/>
                      </v:shape>
                      <v:shape id="Shape 442243" o:spid="_x0000_s1366"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" path="m,l9144,r,1051865l,1051865,,e" fillcolor="black" stroked="f" strokeweight="0">
                        <v:stroke miterlimit="83231f" joinstyle="miter"/>
                        <v:path arrowok="t" textboxrect="0,0,9144,1051865"/>
                      </v:shape>
                      <v:shape id="Shape 442244" o:spid="_x0000_s1367"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" path="m,l9144,r,9144l,9144,,e" fillcolor="black" stroked="f" strokeweight="0">
                        <v:stroke miterlimit="83231f" joinstyle="miter"/>
                        <v:path arrowok="t" textboxrect="0,0,9144,9144"/>
                      </v:shape>
                      <v:shape id="Shape 442245" o:spid="_x0000_s1368"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" path="m,l1527683,r,9144l,9144,,e" fillcolor="black" stroked="f" strokeweight="0">
                        <v:stroke miterlimit="83231f" joinstyle="miter"/>
                        <v:path arrowok="t" textboxrect="0,0,1527683,9144"/>
                      </v:shape>
                      <v:shape id="Shape 442246" o:spid="_x0000_s1369"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" path="m,l9144,r,9144l,9144,,e" fillcolor="black" stroked="f" strokeweight="0">
                        <v:stroke miterlimit="83231f" joinstyle="miter"/>
                        <v:path arrowok="t" textboxrect="0,0,9144,9144"/>
                      </v:shape>
                      <v:rect id="Rectangle 19661" o:spid="_x0000_s1370"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" filled="f" stroked="f">
                        <v:textbox inset="0,0,0,0">
                          <w:txbxContent>
                            <w:p w14:paraId="03B588CF" w14:textId="77777777" w:rsidR="00B407F5" w:rsidRDefault="00B407F5" w:rsidP="00DA4A09">
                              <w:pPr>
                                <w:spacing w:after="160" w:line="259"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tcPr>
          <w:p w14:paraId="5CC44FFA" w14:textId="6AABA559" w:rsidR="00DA4A09" w:rsidRPr="0095561D" w:rsidRDefault="00DA4A09" w:rsidP="006C7E3E">
            <w:pPr>
              <w:spacing w:after="0" w:line="259" w:lineRule="auto"/>
              <w:ind w:left="0" w:right="0" w:firstLine="0"/>
              <w:jc w:val="center"/>
              <w:rPr>
                <w:b/>
                <w:sz w:val="28"/>
              </w:rPr>
            </w:pPr>
            <w:r>
              <w:rPr>
                <w:b/>
                <w:sz w:val="28"/>
              </w:rPr>
              <w:t xml:space="preserve">PHOKWANE LOCAL </w:t>
            </w:r>
            <w:r w:rsidR="009D5022">
              <w:rPr>
                <w:b/>
                <w:sz w:val="28"/>
              </w:rPr>
              <w:t>MUNICIPALITY</w:t>
            </w:r>
          </w:p>
        </w:tc>
      </w:tr>
      <w:tr w:rsidR="00034268" w14:paraId="685AD8AA" w14:textId="77777777" w:rsidTr="008B5AB8">
        <w:trPr>
          <w:trHeight w:val="170"/>
        </w:trPr>
        <w:tc>
          <w:tcPr>
            <w:tcW w:w="0" w:type="auto"/>
            <w:vMerge/>
            <w:tcBorders>
              <w:top w:val="nil"/>
              <w:left w:val="single" w:sz="4" w:space="0" w:color="000000"/>
              <w:bottom w:val="nil"/>
              <w:right w:val="single" w:sz="4" w:space="0" w:color="000000"/>
            </w:tcBorders>
          </w:tcPr>
          <w:p w14:paraId="2C93BB9B" w14:textId="77777777" w:rsidR="00034268" w:rsidRDefault="00034268" w:rsidP="006C7E3E">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tcPr>
          <w:p w14:paraId="3A910433" w14:textId="52BE79BA" w:rsidR="00034268" w:rsidRDefault="00855AF3" w:rsidP="005E67E8">
            <w:pPr>
              <w:spacing w:after="0" w:line="259" w:lineRule="auto"/>
              <w:ind w:left="0" w:right="0" w:firstLine="0"/>
              <w:jc w:val="center"/>
            </w:pPr>
            <w:r>
              <w:rPr>
                <w:b/>
              </w:rPr>
              <w:t xml:space="preserve">TENDER NR: </w:t>
            </w:r>
            <w:r w:rsidR="00926AD4">
              <w:rPr>
                <w:b/>
              </w:rPr>
              <w:t>PL11/PS/0123</w:t>
            </w:r>
            <w:r w:rsidR="00034268">
              <w:rPr>
                <w:b/>
              </w:rPr>
              <w:t xml:space="preserve"> </w:t>
            </w:r>
          </w:p>
        </w:tc>
      </w:tr>
      <w:tr w:rsidR="00034268" w14:paraId="53577E43" w14:textId="77777777" w:rsidTr="008B5AB8">
        <w:trPr>
          <w:trHeight w:val="170"/>
        </w:trPr>
        <w:tc>
          <w:tcPr>
            <w:tcW w:w="0" w:type="auto"/>
            <w:vMerge/>
            <w:tcBorders>
              <w:top w:val="nil"/>
              <w:left w:val="single" w:sz="4" w:space="0" w:color="000000"/>
              <w:bottom w:val="single" w:sz="4" w:space="0" w:color="000000"/>
              <w:right w:val="single" w:sz="4" w:space="0" w:color="000000"/>
            </w:tcBorders>
          </w:tcPr>
          <w:p w14:paraId="0036DE2F" w14:textId="77777777" w:rsidR="00034268" w:rsidRDefault="00034268" w:rsidP="006C7E3E">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326E24CB" w14:textId="1E008D5A" w:rsidR="00034268" w:rsidRDefault="004A517F" w:rsidP="006C7E3E">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2D87F1E4" w14:textId="3D471208" w:rsidR="00034268" w:rsidRDefault="00034268" w:rsidP="006C7E3E">
            <w:pPr>
              <w:spacing w:after="0" w:line="259" w:lineRule="auto"/>
              <w:ind w:left="0" w:right="0" w:firstLine="0"/>
              <w:jc w:val="center"/>
            </w:pPr>
          </w:p>
        </w:tc>
      </w:tr>
    </w:tbl>
    <w:p w14:paraId="30DC2E3A" w14:textId="58BDC3B3" w:rsidR="00C80417" w:rsidRDefault="00EE1372" w:rsidP="006C7E3E">
      <w:pPr>
        <w:spacing w:after="187" w:line="259" w:lineRule="auto"/>
        <w:ind w:left="0" w:right="0" w:firstLine="0"/>
        <w:jc w:val="left"/>
      </w:pPr>
      <w:r>
        <w:rPr>
          <w:b/>
          <w:sz w:val="28"/>
        </w:rPr>
        <w:tab/>
      </w:r>
      <w:r>
        <w:rPr>
          <w:b/>
          <w:sz w:val="22"/>
        </w:rPr>
        <w:t xml:space="preserve"> </w:t>
      </w:r>
    </w:p>
    <w:p w14:paraId="09E627D0" w14:textId="77777777" w:rsidR="00C80417" w:rsidRDefault="00EE1372" w:rsidP="006C7E3E">
      <w:pPr>
        <w:spacing w:after="192" w:line="259" w:lineRule="auto"/>
        <w:ind w:left="0" w:right="0" w:firstLine="0"/>
        <w:jc w:val="left"/>
      </w:pPr>
      <w:r>
        <w:rPr>
          <w:b/>
          <w:sz w:val="28"/>
        </w:rPr>
        <w:t xml:space="preserve"> </w:t>
      </w:r>
      <w:r>
        <w:rPr>
          <w:b/>
          <w:sz w:val="28"/>
        </w:rPr>
        <w:tab/>
      </w:r>
      <w:r>
        <w:rPr>
          <w:b/>
          <w:sz w:val="22"/>
        </w:rPr>
        <w:t xml:space="preserve"> </w:t>
      </w:r>
    </w:p>
    <w:p w14:paraId="5D9207A4" w14:textId="77777777" w:rsidR="00C80417" w:rsidRDefault="00EE1372" w:rsidP="006C7E3E">
      <w:pPr>
        <w:spacing w:after="187" w:line="259" w:lineRule="auto"/>
        <w:ind w:left="0" w:right="0" w:firstLine="0"/>
        <w:jc w:val="left"/>
      </w:pPr>
      <w:r>
        <w:rPr>
          <w:b/>
          <w:sz w:val="28"/>
        </w:rPr>
        <w:t xml:space="preserve"> </w:t>
      </w:r>
      <w:r>
        <w:rPr>
          <w:b/>
          <w:sz w:val="28"/>
        </w:rPr>
        <w:tab/>
      </w:r>
      <w:r>
        <w:rPr>
          <w:b/>
          <w:sz w:val="22"/>
        </w:rPr>
        <w:t xml:space="preserve"> </w:t>
      </w:r>
    </w:p>
    <w:p w14:paraId="463BF771" w14:textId="77777777" w:rsidR="00C80417" w:rsidRDefault="00EE1372" w:rsidP="006C7E3E">
      <w:pPr>
        <w:spacing w:after="192" w:line="259" w:lineRule="auto"/>
        <w:ind w:left="0" w:right="0" w:firstLine="0"/>
        <w:jc w:val="left"/>
      </w:pPr>
      <w:r>
        <w:rPr>
          <w:b/>
          <w:sz w:val="28"/>
        </w:rPr>
        <w:t xml:space="preserve"> </w:t>
      </w:r>
      <w:r>
        <w:rPr>
          <w:b/>
          <w:sz w:val="28"/>
        </w:rPr>
        <w:tab/>
      </w:r>
      <w:r>
        <w:rPr>
          <w:b/>
          <w:sz w:val="22"/>
        </w:rPr>
        <w:t xml:space="preserve"> </w:t>
      </w:r>
    </w:p>
    <w:p w14:paraId="0590943A" w14:textId="77777777" w:rsidR="00C80417" w:rsidRDefault="00EE1372" w:rsidP="006C7E3E">
      <w:pPr>
        <w:spacing w:after="187" w:line="259" w:lineRule="auto"/>
        <w:ind w:left="0" w:right="0" w:firstLine="0"/>
        <w:jc w:val="left"/>
      </w:pPr>
      <w:r>
        <w:rPr>
          <w:b/>
          <w:sz w:val="28"/>
        </w:rPr>
        <w:t xml:space="preserve"> </w:t>
      </w:r>
      <w:r>
        <w:rPr>
          <w:b/>
          <w:sz w:val="28"/>
        </w:rPr>
        <w:tab/>
      </w:r>
      <w:r>
        <w:rPr>
          <w:b/>
          <w:sz w:val="22"/>
        </w:rPr>
        <w:t xml:space="preserve"> </w:t>
      </w:r>
    </w:p>
    <w:p w14:paraId="1693374F" w14:textId="77777777" w:rsidR="00C80417" w:rsidRDefault="00EE1372" w:rsidP="006C7E3E">
      <w:pPr>
        <w:spacing w:after="192" w:line="259" w:lineRule="auto"/>
        <w:ind w:left="0" w:right="0" w:firstLine="0"/>
        <w:jc w:val="left"/>
      </w:pPr>
      <w:r>
        <w:rPr>
          <w:b/>
          <w:sz w:val="28"/>
        </w:rPr>
        <w:t xml:space="preserve"> </w:t>
      </w:r>
      <w:r>
        <w:rPr>
          <w:b/>
          <w:sz w:val="28"/>
        </w:rPr>
        <w:tab/>
      </w:r>
      <w:r>
        <w:rPr>
          <w:b/>
          <w:sz w:val="22"/>
        </w:rPr>
        <w:t xml:space="preserve"> </w:t>
      </w:r>
    </w:p>
    <w:p w14:paraId="28BD9B0E" w14:textId="77777777" w:rsidR="00C80417" w:rsidRDefault="00EE1372" w:rsidP="006C7E3E">
      <w:pPr>
        <w:spacing w:after="187" w:line="259" w:lineRule="auto"/>
        <w:ind w:left="0" w:right="0" w:firstLine="0"/>
        <w:jc w:val="left"/>
      </w:pPr>
      <w:r>
        <w:rPr>
          <w:b/>
          <w:sz w:val="28"/>
        </w:rPr>
        <w:t xml:space="preserve"> </w:t>
      </w:r>
      <w:r>
        <w:rPr>
          <w:b/>
          <w:sz w:val="28"/>
        </w:rPr>
        <w:tab/>
      </w:r>
      <w:r>
        <w:rPr>
          <w:b/>
          <w:sz w:val="22"/>
        </w:rPr>
        <w:t xml:space="preserve"> </w:t>
      </w:r>
    </w:p>
    <w:p w14:paraId="0CF23B43" w14:textId="77777777" w:rsidR="00C80417" w:rsidRDefault="00EE1372" w:rsidP="006C7E3E">
      <w:pPr>
        <w:spacing w:after="192" w:line="259" w:lineRule="auto"/>
        <w:ind w:left="0" w:right="0" w:firstLine="0"/>
        <w:jc w:val="left"/>
      </w:pPr>
      <w:r>
        <w:rPr>
          <w:b/>
          <w:sz w:val="28"/>
        </w:rPr>
        <w:t xml:space="preserve"> </w:t>
      </w:r>
      <w:r>
        <w:rPr>
          <w:b/>
          <w:sz w:val="28"/>
        </w:rPr>
        <w:tab/>
      </w:r>
      <w:r>
        <w:rPr>
          <w:b/>
          <w:sz w:val="22"/>
        </w:rPr>
        <w:t xml:space="preserve"> </w:t>
      </w:r>
    </w:p>
    <w:p w14:paraId="43D81E48" w14:textId="77777777" w:rsidR="00C80417" w:rsidRDefault="00EE1372" w:rsidP="006C7E3E">
      <w:pPr>
        <w:spacing w:after="275" w:line="259" w:lineRule="auto"/>
        <w:ind w:left="0" w:right="0" w:firstLine="0"/>
        <w:jc w:val="left"/>
      </w:pPr>
      <w:r>
        <w:rPr>
          <w:b/>
          <w:sz w:val="28"/>
        </w:rPr>
        <w:t xml:space="preserve"> </w:t>
      </w:r>
      <w:r>
        <w:rPr>
          <w:b/>
          <w:sz w:val="28"/>
        </w:rPr>
        <w:tab/>
      </w:r>
      <w:r>
        <w:rPr>
          <w:b/>
          <w:sz w:val="22"/>
        </w:rPr>
        <w:t xml:space="preserve"> </w:t>
      </w:r>
    </w:p>
    <w:p w14:paraId="550E78B0" w14:textId="77777777" w:rsidR="00C80417" w:rsidRDefault="00EE1372" w:rsidP="006C7E3E">
      <w:pPr>
        <w:spacing w:after="0" w:line="259" w:lineRule="auto"/>
        <w:ind w:left="0" w:right="0" w:firstLine="0"/>
        <w:jc w:val="left"/>
      </w:pPr>
      <w:r>
        <w:rPr>
          <w:b/>
          <w:sz w:val="36"/>
        </w:rPr>
        <w:t xml:space="preserve"> </w:t>
      </w:r>
    </w:p>
    <w:p w14:paraId="22F5D93B" w14:textId="77777777" w:rsidR="009A315B" w:rsidRDefault="009A315B" w:rsidP="006C7E3E">
      <w:pPr>
        <w:pStyle w:val="Heading1"/>
        <w:ind w:left="0"/>
      </w:pPr>
    </w:p>
    <w:p w14:paraId="2738CB2F" w14:textId="77777777" w:rsidR="00C80417" w:rsidRDefault="00EE1372" w:rsidP="006C7E3E">
      <w:pPr>
        <w:pStyle w:val="Heading1"/>
        <w:ind w:left="0"/>
      </w:pPr>
      <w:r>
        <w:t xml:space="preserve">THE CONTRACT </w:t>
      </w:r>
    </w:p>
    <w:p w14:paraId="48D79C58" w14:textId="77777777" w:rsidR="00C80417" w:rsidRDefault="00EE1372" w:rsidP="006C7E3E">
      <w:pPr>
        <w:spacing w:after="0" w:line="259" w:lineRule="auto"/>
        <w:ind w:left="0" w:right="0" w:firstLine="0"/>
        <w:jc w:val="left"/>
      </w:pPr>
      <w:r>
        <w:rPr>
          <w:sz w:val="36"/>
        </w:rPr>
        <w:t xml:space="preserve"> </w:t>
      </w:r>
    </w:p>
    <w:p w14:paraId="1295C6BF" w14:textId="77777777" w:rsidR="00C80417" w:rsidRDefault="00EE1372" w:rsidP="006C7E3E">
      <w:pPr>
        <w:spacing w:after="0" w:line="259" w:lineRule="auto"/>
        <w:ind w:left="0" w:right="0" w:firstLine="0"/>
        <w:jc w:val="left"/>
      </w:pPr>
      <w:r>
        <w:t xml:space="preserve"> </w:t>
      </w:r>
    </w:p>
    <w:p w14:paraId="58C484B3" w14:textId="77777777" w:rsidR="00DA4A09" w:rsidRDefault="00DA4A09" w:rsidP="006C7E3E">
      <w:pPr>
        <w:spacing w:after="0" w:line="259" w:lineRule="auto"/>
        <w:ind w:left="0" w:right="0" w:firstLine="0"/>
        <w:jc w:val="left"/>
      </w:pPr>
    </w:p>
    <w:p w14:paraId="0623A032" w14:textId="77777777" w:rsidR="00DA4A09" w:rsidRDefault="00DA4A09" w:rsidP="006C7E3E">
      <w:pPr>
        <w:spacing w:after="0" w:line="259" w:lineRule="auto"/>
        <w:ind w:left="0" w:right="0" w:firstLine="0"/>
        <w:jc w:val="left"/>
      </w:pPr>
    </w:p>
    <w:p w14:paraId="1FC5577D" w14:textId="77777777" w:rsidR="00DA4A09" w:rsidRDefault="00DA4A09" w:rsidP="006C7E3E">
      <w:pPr>
        <w:spacing w:after="0" w:line="259" w:lineRule="auto"/>
        <w:ind w:left="0" w:right="0" w:firstLine="0"/>
        <w:jc w:val="left"/>
      </w:pPr>
    </w:p>
    <w:p w14:paraId="70BA0829" w14:textId="77777777" w:rsidR="00DA4A09" w:rsidRDefault="00DA4A09" w:rsidP="006C7E3E">
      <w:pPr>
        <w:spacing w:after="0" w:line="259" w:lineRule="auto"/>
        <w:ind w:left="0" w:right="0" w:firstLine="0"/>
        <w:jc w:val="left"/>
      </w:pPr>
    </w:p>
    <w:p w14:paraId="2BD7FE1D" w14:textId="77777777" w:rsidR="00DA4A09" w:rsidRDefault="00DA4A09" w:rsidP="006C7E3E">
      <w:pPr>
        <w:spacing w:after="0" w:line="259" w:lineRule="auto"/>
        <w:ind w:left="0" w:right="0" w:firstLine="0"/>
        <w:jc w:val="left"/>
      </w:pPr>
    </w:p>
    <w:p w14:paraId="183C63B2" w14:textId="77777777" w:rsidR="00DA4A09" w:rsidRDefault="00DA4A09" w:rsidP="006C7E3E">
      <w:pPr>
        <w:spacing w:after="0" w:line="259" w:lineRule="auto"/>
        <w:ind w:left="0" w:right="0" w:firstLine="0"/>
        <w:jc w:val="left"/>
      </w:pPr>
    </w:p>
    <w:p w14:paraId="36401D83" w14:textId="77777777" w:rsidR="00DA4A09" w:rsidRDefault="00DA4A09" w:rsidP="006C7E3E">
      <w:pPr>
        <w:spacing w:after="0" w:line="259" w:lineRule="auto"/>
        <w:ind w:left="0" w:right="0" w:firstLine="0"/>
        <w:jc w:val="left"/>
        <w:sectPr w:rsidR="00DA4A09" w:rsidSect="00473800">
          <w:headerReference w:type="even" r:id="rId60"/>
          <w:footerReference w:type="even" r:id="rId61"/>
          <w:headerReference w:type="first" r:id="rId62"/>
          <w:footerReference w:type="first" r:id="rId63"/>
          <w:pgSz w:w="11904" w:h="16838"/>
          <w:pgMar w:top="720" w:right="720" w:bottom="720" w:left="720" w:header="720" w:footer="720" w:gutter="0"/>
          <w:cols w:space="720"/>
        </w:sectPr>
      </w:pPr>
    </w:p>
    <w:tbl>
      <w:tblPr>
        <w:tblStyle w:val="TableGrid"/>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DA4A09" w:rsidRPr="0095561D" w14:paraId="6193C9F0" w14:textId="77777777" w:rsidTr="008B5AB8">
        <w:trPr>
          <w:trHeight w:val="170"/>
        </w:trPr>
        <w:tc>
          <w:tcPr>
            <w:tcW w:w="3203" w:type="dxa"/>
            <w:vMerge w:val="restart"/>
            <w:tcBorders>
              <w:top w:val="single" w:sz="4" w:space="0" w:color="000000"/>
              <w:left w:val="single" w:sz="4" w:space="0" w:color="000000"/>
              <w:bottom w:val="single" w:sz="4" w:space="0" w:color="000000"/>
              <w:right w:val="single" w:sz="4" w:space="0" w:color="000000"/>
            </w:tcBorders>
          </w:tcPr>
          <w:p w14:paraId="449423BC" w14:textId="77777777" w:rsidR="00DA4A09" w:rsidRDefault="00DA4A09" w:rsidP="006C7E3E">
            <w:pPr>
              <w:spacing w:after="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14:anchorId="531A7742" wp14:editId="395E0328">
                      <wp:extent cx="1575391" cy="1091016"/>
                      <wp:effectExtent l="0" t="0" r="0" b="0"/>
                      <wp:docPr id="19662" name="Group 19662"/>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19663" name="Picture 19663"/>
                                <pic:cNvPicPr/>
                              </pic:nvPicPr>
                              <pic:blipFill>
                                <a:blip r:embed="rId24"/>
                                <a:stretch>
                                  <a:fillRect/>
                                </a:stretch>
                              </pic:blipFill>
                              <pic:spPr>
                                <a:xfrm>
                                  <a:off x="7569" y="7620"/>
                                  <a:ext cx="1526644" cy="1051406"/>
                                </a:xfrm>
                                <a:prstGeom prst="rect">
                                  <a:avLst/>
                                </a:prstGeom>
                              </pic:spPr>
                            </pic:pic>
                            <wps:wsp>
                              <wps:cNvPr id="19664"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665"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19666"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667"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19668"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19669"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670"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19671"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672" name="Rectangle 19672"/>
                              <wps:cNvSpPr/>
                              <wps:spPr>
                                <a:xfrm>
                                  <a:off x="1539824" y="948279"/>
                                  <a:ext cx="47304" cy="189841"/>
                                </a:xfrm>
                                <a:prstGeom prst="rect">
                                  <a:avLst/>
                                </a:prstGeom>
                                <a:ln>
                                  <a:noFill/>
                                </a:ln>
                              </wps:spPr>
                              <wps:txbx>
                                <w:txbxContent>
                                  <w:p w14:paraId="1E6C876D" w14:textId="77777777" w:rsidR="00B407F5" w:rsidRDefault="00B407F5" w:rsidP="00DA4A09">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531A7742" id="Group 19662" o:spid="_x0000_s1371"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">
                      <v:shape id="Picture 19663" o:spid="_x0000_s1372"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">
                        <v:imagedata r:id="rId25" o:title=""/>
                      </v:shape>
                      <v:shape id="Shape 442239" o:spid="_x0000_s1373"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" path="m,l9144,r,9144l,9144,,e" fillcolor="black" stroked="f" strokeweight="0">
                        <v:stroke miterlimit="83231f" joinstyle="miter"/>
                        <v:path arrowok="t" textboxrect="0,0,9144,9144"/>
                      </v:shape>
                      <v:shape id="Shape 442240" o:spid="_x0000_s1374"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" path="m,l1527683,r,9144l,9144,,e" fillcolor="black" stroked="f" strokeweight="0">
                        <v:stroke miterlimit="83231f" joinstyle="miter"/>
                        <v:path arrowok="t" textboxrect="0,0,1527683,9144"/>
                      </v:shape>
                      <v:shape id="Shape 442241" o:spid="_x0000_s1375"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" path="m,l9144,r,9144l,9144,,e" fillcolor="black" stroked="f" strokeweight="0">
                        <v:stroke miterlimit="83231f" joinstyle="miter"/>
                        <v:path arrowok="t" textboxrect="0,0,9144,9144"/>
                      </v:shape>
                      <v:shape id="Shape 442242" o:spid="_x0000_s1376"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" path="m,l9144,r,1051865l,1051865,,e" fillcolor="black" stroked="f" strokeweight="0">
                        <v:stroke miterlimit="83231f" joinstyle="miter"/>
                        <v:path arrowok="t" textboxrect="0,0,9144,1051865"/>
                      </v:shape>
                      <v:shape id="Shape 442243" o:spid="_x0000_s1377"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" path="m,l9144,r,1051865l,1051865,,e" fillcolor="black" stroked="f" strokeweight="0">
                        <v:stroke miterlimit="83231f" joinstyle="miter"/>
                        <v:path arrowok="t" textboxrect="0,0,9144,1051865"/>
                      </v:shape>
                      <v:shape id="Shape 442244" o:spid="_x0000_s1378"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" path="m,l9144,r,9144l,9144,,e" fillcolor="black" stroked="f" strokeweight="0">
                        <v:stroke miterlimit="83231f" joinstyle="miter"/>
                        <v:path arrowok="t" textboxrect="0,0,9144,9144"/>
                      </v:shape>
                      <v:shape id="Shape 442245" o:spid="_x0000_s1379"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" path="m,l1527683,r,9144l,9144,,e" fillcolor="black" stroked="f" strokeweight="0">
                        <v:stroke miterlimit="83231f" joinstyle="miter"/>
                        <v:path arrowok="t" textboxrect="0,0,1527683,9144"/>
                      </v:shape>
                      <v:shape id="Shape 442246" o:spid="_x0000_s1380"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" path="m,l9144,r,9144l,9144,,e" fillcolor="black" stroked="f" strokeweight="0">
                        <v:stroke miterlimit="83231f" joinstyle="miter"/>
                        <v:path arrowok="t" textboxrect="0,0,9144,9144"/>
                      </v:shape>
                      <v:rect id="Rectangle 19672" o:spid="_x0000_s1381"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" filled="f" stroked="f">
                        <v:textbox inset="0,0,0,0">
                          <w:txbxContent>
                            <w:p w14:paraId="1E6C876D" w14:textId="77777777" w:rsidR="00B407F5" w:rsidRDefault="00B407F5" w:rsidP="00DA4A09">
                              <w:pPr>
                                <w:spacing w:after="160" w:line="259"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tcPr>
          <w:p w14:paraId="022BB38D" w14:textId="702ECE66" w:rsidR="00DA4A09" w:rsidRPr="0095561D" w:rsidRDefault="00DA4A09" w:rsidP="006C7E3E">
            <w:pPr>
              <w:spacing w:after="0" w:line="259" w:lineRule="auto"/>
              <w:ind w:left="0" w:right="0" w:firstLine="0"/>
              <w:jc w:val="center"/>
              <w:rPr>
                <w:b/>
                <w:sz w:val="28"/>
              </w:rPr>
            </w:pPr>
            <w:r>
              <w:rPr>
                <w:b/>
                <w:sz w:val="28"/>
              </w:rPr>
              <w:t xml:space="preserve">PHOKWANE LOCAL </w:t>
            </w:r>
            <w:r w:rsidR="009D5022">
              <w:rPr>
                <w:b/>
                <w:sz w:val="28"/>
              </w:rPr>
              <w:t>MUNICIPALITY</w:t>
            </w:r>
          </w:p>
        </w:tc>
      </w:tr>
      <w:tr w:rsidR="00034268" w14:paraId="3009966A" w14:textId="77777777" w:rsidTr="008B5AB8">
        <w:trPr>
          <w:trHeight w:val="170"/>
        </w:trPr>
        <w:tc>
          <w:tcPr>
            <w:tcW w:w="0" w:type="auto"/>
            <w:vMerge/>
            <w:tcBorders>
              <w:top w:val="nil"/>
              <w:left w:val="single" w:sz="4" w:space="0" w:color="000000"/>
              <w:bottom w:val="nil"/>
              <w:right w:val="single" w:sz="4" w:space="0" w:color="000000"/>
            </w:tcBorders>
          </w:tcPr>
          <w:p w14:paraId="7DB6F259" w14:textId="77777777" w:rsidR="00034268" w:rsidRDefault="00034268" w:rsidP="006C7E3E">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tcPr>
          <w:p w14:paraId="6E7C4255" w14:textId="12287E9E" w:rsidR="00034268" w:rsidRDefault="00855AF3" w:rsidP="005E67E8">
            <w:pPr>
              <w:spacing w:after="0" w:line="259" w:lineRule="auto"/>
              <w:ind w:left="0" w:right="0" w:firstLine="0"/>
              <w:jc w:val="center"/>
            </w:pPr>
            <w:r>
              <w:rPr>
                <w:b/>
              </w:rPr>
              <w:t xml:space="preserve">TENDER NR: </w:t>
            </w:r>
            <w:r w:rsidR="00926AD4">
              <w:rPr>
                <w:b/>
              </w:rPr>
              <w:t>PL11/PS/0123</w:t>
            </w:r>
          </w:p>
        </w:tc>
      </w:tr>
      <w:tr w:rsidR="00034268" w14:paraId="5F6F7CFA" w14:textId="77777777" w:rsidTr="008B5AB8">
        <w:trPr>
          <w:trHeight w:val="170"/>
        </w:trPr>
        <w:tc>
          <w:tcPr>
            <w:tcW w:w="0" w:type="auto"/>
            <w:vMerge/>
            <w:tcBorders>
              <w:top w:val="nil"/>
              <w:left w:val="single" w:sz="4" w:space="0" w:color="000000"/>
              <w:bottom w:val="single" w:sz="4" w:space="0" w:color="000000"/>
              <w:right w:val="single" w:sz="4" w:space="0" w:color="000000"/>
            </w:tcBorders>
          </w:tcPr>
          <w:p w14:paraId="7ADC2AC2" w14:textId="77777777" w:rsidR="00034268" w:rsidRDefault="00034268" w:rsidP="006C7E3E">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63D082CE" w14:textId="02D0D10B" w:rsidR="00034268" w:rsidRDefault="004A517F" w:rsidP="006C7E3E">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100308A6" w14:textId="6A8B9758" w:rsidR="00034268" w:rsidRDefault="00034268" w:rsidP="006C7E3E">
            <w:pPr>
              <w:spacing w:after="0" w:line="259" w:lineRule="auto"/>
              <w:ind w:left="0" w:right="0" w:firstLine="0"/>
              <w:jc w:val="center"/>
            </w:pPr>
          </w:p>
        </w:tc>
      </w:tr>
    </w:tbl>
    <w:p w14:paraId="5FC9703D" w14:textId="4DE3C66D" w:rsidR="00DA4A09" w:rsidRDefault="00DA4A09" w:rsidP="006C7E3E">
      <w:pPr>
        <w:spacing w:after="0" w:line="259" w:lineRule="auto"/>
        <w:ind w:left="0" w:right="0" w:firstLine="0"/>
        <w:jc w:val="left"/>
      </w:pPr>
    </w:p>
    <w:p w14:paraId="64FA1A85" w14:textId="77777777" w:rsidR="00C80417" w:rsidRDefault="00EE1372" w:rsidP="006C7E3E">
      <w:pPr>
        <w:spacing w:after="192" w:line="259" w:lineRule="auto"/>
        <w:ind w:left="0" w:right="0" w:firstLine="0"/>
        <w:jc w:val="left"/>
      </w:pPr>
      <w:r>
        <w:rPr>
          <w:b/>
          <w:sz w:val="28"/>
        </w:rPr>
        <w:t xml:space="preserve"> </w:t>
      </w:r>
      <w:r>
        <w:rPr>
          <w:b/>
          <w:sz w:val="28"/>
        </w:rPr>
        <w:tab/>
      </w:r>
      <w:r>
        <w:rPr>
          <w:b/>
          <w:sz w:val="22"/>
        </w:rPr>
        <w:t xml:space="preserve"> </w:t>
      </w:r>
    </w:p>
    <w:p w14:paraId="69D84910" w14:textId="77777777" w:rsidR="00C80417" w:rsidRDefault="00EE1372" w:rsidP="006C7E3E">
      <w:pPr>
        <w:spacing w:after="187" w:line="259" w:lineRule="auto"/>
        <w:ind w:left="0" w:right="0" w:firstLine="0"/>
        <w:jc w:val="left"/>
      </w:pPr>
      <w:r>
        <w:rPr>
          <w:b/>
          <w:sz w:val="28"/>
        </w:rPr>
        <w:t xml:space="preserve"> </w:t>
      </w:r>
      <w:r>
        <w:rPr>
          <w:b/>
          <w:sz w:val="28"/>
        </w:rPr>
        <w:tab/>
      </w:r>
      <w:r>
        <w:rPr>
          <w:b/>
          <w:sz w:val="22"/>
        </w:rPr>
        <w:t xml:space="preserve"> </w:t>
      </w:r>
    </w:p>
    <w:p w14:paraId="2977E878" w14:textId="77777777" w:rsidR="00C80417" w:rsidRDefault="00EE1372" w:rsidP="006C7E3E">
      <w:pPr>
        <w:spacing w:after="192" w:line="259" w:lineRule="auto"/>
        <w:ind w:left="0" w:right="0" w:firstLine="0"/>
        <w:jc w:val="left"/>
      </w:pPr>
      <w:r>
        <w:rPr>
          <w:b/>
          <w:sz w:val="28"/>
        </w:rPr>
        <w:t xml:space="preserve"> </w:t>
      </w:r>
      <w:r>
        <w:rPr>
          <w:b/>
          <w:sz w:val="28"/>
        </w:rPr>
        <w:tab/>
      </w:r>
      <w:r>
        <w:rPr>
          <w:b/>
          <w:sz w:val="22"/>
        </w:rPr>
        <w:t xml:space="preserve"> </w:t>
      </w:r>
    </w:p>
    <w:p w14:paraId="781E0E85" w14:textId="77777777" w:rsidR="00C80417" w:rsidRDefault="00EE1372" w:rsidP="006C7E3E">
      <w:pPr>
        <w:spacing w:after="187" w:line="259" w:lineRule="auto"/>
        <w:ind w:left="0" w:right="0" w:firstLine="0"/>
        <w:jc w:val="left"/>
      </w:pPr>
      <w:r>
        <w:rPr>
          <w:b/>
          <w:sz w:val="28"/>
        </w:rPr>
        <w:t xml:space="preserve"> </w:t>
      </w:r>
      <w:r>
        <w:rPr>
          <w:b/>
          <w:sz w:val="28"/>
        </w:rPr>
        <w:tab/>
      </w:r>
      <w:r>
        <w:rPr>
          <w:b/>
          <w:sz w:val="22"/>
        </w:rPr>
        <w:t xml:space="preserve"> </w:t>
      </w:r>
    </w:p>
    <w:p w14:paraId="341FF6BC" w14:textId="77777777" w:rsidR="00C80417" w:rsidRDefault="00EE1372" w:rsidP="006C7E3E">
      <w:pPr>
        <w:spacing w:after="192" w:line="259" w:lineRule="auto"/>
        <w:ind w:left="0" w:right="0" w:firstLine="0"/>
        <w:jc w:val="left"/>
      </w:pPr>
      <w:r>
        <w:rPr>
          <w:b/>
          <w:sz w:val="28"/>
        </w:rPr>
        <w:t xml:space="preserve"> </w:t>
      </w:r>
      <w:r>
        <w:rPr>
          <w:b/>
          <w:sz w:val="28"/>
        </w:rPr>
        <w:tab/>
      </w:r>
      <w:r>
        <w:rPr>
          <w:b/>
          <w:sz w:val="22"/>
        </w:rPr>
        <w:t xml:space="preserve"> </w:t>
      </w:r>
    </w:p>
    <w:p w14:paraId="49494BDC" w14:textId="77777777" w:rsidR="00C80417" w:rsidRDefault="00EE1372" w:rsidP="006C7E3E">
      <w:pPr>
        <w:spacing w:after="187" w:line="259" w:lineRule="auto"/>
        <w:ind w:left="0" w:right="0" w:firstLine="0"/>
        <w:jc w:val="left"/>
      </w:pPr>
      <w:r>
        <w:rPr>
          <w:b/>
          <w:sz w:val="28"/>
        </w:rPr>
        <w:t xml:space="preserve"> </w:t>
      </w:r>
      <w:r>
        <w:rPr>
          <w:b/>
          <w:sz w:val="28"/>
        </w:rPr>
        <w:tab/>
      </w:r>
      <w:r>
        <w:rPr>
          <w:b/>
          <w:sz w:val="22"/>
        </w:rPr>
        <w:t xml:space="preserve"> </w:t>
      </w:r>
    </w:p>
    <w:p w14:paraId="1BF00E4A" w14:textId="77777777" w:rsidR="00C80417" w:rsidRDefault="00EE1372" w:rsidP="006C7E3E">
      <w:pPr>
        <w:spacing w:after="192" w:line="259" w:lineRule="auto"/>
        <w:ind w:left="0" w:right="0" w:firstLine="0"/>
        <w:jc w:val="left"/>
      </w:pPr>
      <w:r>
        <w:rPr>
          <w:b/>
          <w:sz w:val="28"/>
        </w:rPr>
        <w:t xml:space="preserve"> </w:t>
      </w:r>
      <w:r>
        <w:rPr>
          <w:b/>
          <w:sz w:val="28"/>
        </w:rPr>
        <w:tab/>
      </w:r>
      <w:r>
        <w:rPr>
          <w:b/>
          <w:sz w:val="22"/>
        </w:rPr>
        <w:t xml:space="preserve"> </w:t>
      </w:r>
    </w:p>
    <w:p w14:paraId="6360FEC7" w14:textId="77777777" w:rsidR="00C80417" w:rsidRDefault="00EE1372" w:rsidP="006C7E3E">
      <w:pPr>
        <w:spacing w:after="275" w:line="259" w:lineRule="auto"/>
        <w:ind w:left="0" w:right="0" w:firstLine="0"/>
        <w:jc w:val="left"/>
      </w:pPr>
      <w:r>
        <w:rPr>
          <w:b/>
          <w:sz w:val="28"/>
        </w:rPr>
        <w:t xml:space="preserve"> </w:t>
      </w:r>
      <w:r>
        <w:rPr>
          <w:b/>
          <w:sz w:val="28"/>
        </w:rPr>
        <w:tab/>
      </w:r>
      <w:r>
        <w:rPr>
          <w:b/>
          <w:sz w:val="22"/>
        </w:rPr>
        <w:t xml:space="preserve"> </w:t>
      </w:r>
    </w:p>
    <w:p w14:paraId="1B1B0697" w14:textId="77777777" w:rsidR="00C80417" w:rsidRDefault="00EE1372" w:rsidP="006C7E3E">
      <w:pPr>
        <w:spacing w:after="0" w:line="259" w:lineRule="auto"/>
        <w:ind w:left="0" w:right="0" w:firstLine="0"/>
        <w:jc w:val="left"/>
      </w:pPr>
      <w:r>
        <w:rPr>
          <w:b/>
          <w:sz w:val="36"/>
        </w:rPr>
        <w:t xml:space="preserve"> </w:t>
      </w:r>
    </w:p>
    <w:p w14:paraId="76D890B7" w14:textId="77777777" w:rsidR="00C80417" w:rsidRDefault="00EE1372" w:rsidP="006C7E3E">
      <w:pPr>
        <w:pStyle w:val="Heading1"/>
        <w:ind w:left="0"/>
      </w:pPr>
      <w:r>
        <w:t xml:space="preserve">PART C1-Agreements and Contract Data </w:t>
      </w:r>
    </w:p>
    <w:p w14:paraId="6D34AFB8" w14:textId="77777777" w:rsidR="00C80417" w:rsidRDefault="00EE1372" w:rsidP="006C7E3E">
      <w:pPr>
        <w:spacing w:after="0" w:line="259" w:lineRule="auto"/>
        <w:ind w:left="0" w:right="0" w:firstLine="0"/>
        <w:jc w:val="left"/>
        <w:rPr>
          <w:sz w:val="36"/>
        </w:rPr>
      </w:pPr>
      <w:r>
        <w:rPr>
          <w:sz w:val="36"/>
        </w:rPr>
        <w:t xml:space="preserve"> </w:t>
      </w:r>
    </w:p>
    <w:p w14:paraId="4C9B70FE" w14:textId="77777777" w:rsidR="009A315B" w:rsidRDefault="009A315B" w:rsidP="006C7E3E">
      <w:pPr>
        <w:spacing w:after="0" w:line="259" w:lineRule="auto"/>
        <w:ind w:left="0" w:right="0" w:firstLine="0"/>
        <w:jc w:val="left"/>
        <w:rPr>
          <w:sz w:val="36"/>
        </w:rPr>
      </w:pPr>
    </w:p>
    <w:p w14:paraId="024AA1D6" w14:textId="77777777" w:rsidR="009A315B" w:rsidRDefault="009A315B" w:rsidP="006C7E3E">
      <w:pPr>
        <w:spacing w:after="0" w:line="259" w:lineRule="auto"/>
        <w:ind w:left="0" w:right="0" w:firstLine="0"/>
        <w:jc w:val="left"/>
        <w:rPr>
          <w:sz w:val="36"/>
        </w:rPr>
      </w:pPr>
    </w:p>
    <w:p w14:paraId="042F2EE4" w14:textId="77777777" w:rsidR="009A315B" w:rsidRDefault="009A315B" w:rsidP="006C7E3E">
      <w:pPr>
        <w:spacing w:after="0" w:line="259" w:lineRule="auto"/>
        <w:ind w:left="0" w:right="0" w:firstLine="0"/>
        <w:jc w:val="left"/>
        <w:rPr>
          <w:sz w:val="36"/>
        </w:rPr>
      </w:pPr>
    </w:p>
    <w:p w14:paraId="21269163" w14:textId="77777777" w:rsidR="009A315B" w:rsidRDefault="009A315B" w:rsidP="006C7E3E">
      <w:pPr>
        <w:spacing w:after="0" w:line="259" w:lineRule="auto"/>
        <w:ind w:left="0" w:right="0" w:firstLine="0"/>
        <w:jc w:val="left"/>
        <w:rPr>
          <w:sz w:val="36"/>
        </w:rPr>
      </w:pPr>
    </w:p>
    <w:p w14:paraId="5FA4420B" w14:textId="77777777" w:rsidR="009A315B" w:rsidRDefault="009A315B" w:rsidP="006C7E3E">
      <w:pPr>
        <w:spacing w:after="0" w:line="259" w:lineRule="auto"/>
        <w:ind w:left="0" w:right="0" w:firstLine="0"/>
        <w:jc w:val="left"/>
        <w:rPr>
          <w:sz w:val="36"/>
        </w:rPr>
      </w:pPr>
    </w:p>
    <w:p w14:paraId="3B868EB4" w14:textId="77777777" w:rsidR="009A315B" w:rsidRDefault="009A315B" w:rsidP="006C7E3E">
      <w:pPr>
        <w:spacing w:after="0" w:line="259" w:lineRule="auto"/>
        <w:ind w:left="0" w:right="0" w:firstLine="0"/>
        <w:jc w:val="left"/>
        <w:rPr>
          <w:sz w:val="36"/>
        </w:rPr>
      </w:pPr>
    </w:p>
    <w:p w14:paraId="341D645C" w14:textId="77777777" w:rsidR="009A315B" w:rsidRDefault="009A315B" w:rsidP="006C7E3E">
      <w:pPr>
        <w:spacing w:after="0" w:line="259" w:lineRule="auto"/>
        <w:ind w:left="0" w:right="0" w:firstLine="0"/>
        <w:jc w:val="left"/>
        <w:rPr>
          <w:sz w:val="36"/>
        </w:rPr>
      </w:pPr>
    </w:p>
    <w:p w14:paraId="669FF682" w14:textId="77777777" w:rsidR="009A315B" w:rsidRDefault="009A315B" w:rsidP="006C7E3E">
      <w:pPr>
        <w:spacing w:after="0" w:line="259" w:lineRule="auto"/>
        <w:ind w:left="0" w:right="0" w:firstLine="0"/>
        <w:jc w:val="left"/>
        <w:rPr>
          <w:sz w:val="36"/>
        </w:rPr>
      </w:pPr>
    </w:p>
    <w:p w14:paraId="21C0D84F" w14:textId="77777777" w:rsidR="009A315B" w:rsidRDefault="009A315B" w:rsidP="006C7E3E">
      <w:pPr>
        <w:spacing w:after="0" w:line="259" w:lineRule="auto"/>
        <w:ind w:left="0" w:right="0" w:firstLine="0"/>
        <w:jc w:val="left"/>
        <w:rPr>
          <w:sz w:val="36"/>
        </w:rPr>
      </w:pPr>
    </w:p>
    <w:p w14:paraId="202D1B5C" w14:textId="77777777" w:rsidR="005532C4" w:rsidRDefault="005532C4" w:rsidP="006C7E3E">
      <w:pPr>
        <w:spacing w:after="0" w:line="259" w:lineRule="auto"/>
        <w:ind w:left="0" w:right="0" w:firstLine="0"/>
        <w:jc w:val="left"/>
        <w:rPr>
          <w:sz w:val="36"/>
        </w:rPr>
        <w:sectPr w:rsidR="005532C4" w:rsidSect="00473800">
          <w:pgSz w:w="11904" w:h="16838"/>
          <w:pgMar w:top="720" w:right="720" w:bottom="720" w:left="720" w:header="720" w:footer="720" w:gutter="0"/>
          <w:cols w:space="720"/>
        </w:sectPr>
      </w:pPr>
    </w:p>
    <w:p w14:paraId="7ACF3ADE" w14:textId="77777777" w:rsidR="009A315B" w:rsidRDefault="009A315B" w:rsidP="006C7E3E">
      <w:pPr>
        <w:ind w:left="0" w:right="0" w:firstLine="0"/>
      </w:pPr>
    </w:p>
    <w:tbl>
      <w:tblPr>
        <w:tblStyle w:val="TableGrid"/>
        <w:tblW w:w="9498" w:type="dxa"/>
        <w:jc w:val="center"/>
        <w:tblInd w:w="0" w:type="dxa"/>
        <w:tblCellMar>
          <w:top w:w="103" w:type="dxa"/>
          <w:left w:w="86" w:type="dxa"/>
        </w:tblCellMar>
        <w:tblLook w:val="04A0" w:firstRow="1" w:lastRow="0" w:firstColumn="1" w:lastColumn="0" w:noHBand="0" w:noVBand="1"/>
      </w:tblPr>
      <w:tblGrid>
        <w:gridCol w:w="2566"/>
        <w:gridCol w:w="6932"/>
      </w:tblGrid>
      <w:tr w:rsidR="009A315B" w14:paraId="26094285" w14:textId="77777777" w:rsidTr="000E42F6">
        <w:trPr>
          <w:trHeight w:val="446"/>
          <w:jc w:val="center"/>
        </w:trPr>
        <w:tc>
          <w:tcPr>
            <w:tcW w:w="2566" w:type="dxa"/>
            <w:vMerge w:val="restart"/>
            <w:tcBorders>
              <w:top w:val="single" w:sz="4" w:space="0" w:color="000000"/>
              <w:left w:val="single" w:sz="4" w:space="0" w:color="000000"/>
              <w:bottom w:val="single" w:sz="4" w:space="0" w:color="000000"/>
              <w:right w:val="single" w:sz="4" w:space="0" w:color="000000"/>
            </w:tcBorders>
            <w:vAlign w:val="center"/>
          </w:tcPr>
          <w:p w14:paraId="7B1248B0" w14:textId="77777777" w:rsidR="009A315B" w:rsidRDefault="009A315B" w:rsidP="006C7E3E">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52C2720F" wp14:editId="089E8889">
                      <wp:extent cx="1574830" cy="1091661"/>
                      <wp:effectExtent l="0" t="0" r="0" b="0"/>
                      <wp:docPr id="18347" name="Group 18347"/>
                      <wp:cNvGraphicFramePr/>
                      <a:graphic xmlns:a="http://schemas.openxmlformats.org/drawingml/2006/main">
                        <a:graphicData uri="http://schemas.microsoft.com/office/word/2010/wordprocessingGroup">
                          <wpg:wgp>
                            <wpg:cNvGrpSpPr/>
                            <wpg:grpSpPr>
                              <a:xfrm>
                                <a:off x="0" y="0"/>
                                <a:ext cx="1574830" cy="1091661"/>
                                <a:chOff x="0" y="0"/>
                                <a:chExt cx="1574830" cy="1091661"/>
                              </a:xfrm>
                            </wpg:grpSpPr>
                            <pic:pic xmlns:pic="http://schemas.openxmlformats.org/drawingml/2006/picture">
                              <pic:nvPicPr>
                                <pic:cNvPr id="18348" name="Picture 18348"/>
                                <pic:cNvPicPr/>
                              </pic:nvPicPr>
                              <pic:blipFill>
                                <a:blip r:embed="rId11"/>
                                <a:stretch>
                                  <a:fillRect/>
                                </a:stretch>
                              </pic:blipFill>
                              <pic:spPr>
                                <a:xfrm>
                                  <a:off x="9144" y="9175"/>
                                  <a:ext cx="1524000" cy="1048512"/>
                                </a:xfrm>
                                <a:prstGeom prst="rect">
                                  <a:avLst/>
                                </a:prstGeom>
                              </pic:spPr>
                            </pic:pic>
                            <wps:wsp>
                              <wps:cNvPr id="18349" name="Shape 44220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8350" name="Shape 442206"/>
                              <wps:cNvSpPr/>
                              <wps:spPr>
                                <a:xfrm>
                                  <a:off x="6096" y="0"/>
                                  <a:ext cx="1527048" cy="9144"/>
                                </a:xfrm>
                                <a:custGeom>
                                  <a:avLst/>
                                  <a:gdLst/>
                                  <a:ahLst/>
                                  <a:cxnLst/>
                                  <a:rect l="0" t="0" r="0" b="0"/>
                                  <a:pathLst>
                                    <a:path w="1527048" h="9144">
                                      <a:moveTo>
                                        <a:pt x="0" y="0"/>
                                      </a:moveTo>
                                      <a:lnTo>
                                        <a:pt x="1527048" y="0"/>
                                      </a:lnTo>
                                      <a:lnTo>
                                        <a:pt x="1527048" y="9144"/>
                                      </a:lnTo>
                                      <a:lnTo>
                                        <a:pt x="0" y="9144"/>
                                      </a:lnTo>
                                      <a:lnTo>
                                        <a:pt x="0" y="0"/>
                                      </a:lnTo>
                                    </a:path>
                                  </a:pathLst>
                                </a:custGeom>
                                <a:solidFill>
                                  <a:srgbClr val="000000"/>
                                </a:solidFill>
                                <a:ln w="0" cap="flat">
                                  <a:noFill/>
                                  <a:miter lim="127000"/>
                                </a:ln>
                                <a:effectLst/>
                              </wps:spPr>
                              <wps:bodyPr/>
                            </wps:wsp>
                            <wps:wsp>
                              <wps:cNvPr id="18351" name="Shape 442207"/>
                              <wps:cNvSpPr/>
                              <wps:spPr>
                                <a:xfrm>
                                  <a:off x="1533144"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8352" name="Shape 442208"/>
                              <wps:cNvSpPr/>
                              <wps:spPr>
                                <a:xfrm>
                                  <a:off x="0" y="6097"/>
                                  <a:ext cx="9144" cy="1051560"/>
                                </a:xfrm>
                                <a:custGeom>
                                  <a:avLst/>
                                  <a:gdLst/>
                                  <a:ahLst/>
                                  <a:cxnLst/>
                                  <a:rect l="0" t="0" r="0" b="0"/>
                                  <a:pathLst>
                                    <a:path w="9144" h="1051560">
                                      <a:moveTo>
                                        <a:pt x="0" y="0"/>
                                      </a:moveTo>
                                      <a:lnTo>
                                        <a:pt x="9144" y="0"/>
                                      </a:lnTo>
                                      <a:lnTo>
                                        <a:pt x="9144" y="1051560"/>
                                      </a:lnTo>
                                      <a:lnTo>
                                        <a:pt x="0" y="1051560"/>
                                      </a:lnTo>
                                      <a:lnTo>
                                        <a:pt x="0" y="0"/>
                                      </a:lnTo>
                                    </a:path>
                                  </a:pathLst>
                                </a:custGeom>
                                <a:solidFill>
                                  <a:srgbClr val="000000"/>
                                </a:solidFill>
                                <a:ln w="0" cap="flat">
                                  <a:noFill/>
                                  <a:miter lim="127000"/>
                                </a:ln>
                                <a:effectLst/>
                              </wps:spPr>
                              <wps:bodyPr/>
                            </wps:wsp>
                            <wps:wsp>
                              <wps:cNvPr id="18353" name="Shape 442209"/>
                              <wps:cNvSpPr/>
                              <wps:spPr>
                                <a:xfrm>
                                  <a:off x="1533144" y="6097"/>
                                  <a:ext cx="9144" cy="1051560"/>
                                </a:xfrm>
                                <a:custGeom>
                                  <a:avLst/>
                                  <a:gdLst/>
                                  <a:ahLst/>
                                  <a:cxnLst/>
                                  <a:rect l="0" t="0" r="0" b="0"/>
                                  <a:pathLst>
                                    <a:path w="9144" h="1051560">
                                      <a:moveTo>
                                        <a:pt x="0" y="0"/>
                                      </a:moveTo>
                                      <a:lnTo>
                                        <a:pt x="9144" y="0"/>
                                      </a:lnTo>
                                      <a:lnTo>
                                        <a:pt x="9144" y="1051560"/>
                                      </a:lnTo>
                                      <a:lnTo>
                                        <a:pt x="0" y="1051560"/>
                                      </a:lnTo>
                                      <a:lnTo>
                                        <a:pt x="0" y="0"/>
                                      </a:lnTo>
                                    </a:path>
                                  </a:pathLst>
                                </a:custGeom>
                                <a:solidFill>
                                  <a:srgbClr val="000000"/>
                                </a:solidFill>
                                <a:ln w="0" cap="flat">
                                  <a:noFill/>
                                  <a:miter lim="127000"/>
                                </a:ln>
                                <a:effectLst/>
                              </wps:spPr>
                              <wps:bodyPr/>
                            </wps:wsp>
                            <wps:wsp>
                              <wps:cNvPr id="18354" name="Shape 442210"/>
                              <wps:cNvSpPr/>
                              <wps:spPr>
                                <a:xfrm>
                                  <a:off x="0" y="105765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8355" name="Shape 442211"/>
                              <wps:cNvSpPr/>
                              <wps:spPr>
                                <a:xfrm>
                                  <a:off x="6096" y="1057657"/>
                                  <a:ext cx="1527048" cy="9144"/>
                                </a:xfrm>
                                <a:custGeom>
                                  <a:avLst/>
                                  <a:gdLst/>
                                  <a:ahLst/>
                                  <a:cxnLst/>
                                  <a:rect l="0" t="0" r="0" b="0"/>
                                  <a:pathLst>
                                    <a:path w="1527048" h="9144">
                                      <a:moveTo>
                                        <a:pt x="0" y="0"/>
                                      </a:moveTo>
                                      <a:lnTo>
                                        <a:pt x="1527048" y="0"/>
                                      </a:lnTo>
                                      <a:lnTo>
                                        <a:pt x="1527048" y="9144"/>
                                      </a:lnTo>
                                      <a:lnTo>
                                        <a:pt x="0" y="9144"/>
                                      </a:lnTo>
                                      <a:lnTo>
                                        <a:pt x="0" y="0"/>
                                      </a:lnTo>
                                    </a:path>
                                  </a:pathLst>
                                </a:custGeom>
                                <a:solidFill>
                                  <a:srgbClr val="000000"/>
                                </a:solidFill>
                                <a:ln w="0" cap="flat">
                                  <a:noFill/>
                                  <a:miter lim="127000"/>
                                </a:ln>
                                <a:effectLst/>
                              </wps:spPr>
                              <wps:bodyPr/>
                            </wps:wsp>
                            <wps:wsp>
                              <wps:cNvPr id="18356" name="Shape 442212"/>
                              <wps:cNvSpPr/>
                              <wps:spPr>
                                <a:xfrm>
                                  <a:off x="1533144" y="105765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8357" name="Rectangle 18357"/>
                              <wps:cNvSpPr/>
                              <wps:spPr>
                                <a:xfrm>
                                  <a:off x="1539242" y="968894"/>
                                  <a:ext cx="47333" cy="163281"/>
                                </a:xfrm>
                                <a:prstGeom prst="rect">
                                  <a:avLst/>
                                </a:prstGeom>
                                <a:ln>
                                  <a:noFill/>
                                </a:ln>
                              </wps:spPr>
                              <wps:txbx>
                                <w:txbxContent>
                                  <w:p w14:paraId="4AFA0272" w14:textId="77777777" w:rsidR="00B407F5" w:rsidRDefault="00B407F5" w:rsidP="009A315B">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52C2720F" id="Group 18347" o:spid="_x0000_s1382" style="width:124pt;height:85.95pt;mso-position-horizontal-relative:char;mso-position-vertical-relative:line" coordsize="15748,1091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">
                      <v:shape id="Picture 18348" o:spid="_x0000_s1383" type="#_x0000_t75" style="position:absolute;left:91;top:91;width:15240;height:1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">
                        <v:imagedata r:id="rId12" o:title=""/>
                      </v:shape>
                      <v:shape id="Shape 442205" o:spid="_x0000_s138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" path="m,l9144,r,9144l,9144,,e" fillcolor="black" stroked="f" strokeweight="0">
                        <v:stroke miterlimit="83231f" joinstyle="miter"/>
                        <v:path arrowok="t" textboxrect="0,0,9144,9144"/>
                      </v:shape>
                      <v:shape id="Shape 442206" o:spid="_x0000_s1385" style="position:absolute;left:60;width:15271;height:91;visibility:visible;mso-wrap-style:square;v-text-anchor:top" coordsize="1527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" path="m,l1527048,r,9144l,9144,,e" fillcolor="black" stroked="f" strokeweight="0">
                        <v:stroke miterlimit="83231f" joinstyle="miter"/>
                        <v:path arrowok="t" textboxrect="0,0,1527048,9144"/>
                      </v:shape>
                      <v:shape id="Shape 442207" o:spid="_x0000_s1386" style="position:absolute;left:15331;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" path="m,l9144,r,9144l,9144,,e" fillcolor="black" stroked="f" strokeweight="0">
                        <v:stroke miterlimit="83231f" joinstyle="miter"/>
                        <v:path arrowok="t" textboxrect="0,0,9144,9144"/>
                      </v:shape>
                      <v:shape id="Shape 442208" o:spid="_x0000_s1387" style="position:absolute;top:60;width:91;height:10516;visibility:visible;mso-wrap-style:square;v-text-anchor:top" coordsize="9144,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" path="m,l9144,r,1051560l,1051560,,e" fillcolor="black" stroked="f" strokeweight="0">
                        <v:stroke miterlimit="83231f" joinstyle="miter"/>
                        <v:path arrowok="t" textboxrect="0,0,9144,1051560"/>
                      </v:shape>
                      <v:shape id="Shape 442209" o:spid="_x0000_s1388" style="position:absolute;left:15331;top:60;width:91;height:10516;visibility:visible;mso-wrap-style:square;v-text-anchor:top" coordsize="9144,10515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" path="m,l9144,r,1051560l,1051560,,e" fillcolor="black" stroked="f" strokeweight="0">
                        <v:stroke miterlimit="83231f" joinstyle="miter"/>
                        <v:path arrowok="t" textboxrect="0,0,9144,1051560"/>
                      </v:shape>
                      <v:shape id="Shape 442210" o:spid="_x0000_s1389" style="position:absolute;top:105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" path="m,l9144,r,9144l,9144,,e" fillcolor="black" stroked="f" strokeweight="0">
                        <v:stroke miterlimit="83231f" joinstyle="miter"/>
                        <v:path arrowok="t" textboxrect="0,0,9144,9144"/>
                      </v:shape>
                      <v:shape id="Shape 442211" o:spid="_x0000_s1390" style="position:absolute;left:60;top:10576;width:15271;height:92;visibility:visible;mso-wrap-style:square;v-text-anchor:top" coordsize="1527048,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" path="m,l1527048,r,9144l,9144,,e" fillcolor="black" stroked="f" strokeweight="0">
                        <v:stroke miterlimit="83231f" joinstyle="miter"/>
                        <v:path arrowok="t" textboxrect="0,0,1527048,9144"/>
                      </v:shape>
                      <v:shape id="Shape 442212" o:spid="_x0000_s1391" style="position:absolute;left:15331;top:10576;width:91;height:92;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" path="m,l9144,r,9144l,9144,,e" fillcolor="black" stroked="f" strokeweight="0">
                        <v:stroke miterlimit="83231f" joinstyle="miter"/>
                        <v:path arrowok="t" textboxrect="0,0,9144,9144"/>
                      </v:shape>
                      <v:rect id="Rectangle 18357" o:spid="_x0000_s1392" style="position:absolute;left:15392;top:9688;width:473;height:1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" filled="f" stroked="f">
                        <v:textbox inset="0,0,0,0">
                          <w:txbxContent>
                            <w:p w14:paraId="4AFA0272" w14:textId="77777777" w:rsidR="00B407F5" w:rsidRDefault="00B407F5" w:rsidP="009A315B">
                              <w:pPr>
                                <w:spacing w:after="160" w:line="259" w:lineRule="auto"/>
                                <w:ind w:left="0" w:right="0" w:firstLine="0"/>
                                <w:jc w:val="left"/>
                              </w:pPr>
                              <w:r>
                                <w:t xml:space="preserve"> </w:t>
                              </w:r>
                            </w:p>
                          </w:txbxContent>
                        </v:textbox>
                      </v:rect>
                      <w10:anchorlock/>
                    </v:group>
                  </w:pict>
                </mc:Fallback>
              </mc:AlternateContent>
            </w:r>
            <w:r>
              <w:t xml:space="preserve"> </w:t>
            </w:r>
          </w:p>
        </w:tc>
        <w:tc>
          <w:tcPr>
            <w:tcW w:w="6932" w:type="dxa"/>
            <w:tcBorders>
              <w:top w:val="single" w:sz="4" w:space="0" w:color="000000"/>
              <w:left w:val="single" w:sz="4" w:space="0" w:color="000000"/>
              <w:bottom w:val="single" w:sz="4" w:space="0" w:color="000000"/>
              <w:right w:val="single" w:sz="4" w:space="0" w:color="000000"/>
            </w:tcBorders>
          </w:tcPr>
          <w:p w14:paraId="077B7377" w14:textId="77C789A9" w:rsidR="009A315B" w:rsidRDefault="009A315B" w:rsidP="006C7E3E">
            <w:pPr>
              <w:spacing w:after="0" w:line="259" w:lineRule="auto"/>
              <w:ind w:left="0" w:right="0" w:firstLine="0"/>
              <w:jc w:val="center"/>
            </w:pPr>
            <w:r>
              <w:rPr>
                <w:b/>
                <w:sz w:val="28"/>
              </w:rPr>
              <w:t xml:space="preserve">PHOKWANE LOCAL </w:t>
            </w:r>
            <w:r w:rsidR="009D5022">
              <w:rPr>
                <w:b/>
                <w:sz w:val="28"/>
              </w:rPr>
              <w:t>MUNICIPALITY</w:t>
            </w:r>
          </w:p>
        </w:tc>
      </w:tr>
      <w:tr w:rsidR="00034268" w14:paraId="44590E73" w14:textId="77777777" w:rsidTr="000E42F6">
        <w:trPr>
          <w:trHeight w:val="326"/>
          <w:jc w:val="center"/>
        </w:trPr>
        <w:tc>
          <w:tcPr>
            <w:tcW w:w="2566" w:type="dxa"/>
            <w:vMerge/>
            <w:tcBorders>
              <w:top w:val="nil"/>
              <w:left w:val="single" w:sz="4" w:space="0" w:color="000000"/>
              <w:bottom w:val="nil"/>
              <w:right w:val="single" w:sz="4" w:space="0" w:color="000000"/>
            </w:tcBorders>
          </w:tcPr>
          <w:p w14:paraId="4C49BB30" w14:textId="77777777" w:rsidR="00034268" w:rsidRDefault="00034268" w:rsidP="006C7E3E">
            <w:pPr>
              <w:spacing w:after="160" w:line="259" w:lineRule="auto"/>
              <w:ind w:left="0" w:right="0" w:firstLine="0"/>
              <w:jc w:val="left"/>
            </w:pPr>
          </w:p>
        </w:tc>
        <w:tc>
          <w:tcPr>
            <w:tcW w:w="6932" w:type="dxa"/>
            <w:tcBorders>
              <w:top w:val="single" w:sz="4" w:space="0" w:color="000000"/>
              <w:left w:val="single" w:sz="4" w:space="0" w:color="000000"/>
              <w:bottom w:val="single" w:sz="4" w:space="0" w:color="000000"/>
              <w:right w:val="single" w:sz="4" w:space="0" w:color="000000"/>
            </w:tcBorders>
          </w:tcPr>
          <w:p w14:paraId="439EF63B" w14:textId="258B3C27" w:rsidR="00034268" w:rsidRDefault="00855AF3" w:rsidP="005E67E8">
            <w:pPr>
              <w:spacing w:after="0" w:line="259" w:lineRule="auto"/>
              <w:ind w:left="0" w:right="0" w:firstLine="0"/>
              <w:jc w:val="center"/>
            </w:pPr>
            <w:r>
              <w:rPr>
                <w:b/>
              </w:rPr>
              <w:t>TENDER NR:</w:t>
            </w:r>
            <w:r w:rsidR="00926AD4">
              <w:rPr>
                <w:b/>
              </w:rPr>
              <w:t xml:space="preserve"> PL11/PS/0123</w:t>
            </w:r>
          </w:p>
        </w:tc>
      </w:tr>
      <w:tr w:rsidR="00034268" w14:paraId="1505AFCA" w14:textId="77777777" w:rsidTr="000E42F6">
        <w:trPr>
          <w:trHeight w:val="871"/>
          <w:jc w:val="center"/>
        </w:trPr>
        <w:tc>
          <w:tcPr>
            <w:tcW w:w="2566" w:type="dxa"/>
            <w:vMerge/>
            <w:tcBorders>
              <w:top w:val="nil"/>
              <w:left w:val="single" w:sz="4" w:space="0" w:color="000000"/>
              <w:bottom w:val="single" w:sz="4" w:space="0" w:color="000000"/>
              <w:right w:val="single" w:sz="4" w:space="0" w:color="000000"/>
            </w:tcBorders>
          </w:tcPr>
          <w:p w14:paraId="278C2387" w14:textId="77777777" w:rsidR="00034268" w:rsidRDefault="00034268" w:rsidP="006C7E3E">
            <w:pPr>
              <w:spacing w:after="160" w:line="259" w:lineRule="auto"/>
              <w:ind w:left="0" w:right="0" w:firstLine="0"/>
              <w:jc w:val="left"/>
            </w:pPr>
          </w:p>
        </w:tc>
        <w:tc>
          <w:tcPr>
            <w:tcW w:w="6932" w:type="dxa"/>
            <w:tcBorders>
              <w:top w:val="single" w:sz="4" w:space="0" w:color="000000"/>
              <w:left w:val="single" w:sz="4" w:space="0" w:color="000000"/>
              <w:bottom w:val="single" w:sz="4" w:space="0" w:color="000000"/>
              <w:right w:val="single" w:sz="4" w:space="0" w:color="000000"/>
            </w:tcBorders>
            <w:vAlign w:val="center"/>
          </w:tcPr>
          <w:p w14:paraId="34ED91D2" w14:textId="620867E5" w:rsidR="00034268" w:rsidRDefault="004A517F" w:rsidP="006C7E3E">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7A43C5BC" w14:textId="0839EE07" w:rsidR="00034268" w:rsidRDefault="00034268" w:rsidP="006C7E3E">
            <w:pPr>
              <w:spacing w:after="0" w:line="259" w:lineRule="auto"/>
              <w:ind w:left="0" w:right="0" w:firstLine="0"/>
              <w:jc w:val="center"/>
            </w:pPr>
          </w:p>
        </w:tc>
      </w:tr>
    </w:tbl>
    <w:p w14:paraId="1635A0D7" w14:textId="77777777" w:rsidR="009A315B" w:rsidRDefault="009A315B" w:rsidP="006C7E3E">
      <w:pPr>
        <w:spacing w:after="0" w:line="259" w:lineRule="auto"/>
        <w:ind w:left="0" w:right="0" w:firstLine="0"/>
        <w:jc w:val="left"/>
      </w:pPr>
    </w:p>
    <w:p w14:paraId="22682462" w14:textId="19D3A988" w:rsidR="009A315B" w:rsidRDefault="009A315B" w:rsidP="006C7E3E">
      <w:pPr>
        <w:pStyle w:val="Heading1"/>
        <w:ind w:left="0"/>
      </w:pPr>
      <w:r>
        <w:t xml:space="preserve">Part C1: </w:t>
      </w:r>
      <w:r w:rsidR="00151AE5">
        <w:t>Agreements and Contract Data</w:t>
      </w:r>
    </w:p>
    <w:p w14:paraId="104899FF" w14:textId="77777777" w:rsidR="009A315B" w:rsidRPr="009A315B" w:rsidRDefault="009A315B" w:rsidP="0064798B">
      <w:pPr>
        <w:ind w:left="0" w:right="0"/>
      </w:pPr>
    </w:p>
    <w:p w14:paraId="5B052D7B" w14:textId="5A58C529" w:rsidR="009A315B" w:rsidRPr="001007AA" w:rsidRDefault="00151AE5" w:rsidP="0064798B">
      <w:pPr>
        <w:spacing w:after="0" w:line="259" w:lineRule="auto"/>
        <w:ind w:left="0" w:right="0"/>
        <w:jc w:val="left"/>
        <w:rPr>
          <w:b/>
        </w:rPr>
      </w:pPr>
      <w:r w:rsidRPr="001007AA">
        <w:rPr>
          <w:b/>
        </w:rPr>
        <w:t>C1.1: FORM OF OFFER AND ACCEPTANCE</w:t>
      </w:r>
    </w:p>
    <w:p w14:paraId="3823A516" w14:textId="77777777" w:rsidR="00047CF3" w:rsidRPr="001007AA" w:rsidRDefault="00047CF3" w:rsidP="0064798B">
      <w:pPr>
        <w:spacing w:after="0" w:line="259" w:lineRule="auto"/>
        <w:ind w:left="0" w:right="0"/>
        <w:jc w:val="left"/>
        <w:rPr>
          <w:b/>
        </w:rPr>
      </w:pPr>
    </w:p>
    <w:p w14:paraId="10F06688" w14:textId="35AFE3DF" w:rsidR="00151AE5" w:rsidRPr="00194009" w:rsidRDefault="00151AE5" w:rsidP="0064798B">
      <w:pPr>
        <w:spacing w:after="0" w:line="259" w:lineRule="auto"/>
        <w:ind w:left="0" w:right="0"/>
        <w:jc w:val="left"/>
        <w:rPr>
          <w:b/>
        </w:rPr>
      </w:pPr>
      <w:r w:rsidRPr="00194009">
        <w:rPr>
          <w:b/>
        </w:rPr>
        <w:t>C1.2</w:t>
      </w:r>
      <w:r w:rsidR="00325925" w:rsidRPr="00194009">
        <w:rPr>
          <w:b/>
        </w:rPr>
        <w:t xml:space="preserve">: </w:t>
      </w:r>
      <w:r w:rsidRPr="00194009">
        <w:rPr>
          <w:b/>
        </w:rPr>
        <w:t>AGREEMENT IN TERMS OF THE OCCUPATIONAL HEALTH AND SAFETY ACT, 1993(ACT NO. 85 OF 1993) AND CONSTRUCTION REGULATIONS 2014</w:t>
      </w:r>
    </w:p>
    <w:p w14:paraId="26588331" w14:textId="77777777" w:rsidR="00151AE5" w:rsidRPr="00194009" w:rsidRDefault="00151AE5" w:rsidP="00194009">
      <w:pPr>
        <w:spacing w:after="0" w:line="259" w:lineRule="auto"/>
        <w:ind w:left="0" w:right="0" w:firstLine="0"/>
        <w:jc w:val="left"/>
        <w:rPr>
          <w:b/>
        </w:rPr>
      </w:pPr>
    </w:p>
    <w:p w14:paraId="1EA43388" w14:textId="108AE815" w:rsidR="00151AE5" w:rsidRPr="00287DE5" w:rsidRDefault="00151AE5" w:rsidP="0064798B">
      <w:pPr>
        <w:spacing w:after="0" w:line="259" w:lineRule="auto"/>
        <w:ind w:left="0" w:right="0"/>
        <w:jc w:val="left"/>
        <w:rPr>
          <w:b/>
        </w:rPr>
      </w:pPr>
      <w:r w:rsidRPr="00194009">
        <w:rPr>
          <w:b/>
        </w:rPr>
        <w:t>C1.</w:t>
      </w:r>
      <w:r w:rsidR="00194009">
        <w:rPr>
          <w:b/>
        </w:rPr>
        <w:t>3</w:t>
      </w:r>
      <w:r w:rsidRPr="00194009">
        <w:rPr>
          <w:b/>
        </w:rPr>
        <w:t>: CONTRACT DATA</w:t>
      </w:r>
    </w:p>
    <w:p w14:paraId="2D3ADB3E" w14:textId="77777777" w:rsidR="009A315B" w:rsidRDefault="009A315B" w:rsidP="006C7E3E">
      <w:pPr>
        <w:spacing w:after="0" w:line="259" w:lineRule="auto"/>
        <w:ind w:left="0" w:right="0" w:firstLine="0"/>
        <w:jc w:val="left"/>
      </w:pPr>
    </w:p>
    <w:p w14:paraId="45F9A8F3" w14:textId="77777777" w:rsidR="009A315B" w:rsidRDefault="009A315B" w:rsidP="006C7E3E">
      <w:pPr>
        <w:spacing w:after="0" w:line="259" w:lineRule="auto"/>
        <w:ind w:left="0" w:right="0" w:firstLine="0"/>
        <w:jc w:val="left"/>
      </w:pPr>
    </w:p>
    <w:p w14:paraId="15D33A70" w14:textId="77777777" w:rsidR="009A315B" w:rsidRDefault="009A315B" w:rsidP="006C7E3E">
      <w:pPr>
        <w:spacing w:after="0" w:line="259" w:lineRule="auto"/>
        <w:ind w:left="0" w:right="0" w:firstLine="0"/>
        <w:jc w:val="left"/>
      </w:pPr>
    </w:p>
    <w:p w14:paraId="2F8B1602" w14:textId="77777777" w:rsidR="00C80417" w:rsidRDefault="00EE1372" w:rsidP="006C7E3E">
      <w:pPr>
        <w:spacing w:after="0" w:line="259" w:lineRule="auto"/>
        <w:ind w:left="0" w:right="0" w:firstLine="0"/>
        <w:jc w:val="left"/>
      </w:pPr>
      <w:r>
        <w:t xml:space="preserve"> </w:t>
      </w:r>
    </w:p>
    <w:p w14:paraId="05D82398" w14:textId="77777777" w:rsidR="00C80417" w:rsidRDefault="00C80417" w:rsidP="006C7E3E">
      <w:pPr>
        <w:ind w:left="0" w:right="0"/>
        <w:sectPr w:rsidR="00C80417" w:rsidSect="00473800">
          <w:pgSz w:w="11904" w:h="16838"/>
          <w:pgMar w:top="720" w:right="720" w:bottom="720" w:left="720" w:header="720" w:footer="720" w:gutter="0"/>
          <w:cols w:space="720"/>
        </w:sectPr>
      </w:pPr>
    </w:p>
    <w:tbl>
      <w:tblPr>
        <w:tblStyle w:val="TableGrid"/>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DA4A09" w:rsidRPr="0095561D" w14:paraId="7ABB627D" w14:textId="77777777" w:rsidTr="008B5AB8">
        <w:trPr>
          <w:trHeight w:val="170"/>
        </w:trPr>
        <w:tc>
          <w:tcPr>
            <w:tcW w:w="3203" w:type="dxa"/>
            <w:vMerge w:val="restart"/>
            <w:tcBorders>
              <w:top w:val="single" w:sz="4" w:space="0" w:color="000000"/>
              <w:left w:val="single" w:sz="4" w:space="0" w:color="000000"/>
              <w:bottom w:val="single" w:sz="4" w:space="0" w:color="000000"/>
              <w:right w:val="single" w:sz="4" w:space="0" w:color="000000"/>
            </w:tcBorders>
          </w:tcPr>
          <w:p w14:paraId="74DAFAFD" w14:textId="77777777" w:rsidR="00DA4A09" w:rsidRDefault="00DA4A09" w:rsidP="006C7E3E">
            <w:pPr>
              <w:spacing w:after="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14:anchorId="25380381" wp14:editId="70EB3511">
                      <wp:extent cx="1575391" cy="1091016"/>
                      <wp:effectExtent l="0" t="0" r="0" b="0"/>
                      <wp:docPr id="19673" name="Group 19673"/>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19674" name="Picture 19674"/>
                                <pic:cNvPicPr/>
                              </pic:nvPicPr>
                              <pic:blipFill>
                                <a:blip r:embed="rId24"/>
                                <a:stretch>
                                  <a:fillRect/>
                                </a:stretch>
                              </pic:blipFill>
                              <pic:spPr>
                                <a:xfrm>
                                  <a:off x="7569" y="7620"/>
                                  <a:ext cx="1526644" cy="1051406"/>
                                </a:xfrm>
                                <a:prstGeom prst="rect">
                                  <a:avLst/>
                                </a:prstGeom>
                              </pic:spPr>
                            </pic:pic>
                            <wps:wsp>
                              <wps:cNvPr id="19675"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676"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19677"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678"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19679"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333728"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33729"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333730"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33731" name="Rectangle 333731"/>
                              <wps:cNvSpPr/>
                              <wps:spPr>
                                <a:xfrm>
                                  <a:off x="1539824" y="948279"/>
                                  <a:ext cx="47304" cy="189841"/>
                                </a:xfrm>
                                <a:prstGeom prst="rect">
                                  <a:avLst/>
                                </a:prstGeom>
                                <a:ln>
                                  <a:noFill/>
                                </a:ln>
                              </wps:spPr>
                              <wps:txbx>
                                <w:txbxContent>
                                  <w:p w14:paraId="19769265" w14:textId="77777777" w:rsidR="00B407F5" w:rsidRDefault="00B407F5" w:rsidP="00DA4A09">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25380381" id="Group 19673" o:spid="_x0000_s1393"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">
                      <v:shape id="Picture 19674" o:spid="_x0000_s1394"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">
                        <v:imagedata r:id="rId25" o:title=""/>
                      </v:shape>
                      <v:shape id="Shape 442239" o:spid="_x0000_s1395"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" path="m,l9144,r,9144l,9144,,e" fillcolor="black" stroked="f" strokeweight="0">
                        <v:stroke miterlimit="83231f" joinstyle="miter"/>
                        <v:path arrowok="t" textboxrect="0,0,9144,9144"/>
                      </v:shape>
                      <v:shape id="Shape 442240" o:spid="_x0000_s1396"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" path="m,l1527683,r,9144l,9144,,e" fillcolor="black" stroked="f" strokeweight="0">
                        <v:stroke miterlimit="83231f" joinstyle="miter"/>
                        <v:path arrowok="t" textboxrect="0,0,1527683,9144"/>
                      </v:shape>
                      <v:shape id="Shape 442241" o:spid="_x0000_s1397"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" path="m,l9144,r,9144l,9144,,e" fillcolor="black" stroked="f" strokeweight="0">
                        <v:stroke miterlimit="83231f" joinstyle="miter"/>
                        <v:path arrowok="t" textboxrect="0,0,9144,9144"/>
                      </v:shape>
                      <v:shape id="Shape 442242" o:spid="_x0000_s1398"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" path="m,l9144,r,1051865l,1051865,,e" fillcolor="black" stroked="f" strokeweight="0">
                        <v:stroke miterlimit="83231f" joinstyle="miter"/>
                        <v:path arrowok="t" textboxrect="0,0,9144,1051865"/>
                      </v:shape>
                      <v:shape id="Shape 442243" o:spid="_x0000_s1399"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" path="m,l9144,r,1051865l,1051865,,e" fillcolor="black" stroked="f" strokeweight="0">
                        <v:stroke miterlimit="83231f" joinstyle="miter"/>
                        <v:path arrowok="t" textboxrect="0,0,9144,1051865"/>
                      </v:shape>
                      <v:shape id="Shape 442244" o:spid="_x0000_s1400"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" path="m,l9144,r,9144l,9144,,e" fillcolor="black" stroked="f" strokeweight="0">
                        <v:stroke miterlimit="83231f" joinstyle="miter"/>
                        <v:path arrowok="t" textboxrect="0,0,9144,9144"/>
                      </v:shape>
                      <v:shape id="Shape 442245" o:spid="_x0000_s1401"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" path="m,l1527683,r,9144l,9144,,e" fillcolor="black" stroked="f" strokeweight="0">
                        <v:stroke miterlimit="83231f" joinstyle="miter"/>
                        <v:path arrowok="t" textboxrect="0,0,1527683,9144"/>
                      </v:shape>
                      <v:shape id="Shape 442246" o:spid="_x0000_s1402"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" path="m,l9144,r,9144l,9144,,e" fillcolor="black" stroked="f" strokeweight="0">
                        <v:stroke miterlimit="83231f" joinstyle="miter"/>
                        <v:path arrowok="t" textboxrect="0,0,9144,9144"/>
                      </v:shape>
                      <v:rect id="Rectangle 333731" o:spid="_x0000_s1403"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" filled="f" stroked="f">
                        <v:textbox inset="0,0,0,0">
                          <w:txbxContent>
                            <w:p w14:paraId="19769265" w14:textId="77777777" w:rsidR="00B407F5" w:rsidRDefault="00B407F5" w:rsidP="00DA4A09">
                              <w:pPr>
                                <w:spacing w:after="160" w:line="259"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tcPr>
          <w:p w14:paraId="0FDBB4FF" w14:textId="3979AB31" w:rsidR="00DA4A09" w:rsidRPr="0095561D" w:rsidRDefault="00DA4A09" w:rsidP="006C7E3E">
            <w:pPr>
              <w:spacing w:after="0" w:line="259" w:lineRule="auto"/>
              <w:ind w:left="0" w:right="0" w:firstLine="0"/>
              <w:jc w:val="center"/>
              <w:rPr>
                <w:b/>
                <w:sz w:val="28"/>
              </w:rPr>
            </w:pPr>
            <w:r>
              <w:rPr>
                <w:b/>
                <w:sz w:val="28"/>
              </w:rPr>
              <w:t xml:space="preserve">PHOKWANE LOCAL </w:t>
            </w:r>
            <w:r w:rsidR="009D5022">
              <w:rPr>
                <w:b/>
                <w:sz w:val="28"/>
              </w:rPr>
              <w:t>MUNICIPALITY</w:t>
            </w:r>
          </w:p>
        </w:tc>
      </w:tr>
      <w:tr w:rsidR="00034268" w14:paraId="4FDE6110" w14:textId="77777777" w:rsidTr="008B5AB8">
        <w:trPr>
          <w:trHeight w:val="170"/>
        </w:trPr>
        <w:tc>
          <w:tcPr>
            <w:tcW w:w="0" w:type="auto"/>
            <w:vMerge/>
            <w:tcBorders>
              <w:top w:val="nil"/>
              <w:left w:val="single" w:sz="4" w:space="0" w:color="000000"/>
              <w:bottom w:val="nil"/>
              <w:right w:val="single" w:sz="4" w:space="0" w:color="000000"/>
            </w:tcBorders>
          </w:tcPr>
          <w:p w14:paraId="01BE5D09" w14:textId="77777777" w:rsidR="00034268" w:rsidRDefault="00034268" w:rsidP="006C7E3E">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tcPr>
          <w:p w14:paraId="7F03CD0D" w14:textId="0364391C" w:rsidR="00034268" w:rsidRDefault="00855AF3" w:rsidP="005E67E8">
            <w:pPr>
              <w:spacing w:after="0" w:line="259" w:lineRule="auto"/>
              <w:ind w:left="0" w:right="0" w:firstLine="0"/>
              <w:jc w:val="center"/>
            </w:pPr>
            <w:r>
              <w:rPr>
                <w:b/>
              </w:rPr>
              <w:t xml:space="preserve">TENDER NR: </w:t>
            </w:r>
            <w:r w:rsidR="00926AD4">
              <w:rPr>
                <w:b/>
              </w:rPr>
              <w:t>PL11/PS/0123</w:t>
            </w:r>
            <w:r w:rsidR="00034268">
              <w:rPr>
                <w:b/>
              </w:rPr>
              <w:t xml:space="preserve"> </w:t>
            </w:r>
          </w:p>
        </w:tc>
      </w:tr>
      <w:tr w:rsidR="00034268" w14:paraId="352D4836" w14:textId="77777777" w:rsidTr="008B5AB8">
        <w:trPr>
          <w:trHeight w:val="170"/>
        </w:trPr>
        <w:tc>
          <w:tcPr>
            <w:tcW w:w="0" w:type="auto"/>
            <w:vMerge/>
            <w:tcBorders>
              <w:top w:val="nil"/>
              <w:left w:val="single" w:sz="4" w:space="0" w:color="000000"/>
              <w:bottom w:val="single" w:sz="4" w:space="0" w:color="000000"/>
              <w:right w:val="single" w:sz="4" w:space="0" w:color="000000"/>
            </w:tcBorders>
          </w:tcPr>
          <w:p w14:paraId="213E7E9A" w14:textId="77777777" w:rsidR="00034268" w:rsidRDefault="00034268" w:rsidP="006C7E3E">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16D5CF24" w14:textId="026CF49D" w:rsidR="00034268" w:rsidRDefault="004A517F" w:rsidP="006C7E3E">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08AB7828" w14:textId="316D3AF7" w:rsidR="00034268" w:rsidRDefault="00034268" w:rsidP="006C7E3E">
            <w:pPr>
              <w:spacing w:after="0" w:line="259" w:lineRule="auto"/>
              <w:ind w:left="0" w:right="0" w:firstLine="0"/>
              <w:jc w:val="center"/>
            </w:pPr>
          </w:p>
        </w:tc>
      </w:tr>
    </w:tbl>
    <w:p w14:paraId="28FA8E0C" w14:textId="36FDEFEF" w:rsidR="00C80417" w:rsidRDefault="00EE1372" w:rsidP="0064798B">
      <w:pPr>
        <w:pStyle w:val="Heading2"/>
        <w:tabs>
          <w:tab w:val="center" w:pos="835"/>
          <w:tab w:val="center" w:pos="3861"/>
        </w:tabs>
        <w:spacing w:after="196"/>
        <w:ind w:left="0" w:firstLine="0"/>
        <w:jc w:val="left"/>
      </w:pPr>
      <w:r>
        <w:t xml:space="preserve">C1.1 FORM OF OFFER AND ACCEPTANCE </w:t>
      </w:r>
    </w:p>
    <w:p w14:paraId="2F282C04" w14:textId="77777777" w:rsidR="00C80417" w:rsidRDefault="00EE1372" w:rsidP="0064798B">
      <w:pPr>
        <w:pStyle w:val="Heading3"/>
        <w:spacing w:after="119"/>
        <w:ind w:left="0" w:right="0" w:firstLine="0"/>
      </w:pPr>
      <w:r>
        <w:t xml:space="preserve">OFFER </w:t>
      </w:r>
    </w:p>
    <w:p w14:paraId="332D5E22" w14:textId="58E3143D" w:rsidR="00C80417" w:rsidRDefault="00EE1372" w:rsidP="0064798B">
      <w:pPr>
        <w:spacing w:line="363" w:lineRule="auto"/>
        <w:ind w:left="0" w:right="0" w:firstLine="0"/>
      </w:pPr>
      <w:r>
        <w:t>The Employer, identified in the Acceptance signature block, has solicited o</w:t>
      </w:r>
      <w:r w:rsidR="00A50432">
        <w:t xml:space="preserve">ffers to </w:t>
      </w:r>
      <w:r w:rsidR="0058563C">
        <w:t>enter</w:t>
      </w:r>
      <w:r w:rsidR="00A50432">
        <w:t xml:space="preserve"> a contract </w:t>
      </w:r>
      <w:r>
        <w:t xml:space="preserve">in respect of the following works: </w:t>
      </w:r>
    </w:p>
    <w:p w14:paraId="15541372" w14:textId="3DD3FF66" w:rsidR="00AA4D51" w:rsidRDefault="004A517F" w:rsidP="00687415">
      <w:pPr>
        <w:tabs>
          <w:tab w:val="center" w:pos="2068"/>
          <w:tab w:val="center" w:pos="3418"/>
          <w:tab w:val="center" w:pos="4559"/>
          <w:tab w:val="right" w:pos="6514"/>
        </w:tabs>
        <w:spacing w:after="0" w:line="259" w:lineRule="auto"/>
        <w:ind w:left="0" w:right="0" w:firstLine="0"/>
        <w:jc w:val="left"/>
        <w:rPr>
          <w:b/>
        </w:rPr>
      </w:pPr>
      <w:r>
        <w:rPr>
          <w:b/>
        </w:rPr>
        <w:t>NEW PUMP STATION AND RELATED BULK SEWER OUTFALL LINES IN MASAKENG (JAN KEMP DORP)</w:t>
      </w:r>
    </w:p>
    <w:p w14:paraId="626E8C8C" w14:textId="77777777" w:rsidR="0058563C" w:rsidRDefault="0058563C" w:rsidP="0064798B">
      <w:pPr>
        <w:tabs>
          <w:tab w:val="center" w:pos="2068"/>
          <w:tab w:val="center" w:pos="3418"/>
          <w:tab w:val="center" w:pos="4559"/>
          <w:tab w:val="right" w:pos="6514"/>
        </w:tabs>
        <w:spacing w:after="0" w:line="259" w:lineRule="auto"/>
        <w:ind w:left="0" w:right="0" w:firstLine="0"/>
        <w:jc w:val="center"/>
      </w:pPr>
    </w:p>
    <w:p w14:paraId="5932B06D" w14:textId="77777777" w:rsidR="00C80417" w:rsidRDefault="00EE1372" w:rsidP="0064798B">
      <w:pPr>
        <w:spacing w:after="76" w:line="363" w:lineRule="auto"/>
        <w:ind w:left="0" w:right="0" w:firstLine="0"/>
      </w:pPr>
      <w:r>
        <w:t xml:space="preserve">The Tenderer, identified in the Offer signature block below, has examined the documents listed in the Tender Data and addenda thereto as listed in the Tender Schedules, and by submitting this Offer has accepted the Conditions of Tender. </w:t>
      </w:r>
    </w:p>
    <w:p w14:paraId="08A737DE" w14:textId="77777777" w:rsidR="00C80417" w:rsidRDefault="00EE1372" w:rsidP="0064798B">
      <w:pPr>
        <w:spacing w:after="0" w:line="259" w:lineRule="auto"/>
        <w:ind w:left="0" w:right="0" w:firstLine="0"/>
        <w:jc w:val="left"/>
      </w:pPr>
      <w:r>
        <w:rPr>
          <w:sz w:val="28"/>
        </w:rPr>
        <w:t xml:space="preserve"> </w:t>
      </w:r>
    </w:p>
    <w:p w14:paraId="1216F334" w14:textId="5EBD4F8F" w:rsidR="00C80417" w:rsidRDefault="00EE1372" w:rsidP="0064798B">
      <w:pPr>
        <w:spacing w:after="119" w:line="359" w:lineRule="auto"/>
        <w:ind w:left="0" w:right="0" w:firstLine="0"/>
      </w:pPr>
      <w:r>
        <w:t xml:space="preserve">By the representative of the Tenderer, deemed to be duly authorised, signing this part of </w:t>
      </w:r>
      <w:r w:rsidR="00A50432">
        <w:t xml:space="preserve">this Form </w:t>
      </w:r>
      <w:r>
        <w:t xml:space="preserve">of Offer and Acceptance, the Tenderer offers to perform all of the obligations and liabilities of the Contractor under the Contract including compliance with all its terms and conditions according to their true intent and meaning for an amount to be determined in accordance with the Conditions of Contract identified in the Contract Data. </w:t>
      </w:r>
    </w:p>
    <w:p w14:paraId="157CC42C" w14:textId="77777777" w:rsidR="00C80417" w:rsidRDefault="00EE1372" w:rsidP="0064798B">
      <w:pPr>
        <w:spacing w:after="196"/>
        <w:ind w:left="0" w:right="0" w:firstLine="0"/>
      </w:pPr>
      <w:r>
        <w:t xml:space="preserve">THE OFFERED TOTAL OF THE PRICES INCLUSIVE OF VALUE ADDED TAX IS  </w:t>
      </w:r>
    </w:p>
    <w:p w14:paraId="6E7E7AE3" w14:textId="12E1DEC4" w:rsidR="00C80417" w:rsidRDefault="00EE1372" w:rsidP="0064798B">
      <w:pPr>
        <w:spacing w:after="67"/>
        <w:ind w:left="0" w:right="0" w:firstLine="0"/>
      </w:pPr>
      <w:r>
        <w:t>…………………………………………………………………………………</w:t>
      </w:r>
      <w:r w:rsidR="00687415">
        <w:t>……………………</w:t>
      </w:r>
      <w:r>
        <w:t xml:space="preserve">………………………………… </w:t>
      </w:r>
    </w:p>
    <w:p w14:paraId="053D4B6F" w14:textId="77777777" w:rsidR="00C80417" w:rsidRDefault="00EE1372" w:rsidP="0064798B">
      <w:pPr>
        <w:spacing w:after="0" w:line="259" w:lineRule="auto"/>
        <w:ind w:left="0" w:right="0" w:firstLine="0"/>
        <w:jc w:val="left"/>
      </w:pPr>
      <w:r>
        <w:rPr>
          <w:sz w:val="28"/>
        </w:rPr>
        <w:t xml:space="preserve"> </w:t>
      </w:r>
    </w:p>
    <w:p w14:paraId="1B838345" w14:textId="01D7A48E" w:rsidR="00C80417" w:rsidRDefault="00EE1372" w:rsidP="0064798B">
      <w:pPr>
        <w:ind w:left="0" w:right="0" w:firstLine="0"/>
      </w:pPr>
      <w:r>
        <w:t>........................</w:t>
      </w:r>
      <w:r w:rsidR="00687415">
        <w:t>.......................................</w:t>
      </w:r>
      <w:r>
        <w:t xml:space="preserve">......Rand   (in  words);  R...............................................................  (in  figures). </w:t>
      </w:r>
    </w:p>
    <w:p w14:paraId="1F4FAC69" w14:textId="77777777" w:rsidR="00C80417" w:rsidRDefault="00EE1372" w:rsidP="0064798B">
      <w:pPr>
        <w:spacing w:after="134" w:line="259" w:lineRule="auto"/>
        <w:ind w:left="0" w:right="0" w:firstLine="0"/>
        <w:jc w:val="left"/>
      </w:pPr>
      <w:r>
        <w:t xml:space="preserve"> </w:t>
      </w:r>
    </w:p>
    <w:p w14:paraId="4E95F06A" w14:textId="77777777" w:rsidR="00C80417" w:rsidRDefault="00EE1372" w:rsidP="0064798B">
      <w:pPr>
        <w:spacing w:line="361" w:lineRule="auto"/>
        <w:ind w:left="0" w:right="0" w:firstLine="0"/>
      </w:pPr>
      <w:r>
        <w:t xml:space="preserve">This Offer may be accepted by the Employer by signing the Acceptance part of this Form of Offer and Acceptance and returning one copy of this document to the Tenderer before the end of the period of validity stated in the Tender Data, whereupon the Tenderer becomes the party named as the Contractor in the Conditions of Contract identified in the Contract Data. </w:t>
      </w:r>
    </w:p>
    <w:p w14:paraId="6934FC28" w14:textId="77777777" w:rsidR="00C80417" w:rsidRDefault="00EE1372" w:rsidP="0064798B">
      <w:pPr>
        <w:spacing w:after="285" w:line="259" w:lineRule="auto"/>
        <w:ind w:left="0" w:right="0" w:firstLine="0"/>
        <w:jc w:val="left"/>
      </w:pPr>
      <w:r>
        <w:t xml:space="preserve"> </w:t>
      </w:r>
    </w:p>
    <w:p w14:paraId="30BA68B8" w14:textId="77777777" w:rsidR="00C80417" w:rsidRDefault="00EE1372" w:rsidP="0064798B">
      <w:pPr>
        <w:ind w:left="0" w:right="0" w:firstLine="0"/>
        <w:rPr>
          <w:sz w:val="32"/>
        </w:rPr>
      </w:pPr>
      <w:r>
        <w:t xml:space="preserve">For the Tenderer: </w:t>
      </w:r>
      <w:r>
        <w:rPr>
          <w:sz w:val="32"/>
        </w:rPr>
        <w:t xml:space="preserve"> </w:t>
      </w:r>
    </w:p>
    <w:p w14:paraId="13F0A1B8" w14:textId="77777777" w:rsidR="00A50432" w:rsidRDefault="00A50432" w:rsidP="0064798B">
      <w:pPr>
        <w:ind w:left="0" w:right="0" w:firstLine="0"/>
      </w:pPr>
    </w:p>
    <w:p w14:paraId="7A501AAE" w14:textId="77777777" w:rsidR="00C80417" w:rsidRDefault="00EE1372" w:rsidP="0064798B">
      <w:pPr>
        <w:ind w:left="0" w:right="0" w:firstLine="0"/>
      </w:pPr>
      <w:r>
        <w:t xml:space="preserve">………………………………………………………………………… </w:t>
      </w:r>
    </w:p>
    <w:p w14:paraId="6E1C7C1F" w14:textId="77777777" w:rsidR="00C80417" w:rsidRDefault="00EE1372" w:rsidP="0064798B">
      <w:pPr>
        <w:spacing w:after="0" w:line="259" w:lineRule="auto"/>
        <w:ind w:left="0" w:right="0" w:firstLine="0"/>
      </w:pPr>
      <w:r>
        <w:t xml:space="preserve">Signature </w:t>
      </w:r>
    </w:p>
    <w:p w14:paraId="55D2954A" w14:textId="77777777" w:rsidR="00C80417" w:rsidRDefault="00EE1372" w:rsidP="0064798B">
      <w:pPr>
        <w:spacing w:after="27" w:line="259" w:lineRule="auto"/>
        <w:ind w:left="0" w:right="0" w:firstLine="0"/>
        <w:jc w:val="left"/>
      </w:pPr>
      <w:r>
        <w:rPr>
          <w:sz w:val="19"/>
        </w:rPr>
        <w:t xml:space="preserve"> </w:t>
      </w:r>
    </w:p>
    <w:p w14:paraId="0AB6249B" w14:textId="77777777" w:rsidR="00C80417" w:rsidRDefault="00EE1372" w:rsidP="0064798B">
      <w:pPr>
        <w:ind w:left="0" w:right="0" w:firstLine="0"/>
      </w:pPr>
      <w:r>
        <w:t xml:space="preserve">…………………………………………………………………………………... </w:t>
      </w:r>
    </w:p>
    <w:p w14:paraId="08A7174B" w14:textId="77777777" w:rsidR="00C80417" w:rsidRDefault="00EE1372" w:rsidP="0064798B">
      <w:pPr>
        <w:spacing w:after="0" w:line="259" w:lineRule="auto"/>
        <w:ind w:left="0" w:right="0" w:firstLine="0"/>
      </w:pPr>
      <w:r>
        <w:t xml:space="preserve">Name </w:t>
      </w:r>
    </w:p>
    <w:p w14:paraId="0D354894" w14:textId="77777777" w:rsidR="00C80417" w:rsidRDefault="00EE1372" w:rsidP="0064798B">
      <w:pPr>
        <w:spacing w:after="16" w:line="259" w:lineRule="auto"/>
        <w:ind w:left="0" w:right="0" w:firstLine="0"/>
        <w:jc w:val="left"/>
      </w:pPr>
      <w:r>
        <w:t xml:space="preserve"> </w:t>
      </w:r>
    </w:p>
    <w:p w14:paraId="502E0F4F" w14:textId="77777777" w:rsidR="00C80417" w:rsidRDefault="00EE1372" w:rsidP="0064798B">
      <w:pPr>
        <w:ind w:left="0" w:right="0" w:firstLine="0"/>
      </w:pPr>
      <w:r>
        <w:t xml:space="preserve">…………………………………………………………………………………... </w:t>
      </w:r>
    </w:p>
    <w:p w14:paraId="120E36B9" w14:textId="77777777" w:rsidR="00C80417" w:rsidRDefault="00EE1372" w:rsidP="0064798B">
      <w:pPr>
        <w:spacing w:after="0" w:line="259" w:lineRule="auto"/>
        <w:ind w:left="0" w:right="0" w:firstLine="0"/>
        <w:jc w:val="left"/>
      </w:pPr>
      <w:r>
        <w:rPr>
          <w:sz w:val="19"/>
        </w:rPr>
        <w:t xml:space="preserve"> </w:t>
      </w:r>
    </w:p>
    <w:p w14:paraId="465615B2" w14:textId="77777777" w:rsidR="00C80417" w:rsidRDefault="00EE1372" w:rsidP="0064798B">
      <w:pPr>
        <w:spacing w:after="0" w:line="259" w:lineRule="auto"/>
        <w:ind w:left="0" w:right="0" w:firstLine="0"/>
      </w:pPr>
      <w:r>
        <w:t xml:space="preserve">Capacity </w:t>
      </w:r>
    </w:p>
    <w:p w14:paraId="6F8B3A3C" w14:textId="77777777" w:rsidR="00C80417" w:rsidRDefault="00EE1372" w:rsidP="0064798B">
      <w:pPr>
        <w:spacing w:after="0" w:line="259" w:lineRule="auto"/>
        <w:ind w:left="0" w:right="0" w:firstLine="0"/>
        <w:jc w:val="center"/>
      </w:pPr>
      <w:r>
        <w:t xml:space="preserve"> </w:t>
      </w:r>
    </w:p>
    <w:p w14:paraId="4B45F134" w14:textId="77777777" w:rsidR="00C80417" w:rsidRDefault="00EE1372" w:rsidP="0064798B">
      <w:pPr>
        <w:spacing w:after="0" w:line="259" w:lineRule="auto"/>
        <w:ind w:left="0" w:right="0" w:firstLine="0"/>
        <w:jc w:val="center"/>
      </w:pPr>
      <w:r>
        <w:t xml:space="preserve"> </w:t>
      </w:r>
    </w:p>
    <w:p w14:paraId="554336D3" w14:textId="77777777" w:rsidR="00C80417" w:rsidRDefault="00EE1372" w:rsidP="0064798B">
      <w:pPr>
        <w:spacing w:after="0" w:line="259" w:lineRule="auto"/>
        <w:ind w:left="0" w:right="0" w:firstLine="0"/>
        <w:jc w:val="center"/>
      </w:pPr>
      <w:r>
        <w:t xml:space="preserve"> </w:t>
      </w:r>
    </w:p>
    <w:p w14:paraId="0E9B1BD1" w14:textId="77777777" w:rsidR="00C80417" w:rsidRDefault="00EE1372" w:rsidP="0064798B">
      <w:pPr>
        <w:spacing w:after="0" w:line="259" w:lineRule="auto"/>
        <w:ind w:left="0" w:right="0" w:firstLine="0"/>
        <w:jc w:val="center"/>
      </w:pPr>
      <w:r>
        <w:t xml:space="preserve"> </w:t>
      </w:r>
    </w:p>
    <w:p w14:paraId="1178DCB9" w14:textId="77777777" w:rsidR="00A50432" w:rsidRDefault="00A50432" w:rsidP="0064798B">
      <w:pPr>
        <w:spacing w:after="0" w:line="259" w:lineRule="auto"/>
        <w:ind w:left="0" w:right="0" w:firstLine="0"/>
        <w:jc w:val="center"/>
      </w:pPr>
    </w:p>
    <w:p w14:paraId="64B8669E" w14:textId="77777777" w:rsidR="00A50432" w:rsidRDefault="00A50432" w:rsidP="0064798B">
      <w:pPr>
        <w:spacing w:after="0" w:line="259" w:lineRule="auto"/>
        <w:ind w:left="0" w:right="0" w:firstLine="0"/>
        <w:jc w:val="center"/>
      </w:pPr>
    </w:p>
    <w:p w14:paraId="1145AB32" w14:textId="77777777" w:rsidR="00A50432" w:rsidRDefault="00A50432" w:rsidP="0064798B">
      <w:pPr>
        <w:spacing w:after="0" w:line="259" w:lineRule="auto"/>
        <w:ind w:left="0" w:right="0" w:firstLine="0"/>
        <w:jc w:val="center"/>
      </w:pPr>
    </w:p>
    <w:p w14:paraId="6F86C843" w14:textId="77777777" w:rsidR="00C80417" w:rsidRDefault="00EE1372" w:rsidP="0064798B">
      <w:pPr>
        <w:spacing w:after="0" w:line="259" w:lineRule="auto"/>
        <w:ind w:left="0" w:right="0" w:firstLine="0"/>
        <w:jc w:val="left"/>
      </w:pPr>
      <w:r>
        <w:t xml:space="preserve"> </w:t>
      </w:r>
    </w:p>
    <w:p w14:paraId="20BD9A0B" w14:textId="77777777" w:rsidR="00C80417" w:rsidRDefault="00EE1372" w:rsidP="0064798B">
      <w:pPr>
        <w:ind w:left="0" w:right="0" w:firstLine="0"/>
      </w:pPr>
      <w:r>
        <w:t xml:space="preserve">Name and address of organisation: </w:t>
      </w:r>
    </w:p>
    <w:p w14:paraId="24CB5A76" w14:textId="77777777" w:rsidR="00C80417" w:rsidRDefault="00EE1372" w:rsidP="0064798B">
      <w:pPr>
        <w:spacing w:after="52" w:line="259" w:lineRule="auto"/>
        <w:ind w:left="0" w:right="0" w:firstLine="0"/>
        <w:jc w:val="left"/>
      </w:pPr>
      <w:r>
        <w:rPr>
          <w:sz w:val="17"/>
        </w:rPr>
        <w:lastRenderedPageBreak/>
        <w:t xml:space="preserve"> </w:t>
      </w:r>
    </w:p>
    <w:p w14:paraId="285A18C4" w14:textId="77777777" w:rsidR="00C80417" w:rsidRDefault="00EE1372" w:rsidP="0064798B">
      <w:pPr>
        <w:ind w:left="0" w:right="0" w:firstLine="0"/>
      </w:pPr>
      <w:r>
        <w:t xml:space="preserve">…………………………………………………………………………………. </w:t>
      </w:r>
    </w:p>
    <w:p w14:paraId="2374DE03" w14:textId="77777777" w:rsidR="00C80417" w:rsidRDefault="00EE1372" w:rsidP="0064798B">
      <w:pPr>
        <w:spacing w:after="15" w:line="259" w:lineRule="auto"/>
        <w:ind w:left="0" w:right="0" w:firstLine="0"/>
        <w:jc w:val="left"/>
      </w:pPr>
      <w:r>
        <w:t xml:space="preserve"> </w:t>
      </w:r>
    </w:p>
    <w:p w14:paraId="5575E584" w14:textId="77777777" w:rsidR="00C80417" w:rsidRDefault="00EE1372" w:rsidP="0064798B">
      <w:pPr>
        <w:ind w:left="0" w:right="0" w:firstLine="0"/>
      </w:pPr>
      <w:r>
        <w:t xml:space="preserve">………………………………………………………………………………….. </w:t>
      </w:r>
    </w:p>
    <w:p w14:paraId="26F2DD49" w14:textId="77777777" w:rsidR="00C80417" w:rsidRDefault="00EE1372" w:rsidP="0064798B">
      <w:pPr>
        <w:spacing w:after="23" w:line="259" w:lineRule="auto"/>
        <w:ind w:left="0" w:right="0" w:firstLine="0"/>
        <w:jc w:val="left"/>
      </w:pPr>
      <w:r>
        <w:rPr>
          <w:sz w:val="19"/>
        </w:rPr>
        <w:t xml:space="preserve"> </w:t>
      </w:r>
    </w:p>
    <w:p w14:paraId="4E1FF550" w14:textId="77777777" w:rsidR="00C80417" w:rsidRDefault="00EE1372" w:rsidP="0064798B">
      <w:pPr>
        <w:ind w:left="0" w:right="0" w:firstLine="0"/>
      </w:pPr>
      <w:r>
        <w:t xml:space="preserve">…………………………………………………………………………………... </w:t>
      </w:r>
    </w:p>
    <w:p w14:paraId="3B12D5F4" w14:textId="77777777" w:rsidR="00C80417" w:rsidRDefault="00EE1372" w:rsidP="0064798B">
      <w:pPr>
        <w:spacing w:after="0" w:line="259" w:lineRule="auto"/>
        <w:ind w:left="0" w:right="0" w:firstLine="0"/>
        <w:jc w:val="left"/>
      </w:pPr>
      <w:r>
        <w:t xml:space="preserve"> </w:t>
      </w:r>
    </w:p>
    <w:p w14:paraId="5CA6CDF3" w14:textId="77777777" w:rsidR="00C80417" w:rsidRDefault="00EE1372" w:rsidP="0064798B">
      <w:pPr>
        <w:spacing w:after="215"/>
        <w:ind w:left="0" w:right="0" w:firstLine="0"/>
      </w:pPr>
      <w:r>
        <w:t xml:space="preserve">Signature and name of witness  </w:t>
      </w:r>
    </w:p>
    <w:p w14:paraId="0637DB17" w14:textId="77777777" w:rsidR="00C80417" w:rsidRDefault="00EE1372" w:rsidP="0064798B">
      <w:pPr>
        <w:spacing w:after="105"/>
        <w:ind w:left="0" w:right="0" w:firstLine="0"/>
      </w:pPr>
      <w:r>
        <w:t xml:space="preserve">………………………………………………………………………… </w:t>
      </w:r>
    </w:p>
    <w:p w14:paraId="27DCC5D7" w14:textId="77777777" w:rsidR="00C80417" w:rsidRDefault="00EE1372" w:rsidP="0064798B">
      <w:pPr>
        <w:spacing w:after="0" w:line="259" w:lineRule="auto"/>
        <w:ind w:left="0" w:right="0" w:firstLine="0"/>
      </w:pPr>
      <w:r>
        <w:t xml:space="preserve">Signature </w:t>
      </w:r>
    </w:p>
    <w:p w14:paraId="5B9EA3B1" w14:textId="77777777" w:rsidR="00C80417" w:rsidRDefault="00EE1372" w:rsidP="0064798B">
      <w:pPr>
        <w:spacing w:after="319" w:line="259" w:lineRule="auto"/>
        <w:ind w:left="0" w:right="0" w:firstLine="0"/>
        <w:jc w:val="left"/>
      </w:pPr>
      <w:r>
        <w:rPr>
          <w:sz w:val="10"/>
        </w:rPr>
        <w:t xml:space="preserve"> </w:t>
      </w:r>
    </w:p>
    <w:p w14:paraId="6FFAAE4A" w14:textId="77777777" w:rsidR="00C80417" w:rsidRDefault="00EE1372" w:rsidP="0064798B">
      <w:pPr>
        <w:spacing w:after="105"/>
        <w:ind w:left="0" w:right="0" w:firstLine="0"/>
      </w:pPr>
      <w:r>
        <w:t xml:space="preserve">…………………………………………………………………………. </w:t>
      </w:r>
    </w:p>
    <w:p w14:paraId="7EFD49C9" w14:textId="77777777" w:rsidR="00C80417" w:rsidRDefault="00EE1372" w:rsidP="0064798B">
      <w:pPr>
        <w:spacing w:after="0" w:line="259" w:lineRule="auto"/>
        <w:ind w:left="0" w:right="0" w:firstLine="0"/>
      </w:pPr>
      <w:r>
        <w:t xml:space="preserve">Name </w:t>
      </w:r>
    </w:p>
    <w:p w14:paraId="56049C6E" w14:textId="77777777" w:rsidR="00C80417" w:rsidRDefault="00EE1372" w:rsidP="0064798B">
      <w:pPr>
        <w:spacing w:after="115" w:line="259" w:lineRule="auto"/>
        <w:ind w:left="0" w:right="0" w:firstLine="0"/>
        <w:jc w:val="left"/>
      </w:pPr>
      <w:r>
        <w:rPr>
          <w:b/>
          <w:sz w:val="16"/>
        </w:rPr>
        <w:t xml:space="preserve"> </w:t>
      </w:r>
    </w:p>
    <w:p w14:paraId="09F1FDE8" w14:textId="77777777" w:rsidR="00C80417" w:rsidRDefault="00EE1372" w:rsidP="0064798B">
      <w:pPr>
        <w:pStyle w:val="Heading3"/>
        <w:ind w:left="0" w:right="0" w:firstLine="0"/>
      </w:pPr>
      <w:r>
        <w:t xml:space="preserve">ACCEPTANCE </w:t>
      </w:r>
    </w:p>
    <w:p w14:paraId="23A66DDF" w14:textId="77777777" w:rsidR="00C80417" w:rsidRDefault="00EE1372" w:rsidP="0064798B">
      <w:pPr>
        <w:spacing w:after="86" w:line="259" w:lineRule="auto"/>
        <w:ind w:left="0" w:right="0" w:firstLine="0"/>
        <w:jc w:val="left"/>
      </w:pPr>
      <w:r>
        <w:rPr>
          <w:b/>
          <w:sz w:val="10"/>
        </w:rPr>
        <w:t xml:space="preserve"> </w:t>
      </w:r>
    </w:p>
    <w:p w14:paraId="42D1CD84" w14:textId="77777777" w:rsidR="00C80417" w:rsidRDefault="00EE1372" w:rsidP="0064798B">
      <w:pPr>
        <w:spacing w:line="360" w:lineRule="auto"/>
        <w:ind w:left="0" w:right="0" w:firstLine="0"/>
      </w:pPr>
      <w:r>
        <w:t xml:space="preserve">By signing this part of this Form of Offer and Acceptance, the Employer identified below accepts the Tenderer's Offer. In consideration thereof, the Employer shall pay the Contractor the amount due in accordance with the Conditions of </w:t>
      </w:r>
      <w:r>
        <w:rPr>
          <w:sz w:val="18"/>
        </w:rPr>
        <w:t xml:space="preserve">Contract </w:t>
      </w:r>
      <w:r>
        <w:t xml:space="preserve">identified in the Contract Data. Acceptance of the Tenderer's Offer shall form an agreement between the Employer and the Tenderer upon the terms and conditions contained in this Agreement and in the Contract that is the subject of   this Agreement. </w:t>
      </w:r>
    </w:p>
    <w:p w14:paraId="05C62210" w14:textId="77777777" w:rsidR="00C80417" w:rsidRDefault="00EE1372" w:rsidP="0064798B">
      <w:pPr>
        <w:spacing w:after="158" w:line="259" w:lineRule="auto"/>
        <w:ind w:left="0" w:right="0" w:firstLine="0"/>
        <w:jc w:val="left"/>
      </w:pPr>
      <w:r>
        <w:t xml:space="preserve"> </w:t>
      </w:r>
    </w:p>
    <w:p w14:paraId="1D1582E0" w14:textId="77777777" w:rsidR="00C80417" w:rsidRDefault="00EE1372" w:rsidP="0064798B">
      <w:pPr>
        <w:ind w:left="0" w:right="0" w:firstLine="0"/>
      </w:pPr>
      <w:r>
        <w:t xml:space="preserve">The terms of the contract, are contained in </w:t>
      </w:r>
    </w:p>
    <w:p w14:paraId="5D4A94A7" w14:textId="77777777" w:rsidR="00C80417" w:rsidRDefault="00EE1372" w:rsidP="0064798B">
      <w:pPr>
        <w:spacing w:after="0" w:line="259" w:lineRule="auto"/>
        <w:ind w:left="0" w:right="0" w:firstLine="0"/>
        <w:jc w:val="left"/>
      </w:pPr>
      <w:r>
        <w:t xml:space="preserve"> </w:t>
      </w:r>
    </w:p>
    <w:tbl>
      <w:tblPr>
        <w:tblStyle w:val="TableGrid"/>
        <w:tblW w:w="8456" w:type="dxa"/>
        <w:tblInd w:w="0" w:type="dxa"/>
        <w:tblLook w:val="04A0" w:firstRow="1" w:lastRow="0" w:firstColumn="1" w:lastColumn="0" w:noHBand="0" w:noVBand="1"/>
      </w:tblPr>
      <w:tblGrid>
        <w:gridCol w:w="2737"/>
        <w:gridCol w:w="5719"/>
      </w:tblGrid>
      <w:tr w:rsidR="00C80417" w14:paraId="612930DC" w14:textId="77777777">
        <w:trPr>
          <w:trHeight w:val="345"/>
        </w:trPr>
        <w:tc>
          <w:tcPr>
            <w:tcW w:w="2737" w:type="dxa"/>
            <w:tcBorders>
              <w:top w:val="nil"/>
              <w:left w:val="nil"/>
              <w:bottom w:val="nil"/>
              <w:right w:val="nil"/>
            </w:tcBorders>
          </w:tcPr>
          <w:p w14:paraId="1135BD3D" w14:textId="77777777" w:rsidR="00C80417" w:rsidRDefault="00EE1372" w:rsidP="0064798B">
            <w:pPr>
              <w:spacing w:after="0" w:line="259" w:lineRule="auto"/>
              <w:ind w:left="0" w:right="0" w:firstLine="0"/>
              <w:jc w:val="left"/>
            </w:pPr>
            <w:r>
              <w:t xml:space="preserve">Part 1 </w:t>
            </w:r>
          </w:p>
        </w:tc>
        <w:tc>
          <w:tcPr>
            <w:tcW w:w="5719" w:type="dxa"/>
            <w:tcBorders>
              <w:top w:val="nil"/>
              <w:left w:val="nil"/>
              <w:bottom w:val="nil"/>
              <w:right w:val="nil"/>
            </w:tcBorders>
          </w:tcPr>
          <w:p w14:paraId="55A97638" w14:textId="77777777" w:rsidR="00C80417" w:rsidRDefault="00EE1372" w:rsidP="0064798B">
            <w:pPr>
              <w:spacing w:after="0" w:line="259" w:lineRule="auto"/>
              <w:ind w:left="0" w:right="0" w:firstLine="0"/>
            </w:pPr>
            <w:r>
              <w:t xml:space="preserve">Agreements and Contract Data, (which includes this Agreement) </w:t>
            </w:r>
          </w:p>
        </w:tc>
      </w:tr>
      <w:tr w:rsidR="00C80417" w14:paraId="5702F87B" w14:textId="77777777">
        <w:trPr>
          <w:trHeight w:val="466"/>
        </w:trPr>
        <w:tc>
          <w:tcPr>
            <w:tcW w:w="2737" w:type="dxa"/>
            <w:tcBorders>
              <w:top w:val="nil"/>
              <w:left w:val="nil"/>
              <w:bottom w:val="nil"/>
              <w:right w:val="nil"/>
            </w:tcBorders>
            <w:vAlign w:val="center"/>
          </w:tcPr>
          <w:p w14:paraId="0444650E" w14:textId="77777777" w:rsidR="00C80417" w:rsidRDefault="00EE1372" w:rsidP="0064798B">
            <w:pPr>
              <w:spacing w:after="0" w:line="259" w:lineRule="auto"/>
              <w:ind w:left="0" w:right="0" w:firstLine="0"/>
              <w:jc w:val="left"/>
            </w:pPr>
            <w:r>
              <w:t xml:space="preserve">Part 2 </w:t>
            </w:r>
          </w:p>
        </w:tc>
        <w:tc>
          <w:tcPr>
            <w:tcW w:w="5719" w:type="dxa"/>
            <w:tcBorders>
              <w:top w:val="nil"/>
              <w:left w:val="nil"/>
              <w:bottom w:val="nil"/>
              <w:right w:val="nil"/>
            </w:tcBorders>
            <w:vAlign w:val="center"/>
          </w:tcPr>
          <w:p w14:paraId="4EE58A99" w14:textId="77777777" w:rsidR="00C80417" w:rsidRDefault="00EE1372" w:rsidP="0064798B">
            <w:pPr>
              <w:spacing w:after="0" w:line="259" w:lineRule="auto"/>
              <w:ind w:left="0" w:right="0" w:firstLine="0"/>
              <w:jc w:val="left"/>
            </w:pPr>
            <w:r>
              <w:t xml:space="preserve">Pricing Data </w:t>
            </w:r>
          </w:p>
        </w:tc>
      </w:tr>
      <w:tr w:rsidR="00C80417" w14:paraId="0D686D0B" w14:textId="77777777">
        <w:trPr>
          <w:trHeight w:val="583"/>
        </w:trPr>
        <w:tc>
          <w:tcPr>
            <w:tcW w:w="2737" w:type="dxa"/>
            <w:tcBorders>
              <w:top w:val="nil"/>
              <w:left w:val="nil"/>
              <w:bottom w:val="nil"/>
              <w:right w:val="nil"/>
            </w:tcBorders>
            <w:vAlign w:val="bottom"/>
          </w:tcPr>
          <w:p w14:paraId="28036BEA" w14:textId="77777777" w:rsidR="00C80417" w:rsidRDefault="00EE1372" w:rsidP="0064798B">
            <w:pPr>
              <w:spacing w:after="0" w:line="259" w:lineRule="auto"/>
              <w:ind w:left="0" w:right="0" w:firstLine="0"/>
              <w:jc w:val="left"/>
            </w:pPr>
            <w:r>
              <w:t xml:space="preserve">Part 3 </w:t>
            </w:r>
          </w:p>
          <w:p w14:paraId="264FB2B2" w14:textId="77777777" w:rsidR="00C80417" w:rsidRDefault="00EE1372" w:rsidP="0064798B">
            <w:pPr>
              <w:spacing w:after="0" w:line="259" w:lineRule="auto"/>
              <w:ind w:left="0" w:right="0" w:firstLine="0"/>
              <w:jc w:val="left"/>
            </w:pPr>
            <w:r>
              <w:t xml:space="preserve"> </w:t>
            </w:r>
          </w:p>
        </w:tc>
        <w:tc>
          <w:tcPr>
            <w:tcW w:w="5719" w:type="dxa"/>
            <w:tcBorders>
              <w:top w:val="nil"/>
              <w:left w:val="nil"/>
              <w:bottom w:val="nil"/>
              <w:right w:val="nil"/>
            </w:tcBorders>
          </w:tcPr>
          <w:p w14:paraId="5A872377" w14:textId="77777777" w:rsidR="00C80417" w:rsidRDefault="00EE1372" w:rsidP="0064798B">
            <w:pPr>
              <w:spacing w:after="0" w:line="259" w:lineRule="auto"/>
              <w:ind w:left="0" w:right="0" w:firstLine="0"/>
              <w:jc w:val="left"/>
            </w:pPr>
            <w:r>
              <w:t xml:space="preserve">Scope of Work. </w:t>
            </w:r>
          </w:p>
        </w:tc>
      </w:tr>
      <w:tr w:rsidR="00C80417" w14:paraId="54846CF5" w14:textId="77777777">
        <w:trPr>
          <w:trHeight w:val="228"/>
        </w:trPr>
        <w:tc>
          <w:tcPr>
            <w:tcW w:w="2737" w:type="dxa"/>
            <w:tcBorders>
              <w:top w:val="nil"/>
              <w:left w:val="nil"/>
              <w:bottom w:val="nil"/>
              <w:right w:val="nil"/>
            </w:tcBorders>
          </w:tcPr>
          <w:p w14:paraId="7A2BE62E" w14:textId="77777777" w:rsidR="00C80417" w:rsidRDefault="00EE1372" w:rsidP="0064798B">
            <w:pPr>
              <w:spacing w:after="0" w:line="259" w:lineRule="auto"/>
              <w:ind w:left="0" w:right="0" w:firstLine="0"/>
              <w:jc w:val="left"/>
            </w:pPr>
            <w:r>
              <w:t xml:space="preserve">Part 4 </w:t>
            </w:r>
          </w:p>
        </w:tc>
        <w:tc>
          <w:tcPr>
            <w:tcW w:w="5719" w:type="dxa"/>
            <w:tcBorders>
              <w:top w:val="nil"/>
              <w:left w:val="nil"/>
              <w:bottom w:val="nil"/>
              <w:right w:val="nil"/>
            </w:tcBorders>
          </w:tcPr>
          <w:p w14:paraId="012A72D8" w14:textId="4ED00B77" w:rsidR="00C80417" w:rsidRDefault="00EE1372" w:rsidP="0064798B">
            <w:pPr>
              <w:spacing w:after="0" w:line="259" w:lineRule="auto"/>
              <w:ind w:left="0" w:right="0" w:firstLine="0"/>
              <w:jc w:val="left"/>
            </w:pPr>
            <w:r>
              <w:t xml:space="preserve">Site Information </w:t>
            </w:r>
            <w:r w:rsidR="00687415">
              <w:t>and drawings and documents or parts thereof, which may be incorporated by reference into Parts 1 to 4 above</w:t>
            </w:r>
          </w:p>
        </w:tc>
      </w:tr>
    </w:tbl>
    <w:p w14:paraId="0DE6D937" w14:textId="77777777" w:rsidR="00C80417" w:rsidRDefault="00EE1372" w:rsidP="0064798B">
      <w:pPr>
        <w:spacing w:after="0" w:line="259" w:lineRule="auto"/>
        <w:ind w:left="0" w:right="0" w:firstLine="0"/>
        <w:jc w:val="left"/>
      </w:pPr>
      <w:r>
        <w:rPr>
          <w:sz w:val="26"/>
        </w:rPr>
        <w:t xml:space="preserve"> </w:t>
      </w:r>
    </w:p>
    <w:p w14:paraId="6C27DB22" w14:textId="77777777" w:rsidR="00C80417" w:rsidRDefault="00EE1372" w:rsidP="0064798B">
      <w:pPr>
        <w:spacing w:line="360" w:lineRule="auto"/>
        <w:ind w:left="0" w:right="0" w:firstLine="0"/>
      </w:pPr>
      <w:r>
        <w:t xml:space="preserve">Deviations from and amendments to the documents listed in the Tender Data and any addenda thereto listed in the Tender Schedules as well as any changes to the terms of the Offer agreed by the Tenderer and the Employer during this process of offer and acceptance, are contained in the Schedule of Deviations attached to and forming part of this Agreement. No amendments to or deviations from said documents are valid unless contained in this Schedule, which must be duly signed by the authorised representative(s) of both parties. </w:t>
      </w:r>
    </w:p>
    <w:p w14:paraId="5CC8E9B5" w14:textId="2CBF9934" w:rsidR="00C80417" w:rsidRDefault="00C80417" w:rsidP="0064798B">
      <w:pPr>
        <w:spacing w:after="95" w:line="259" w:lineRule="auto"/>
        <w:ind w:left="0" w:right="0" w:firstLine="0"/>
        <w:jc w:val="left"/>
      </w:pPr>
    </w:p>
    <w:p w14:paraId="22BABB98" w14:textId="77777777" w:rsidR="00C80417" w:rsidRDefault="00EE1372" w:rsidP="0064798B">
      <w:pPr>
        <w:spacing w:line="358" w:lineRule="auto"/>
        <w:ind w:left="0" w:right="0" w:firstLine="0"/>
      </w:pPr>
      <w:r>
        <w:t xml:space="preserve">The Tenderer shall within two weeks after receiving a completed copy of this Agreement, including the Schedule of Deviations (if any), contact the Employer's agent (whose details are given in the Contract </w:t>
      </w:r>
    </w:p>
    <w:p w14:paraId="70BB6CD7" w14:textId="77777777" w:rsidR="00C80417" w:rsidRDefault="00EE1372" w:rsidP="0064798B">
      <w:pPr>
        <w:ind w:left="0" w:right="0" w:firstLine="0"/>
      </w:pPr>
      <w:r>
        <w:t xml:space="preserve">Data) to arrange the delivery of any bonds, guarantees, proof of insurance and any other documentation </w:t>
      </w:r>
    </w:p>
    <w:p w14:paraId="614B5DE7" w14:textId="5D11761D" w:rsidR="00C80417" w:rsidRDefault="00EE1372" w:rsidP="0064798B">
      <w:pPr>
        <w:spacing w:line="365" w:lineRule="auto"/>
        <w:ind w:left="0" w:right="0" w:firstLine="0"/>
      </w:pPr>
      <w:r>
        <w:t xml:space="preserve">to be provided in terms of the Conditions of Contract identified in the Contract Data at, or just after, the date this Agreement comes into effect. Failure to </w:t>
      </w:r>
      <w:r w:rsidR="00A50432">
        <w:t>fulfil</w:t>
      </w:r>
      <w:r>
        <w:t xml:space="preserve"> any of these obligations in accordance with those te</w:t>
      </w:r>
      <w:r>
        <w:rPr>
          <w:u w:val="single" w:color="000000"/>
        </w:rPr>
        <w:t>rms shall constitute a repudiation of this Agreement.</w:t>
      </w:r>
      <w:r>
        <w:t xml:space="preserve"> </w:t>
      </w:r>
    </w:p>
    <w:p w14:paraId="74A48497" w14:textId="27F43226" w:rsidR="00C80417" w:rsidRDefault="00EE1372" w:rsidP="0064798B">
      <w:pPr>
        <w:spacing w:after="76" w:line="259" w:lineRule="auto"/>
        <w:ind w:left="0" w:right="0" w:firstLine="0"/>
        <w:jc w:val="left"/>
      </w:pPr>
      <w:r>
        <w:t xml:space="preserve"> Notwithstanding anything contained herein, this Agreement comes into effect on the date when the Tenderer receives one fully completed original copy of this document, including the Schedule of Deviations (if any). Unless the Tenderer (now Contractor) within five days of the date of such receipt notifies the Employer in writing of any reason why he cannot accept the contents of this Agreement, this </w:t>
      </w:r>
    </w:p>
    <w:p w14:paraId="667F8C84" w14:textId="77777777" w:rsidR="00C80417" w:rsidRDefault="00EE1372" w:rsidP="0064798B">
      <w:pPr>
        <w:spacing w:after="110"/>
        <w:ind w:left="0" w:right="0" w:firstLine="0"/>
      </w:pPr>
      <w:r>
        <w:lastRenderedPageBreak/>
        <w:t xml:space="preserve">Agreement shall constitute a binding contract between the parties, </w:t>
      </w:r>
    </w:p>
    <w:p w14:paraId="08C68FAC" w14:textId="5AB7ED24" w:rsidR="00C80417" w:rsidRDefault="00EE1372" w:rsidP="0064798B">
      <w:pPr>
        <w:spacing w:after="0" w:line="259" w:lineRule="auto"/>
        <w:ind w:left="0" w:right="0" w:firstLine="0"/>
        <w:jc w:val="left"/>
      </w:pPr>
      <w:r>
        <w:t xml:space="preserve"> </w:t>
      </w:r>
    </w:p>
    <w:p w14:paraId="44827115" w14:textId="77777777" w:rsidR="00C80417" w:rsidRDefault="00EE1372" w:rsidP="0064798B">
      <w:pPr>
        <w:spacing w:after="25"/>
        <w:ind w:left="0" w:right="0" w:firstLine="0"/>
      </w:pPr>
      <w:r>
        <w:t xml:space="preserve">For the Employer:  </w:t>
      </w:r>
    </w:p>
    <w:p w14:paraId="5B3903ED" w14:textId="77777777" w:rsidR="00C80417" w:rsidRDefault="00EE1372" w:rsidP="0064798B">
      <w:pPr>
        <w:ind w:left="0" w:right="0" w:firstLine="0"/>
      </w:pPr>
      <w:r>
        <w:t xml:space="preserve">………………………………………………………………………………… </w:t>
      </w:r>
    </w:p>
    <w:p w14:paraId="35587802" w14:textId="77777777" w:rsidR="00C80417" w:rsidRDefault="00EE1372" w:rsidP="0064798B">
      <w:pPr>
        <w:spacing w:after="0" w:line="259" w:lineRule="auto"/>
        <w:ind w:left="0" w:right="0" w:firstLine="0"/>
      </w:pPr>
      <w:r>
        <w:t xml:space="preserve">Signature </w:t>
      </w:r>
    </w:p>
    <w:p w14:paraId="1E00C78F" w14:textId="77777777" w:rsidR="00C80417" w:rsidRDefault="00EE1372" w:rsidP="0064798B">
      <w:pPr>
        <w:spacing w:after="0" w:line="259" w:lineRule="auto"/>
        <w:ind w:left="0" w:right="0" w:firstLine="0"/>
        <w:jc w:val="left"/>
      </w:pPr>
      <w:r>
        <w:rPr>
          <w:sz w:val="19"/>
        </w:rPr>
        <w:t xml:space="preserve"> </w:t>
      </w:r>
    </w:p>
    <w:p w14:paraId="1EF482D5" w14:textId="77777777" w:rsidR="00C80417" w:rsidRDefault="00EE1372" w:rsidP="0064798B">
      <w:pPr>
        <w:ind w:left="0" w:right="0" w:firstLine="0"/>
      </w:pPr>
      <w:r>
        <w:t xml:space="preserve">………………………………………………………………………………… </w:t>
      </w:r>
    </w:p>
    <w:p w14:paraId="254BDC9A" w14:textId="77777777" w:rsidR="00C80417" w:rsidRDefault="00EE1372" w:rsidP="0064798B">
      <w:pPr>
        <w:spacing w:after="0" w:line="259" w:lineRule="auto"/>
        <w:ind w:left="0" w:right="0" w:firstLine="0"/>
      </w:pPr>
      <w:r>
        <w:t xml:space="preserve">Name </w:t>
      </w:r>
    </w:p>
    <w:p w14:paraId="6A5AD4C3" w14:textId="77777777" w:rsidR="00C80417" w:rsidRDefault="00EE1372" w:rsidP="0064798B">
      <w:pPr>
        <w:spacing w:after="0" w:line="259" w:lineRule="auto"/>
        <w:ind w:left="0" w:right="0" w:firstLine="0"/>
        <w:jc w:val="left"/>
      </w:pPr>
      <w:r>
        <w:t xml:space="preserve"> </w:t>
      </w:r>
    </w:p>
    <w:p w14:paraId="39A12E5B" w14:textId="77777777" w:rsidR="00C80417" w:rsidRDefault="00EE1372" w:rsidP="0064798B">
      <w:pPr>
        <w:ind w:left="0" w:right="0" w:firstLine="0"/>
      </w:pPr>
      <w:r>
        <w:t xml:space="preserve">………………………………………………………………………………… </w:t>
      </w:r>
    </w:p>
    <w:p w14:paraId="777C3A03" w14:textId="77777777" w:rsidR="00C80417" w:rsidRDefault="00EE1372" w:rsidP="0064798B">
      <w:pPr>
        <w:spacing w:after="42" w:line="259" w:lineRule="auto"/>
        <w:ind w:left="0" w:right="0" w:firstLine="0"/>
      </w:pPr>
      <w:r>
        <w:t xml:space="preserve">Capacity </w:t>
      </w:r>
    </w:p>
    <w:p w14:paraId="73CA86F0" w14:textId="77777777" w:rsidR="00C80417" w:rsidRDefault="00EE1372" w:rsidP="0064798B">
      <w:pPr>
        <w:spacing w:after="62"/>
        <w:ind w:left="0" w:right="0" w:firstLine="0"/>
      </w:pPr>
      <w:r>
        <w:t xml:space="preserve">Name and address of organisation: </w:t>
      </w:r>
    </w:p>
    <w:p w14:paraId="3BA79D26" w14:textId="77777777" w:rsidR="00C80417" w:rsidRDefault="00EE1372" w:rsidP="0064798B">
      <w:pPr>
        <w:spacing w:after="0" w:line="259" w:lineRule="auto"/>
        <w:ind w:left="0" w:right="0" w:firstLine="0"/>
        <w:jc w:val="left"/>
      </w:pPr>
      <w:r>
        <w:rPr>
          <w:sz w:val="27"/>
        </w:rPr>
        <w:t xml:space="preserve"> </w:t>
      </w:r>
    </w:p>
    <w:p w14:paraId="68ED9C49" w14:textId="28411A8E" w:rsidR="00C80417" w:rsidRDefault="00EE1372" w:rsidP="0064798B">
      <w:pPr>
        <w:ind w:left="0" w:right="0" w:firstLine="0"/>
      </w:pPr>
      <w:r>
        <w:t xml:space="preserve">………………………………………………………………………………… </w:t>
      </w:r>
    </w:p>
    <w:p w14:paraId="64A472C1" w14:textId="77777777" w:rsidR="00A50432" w:rsidRDefault="00A50432" w:rsidP="0064798B">
      <w:pPr>
        <w:ind w:left="0" w:right="0" w:firstLine="0"/>
      </w:pPr>
    </w:p>
    <w:p w14:paraId="7E918A23" w14:textId="77777777" w:rsidR="00C80417" w:rsidRDefault="00EE1372" w:rsidP="0064798B">
      <w:pPr>
        <w:ind w:left="0" w:right="0" w:firstLine="0"/>
      </w:pPr>
      <w:r>
        <w:t xml:space="preserve">………………………………………………………………………………… </w:t>
      </w:r>
    </w:p>
    <w:p w14:paraId="306D56F4" w14:textId="13D346A9" w:rsidR="00C80417" w:rsidRDefault="00C80417" w:rsidP="0064798B">
      <w:pPr>
        <w:spacing w:after="27" w:line="259" w:lineRule="auto"/>
        <w:ind w:left="0" w:right="0" w:firstLine="0"/>
        <w:jc w:val="left"/>
      </w:pPr>
    </w:p>
    <w:p w14:paraId="6DAD9A64" w14:textId="77777777" w:rsidR="00C80417" w:rsidRDefault="00EE1372" w:rsidP="0064798B">
      <w:pPr>
        <w:spacing w:after="86"/>
        <w:ind w:left="0" w:right="0" w:firstLine="0"/>
      </w:pPr>
      <w:r>
        <w:t xml:space="preserve">………………………………………………………………………………… </w:t>
      </w:r>
    </w:p>
    <w:p w14:paraId="3808E0AB" w14:textId="77777777" w:rsidR="00C80417" w:rsidRDefault="00EE1372" w:rsidP="0064798B">
      <w:pPr>
        <w:spacing w:after="0" w:line="259" w:lineRule="auto"/>
        <w:ind w:left="0" w:right="0" w:firstLine="0"/>
        <w:jc w:val="left"/>
      </w:pPr>
      <w:r>
        <w:rPr>
          <w:sz w:val="30"/>
        </w:rPr>
        <w:t xml:space="preserve"> </w:t>
      </w:r>
    </w:p>
    <w:p w14:paraId="479FE127" w14:textId="77777777" w:rsidR="00C80417" w:rsidRDefault="00EE1372" w:rsidP="0064798B">
      <w:pPr>
        <w:spacing w:after="83"/>
        <w:ind w:left="0" w:right="0" w:firstLine="0"/>
      </w:pPr>
      <w:r>
        <w:t xml:space="preserve">Signature and name of witness: </w:t>
      </w:r>
    </w:p>
    <w:p w14:paraId="5B8D779F" w14:textId="77777777" w:rsidR="00C80417" w:rsidRDefault="00EE1372" w:rsidP="0064798B">
      <w:pPr>
        <w:ind w:left="0" w:right="0" w:firstLine="0"/>
      </w:pPr>
      <w:r>
        <w:t xml:space="preserve">………………………………………………………………………… </w:t>
      </w:r>
    </w:p>
    <w:p w14:paraId="5D330286" w14:textId="77777777" w:rsidR="00C80417" w:rsidRDefault="00EE1372" w:rsidP="0064798B">
      <w:pPr>
        <w:spacing w:after="0" w:line="259" w:lineRule="auto"/>
        <w:ind w:left="0" w:right="0" w:firstLine="0"/>
      </w:pPr>
      <w:r>
        <w:t xml:space="preserve">Signature </w:t>
      </w:r>
    </w:p>
    <w:p w14:paraId="08F4C0E0" w14:textId="77777777" w:rsidR="00C80417" w:rsidRDefault="00EE1372" w:rsidP="0064798B">
      <w:pPr>
        <w:spacing w:after="20" w:line="259" w:lineRule="auto"/>
        <w:ind w:left="0" w:right="0" w:firstLine="0"/>
        <w:jc w:val="left"/>
      </w:pPr>
      <w:r>
        <w:t xml:space="preserve"> </w:t>
      </w:r>
    </w:p>
    <w:p w14:paraId="3097FDF5" w14:textId="77777777" w:rsidR="00C80417" w:rsidRDefault="00EE1372" w:rsidP="0064798B">
      <w:pPr>
        <w:ind w:left="0" w:right="0" w:firstLine="0"/>
      </w:pPr>
      <w:r>
        <w:t xml:space="preserve">………………………………………………………………………… </w:t>
      </w:r>
    </w:p>
    <w:p w14:paraId="51F67CC4" w14:textId="77777777" w:rsidR="00C80417" w:rsidRDefault="00EE1372" w:rsidP="0064798B">
      <w:pPr>
        <w:spacing w:after="0" w:line="259" w:lineRule="auto"/>
        <w:ind w:left="0" w:right="0" w:firstLine="0"/>
      </w:pPr>
      <w:r>
        <w:t xml:space="preserve">Name </w:t>
      </w:r>
    </w:p>
    <w:p w14:paraId="781D4018" w14:textId="77777777" w:rsidR="00C80417" w:rsidRDefault="00EE1372" w:rsidP="0064798B">
      <w:pPr>
        <w:spacing w:after="0" w:line="259" w:lineRule="auto"/>
        <w:ind w:left="0" w:right="0" w:firstLine="0"/>
        <w:jc w:val="left"/>
      </w:pPr>
      <w:r>
        <w:t xml:space="preserve"> </w:t>
      </w:r>
    </w:p>
    <w:p w14:paraId="1530D135" w14:textId="77777777" w:rsidR="00C80417" w:rsidRDefault="00EE1372" w:rsidP="0064798B">
      <w:pPr>
        <w:spacing w:after="53" w:line="259" w:lineRule="auto"/>
        <w:ind w:left="0" w:right="0" w:firstLine="0"/>
        <w:jc w:val="left"/>
      </w:pPr>
      <w:r>
        <w:rPr>
          <w:sz w:val="17"/>
        </w:rPr>
        <w:t xml:space="preserve"> </w:t>
      </w:r>
    </w:p>
    <w:p w14:paraId="0CD694BB" w14:textId="2B4A6E21" w:rsidR="00C80417" w:rsidRDefault="00EE1372" w:rsidP="0064798B">
      <w:pPr>
        <w:tabs>
          <w:tab w:val="center" w:pos="788"/>
          <w:tab w:val="center" w:pos="2943"/>
        </w:tabs>
        <w:ind w:left="0" w:right="0" w:firstLine="0"/>
        <w:jc w:val="left"/>
      </w:pPr>
      <w:r>
        <w:t xml:space="preserve">Date </w:t>
      </w:r>
      <w:r>
        <w:tab/>
        <w:t xml:space="preserve">……………………………………… </w:t>
      </w:r>
    </w:p>
    <w:p w14:paraId="1F147F6F" w14:textId="77777777" w:rsidR="00C80417" w:rsidRDefault="00EE1372" w:rsidP="0064798B">
      <w:pPr>
        <w:spacing w:after="120" w:line="259" w:lineRule="auto"/>
        <w:ind w:left="0" w:right="0" w:firstLine="0"/>
        <w:jc w:val="left"/>
      </w:pPr>
      <w:r>
        <w:rPr>
          <w:b/>
          <w:sz w:val="16"/>
        </w:rPr>
        <w:t xml:space="preserve"> </w:t>
      </w:r>
    </w:p>
    <w:p w14:paraId="70699352" w14:textId="77777777" w:rsidR="00C80417" w:rsidRDefault="00EE1372" w:rsidP="0064798B">
      <w:pPr>
        <w:spacing w:line="721" w:lineRule="auto"/>
        <w:ind w:left="0" w:right="0" w:firstLine="0"/>
      </w:pPr>
      <w:r>
        <w:t xml:space="preserve">Schedule of Deviations Notes: </w:t>
      </w:r>
    </w:p>
    <w:p w14:paraId="1D45B45E" w14:textId="77777777" w:rsidR="00C80417" w:rsidRDefault="00EE1372" w:rsidP="00687415">
      <w:pPr>
        <w:numPr>
          <w:ilvl w:val="0"/>
          <w:numId w:val="1"/>
        </w:numPr>
        <w:spacing w:line="358" w:lineRule="auto"/>
        <w:ind w:left="567" w:right="0" w:hanging="567"/>
      </w:pPr>
      <w:r>
        <w:t xml:space="preserve">The extent of deviations from the tender documents issued by the Employer prior to the tender closing date is limited to those permitted in terms of the Conditions of  Tender, </w:t>
      </w:r>
    </w:p>
    <w:p w14:paraId="2B1AA763" w14:textId="4609FE84" w:rsidR="00C80417" w:rsidRDefault="00EE1372" w:rsidP="00687415">
      <w:pPr>
        <w:numPr>
          <w:ilvl w:val="0"/>
          <w:numId w:val="1"/>
        </w:numPr>
        <w:spacing w:after="112"/>
        <w:ind w:left="567" w:right="0" w:hanging="567"/>
      </w:pPr>
      <w:r>
        <w:t xml:space="preserve">A Tenderer's covering letter shall not be </w:t>
      </w:r>
      <w:r w:rsidR="00A50432">
        <w:t xml:space="preserve">included in the final contract </w:t>
      </w:r>
      <w:r>
        <w:t xml:space="preserve">document. Should any matter in such, letter, which constitutes a deviation as aforesaid become the subject of agreements reached during the process of, offer and acceptance, the outcome of such agreement shall be recorded here, </w:t>
      </w:r>
    </w:p>
    <w:p w14:paraId="389439B0" w14:textId="77777777" w:rsidR="00C80417" w:rsidRDefault="00EE1372" w:rsidP="00687415">
      <w:pPr>
        <w:numPr>
          <w:ilvl w:val="0"/>
          <w:numId w:val="1"/>
        </w:numPr>
        <w:spacing w:line="355" w:lineRule="auto"/>
        <w:ind w:left="567" w:right="0" w:hanging="567"/>
      </w:pPr>
      <w:r>
        <w:t xml:space="preserve">Any other matter arising from the process of offer and acceptance either as a  confirmation, clarification or change to  the  tender  documents  and  which  it  is agreed  by the Parties becomes an obligation of the contract shall also be recorded here, </w:t>
      </w:r>
    </w:p>
    <w:p w14:paraId="2975DBAC" w14:textId="3795BCEC" w:rsidR="00C80417" w:rsidRDefault="00EE1372" w:rsidP="00687415">
      <w:pPr>
        <w:numPr>
          <w:ilvl w:val="0"/>
          <w:numId w:val="1"/>
        </w:numPr>
        <w:spacing w:line="363" w:lineRule="auto"/>
        <w:ind w:left="567" w:right="0" w:hanging="567"/>
      </w:pPr>
      <w:r>
        <w:t xml:space="preserve">Any change or addition to the tender documents arising from the above agreements and recorded here, shall also be incorporated into the final draft of the Contract, </w:t>
      </w:r>
    </w:p>
    <w:p w14:paraId="29791AF2" w14:textId="77777777" w:rsidR="00C80417" w:rsidRDefault="00EE1372" w:rsidP="0064798B">
      <w:pPr>
        <w:spacing w:after="14" w:line="259" w:lineRule="auto"/>
        <w:ind w:left="0" w:right="0" w:firstLine="0"/>
        <w:jc w:val="left"/>
      </w:pPr>
      <w:r>
        <w:t xml:space="preserve"> </w:t>
      </w:r>
    </w:p>
    <w:p w14:paraId="01ED0FEE" w14:textId="0875FAAE" w:rsidR="00325925" w:rsidRDefault="00EE1372" w:rsidP="0064798B">
      <w:pPr>
        <w:spacing w:after="0" w:line="259" w:lineRule="auto"/>
        <w:ind w:left="0" w:right="0" w:firstLine="0"/>
        <w:jc w:val="left"/>
        <w:rPr>
          <w:sz w:val="23"/>
        </w:rPr>
      </w:pPr>
      <w:r>
        <w:rPr>
          <w:sz w:val="23"/>
        </w:rPr>
        <w:t xml:space="preserve"> </w:t>
      </w:r>
    </w:p>
    <w:p w14:paraId="067D8394" w14:textId="77777777" w:rsidR="00A50432" w:rsidRDefault="00A50432" w:rsidP="0064798B">
      <w:pPr>
        <w:spacing w:after="0" w:line="259" w:lineRule="auto"/>
        <w:ind w:left="0" w:right="0" w:firstLine="0"/>
        <w:jc w:val="left"/>
        <w:rPr>
          <w:sz w:val="23"/>
        </w:rPr>
      </w:pPr>
    </w:p>
    <w:p w14:paraId="182D7014" w14:textId="77777777" w:rsidR="00A50432" w:rsidRDefault="00A50432" w:rsidP="0064798B">
      <w:pPr>
        <w:spacing w:after="0" w:line="259" w:lineRule="auto"/>
        <w:ind w:left="0" w:right="0" w:firstLine="0"/>
        <w:jc w:val="left"/>
      </w:pPr>
    </w:p>
    <w:p w14:paraId="210779C9" w14:textId="7DC3ED65" w:rsidR="00C80417" w:rsidRDefault="00A50432" w:rsidP="0064798B">
      <w:pPr>
        <w:spacing w:after="0" w:line="259" w:lineRule="auto"/>
        <w:ind w:left="0" w:right="0" w:firstLine="0"/>
      </w:pPr>
      <w:r>
        <w:t xml:space="preserve">1. </w:t>
      </w:r>
      <w:r w:rsidR="00EE1372">
        <w:t xml:space="preserve">Subject       ........................................................................................................... </w:t>
      </w:r>
    </w:p>
    <w:p w14:paraId="36D7C912" w14:textId="77777777" w:rsidR="00C80417" w:rsidRDefault="00EE1372" w:rsidP="0064798B">
      <w:pPr>
        <w:spacing w:after="15" w:line="262" w:lineRule="auto"/>
        <w:ind w:left="0" w:right="0" w:firstLine="0"/>
        <w:jc w:val="left"/>
      </w:pPr>
      <w:r>
        <w:t xml:space="preserve"> </w:t>
      </w:r>
      <w:r>
        <w:rPr>
          <w:sz w:val="17"/>
        </w:rPr>
        <w:t xml:space="preserve"> </w:t>
      </w:r>
    </w:p>
    <w:p w14:paraId="0F498219" w14:textId="4D18B818" w:rsidR="00C80417" w:rsidRDefault="00A50432" w:rsidP="0064798B">
      <w:pPr>
        <w:ind w:left="0" w:right="0" w:firstLine="0"/>
      </w:pPr>
      <w:r>
        <w:t xml:space="preserve">    </w:t>
      </w:r>
      <w:r w:rsidR="00EE1372">
        <w:t xml:space="preserve">Details       ............................................................................................................ </w:t>
      </w:r>
    </w:p>
    <w:p w14:paraId="232EED57" w14:textId="2231624B" w:rsidR="00C80417" w:rsidRDefault="00EE1372" w:rsidP="0064798B">
      <w:pPr>
        <w:spacing w:after="0" w:line="259" w:lineRule="auto"/>
        <w:ind w:left="0" w:right="0" w:firstLine="0"/>
        <w:jc w:val="left"/>
      </w:pPr>
      <w:r>
        <w:t xml:space="preserve"> </w:t>
      </w:r>
      <w:r>
        <w:rPr>
          <w:sz w:val="18"/>
        </w:rPr>
        <w:t xml:space="preserve"> </w:t>
      </w:r>
    </w:p>
    <w:p w14:paraId="5A53F121" w14:textId="2A5394F9" w:rsidR="00C80417" w:rsidRDefault="00A50432" w:rsidP="0064798B">
      <w:pPr>
        <w:spacing w:after="0" w:line="259" w:lineRule="auto"/>
        <w:ind w:left="0" w:right="0" w:firstLine="0"/>
      </w:pPr>
      <w:r>
        <w:t xml:space="preserve">2. </w:t>
      </w:r>
      <w:r w:rsidR="00EE1372">
        <w:t xml:space="preserve">Subject       ........................................................................................................... </w:t>
      </w:r>
    </w:p>
    <w:p w14:paraId="6156669D" w14:textId="77777777" w:rsidR="00C80417" w:rsidRDefault="00EE1372" w:rsidP="0064798B">
      <w:pPr>
        <w:spacing w:after="14" w:line="262" w:lineRule="auto"/>
        <w:ind w:left="0" w:right="0" w:firstLine="0"/>
        <w:jc w:val="left"/>
      </w:pPr>
      <w:r>
        <w:t xml:space="preserve"> </w:t>
      </w:r>
      <w:r>
        <w:rPr>
          <w:sz w:val="17"/>
        </w:rPr>
        <w:t xml:space="preserve"> </w:t>
      </w:r>
    </w:p>
    <w:p w14:paraId="4AAB76E4" w14:textId="485B51C0" w:rsidR="00C80417" w:rsidRDefault="00A50432" w:rsidP="0064798B">
      <w:pPr>
        <w:ind w:left="0" w:right="0" w:firstLine="0"/>
      </w:pPr>
      <w:r>
        <w:t xml:space="preserve">    </w:t>
      </w:r>
      <w:r w:rsidR="00EE1372">
        <w:t xml:space="preserve">Details       ........................................................................................................... </w:t>
      </w:r>
    </w:p>
    <w:p w14:paraId="37D83D0D" w14:textId="6386E24E" w:rsidR="00C80417" w:rsidRDefault="00EE1372" w:rsidP="0064798B">
      <w:pPr>
        <w:spacing w:after="0" w:line="259" w:lineRule="auto"/>
        <w:ind w:left="0" w:right="0" w:firstLine="0"/>
        <w:jc w:val="left"/>
      </w:pPr>
      <w:r>
        <w:t xml:space="preserve"> </w:t>
      </w:r>
      <w:r>
        <w:rPr>
          <w:sz w:val="18"/>
        </w:rPr>
        <w:t xml:space="preserve"> </w:t>
      </w:r>
    </w:p>
    <w:p w14:paraId="7DAAEBAB" w14:textId="77777777" w:rsidR="00C80417" w:rsidRDefault="00EE1372" w:rsidP="0064798B">
      <w:pPr>
        <w:spacing w:line="358" w:lineRule="auto"/>
        <w:ind w:left="0" w:right="0" w:firstLine="0"/>
      </w:pPr>
      <w:r>
        <w:lastRenderedPageBreak/>
        <w:t xml:space="preserve">By the duly authorised representatives signing this Schedule of Deviations, the Employer and the Tenderer agree to and accept the foregoing Schedule of Deviations as the only deviations from and amendments to the documents listed in the Tender Data and addenda thereto as listed in the Tender Schedules, as well as any confirmation, clarification or change to the terms of the offer agreed by the Tenderer and the Employer during this process of offer and acceptance. </w:t>
      </w:r>
    </w:p>
    <w:p w14:paraId="1C049056" w14:textId="77777777" w:rsidR="00A50432" w:rsidRDefault="00A50432" w:rsidP="0064798B">
      <w:pPr>
        <w:spacing w:after="0" w:line="259" w:lineRule="auto"/>
        <w:ind w:left="0" w:right="0" w:firstLine="0"/>
        <w:jc w:val="left"/>
      </w:pPr>
    </w:p>
    <w:p w14:paraId="4CB8EC63" w14:textId="1796AD90" w:rsidR="00C80417" w:rsidRDefault="00EE1372" w:rsidP="0064798B">
      <w:pPr>
        <w:spacing w:after="0" w:line="259" w:lineRule="auto"/>
        <w:ind w:left="0" w:right="0" w:firstLine="0"/>
        <w:jc w:val="left"/>
      </w:pPr>
      <w:r>
        <w:t xml:space="preserve">It is </w:t>
      </w:r>
      <w:r w:rsidR="00A50432">
        <w:t xml:space="preserve">expressly agreed that no other </w:t>
      </w:r>
      <w:r>
        <w:t xml:space="preserve">matter whether in writing, oral communication or implied during the period between the issue of the tender documents and the receipt by the Tenderer of a completed signed copy of this Agreement shall have any meaning or effect in the contract between the parties arising from this Agreement. </w:t>
      </w:r>
    </w:p>
    <w:p w14:paraId="6D518055" w14:textId="77777777" w:rsidR="00C80417" w:rsidRDefault="00EE1372" w:rsidP="0064798B">
      <w:pPr>
        <w:spacing w:after="0" w:line="259" w:lineRule="auto"/>
        <w:ind w:left="0" w:right="0" w:firstLine="0"/>
        <w:jc w:val="left"/>
      </w:pPr>
      <w:r>
        <w:t xml:space="preserve"> </w:t>
      </w:r>
    </w:p>
    <w:tbl>
      <w:tblPr>
        <w:tblStyle w:val="TableGrid"/>
        <w:tblW w:w="9334" w:type="dxa"/>
        <w:tblInd w:w="43" w:type="dxa"/>
        <w:tblCellMar>
          <w:top w:w="3" w:type="dxa"/>
        </w:tblCellMar>
        <w:tblLook w:val="04A0" w:firstRow="1" w:lastRow="0" w:firstColumn="1" w:lastColumn="0" w:noHBand="0" w:noVBand="1"/>
      </w:tblPr>
      <w:tblGrid>
        <w:gridCol w:w="4999"/>
        <w:gridCol w:w="4335"/>
      </w:tblGrid>
      <w:tr w:rsidR="00C80417" w14:paraId="1F751E2F" w14:textId="77777777" w:rsidTr="005532C4">
        <w:trPr>
          <w:trHeight w:val="696"/>
        </w:trPr>
        <w:tc>
          <w:tcPr>
            <w:tcW w:w="9334" w:type="dxa"/>
            <w:gridSpan w:val="2"/>
          </w:tcPr>
          <w:p w14:paraId="6AB52C12" w14:textId="51F228ED" w:rsidR="00C80417" w:rsidRDefault="00EE1372" w:rsidP="0064798B">
            <w:pPr>
              <w:tabs>
                <w:tab w:val="center" w:pos="1384"/>
                <w:tab w:val="center" w:pos="3750"/>
                <w:tab w:val="center" w:pos="5938"/>
              </w:tabs>
              <w:spacing w:after="223" w:line="259" w:lineRule="auto"/>
              <w:ind w:left="0" w:right="0" w:firstLine="0"/>
              <w:jc w:val="left"/>
            </w:pPr>
            <w:r>
              <w:rPr>
                <w:rFonts w:ascii="Calibri" w:eastAsia="Calibri" w:hAnsi="Calibri" w:cs="Calibri"/>
                <w:sz w:val="22"/>
              </w:rPr>
              <w:tab/>
            </w:r>
            <w:r w:rsidR="005532C4">
              <w:rPr>
                <w:rFonts w:ascii="Calibri" w:eastAsia="Calibri" w:hAnsi="Calibri" w:cs="Calibri"/>
                <w:sz w:val="22"/>
              </w:rPr>
              <w:t xml:space="preserve">                      </w:t>
            </w:r>
            <w:r>
              <w:t xml:space="preserve">For  the Tenderer: </w:t>
            </w:r>
            <w:r>
              <w:tab/>
              <w:t xml:space="preserve"> </w:t>
            </w:r>
            <w:r>
              <w:tab/>
            </w:r>
            <w:r w:rsidR="005532C4">
              <w:t xml:space="preserve">                           </w:t>
            </w:r>
            <w:r>
              <w:t xml:space="preserve">For  the Employer: </w:t>
            </w:r>
          </w:p>
          <w:p w14:paraId="43689DA8" w14:textId="77777777" w:rsidR="00C80417" w:rsidRDefault="00EE1372" w:rsidP="0064798B">
            <w:pPr>
              <w:spacing w:after="0" w:line="259" w:lineRule="auto"/>
              <w:ind w:left="0" w:right="0" w:firstLine="0"/>
              <w:jc w:val="left"/>
            </w:pPr>
            <w:r>
              <w:rPr>
                <w:sz w:val="19"/>
              </w:rPr>
              <w:t xml:space="preserve"> </w:t>
            </w:r>
            <w:r>
              <w:rPr>
                <w:sz w:val="19"/>
              </w:rPr>
              <w:tab/>
              <w:t xml:space="preserve"> </w:t>
            </w:r>
            <w:r>
              <w:rPr>
                <w:sz w:val="19"/>
              </w:rPr>
              <w:tab/>
              <w:t xml:space="preserve"> </w:t>
            </w:r>
          </w:p>
        </w:tc>
      </w:tr>
      <w:tr w:rsidR="00C80417" w14:paraId="669999AF" w14:textId="77777777" w:rsidTr="005532C4">
        <w:trPr>
          <w:trHeight w:val="345"/>
        </w:trPr>
        <w:tc>
          <w:tcPr>
            <w:tcW w:w="4999" w:type="dxa"/>
          </w:tcPr>
          <w:p w14:paraId="6B13B6FB" w14:textId="0721C7BF" w:rsidR="00C80417" w:rsidRDefault="00EE1372" w:rsidP="0064798B">
            <w:pPr>
              <w:tabs>
                <w:tab w:val="center" w:pos="1978"/>
                <w:tab w:val="right" w:pos="4999"/>
              </w:tabs>
              <w:spacing w:after="0" w:line="259" w:lineRule="auto"/>
              <w:ind w:left="0" w:right="0" w:firstLine="0"/>
              <w:jc w:val="left"/>
            </w:pPr>
            <w:r>
              <w:rPr>
                <w:rFonts w:ascii="Calibri" w:eastAsia="Calibri" w:hAnsi="Calibri" w:cs="Calibri"/>
                <w:sz w:val="22"/>
              </w:rPr>
              <w:tab/>
            </w:r>
            <w:r w:rsidR="005532C4">
              <w:t xml:space="preserve">……………………………………                   </w:t>
            </w:r>
            <w:r>
              <w:t xml:space="preserve">Signature </w:t>
            </w:r>
          </w:p>
        </w:tc>
        <w:tc>
          <w:tcPr>
            <w:tcW w:w="4335" w:type="dxa"/>
          </w:tcPr>
          <w:p w14:paraId="6E5FA714" w14:textId="77777777" w:rsidR="00C80417" w:rsidRDefault="00EE1372" w:rsidP="0064798B">
            <w:pPr>
              <w:spacing w:after="0" w:line="259" w:lineRule="auto"/>
              <w:ind w:left="0" w:right="0" w:firstLine="0"/>
            </w:pPr>
            <w:r>
              <w:t xml:space="preserve">…………………………………………………… </w:t>
            </w:r>
          </w:p>
        </w:tc>
      </w:tr>
      <w:tr w:rsidR="00C80417" w14:paraId="3585326D" w14:textId="77777777" w:rsidTr="005532C4">
        <w:trPr>
          <w:trHeight w:val="691"/>
        </w:trPr>
        <w:tc>
          <w:tcPr>
            <w:tcW w:w="4999" w:type="dxa"/>
            <w:vAlign w:val="center"/>
          </w:tcPr>
          <w:p w14:paraId="2DA9AC50" w14:textId="77777777" w:rsidR="00C80417" w:rsidRDefault="00EE1372" w:rsidP="0064798B">
            <w:pPr>
              <w:spacing w:after="27" w:line="259" w:lineRule="auto"/>
              <w:ind w:left="0" w:right="0" w:firstLine="0"/>
              <w:jc w:val="left"/>
            </w:pPr>
            <w:r>
              <w:rPr>
                <w:sz w:val="19"/>
              </w:rPr>
              <w:t xml:space="preserve"> </w:t>
            </w:r>
            <w:r>
              <w:rPr>
                <w:sz w:val="19"/>
              </w:rPr>
              <w:tab/>
              <w:t xml:space="preserve"> </w:t>
            </w:r>
          </w:p>
          <w:p w14:paraId="61443574" w14:textId="716535BA" w:rsidR="00C80417" w:rsidRDefault="00EE1372" w:rsidP="0064798B">
            <w:pPr>
              <w:tabs>
                <w:tab w:val="center" w:pos="1933"/>
                <w:tab w:val="center" w:pos="4255"/>
              </w:tabs>
              <w:spacing w:after="0" w:line="259" w:lineRule="auto"/>
              <w:ind w:left="0" w:right="0" w:firstLine="0"/>
              <w:jc w:val="left"/>
            </w:pPr>
            <w:r>
              <w:rPr>
                <w:rFonts w:ascii="Calibri" w:eastAsia="Calibri" w:hAnsi="Calibri" w:cs="Calibri"/>
                <w:sz w:val="22"/>
              </w:rPr>
              <w:tab/>
            </w:r>
            <w:r>
              <w:t>………………………</w:t>
            </w:r>
            <w:r w:rsidR="005532C4">
              <w:t xml:space="preserve">…………..                      </w:t>
            </w:r>
            <w:r>
              <w:t xml:space="preserve">Name </w:t>
            </w:r>
          </w:p>
        </w:tc>
        <w:tc>
          <w:tcPr>
            <w:tcW w:w="4335" w:type="dxa"/>
            <w:vAlign w:val="center"/>
          </w:tcPr>
          <w:p w14:paraId="10C38C6B" w14:textId="77777777" w:rsidR="00C80417" w:rsidRDefault="00EE1372" w:rsidP="0064798B">
            <w:pPr>
              <w:spacing w:after="27" w:line="259" w:lineRule="auto"/>
              <w:ind w:left="0" w:right="0" w:firstLine="0"/>
              <w:jc w:val="left"/>
            </w:pPr>
            <w:r>
              <w:rPr>
                <w:sz w:val="19"/>
              </w:rPr>
              <w:t xml:space="preserve"> </w:t>
            </w:r>
          </w:p>
          <w:p w14:paraId="38EEA037" w14:textId="77777777" w:rsidR="00C80417" w:rsidRDefault="00EE1372" w:rsidP="0064798B">
            <w:pPr>
              <w:spacing w:after="0" w:line="259" w:lineRule="auto"/>
              <w:ind w:left="0" w:right="0" w:firstLine="0"/>
            </w:pPr>
            <w:r>
              <w:t xml:space="preserve">…………………………………………………… </w:t>
            </w:r>
          </w:p>
        </w:tc>
      </w:tr>
      <w:tr w:rsidR="00C80417" w14:paraId="00827DAE" w14:textId="77777777" w:rsidTr="005532C4">
        <w:trPr>
          <w:trHeight w:val="1722"/>
        </w:trPr>
        <w:tc>
          <w:tcPr>
            <w:tcW w:w="4999" w:type="dxa"/>
            <w:vAlign w:val="bottom"/>
          </w:tcPr>
          <w:p w14:paraId="7183A2A0" w14:textId="35F8AE6C" w:rsidR="00C80417" w:rsidRDefault="00EE1372" w:rsidP="0064798B">
            <w:pPr>
              <w:tabs>
                <w:tab w:val="center" w:pos="1933"/>
                <w:tab w:val="right" w:pos="4999"/>
              </w:tabs>
              <w:spacing w:after="0" w:line="259" w:lineRule="auto"/>
              <w:ind w:left="0" w:right="0" w:firstLine="0"/>
              <w:jc w:val="left"/>
            </w:pPr>
            <w:r>
              <w:rPr>
                <w:rFonts w:ascii="Calibri" w:eastAsia="Calibri" w:hAnsi="Calibri" w:cs="Calibri"/>
                <w:sz w:val="22"/>
              </w:rPr>
              <w:tab/>
            </w:r>
            <w:r w:rsidR="005532C4">
              <w:t xml:space="preserve">…………………………………..                     </w:t>
            </w:r>
            <w:r>
              <w:t xml:space="preserve">Capacity </w:t>
            </w:r>
          </w:p>
          <w:p w14:paraId="6202D41A" w14:textId="77777777" w:rsidR="00C80417" w:rsidRDefault="00EE1372" w:rsidP="0064798B">
            <w:pPr>
              <w:spacing w:after="0" w:line="259" w:lineRule="auto"/>
              <w:ind w:left="0" w:right="0" w:firstLine="0"/>
              <w:jc w:val="left"/>
            </w:pPr>
            <w:r>
              <w:t xml:space="preserve"> </w:t>
            </w:r>
          </w:p>
          <w:p w14:paraId="218FCC94" w14:textId="77777777" w:rsidR="00C80417" w:rsidRDefault="00EE1372" w:rsidP="0064798B">
            <w:pPr>
              <w:spacing w:after="0" w:line="259" w:lineRule="auto"/>
              <w:ind w:left="0" w:right="0" w:firstLine="0"/>
              <w:jc w:val="left"/>
            </w:pPr>
            <w:r>
              <w:t xml:space="preserve"> </w:t>
            </w:r>
          </w:p>
          <w:p w14:paraId="5D7410A2" w14:textId="7FEFC342" w:rsidR="00C80417" w:rsidRDefault="00C80417" w:rsidP="0064798B">
            <w:pPr>
              <w:spacing w:after="0" w:line="259" w:lineRule="auto"/>
              <w:ind w:left="0" w:right="0" w:firstLine="0"/>
              <w:jc w:val="left"/>
            </w:pPr>
          </w:p>
          <w:p w14:paraId="48AEED2B" w14:textId="77777777" w:rsidR="00C80417" w:rsidRDefault="00EE1372" w:rsidP="0064798B">
            <w:pPr>
              <w:spacing w:after="0" w:line="259" w:lineRule="auto"/>
              <w:ind w:left="0" w:right="0" w:firstLine="0"/>
              <w:jc w:val="left"/>
            </w:pPr>
            <w:r>
              <w:t xml:space="preserve"> </w:t>
            </w:r>
          </w:p>
        </w:tc>
        <w:tc>
          <w:tcPr>
            <w:tcW w:w="4335" w:type="dxa"/>
          </w:tcPr>
          <w:p w14:paraId="79CD6E0C" w14:textId="77777777" w:rsidR="00C80417" w:rsidRDefault="00EE1372" w:rsidP="0064798B">
            <w:pPr>
              <w:spacing w:after="22" w:line="259" w:lineRule="auto"/>
              <w:ind w:left="0" w:right="0" w:firstLine="0"/>
              <w:jc w:val="left"/>
              <w:rPr>
                <w:sz w:val="19"/>
              </w:rPr>
            </w:pPr>
            <w:r>
              <w:rPr>
                <w:sz w:val="19"/>
              </w:rPr>
              <w:t xml:space="preserve"> </w:t>
            </w:r>
          </w:p>
          <w:p w14:paraId="31A39B36" w14:textId="77777777" w:rsidR="005532C4" w:rsidRDefault="005532C4" w:rsidP="0064798B">
            <w:pPr>
              <w:spacing w:after="22" w:line="259" w:lineRule="auto"/>
              <w:ind w:left="0" w:right="0" w:firstLine="0"/>
              <w:jc w:val="left"/>
            </w:pPr>
          </w:p>
          <w:p w14:paraId="5903C3FC" w14:textId="77777777" w:rsidR="00C80417" w:rsidRDefault="00EE1372" w:rsidP="0064798B">
            <w:pPr>
              <w:spacing w:after="0" w:line="259" w:lineRule="auto"/>
              <w:ind w:left="0" w:right="0" w:firstLine="0"/>
            </w:pPr>
            <w:r>
              <w:t xml:space="preserve">…………………………………………………… </w:t>
            </w:r>
          </w:p>
        </w:tc>
      </w:tr>
      <w:tr w:rsidR="00C80417" w14:paraId="12A3DF7D" w14:textId="77777777" w:rsidTr="005532C4">
        <w:trPr>
          <w:trHeight w:val="664"/>
        </w:trPr>
        <w:tc>
          <w:tcPr>
            <w:tcW w:w="4999" w:type="dxa"/>
          </w:tcPr>
          <w:p w14:paraId="291C3B9A" w14:textId="72FF143B" w:rsidR="00C80417" w:rsidRDefault="00EE1372" w:rsidP="0064798B">
            <w:pPr>
              <w:spacing w:after="0" w:line="259" w:lineRule="auto"/>
              <w:ind w:left="0" w:right="0" w:firstLine="0"/>
              <w:jc w:val="left"/>
            </w:pPr>
            <w:r>
              <w:t xml:space="preserve">Name and address of organisation: </w:t>
            </w:r>
          </w:p>
          <w:p w14:paraId="3B27500C" w14:textId="77777777" w:rsidR="00C80417" w:rsidRDefault="00EE1372" w:rsidP="0064798B">
            <w:pPr>
              <w:spacing w:after="0" w:line="259" w:lineRule="auto"/>
              <w:ind w:left="0" w:right="0" w:firstLine="0"/>
              <w:jc w:val="left"/>
            </w:pPr>
            <w:r>
              <w:t xml:space="preserve"> </w:t>
            </w:r>
          </w:p>
          <w:p w14:paraId="6E36BE2D" w14:textId="77777777" w:rsidR="00C80417" w:rsidRDefault="00EE1372" w:rsidP="0064798B">
            <w:pPr>
              <w:spacing w:after="0" w:line="259" w:lineRule="auto"/>
              <w:ind w:left="0" w:right="0" w:firstLine="0"/>
              <w:jc w:val="left"/>
            </w:pPr>
            <w:r>
              <w:rPr>
                <w:sz w:val="17"/>
              </w:rPr>
              <w:t xml:space="preserve"> </w:t>
            </w:r>
          </w:p>
        </w:tc>
        <w:tc>
          <w:tcPr>
            <w:tcW w:w="4335" w:type="dxa"/>
          </w:tcPr>
          <w:p w14:paraId="452AB663" w14:textId="1B42B592" w:rsidR="00C80417" w:rsidRDefault="00EE1372" w:rsidP="0064798B">
            <w:pPr>
              <w:spacing w:after="0" w:line="259" w:lineRule="auto"/>
              <w:ind w:left="0" w:right="0" w:firstLine="0"/>
              <w:jc w:val="left"/>
            </w:pPr>
            <w:r>
              <w:t xml:space="preserve">Name and address of organisation: </w:t>
            </w:r>
          </w:p>
        </w:tc>
      </w:tr>
      <w:tr w:rsidR="00C80417" w14:paraId="586E72B6" w14:textId="77777777" w:rsidTr="005532C4">
        <w:trPr>
          <w:trHeight w:val="669"/>
        </w:trPr>
        <w:tc>
          <w:tcPr>
            <w:tcW w:w="4999" w:type="dxa"/>
          </w:tcPr>
          <w:p w14:paraId="33C18AFD" w14:textId="77777777" w:rsidR="00C80417" w:rsidRDefault="00EE1372" w:rsidP="0064798B">
            <w:pPr>
              <w:spacing w:after="0" w:line="259" w:lineRule="auto"/>
              <w:ind w:left="0" w:right="0" w:firstLine="0"/>
              <w:jc w:val="left"/>
            </w:pPr>
            <w:r>
              <w:t xml:space="preserve">……………………………………. </w:t>
            </w:r>
          </w:p>
          <w:p w14:paraId="22FDD7D1" w14:textId="77777777" w:rsidR="00C80417" w:rsidRDefault="00EE1372" w:rsidP="0064798B">
            <w:pPr>
              <w:spacing w:after="0" w:line="259" w:lineRule="auto"/>
              <w:ind w:left="0" w:right="0" w:firstLine="0"/>
              <w:jc w:val="left"/>
            </w:pPr>
            <w:r>
              <w:t xml:space="preserve"> </w:t>
            </w:r>
          </w:p>
          <w:p w14:paraId="7F4D2079" w14:textId="77777777" w:rsidR="00C80417" w:rsidRDefault="00EE1372" w:rsidP="0064798B">
            <w:pPr>
              <w:spacing w:after="0" w:line="259" w:lineRule="auto"/>
              <w:ind w:left="0" w:right="0" w:firstLine="0"/>
              <w:jc w:val="left"/>
            </w:pPr>
            <w:r>
              <w:rPr>
                <w:sz w:val="18"/>
              </w:rPr>
              <w:t xml:space="preserve"> </w:t>
            </w:r>
          </w:p>
        </w:tc>
        <w:tc>
          <w:tcPr>
            <w:tcW w:w="4335" w:type="dxa"/>
          </w:tcPr>
          <w:p w14:paraId="4CE3C0F6" w14:textId="77777777" w:rsidR="00C80417" w:rsidRDefault="00EE1372" w:rsidP="0064798B">
            <w:pPr>
              <w:spacing w:after="0" w:line="259" w:lineRule="auto"/>
              <w:ind w:left="0" w:right="0" w:firstLine="0"/>
            </w:pPr>
            <w:r>
              <w:t xml:space="preserve">……………………………………………………. </w:t>
            </w:r>
          </w:p>
        </w:tc>
      </w:tr>
      <w:tr w:rsidR="00C80417" w14:paraId="5E398EAF" w14:textId="77777777" w:rsidTr="005532C4">
        <w:trPr>
          <w:trHeight w:val="663"/>
        </w:trPr>
        <w:tc>
          <w:tcPr>
            <w:tcW w:w="4999" w:type="dxa"/>
          </w:tcPr>
          <w:p w14:paraId="203385B0" w14:textId="77777777" w:rsidR="00C80417" w:rsidRDefault="00EE1372" w:rsidP="0064798B">
            <w:pPr>
              <w:spacing w:after="0" w:line="259" w:lineRule="auto"/>
              <w:ind w:left="0" w:right="0" w:firstLine="0"/>
              <w:jc w:val="left"/>
            </w:pPr>
            <w:r>
              <w:t xml:space="preserve">…………………………………… </w:t>
            </w:r>
          </w:p>
          <w:p w14:paraId="739C750B" w14:textId="77777777" w:rsidR="00C80417" w:rsidRDefault="00EE1372" w:rsidP="0064798B">
            <w:pPr>
              <w:spacing w:after="0" w:line="259" w:lineRule="auto"/>
              <w:ind w:left="0" w:right="0" w:firstLine="0"/>
              <w:jc w:val="left"/>
            </w:pPr>
            <w:r>
              <w:t xml:space="preserve"> </w:t>
            </w:r>
          </w:p>
          <w:p w14:paraId="54432B78" w14:textId="77777777" w:rsidR="00C80417" w:rsidRDefault="00EE1372" w:rsidP="0064798B">
            <w:pPr>
              <w:spacing w:after="0" w:line="259" w:lineRule="auto"/>
              <w:ind w:left="0" w:right="0" w:firstLine="0"/>
              <w:jc w:val="left"/>
            </w:pPr>
            <w:r>
              <w:rPr>
                <w:sz w:val="17"/>
              </w:rPr>
              <w:t xml:space="preserve"> </w:t>
            </w:r>
          </w:p>
        </w:tc>
        <w:tc>
          <w:tcPr>
            <w:tcW w:w="4335" w:type="dxa"/>
          </w:tcPr>
          <w:p w14:paraId="2FE779D4" w14:textId="77777777" w:rsidR="00C80417" w:rsidRDefault="00EE1372" w:rsidP="0064798B">
            <w:pPr>
              <w:spacing w:after="0" w:line="259" w:lineRule="auto"/>
              <w:ind w:left="0" w:right="0" w:firstLine="0"/>
            </w:pPr>
            <w:r>
              <w:t xml:space="preserve">……………………………………………………. </w:t>
            </w:r>
          </w:p>
        </w:tc>
      </w:tr>
      <w:tr w:rsidR="00C80417" w14:paraId="7788A234" w14:textId="77777777" w:rsidTr="005532C4">
        <w:trPr>
          <w:trHeight w:val="667"/>
        </w:trPr>
        <w:tc>
          <w:tcPr>
            <w:tcW w:w="4999" w:type="dxa"/>
          </w:tcPr>
          <w:p w14:paraId="6123B327" w14:textId="77777777" w:rsidR="00C80417" w:rsidRDefault="00EE1372" w:rsidP="0064798B">
            <w:pPr>
              <w:spacing w:after="0" w:line="259" w:lineRule="auto"/>
              <w:ind w:left="0" w:right="0" w:firstLine="0"/>
              <w:jc w:val="left"/>
            </w:pPr>
            <w:r>
              <w:t xml:space="preserve">…………………………………… </w:t>
            </w:r>
          </w:p>
          <w:p w14:paraId="319CC85E" w14:textId="77777777" w:rsidR="00C80417" w:rsidRDefault="00EE1372" w:rsidP="0064798B">
            <w:pPr>
              <w:spacing w:after="0" w:line="259" w:lineRule="auto"/>
              <w:ind w:left="0" w:right="0" w:firstLine="0"/>
              <w:jc w:val="left"/>
            </w:pPr>
            <w:r>
              <w:t xml:space="preserve"> </w:t>
            </w:r>
          </w:p>
          <w:p w14:paraId="66BF98E2" w14:textId="77777777" w:rsidR="00C80417" w:rsidRDefault="00EE1372" w:rsidP="0064798B">
            <w:pPr>
              <w:spacing w:after="0" w:line="259" w:lineRule="auto"/>
              <w:ind w:left="0" w:right="0" w:firstLine="0"/>
              <w:jc w:val="left"/>
            </w:pPr>
            <w:r>
              <w:rPr>
                <w:sz w:val="18"/>
              </w:rPr>
              <w:t xml:space="preserve"> </w:t>
            </w:r>
          </w:p>
        </w:tc>
        <w:tc>
          <w:tcPr>
            <w:tcW w:w="4335" w:type="dxa"/>
          </w:tcPr>
          <w:p w14:paraId="5F591507" w14:textId="77777777" w:rsidR="00C80417" w:rsidRDefault="00EE1372" w:rsidP="0064798B">
            <w:pPr>
              <w:spacing w:after="0" w:line="259" w:lineRule="auto"/>
              <w:ind w:left="0" w:right="0" w:firstLine="0"/>
            </w:pPr>
            <w:r>
              <w:t xml:space="preserve">……………………………………………………. </w:t>
            </w:r>
          </w:p>
        </w:tc>
      </w:tr>
      <w:tr w:rsidR="00C80417" w14:paraId="4E20D48D" w14:textId="77777777" w:rsidTr="005532C4">
        <w:trPr>
          <w:trHeight w:val="1570"/>
        </w:trPr>
        <w:tc>
          <w:tcPr>
            <w:tcW w:w="9334" w:type="dxa"/>
            <w:gridSpan w:val="2"/>
          </w:tcPr>
          <w:p w14:paraId="4FC39DF9" w14:textId="77777777" w:rsidR="00C80417" w:rsidRDefault="00EE1372" w:rsidP="0064798B">
            <w:pPr>
              <w:tabs>
                <w:tab w:val="center" w:pos="2008"/>
                <w:tab w:val="center" w:pos="4810"/>
                <w:tab w:val="right" w:pos="9334"/>
              </w:tabs>
              <w:spacing w:after="0" w:line="259" w:lineRule="auto"/>
              <w:ind w:left="0" w:right="0" w:firstLine="0"/>
              <w:jc w:val="left"/>
            </w:pPr>
            <w:r>
              <w:rPr>
                <w:rFonts w:ascii="Calibri" w:eastAsia="Calibri" w:hAnsi="Calibri" w:cs="Calibri"/>
                <w:sz w:val="22"/>
              </w:rPr>
              <w:tab/>
            </w:r>
            <w:r>
              <w:t xml:space="preserve">…………………………………… </w:t>
            </w:r>
            <w:r>
              <w:tab/>
              <w:t xml:space="preserve">Witness Signature </w:t>
            </w:r>
            <w:r>
              <w:tab/>
              <w:t xml:space="preserve">………………………………………… </w:t>
            </w:r>
          </w:p>
          <w:p w14:paraId="1E9047AE" w14:textId="77777777" w:rsidR="00C80417" w:rsidRDefault="00EE1372" w:rsidP="0064798B">
            <w:pPr>
              <w:spacing w:after="0" w:line="259" w:lineRule="auto"/>
              <w:ind w:left="0" w:right="0" w:firstLine="0"/>
              <w:jc w:val="left"/>
            </w:pPr>
            <w:r>
              <w:t xml:space="preserve"> </w:t>
            </w:r>
          </w:p>
          <w:p w14:paraId="201A991B" w14:textId="77777777" w:rsidR="00C80417" w:rsidRDefault="00EE1372" w:rsidP="0064798B">
            <w:pPr>
              <w:spacing w:after="46" w:line="259" w:lineRule="auto"/>
              <w:ind w:left="0" w:right="0" w:firstLine="0"/>
              <w:jc w:val="left"/>
            </w:pPr>
            <w:r>
              <w:rPr>
                <w:sz w:val="17"/>
              </w:rPr>
              <w:t xml:space="preserve"> </w:t>
            </w:r>
          </w:p>
          <w:p w14:paraId="377071CF" w14:textId="77777777" w:rsidR="00C80417" w:rsidRDefault="00EE1372" w:rsidP="0064798B">
            <w:pPr>
              <w:tabs>
                <w:tab w:val="center" w:pos="1964"/>
                <w:tab w:val="center" w:pos="4649"/>
                <w:tab w:val="right" w:pos="9334"/>
              </w:tabs>
              <w:spacing w:after="0" w:line="259" w:lineRule="auto"/>
              <w:ind w:left="0" w:right="0" w:firstLine="0"/>
              <w:jc w:val="left"/>
            </w:pPr>
            <w:r>
              <w:rPr>
                <w:rFonts w:ascii="Calibri" w:eastAsia="Calibri" w:hAnsi="Calibri" w:cs="Calibri"/>
                <w:sz w:val="22"/>
              </w:rPr>
              <w:tab/>
            </w:r>
            <w:r>
              <w:t xml:space="preserve">………………………………….. </w:t>
            </w:r>
            <w:r>
              <w:tab/>
              <w:t xml:space="preserve">Witness Name </w:t>
            </w:r>
            <w:r>
              <w:tab/>
              <w:t xml:space="preserve">……………………………………………… </w:t>
            </w:r>
          </w:p>
          <w:p w14:paraId="6FCAD33C" w14:textId="77777777" w:rsidR="00C80417" w:rsidRDefault="00EE1372" w:rsidP="0064798B">
            <w:pPr>
              <w:spacing w:after="0" w:line="259" w:lineRule="auto"/>
              <w:ind w:left="0" w:right="0" w:firstLine="0"/>
              <w:jc w:val="left"/>
            </w:pPr>
            <w:r>
              <w:t xml:space="preserve"> </w:t>
            </w:r>
          </w:p>
          <w:p w14:paraId="5316981C" w14:textId="77777777" w:rsidR="00C80417" w:rsidRDefault="00EE1372" w:rsidP="0064798B">
            <w:pPr>
              <w:spacing w:after="37" w:line="259" w:lineRule="auto"/>
              <w:ind w:left="0" w:right="0" w:firstLine="0"/>
              <w:jc w:val="left"/>
            </w:pPr>
            <w:r>
              <w:rPr>
                <w:sz w:val="18"/>
              </w:rPr>
              <w:t xml:space="preserve"> </w:t>
            </w:r>
          </w:p>
          <w:p w14:paraId="24D658FE" w14:textId="77777777" w:rsidR="00C80417" w:rsidRDefault="00EE1372" w:rsidP="0064798B">
            <w:pPr>
              <w:tabs>
                <w:tab w:val="center" w:pos="1964"/>
                <w:tab w:val="center" w:pos="4198"/>
                <w:tab w:val="right" w:pos="9334"/>
              </w:tabs>
              <w:spacing w:after="0" w:line="259" w:lineRule="auto"/>
              <w:ind w:left="0" w:right="0" w:firstLine="0"/>
              <w:jc w:val="left"/>
            </w:pPr>
            <w:r>
              <w:rPr>
                <w:rFonts w:ascii="Calibri" w:eastAsia="Calibri" w:hAnsi="Calibri" w:cs="Calibri"/>
                <w:sz w:val="22"/>
              </w:rPr>
              <w:tab/>
            </w:r>
            <w:r>
              <w:t xml:space="preserve">………………………………….. </w:t>
            </w:r>
            <w:r>
              <w:tab/>
              <w:t xml:space="preserve">Date </w:t>
            </w:r>
            <w:r>
              <w:tab/>
              <w:t xml:space="preserve">…………………………………………………… </w:t>
            </w:r>
          </w:p>
        </w:tc>
      </w:tr>
    </w:tbl>
    <w:p w14:paraId="7E8E4D95" w14:textId="23D7C6D9" w:rsidR="00C80417" w:rsidRDefault="00C80417" w:rsidP="006C7E3E">
      <w:pPr>
        <w:spacing w:after="0" w:line="259" w:lineRule="auto"/>
        <w:ind w:left="0" w:right="0" w:firstLine="0"/>
        <w:jc w:val="left"/>
      </w:pPr>
    </w:p>
    <w:tbl>
      <w:tblPr>
        <w:tblStyle w:val="TableGrid"/>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E96D60" w:rsidRPr="0095561D" w14:paraId="5CFCCA6F" w14:textId="77777777" w:rsidTr="00D47B88">
        <w:trPr>
          <w:trHeight w:val="170"/>
        </w:trPr>
        <w:tc>
          <w:tcPr>
            <w:tcW w:w="3203" w:type="dxa"/>
            <w:vMerge w:val="restart"/>
            <w:tcBorders>
              <w:top w:val="single" w:sz="4" w:space="0" w:color="000000"/>
              <w:left w:val="single" w:sz="4" w:space="0" w:color="000000"/>
              <w:bottom w:val="single" w:sz="4" w:space="0" w:color="000000"/>
              <w:right w:val="single" w:sz="4" w:space="0" w:color="000000"/>
            </w:tcBorders>
          </w:tcPr>
          <w:p w14:paraId="6F03552B" w14:textId="77777777" w:rsidR="00E96D60" w:rsidRDefault="00E96D60" w:rsidP="0064798B">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5E859579" wp14:editId="45C421E4">
                      <wp:extent cx="1575391" cy="1091016"/>
                      <wp:effectExtent l="0" t="0" r="0" b="0"/>
                      <wp:docPr id="335685" name="Group 335685"/>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335686" name="Picture 335686"/>
                                <pic:cNvPicPr/>
                              </pic:nvPicPr>
                              <pic:blipFill>
                                <a:blip r:embed="rId24"/>
                                <a:stretch>
                                  <a:fillRect/>
                                </a:stretch>
                              </pic:blipFill>
                              <pic:spPr>
                                <a:xfrm>
                                  <a:off x="7569" y="7620"/>
                                  <a:ext cx="1526644" cy="1051406"/>
                                </a:xfrm>
                                <a:prstGeom prst="rect">
                                  <a:avLst/>
                                </a:prstGeom>
                              </pic:spPr>
                            </pic:pic>
                            <wps:wsp>
                              <wps:cNvPr id="335687"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35688"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335689"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35690"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335691"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335692"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35693"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335694"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35695" name="Rectangle 335695"/>
                              <wps:cNvSpPr/>
                              <wps:spPr>
                                <a:xfrm>
                                  <a:off x="1539824" y="948279"/>
                                  <a:ext cx="47304" cy="189841"/>
                                </a:xfrm>
                                <a:prstGeom prst="rect">
                                  <a:avLst/>
                                </a:prstGeom>
                                <a:ln>
                                  <a:noFill/>
                                </a:ln>
                              </wps:spPr>
                              <wps:txbx>
                                <w:txbxContent>
                                  <w:p w14:paraId="770752E0" w14:textId="77777777" w:rsidR="00B407F5" w:rsidRDefault="00B407F5" w:rsidP="00E96D6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5E859579" id="Group 335685" o:spid="_x0000_s1404"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">
                      <v:shape id="Picture 335686" o:spid="_x0000_s1405"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">
                        <v:imagedata r:id="rId25" o:title=""/>
                      </v:shape>
                      <v:shape id="Shape 442239" o:spid="_x0000_s1406"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" path="m,l9144,r,9144l,9144,,e" fillcolor="black" stroked="f" strokeweight="0">
                        <v:stroke miterlimit="83231f" joinstyle="miter"/>
                        <v:path arrowok="t" textboxrect="0,0,9144,9144"/>
                      </v:shape>
                      <v:shape id="Shape 442240" o:spid="_x0000_s1407"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" path="m,l1527683,r,9144l,9144,,e" fillcolor="black" stroked="f" strokeweight="0">
                        <v:stroke miterlimit="83231f" joinstyle="miter"/>
                        <v:path arrowok="t" textboxrect="0,0,1527683,9144"/>
                      </v:shape>
                      <v:shape id="Shape 442241" o:spid="_x0000_s1408"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" path="m,l9144,r,9144l,9144,,e" fillcolor="black" stroked="f" strokeweight="0">
                        <v:stroke miterlimit="83231f" joinstyle="miter"/>
                        <v:path arrowok="t" textboxrect="0,0,9144,9144"/>
                      </v:shape>
                      <v:shape id="Shape 442242" o:spid="_x0000_s1409"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" path="m,l9144,r,1051865l,1051865,,e" fillcolor="black" stroked="f" strokeweight="0">
                        <v:stroke miterlimit="83231f" joinstyle="miter"/>
                        <v:path arrowok="t" textboxrect="0,0,9144,1051865"/>
                      </v:shape>
                      <v:shape id="Shape 442243" o:spid="_x0000_s1410"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" path="m,l9144,r,1051865l,1051865,,e" fillcolor="black" stroked="f" strokeweight="0">
                        <v:stroke miterlimit="83231f" joinstyle="miter"/>
                        <v:path arrowok="t" textboxrect="0,0,9144,1051865"/>
                      </v:shape>
                      <v:shape id="Shape 442244" o:spid="_x0000_s1411"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" path="m,l9144,r,9144l,9144,,e" fillcolor="black" stroked="f" strokeweight="0">
                        <v:stroke miterlimit="83231f" joinstyle="miter"/>
                        <v:path arrowok="t" textboxrect="0,0,9144,9144"/>
                      </v:shape>
                      <v:shape id="Shape 442245" o:spid="_x0000_s1412"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" path="m,l1527683,r,9144l,9144,,e" fillcolor="black" stroked="f" strokeweight="0">
                        <v:stroke miterlimit="83231f" joinstyle="miter"/>
                        <v:path arrowok="t" textboxrect="0,0,1527683,9144"/>
                      </v:shape>
                      <v:shape id="Shape 442246" o:spid="_x0000_s1413"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" path="m,l9144,r,9144l,9144,,e" fillcolor="black" stroked="f" strokeweight="0">
                        <v:stroke miterlimit="83231f" joinstyle="miter"/>
                        <v:path arrowok="t" textboxrect="0,0,9144,9144"/>
                      </v:shape>
                      <v:rect id="Rectangle 335695" o:spid="_x0000_s1414"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" filled="f" stroked="f">
                        <v:textbox inset="0,0,0,0">
                          <w:txbxContent>
                            <w:p w14:paraId="770752E0" w14:textId="77777777" w:rsidR="00B407F5" w:rsidRDefault="00B407F5" w:rsidP="00E96D60">
                              <w:pPr>
                                <w:spacing w:after="160" w:line="259"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tcPr>
          <w:p w14:paraId="6DE74988" w14:textId="192204F0" w:rsidR="00E96D60" w:rsidRPr="0095561D" w:rsidRDefault="00E96D60" w:rsidP="0064798B">
            <w:pPr>
              <w:spacing w:after="0" w:line="259" w:lineRule="auto"/>
              <w:ind w:left="0" w:right="0" w:firstLine="0"/>
              <w:jc w:val="center"/>
              <w:rPr>
                <w:b/>
                <w:sz w:val="28"/>
              </w:rPr>
            </w:pPr>
            <w:r>
              <w:rPr>
                <w:b/>
                <w:sz w:val="28"/>
              </w:rPr>
              <w:t xml:space="preserve">PHOKWANE LOCAL </w:t>
            </w:r>
            <w:r w:rsidR="009D5022">
              <w:rPr>
                <w:b/>
                <w:sz w:val="28"/>
              </w:rPr>
              <w:t>MUNICIPALITY</w:t>
            </w:r>
          </w:p>
        </w:tc>
      </w:tr>
      <w:tr w:rsidR="00034268" w14:paraId="340C3A4C" w14:textId="77777777" w:rsidTr="00D47B88">
        <w:trPr>
          <w:trHeight w:val="170"/>
        </w:trPr>
        <w:tc>
          <w:tcPr>
            <w:tcW w:w="0" w:type="auto"/>
            <w:vMerge/>
            <w:tcBorders>
              <w:top w:val="nil"/>
              <w:left w:val="single" w:sz="4" w:space="0" w:color="000000"/>
              <w:bottom w:val="nil"/>
              <w:right w:val="single" w:sz="4" w:space="0" w:color="000000"/>
            </w:tcBorders>
          </w:tcPr>
          <w:p w14:paraId="68EEF10B" w14:textId="77777777" w:rsidR="00034268" w:rsidRDefault="00034268" w:rsidP="0064798B">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tcPr>
          <w:p w14:paraId="31A22257" w14:textId="6AC289BE" w:rsidR="00034268" w:rsidRDefault="00855AF3" w:rsidP="005E67E8">
            <w:pPr>
              <w:spacing w:after="0" w:line="259" w:lineRule="auto"/>
              <w:ind w:left="0" w:right="0" w:firstLine="0"/>
              <w:jc w:val="center"/>
            </w:pPr>
            <w:r>
              <w:rPr>
                <w:b/>
              </w:rPr>
              <w:t xml:space="preserve">TENDER NR: </w:t>
            </w:r>
            <w:r w:rsidR="00926AD4">
              <w:rPr>
                <w:b/>
              </w:rPr>
              <w:t>PL11/PS/0123</w:t>
            </w:r>
          </w:p>
        </w:tc>
      </w:tr>
      <w:tr w:rsidR="00034268" w14:paraId="0BE80146" w14:textId="77777777" w:rsidTr="00D47B88">
        <w:trPr>
          <w:trHeight w:val="170"/>
        </w:trPr>
        <w:tc>
          <w:tcPr>
            <w:tcW w:w="0" w:type="auto"/>
            <w:vMerge/>
            <w:tcBorders>
              <w:top w:val="nil"/>
              <w:left w:val="single" w:sz="4" w:space="0" w:color="000000"/>
              <w:bottom w:val="single" w:sz="4" w:space="0" w:color="000000"/>
              <w:right w:val="single" w:sz="4" w:space="0" w:color="000000"/>
            </w:tcBorders>
          </w:tcPr>
          <w:p w14:paraId="54255584" w14:textId="77777777" w:rsidR="00034268" w:rsidRDefault="00034268" w:rsidP="0064798B">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628FCAB8" w14:textId="2D221334" w:rsidR="00034268" w:rsidRDefault="004A517F" w:rsidP="0064798B">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5CDC564F" w14:textId="79E5E375" w:rsidR="00034268" w:rsidRDefault="00034268" w:rsidP="0064798B">
            <w:pPr>
              <w:spacing w:after="0" w:line="259" w:lineRule="auto"/>
              <w:ind w:left="0" w:right="0" w:firstLine="0"/>
              <w:jc w:val="center"/>
            </w:pPr>
          </w:p>
        </w:tc>
      </w:tr>
    </w:tbl>
    <w:p w14:paraId="0E0BD2D8" w14:textId="77777777" w:rsidR="001A5270" w:rsidRDefault="001A5270" w:rsidP="0064798B">
      <w:pPr>
        <w:pStyle w:val="Heading3"/>
        <w:spacing w:after="59" w:line="249" w:lineRule="auto"/>
        <w:ind w:left="0" w:right="0" w:firstLine="0"/>
        <w:rPr>
          <w:sz w:val="24"/>
        </w:rPr>
      </w:pPr>
    </w:p>
    <w:p w14:paraId="1B7EF80B" w14:textId="77777777" w:rsidR="001A5270" w:rsidRDefault="001A5270">
      <w:pPr>
        <w:spacing w:after="160" w:line="259" w:lineRule="auto"/>
        <w:ind w:left="0" w:right="0" w:firstLine="0"/>
        <w:jc w:val="left"/>
        <w:rPr>
          <w:b/>
          <w:sz w:val="24"/>
        </w:rPr>
      </w:pPr>
      <w:r>
        <w:rPr>
          <w:sz w:val="24"/>
        </w:rPr>
        <w:br w:type="page"/>
      </w:r>
    </w:p>
    <w:p w14:paraId="05A56E9C" w14:textId="76A46336" w:rsidR="00C80417" w:rsidRPr="00194009" w:rsidRDefault="00EE1372" w:rsidP="0064798B">
      <w:pPr>
        <w:pStyle w:val="Heading3"/>
        <w:spacing w:after="59" w:line="249" w:lineRule="auto"/>
        <w:ind w:left="0" w:right="0" w:firstLine="0"/>
      </w:pPr>
      <w:r w:rsidRPr="00194009">
        <w:rPr>
          <w:sz w:val="24"/>
        </w:rPr>
        <w:lastRenderedPageBreak/>
        <w:t xml:space="preserve">C1.2 AGREEMENT IN TERMS OF THE OCCUPATIONAL HEALTH AND SAFETY ACT, 1993 (ACT NO. 85 OF 1993) AND CONSTRUCTION REGULATIONS, 2014 </w:t>
      </w:r>
    </w:p>
    <w:p w14:paraId="3691031B" w14:textId="77777777" w:rsidR="00C80417" w:rsidRPr="00194009" w:rsidRDefault="00EE1372" w:rsidP="0064798B">
      <w:pPr>
        <w:spacing w:after="0" w:line="259" w:lineRule="auto"/>
        <w:ind w:left="0" w:right="0" w:firstLine="0"/>
        <w:jc w:val="left"/>
      </w:pPr>
      <w:r w:rsidRPr="00194009">
        <w:rPr>
          <w:b/>
          <w:sz w:val="19"/>
        </w:rPr>
        <w:t xml:space="preserve"> </w:t>
      </w:r>
    </w:p>
    <w:p w14:paraId="7430F1A1" w14:textId="4CCB49E7" w:rsidR="00C80417" w:rsidRPr="00194009" w:rsidRDefault="00EE1372" w:rsidP="0064798B">
      <w:pPr>
        <w:spacing w:after="28"/>
        <w:ind w:left="0" w:right="0" w:firstLine="0"/>
        <w:jc w:val="left"/>
      </w:pPr>
      <w:r w:rsidRPr="00194009">
        <w:t>THIS AGREEMENT made at ..............................................</w:t>
      </w:r>
      <w:r w:rsidR="00E96D60" w:rsidRPr="00194009">
        <w:t xml:space="preserve">............. </w:t>
      </w:r>
      <w:r w:rsidRPr="00194009">
        <w:t xml:space="preserve">on this the  ...................... day of </w:t>
      </w:r>
    </w:p>
    <w:p w14:paraId="14B2B0FE" w14:textId="2DDF1017" w:rsidR="00C80417" w:rsidRPr="00194009" w:rsidRDefault="00EE1372" w:rsidP="0064798B">
      <w:pPr>
        <w:spacing w:after="38"/>
        <w:ind w:left="0" w:right="0" w:firstLine="0"/>
        <w:jc w:val="left"/>
      </w:pPr>
      <w:r w:rsidRPr="00194009">
        <w:t xml:space="preserve">........................................... in the year............................... between </w:t>
      </w:r>
      <w:r w:rsidRPr="00194009">
        <w:rPr>
          <w:b/>
        </w:rPr>
        <w:t>PHOKWANE LOCAL MUNICIPALITY</w:t>
      </w:r>
      <w:r w:rsidRPr="00194009">
        <w:t xml:space="preserve">, </w:t>
      </w:r>
    </w:p>
    <w:p w14:paraId="49A41ADF" w14:textId="41E2AB96" w:rsidR="00C80417" w:rsidRPr="00194009" w:rsidRDefault="00EE1372" w:rsidP="0064798B">
      <w:pPr>
        <w:spacing w:after="65"/>
        <w:ind w:left="0" w:right="0" w:firstLine="0"/>
        <w:jc w:val="left"/>
      </w:pPr>
      <w:r w:rsidRPr="00194009">
        <w:t>(hereinafter called "the Employer") on the one part, herein represented by ....................</w:t>
      </w:r>
      <w:r w:rsidR="00BB4CC0" w:rsidRPr="00194009">
        <w:t>...................</w:t>
      </w:r>
      <w:r w:rsidRPr="00194009">
        <w:t>.........................</w:t>
      </w:r>
      <w:r w:rsidR="00BB4CC0" w:rsidRPr="00194009">
        <w:t xml:space="preserve"> </w:t>
      </w:r>
      <w:r w:rsidRPr="00194009">
        <w:t>.........………………............… in his capacity as ……………………………………………..……............................. and delegate of the Employer and</w:t>
      </w:r>
      <w:r w:rsidR="00E96D60" w:rsidRPr="00194009">
        <w:t xml:space="preserve"> </w:t>
      </w:r>
      <w:r w:rsidRPr="00194009">
        <w:t>...........................................</w:t>
      </w:r>
      <w:r w:rsidR="00BB4CC0" w:rsidRPr="00194009">
        <w:t>.................................................</w:t>
      </w:r>
      <w:r w:rsidRPr="00194009">
        <w:t>.........................................</w:t>
      </w:r>
      <w:r w:rsidR="00BB4CC0" w:rsidRPr="00194009">
        <w:t xml:space="preserve"> .</w:t>
      </w:r>
    </w:p>
    <w:p w14:paraId="37A7A7A4" w14:textId="2D7BA2CB" w:rsidR="00C80417" w:rsidRPr="00194009" w:rsidRDefault="00EE1372" w:rsidP="0064798B">
      <w:pPr>
        <w:spacing w:after="69"/>
        <w:ind w:left="0" w:right="0" w:firstLine="0"/>
        <w:jc w:val="left"/>
      </w:pPr>
      <w:r w:rsidRPr="00194009">
        <w:t xml:space="preserve">(hereinafter called "the Principal Contractor") of the other part, herein represented by </w:t>
      </w:r>
    </w:p>
    <w:p w14:paraId="35D72096" w14:textId="647A3658" w:rsidR="00C80417" w:rsidRPr="00194009" w:rsidRDefault="00EE1372" w:rsidP="0064798B">
      <w:pPr>
        <w:spacing w:after="68"/>
        <w:ind w:left="0" w:right="0" w:firstLine="0"/>
        <w:jc w:val="left"/>
      </w:pPr>
      <w:r w:rsidRPr="00194009">
        <w:t xml:space="preserve">………………………………………………………………………………..……………… in his capacity as </w:t>
      </w:r>
    </w:p>
    <w:p w14:paraId="1909E473" w14:textId="77777777" w:rsidR="00C80417" w:rsidRPr="00194009" w:rsidRDefault="00EE1372" w:rsidP="0064798B">
      <w:pPr>
        <w:spacing w:after="105"/>
        <w:ind w:left="0" w:right="0" w:firstLine="0"/>
        <w:jc w:val="left"/>
      </w:pPr>
      <w:r w:rsidRPr="00194009">
        <w:t xml:space="preserve">.............…………………........................................................................................................... </w:t>
      </w:r>
    </w:p>
    <w:p w14:paraId="3F83BFC9" w14:textId="77777777" w:rsidR="00BB4CC0" w:rsidRPr="00194009" w:rsidRDefault="00BB4CC0" w:rsidP="0064798B">
      <w:pPr>
        <w:spacing w:after="105"/>
        <w:ind w:left="0" w:right="0" w:firstLine="0"/>
        <w:jc w:val="left"/>
      </w:pPr>
    </w:p>
    <w:p w14:paraId="3D1DFE46" w14:textId="08515684" w:rsidR="00C80417" w:rsidRPr="00194009" w:rsidRDefault="00EE1372" w:rsidP="0058563C">
      <w:pPr>
        <w:ind w:left="0" w:right="0" w:firstLine="0"/>
        <w:rPr>
          <w:b/>
        </w:rPr>
      </w:pPr>
      <w:r w:rsidRPr="00194009">
        <w:t xml:space="preserve">WHEREAS the Employer is desirous that certain works be </w:t>
      </w:r>
      <w:r w:rsidR="0058563C" w:rsidRPr="00194009">
        <w:t xml:space="preserve">carried out, </w:t>
      </w:r>
      <w:r w:rsidR="001007AA" w:rsidRPr="00194009">
        <w:rPr>
          <w:b/>
          <w:bCs/>
        </w:rPr>
        <w:t>Erecting of High Mast lighting</w:t>
      </w:r>
      <w:r w:rsidR="0058563C" w:rsidRPr="00194009">
        <w:t xml:space="preserve">, </w:t>
      </w:r>
      <w:r w:rsidRPr="00194009">
        <w:t xml:space="preserve">and has accepted a tender by the Principal Contractor for the construction, completion &amp; maintenance of such works and whereas the Employer and the Principal Contractor have agreed to certain arrangements and procedures to be followed in order to ensure compliance by the Principal Contractor with the provisions of the Occupational Health and Safety Act 1993 (Act 85 of 1993 and the Construction Regulation, February 2014); </w:t>
      </w:r>
    </w:p>
    <w:p w14:paraId="67BC6420" w14:textId="77777777" w:rsidR="00BB4CC0" w:rsidRPr="00194009" w:rsidRDefault="00BB4CC0" w:rsidP="0064798B">
      <w:pPr>
        <w:ind w:left="0" w:right="0" w:firstLine="0"/>
      </w:pPr>
    </w:p>
    <w:p w14:paraId="42B0A0DE" w14:textId="77777777" w:rsidR="00C80417" w:rsidRPr="00194009" w:rsidRDefault="00EE1372" w:rsidP="0064798B">
      <w:pPr>
        <w:spacing w:after="153"/>
        <w:ind w:left="0" w:right="0" w:firstLine="0"/>
      </w:pPr>
      <w:r w:rsidRPr="00194009">
        <w:t xml:space="preserve">NOW THEREFORE THIS AGREEMENT WITNESSED AS FOLLOWS: </w:t>
      </w:r>
    </w:p>
    <w:p w14:paraId="0D182B89" w14:textId="77777777" w:rsidR="00C80417" w:rsidRPr="00194009" w:rsidRDefault="00EE1372" w:rsidP="00C9179A">
      <w:pPr>
        <w:numPr>
          <w:ilvl w:val="0"/>
          <w:numId w:val="2"/>
        </w:numPr>
        <w:spacing w:after="155"/>
        <w:ind w:left="0" w:right="0" w:firstLine="0"/>
      </w:pPr>
      <w:r w:rsidRPr="00194009">
        <w:t xml:space="preserve">The Principal Contractor shall execute the work in accordance with the contract documents pertaining to this contract. </w:t>
      </w:r>
    </w:p>
    <w:p w14:paraId="18AC3FAF" w14:textId="386E3AB0" w:rsidR="00C80417" w:rsidRPr="00194009" w:rsidRDefault="00EE1372" w:rsidP="00C9179A">
      <w:pPr>
        <w:numPr>
          <w:ilvl w:val="0"/>
          <w:numId w:val="2"/>
        </w:numPr>
        <w:spacing w:after="155"/>
        <w:ind w:left="0" w:right="0" w:firstLine="0"/>
      </w:pPr>
      <w:r w:rsidRPr="00194009">
        <w:t xml:space="preserve">This Agreement shall hold good from its commencement date, which shall be the date of a written notice from the employer or Employer’s agent requiring him to commence the execution of the Works, to either: </w:t>
      </w:r>
    </w:p>
    <w:p w14:paraId="2313D8BE" w14:textId="77777777" w:rsidR="00C80417" w:rsidRPr="00194009" w:rsidRDefault="00EE1372" w:rsidP="00C9179A">
      <w:pPr>
        <w:numPr>
          <w:ilvl w:val="1"/>
          <w:numId w:val="2"/>
        </w:numPr>
        <w:spacing w:after="106" w:line="303" w:lineRule="auto"/>
        <w:ind w:left="0" w:right="0" w:firstLine="0"/>
      </w:pPr>
      <w:r w:rsidRPr="00194009">
        <w:t>the date of the final certificate issued in terms of clause 6.1 of the General Conditions of Contract for Construction Works 2015 (3</w:t>
      </w:r>
      <w:r w:rsidRPr="00194009">
        <w:rPr>
          <w:vertAlign w:val="superscript"/>
        </w:rPr>
        <w:t xml:space="preserve">rd </w:t>
      </w:r>
      <w:r w:rsidRPr="00194009">
        <w:t xml:space="preserve">Edition) as issued by the South African Institution of Civil Employer’s agenting (hereinafter referred to as "the GCC 2015"), </w:t>
      </w:r>
    </w:p>
    <w:p w14:paraId="4B6EC564" w14:textId="77777777" w:rsidR="00C80417" w:rsidRPr="00194009" w:rsidRDefault="00EE1372" w:rsidP="00C9179A">
      <w:pPr>
        <w:numPr>
          <w:ilvl w:val="1"/>
          <w:numId w:val="2"/>
        </w:numPr>
        <w:spacing w:after="160"/>
        <w:ind w:left="0" w:right="0" w:firstLine="0"/>
      </w:pPr>
      <w:r w:rsidRPr="00194009">
        <w:t xml:space="preserve">as contained in the contract documents pertaining to this contract, or </w:t>
      </w:r>
    </w:p>
    <w:p w14:paraId="73977B65" w14:textId="77777777" w:rsidR="00C80417" w:rsidRPr="00194009" w:rsidRDefault="00EE1372" w:rsidP="00C9179A">
      <w:pPr>
        <w:numPr>
          <w:ilvl w:val="1"/>
          <w:numId w:val="2"/>
        </w:numPr>
        <w:spacing w:after="165"/>
        <w:ind w:left="0" w:right="0" w:firstLine="0"/>
      </w:pPr>
      <w:r w:rsidRPr="00194009">
        <w:t xml:space="preserve">the date of termination of the contract in terms of clauses 9.1, 9.2 or 9.3 of the GCC 2015. </w:t>
      </w:r>
    </w:p>
    <w:p w14:paraId="1565CB61" w14:textId="77777777" w:rsidR="00C80417" w:rsidRPr="00194009" w:rsidRDefault="00EE1372" w:rsidP="00C9179A">
      <w:pPr>
        <w:numPr>
          <w:ilvl w:val="0"/>
          <w:numId w:val="2"/>
        </w:numPr>
        <w:spacing w:after="160"/>
        <w:ind w:left="0" w:right="0" w:firstLine="0"/>
      </w:pPr>
      <w:r w:rsidRPr="00194009">
        <w:t xml:space="preserve">The Principal Contractor declares himself to be conversant with the following:- </w:t>
      </w:r>
    </w:p>
    <w:p w14:paraId="7D37FB1C" w14:textId="77777777" w:rsidR="00C80417" w:rsidRPr="00194009" w:rsidRDefault="00EE1372" w:rsidP="00C9179A">
      <w:pPr>
        <w:numPr>
          <w:ilvl w:val="1"/>
          <w:numId w:val="2"/>
        </w:numPr>
        <w:spacing w:after="155"/>
        <w:ind w:left="0" w:right="0" w:firstLine="0"/>
      </w:pPr>
      <w:r w:rsidRPr="00194009">
        <w:t xml:space="preserve">All the requirements, regulations and standards of the Occupational Health and Safety Act (Act 85 of 1993), hereinafter referred to as "The Act", together with its amendments and with special reference to the following Sections of The Act. </w:t>
      </w:r>
    </w:p>
    <w:p w14:paraId="67A96E2F" w14:textId="77777777" w:rsidR="00C80417" w:rsidRPr="00194009" w:rsidRDefault="00EE1372" w:rsidP="00C9179A">
      <w:pPr>
        <w:numPr>
          <w:ilvl w:val="2"/>
          <w:numId w:val="2"/>
        </w:numPr>
        <w:spacing w:after="160"/>
        <w:ind w:left="0" w:right="0" w:firstLine="0"/>
      </w:pPr>
      <w:r w:rsidRPr="00194009">
        <w:t xml:space="preserve">Section 8:  General duties of employers to their employees. </w:t>
      </w:r>
    </w:p>
    <w:p w14:paraId="69F4FB94" w14:textId="77777777" w:rsidR="00C80417" w:rsidRPr="00194009" w:rsidRDefault="00EE1372" w:rsidP="00C9179A">
      <w:pPr>
        <w:numPr>
          <w:ilvl w:val="2"/>
          <w:numId w:val="2"/>
        </w:numPr>
        <w:spacing w:after="131"/>
        <w:ind w:left="0" w:right="0" w:firstLine="0"/>
      </w:pPr>
      <w:r w:rsidRPr="00194009">
        <w:t xml:space="preserve">Section 9: General duties of employers and self-employed persons to persons other than employees. </w:t>
      </w:r>
    </w:p>
    <w:p w14:paraId="76645C4A" w14:textId="77777777" w:rsidR="00C80417" w:rsidRPr="00194009" w:rsidRDefault="00EE1372" w:rsidP="00C9179A">
      <w:pPr>
        <w:numPr>
          <w:ilvl w:val="2"/>
          <w:numId w:val="2"/>
        </w:numPr>
        <w:spacing w:after="160"/>
        <w:ind w:left="0" w:right="0" w:firstLine="0"/>
      </w:pPr>
      <w:r w:rsidRPr="00194009">
        <w:t xml:space="preserve">Section 37: Acts or omissions by employees or mandatories and </w:t>
      </w:r>
    </w:p>
    <w:p w14:paraId="033588EF" w14:textId="77777777" w:rsidR="00C80417" w:rsidRPr="00194009" w:rsidRDefault="00EE1372" w:rsidP="00C9179A">
      <w:pPr>
        <w:numPr>
          <w:ilvl w:val="2"/>
          <w:numId w:val="2"/>
        </w:numPr>
        <w:spacing w:after="0"/>
        <w:ind w:left="0" w:right="0" w:firstLine="0"/>
      </w:pPr>
      <w:r w:rsidRPr="00194009">
        <w:t xml:space="preserve">Sub-section 37(2) relating to the purpose and meaning of this Agreement. </w:t>
      </w:r>
    </w:p>
    <w:p w14:paraId="504294F1" w14:textId="7298A8F1" w:rsidR="00C80417" w:rsidRPr="00194009" w:rsidRDefault="00EE1372" w:rsidP="0064798B">
      <w:pPr>
        <w:tabs>
          <w:tab w:val="center" w:pos="730"/>
          <w:tab w:val="center" w:pos="5031"/>
        </w:tabs>
        <w:spacing w:after="0"/>
        <w:ind w:left="0" w:right="0" w:firstLine="0"/>
        <w:jc w:val="left"/>
      </w:pPr>
      <w:r w:rsidRPr="00194009">
        <w:t xml:space="preserve">3.1.5 </w:t>
      </w:r>
      <w:r w:rsidRPr="00194009">
        <w:tab/>
        <w:t xml:space="preserve">Construction Regulations February 2014, and other safety regulations, as applicable. </w:t>
      </w:r>
    </w:p>
    <w:p w14:paraId="2558AEE1" w14:textId="65962C1F" w:rsidR="00C80417" w:rsidRPr="00194009" w:rsidRDefault="00EE1372" w:rsidP="0064798B">
      <w:pPr>
        <w:spacing w:after="155"/>
        <w:ind w:left="0" w:right="0" w:firstLine="0"/>
      </w:pPr>
      <w:r w:rsidRPr="00194009">
        <w:t xml:space="preserve">3.2 </w:t>
      </w:r>
      <w:r w:rsidR="00BB4CC0" w:rsidRPr="00194009">
        <w:tab/>
      </w:r>
      <w:r w:rsidRPr="00194009">
        <w:t xml:space="preserve">The procedures and safety rules of the employer as pertaining to the Principal Contractor and to all his sub-contractors. </w:t>
      </w:r>
    </w:p>
    <w:p w14:paraId="5639B299" w14:textId="77777777" w:rsidR="00C80417" w:rsidRPr="00194009" w:rsidRDefault="00EE1372" w:rsidP="00C9179A">
      <w:pPr>
        <w:numPr>
          <w:ilvl w:val="0"/>
          <w:numId w:val="3"/>
        </w:numPr>
        <w:spacing w:after="169"/>
        <w:ind w:left="0" w:right="0" w:firstLine="0"/>
      </w:pPr>
      <w:r w:rsidRPr="00194009">
        <w:t xml:space="preserve">The Principal Contractor is responsible for the compliance with the Act by all his sub-contractors, whether or not selected and/or approved by the employer. </w:t>
      </w:r>
    </w:p>
    <w:p w14:paraId="7E856EA5" w14:textId="77777777" w:rsidR="00C80417" w:rsidRPr="00194009" w:rsidRDefault="00EE1372" w:rsidP="00C9179A">
      <w:pPr>
        <w:numPr>
          <w:ilvl w:val="0"/>
          <w:numId w:val="3"/>
        </w:numPr>
        <w:spacing w:after="155"/>
        <w:ind w:left="0" w:right="0" w:firstLine="0"/>
      </w:pPr>
      <w:r w:rsidRPr="00194009">
        <w:t xml:space="preserve">The Principal Contractor warrants that all his and his sub-contractors’ employees are covered in terms of the Compensation for Occupational Injuries and Diseases Act 1993 which cover shall remain in force whilst any such employees are present on site. A letter of good standing from the Compensation Commissioner to this effect must be produced to the Employer upon signature of the agreement. </w:t>
      </w:r>
    </w:p>
    <w:p w14:paraId="5FF2B2B1" w14:textId="77777777" w:rsidR="00C80417" w:rsidRPr="00194009" w:rsidRDefault="00EE1372" w:rsidP="00C9179A">
      <w:pPr>
        <w:numPr>
          <w:ilvl w:val="0"/>
          <w:numId w:val="3"/>
        </w:numPr>
        <w:spacing w:after="155"/>
        <w:ind w:left="0" w:right="0" w:firstLine="0"/>
      </w:pPr>
      <w:r w:rsidRPr="00194009">
        <w:t xml:space="preserve">The Principal Contractor undertakes to ensure that he and/or his sub-contractors and/or their respective employees will at all times comply with the following conditions: </w:t>
      </w:r>
    </w:p>
    <w:p w14:paraId="186FA51C" w14:textId="70C60D93" w:rsidR="00C80417" w:rsidRPr="00194009" w:rsidRDefault="00EE1372" w:rsidP="00C9179A">
      <w:pPr>
        <w:numPr>
          <w:ilvl w:val="1"/>
          <w:numId w:val="3"/>
        </w:numPr>
        <w:spacing w:after="38"/>
        <w:ind w:left="0" w:right="0" w:firstLine="0"/>
      </w:pPr>
      <w:r w:rsidRPr="00194009">
        <w:t xml:space="preserve">The Principal Contractor shall assume the responsibility in terms of Section 16.1 of the Occupational Health and Safety Act. The Principal Contractor shall not delegate any duty in terms of Section 16.2 of this Act without the prior </w:t>
      </w:r>
      <w:r w:rsidRPr="00194009">
        <w:lastRenderedPageBreak/>
        <w:t xml:space="preserve">written approval of the Employer. If the Principal Contractor obtains such approval and delegates any duty in terms of section 16.2 a copy of such written delegation shall immediately be forwarded to the Employer. </w:t>
      </w:r>
    </w:p>
    <w:p w14:paraId="0E1DEAA8" w14:textId="5DF5CC3A" w:rsidR="00C80417" w:rsidRPr="00194009" w:rsidRDefault="00EE1372" w:rsidP="00C9179A">
      <w:pPr>
        <w:numPr>
          <w:ilvl w:val="1"/>
          <w:numId w:val="3"/>
        </w:numPr>
        <w:spacing w:after="150"/>
        <w:ind w:left="0" w:right="0" w:firstLine="0"/>
      </w:pPr>
      <w:r w:rsidRPr="00194009">
        <w:t>All incidents referred to in the Occupational Health and Safety Act shall be reported by the Prin</w:t>
      </w:r>
      <w:r w:rsidR="00BB4CC0" w:rsidRPr="00194009">
        <w:t xml:space="preserve">cipal Contractor to the </w:t>
      </w:r>
      <w:proofErr w:type="spellStart"/>
      <w:r w:rsidR="00BB4CC0" w:rsidRPr="00194009">
        <w:t>Phokwane</w:t>
      </w:r>
      <w:proofErr w:type="spellEnd"/>
      <w:r w:rsidR="00BB4CC0" w:rsidRPr="00194009">
        <w:t xml:space="preserve"> Local Municipality</w:t>
      </w:r>
      <w:r w:rsidRPr="00194009">
        <w:t xml:space="preserve"> as well as to the Employer. The Employer will further be provided with copies of all written documentation relating to any incident. </w:t>
      </w:r>
    </w:p>
    <w:p w14:paraId="2CBFED73" w14:textId="77777777" w:rsidR="00C80417" w:rsidRPr="00194009" w:rsidRDefault="00EE1372" w:rsidP="00C9179A">
      <w:pPr>
        <w:numPr>
          <w:ilvl w:val="1"/>
          <w:numId w:val="3"/>
        </w:numPr>
        <w:spacing w:after="155"/>
        <w:ind w:left="0" w:right="0" w:firstLine="0"/>
      </w:pPr>
      <w:r w:rsidRPr="00194009">
        <w:t xml:space="preserve">The Employer hereby obtains an interest in the issue of any formal enquiry conducted in terms of section 32 of the Occupational Health and Safety Act into any incident involving the Principal Contractor and/or his employees and/or his sub-contractors. </w:t>
      </w:r>
    </w:p>
    <w:p w14:paraId="5A051404" w14:textId="77777777" w:rsidR="00C80417" w:rsidRPr="00194009" w:rsidRDefault="00EE1372" w:rsidP="0064798B">
      <w:pPr>
        <w:spacing w:after="155"/>
        <w:ind w:left="0" w:right="0" w:firstLine="0"/>
      </w:pPr>
      <w:r w:rsidRPr="00194009">
        <w:t xml:space="preserve">In witness thereof the parties hereto have set their signatures hereon in the presence of the subscribing witnesses: </w:t>
      </w:r>
    </w:p>
    <w:p w14:paraId="0FDDC2FC" w14:textId="77777777" w:rsidR="00C80417" w:rsidRPr="00194009" w:rsidRDefault="00EE1372" w:rsidP="0064798B">
      <w:pPr>
        <w:spacing w:after="95" w:line="259" w:lineRule="auto"/>
        <w:ind w:left="0" w:right="0" w:firstLine="0"/>
        <w:jc w:val="left"/>
      </w:pPr>
      <w:r w:rsidRPr="00194009">
        <w:t xml:space="preserve"> </w:t>
      </w:r>
    </w:p>
    <w:p w14:paraId="498DF5BE" w14:textId="77777777" w:rsidR="00C80417" w:rsidRPr="00194009" w:rsidRDefault="00EE1372" w:rsidP="0064798B">
      <w:pPr>
        <w:spacing w:after="565"/>
        <w:ind w:left="0" w:right="0" w:firstLine="0"/>
      </w:pPr>
      <w:r w:rsidRPr="00194009">
        <w:t xml:space="preserve">SIGNED FOR AND ON BEHALF OF THE EMPLOYER:.......................................................... </w:t>
      </w:r>
    </w:p>
    <w:p w14:paraId="6A1266BA" w14:textId="77777777" w:rsidR="006D1AB3" w:rsidRPr="00194009" w:rsidRDefault="00EE1372" w:rsidP="0064798B">
      <w:pPr>
        <w:spacing w:line="420" w:lineRule="auto"/>
        <w:ind w:left="0" w:right="0" w:firstLine="0"/>
      </w:pPr>
      <w:r w:rsidRPr="00194009">
        <w:t xml:space="preserve">WITNESS: </w:t>
      </w:r>
      <w:r w:rsidRPr="00194009">
        <w:tab/>
        <w:t xml:space="preserve">1................................................... </w:t>
      </w:r>
      <w:r w:rsidRPr="00194009">
        <w:tab/>
        <w:t xml:space="preserve">2 ………………………………. </w:t>
      </w:r>
    </w:p>
    <w:p w14:paraId="66195CB4" w14:textId="5EFBD306" w:rsidR="00C80417" w:rsidRPr="00194009" w:rsidRDefault="00EE1372" w:rsidP="0064798B">
      <w:pPr>
        <w:spacing w:line="420" w:lineRule="auto"/>
        <w:ind w:left="0" w:right="0" w:firstLine="0"/>
      </w:pPr>
      <w:r w:rsidRPr="00194009">
        <w:t xml:space="preserve">NAME </w:t>
      </w:r>
    </w:p>
    <w:p w14:paraId="760647B2" w14:textId="327777F5" w:rsidR="00C80417" w:rsidRPr="00194009" w:rsidRDefault="00EE1372" w:rsidP="0064798B">
      <w:pPr>
        <w:tabs>
          <w:tab w:val="center" w:pos="2760"/>
          <w:tab w:val="center" w:pos="6961"/>
        </w:tabs>
        <w:ind w:left="0" w:right="0" w:firstLine="0"/>
        <w:jc w:val="left"/>
      </w:pPr>
      <w:r w:rsidRPr="00194009">
        <w:t xml:space="preserve">(IN CAPITALS) </w:t>
      </w:r>
      <w:r w:rsidR="005E67E8" w:rsidRPr="00194009">
        <w:t xml:space="preserve"> </w:t>
      </w:r>
      <w:r w:rsidRPr="00194009">
        <w:t>1.....................</w:t>
      </w:r>
      <w:r w:rsidR="005E67E8" w:rsidRPr="00194009">
        <w:t xml:space="preserve">..............................         </w:t>
      </w:r>
      <w:r w:rsidR="00BB4CC0" w:rsidRPr="00194009">
        <w:t xml:space="preserve">   </w:t>
      </w:r>
      <w:r w:rsidRPr="00194009">
        <w:t xml:space="preserve">2 ……………………………….. </w:t>
      </w:r>
    </w:p>
    <w:p w14:paraId="69F95D7D" w14:textId="77777777" w:rsidR="00C80417" w:rsidRPr="00194009" w:rsidRDefault="00EE1372" w:rsidP="0064798B">
      <w:pPr>
        <w:spacing w:after="0" w:line="259" w:lineRule="auto"/>
        <w:ind w:left="0" w:right="0" w:firstLine="0"/>
        <w:jc w:val="left"/>
      </w:pPr>
      <w:r w:rsidRPr="00194009">
        <w:t xml:space="preserve"> </w:t>
      </w:r>
    </w:p>
    <w:p w14:paraId="1E847EEC" w14:textId="77777777" w:rsidR="00C80417" w:rsidRPr="00194009" w:rsidRDefault="00EE1372" w:rsidP="0064798B">
      <w:pPr>
        <w:spacing w:after="0" w:line="259" w:lineRule="auto"/>
        <w:ind w:left="0" w:right="0" w:firstLine="0"/>
        <w:jc w:val="left"/>
      </w:pPr>
      <w:r w:rsidRPr="00194009">
        <w:t xml:space="preserve"> </w:t>
      </w:r>
    </w:p>
    <w:p w14:paraId="5C05D689" w14:textId="77777777" w:rsidR="00C80417" w:rsidRPr="00194009" w:rsidRDefault="00EE1372" w:rsidP="0064798B">
      <w:pPr>
        <w:spacing w:after="82"/>
        <w:ind w:left="0" w:right="0" w:firstLine="0"/>
      </w:pPr>
      <w:r w:rsidRPr="00194009">
        <w:t xml:space="preserve">SIGNED FOR AND ON BEHALF OF THE CONTRACTOR:.....................……… </w:t>
      </w:r>
    </w:p>
    <w:p w14:paraId="67042573" w14:textId="77777777" w:rsidR="00C80417" w:rsidRPr="00194009" w:rsidRDefault="00EE1372" w:rsidP="0064798B">
      <w:pPr>
        <w:spacing w:after="0" w:line="259" w:lineRule="auto"/>
        <w:ind w:left="0" w:right="0" w:firstLine="0"/>
        <w:jc w:val="left"/>
      </w:pPr>
      <w:r w:rsidRPr="00194009">
        <w:rPr>
          <w:sz w:val="29"/>
        </w:rPr>
        <w:t xml:space="preserve"> </w:t>
      </w:r>
    </w:p>
    <w:tbl>
      <w:tblPr>
        <w:tblStyle w:val="TableGrid"/>
        <w:tblW w:w="7965" w:type="dxa"/>
        <w:tblInd w:w="0" w:type="dxa"/>
        <w:tblLook w:val="04A0" w:firstRow="1" w:lastRow="0" w:firstColumn="1" w:lastColumn="0" w:noHBand="0" w:noVBand="1"/>
      </w:tblPr>
      <w:tblGrid>
        <w:gridCol w:w="1758"/>
        <w:gridCol w:w="3414"/>
        <w:gridCol w:w="2793"/>
      </w:tblGrid>
      <w:tr w:rsidR="00C80417" w:rsidRPr="00194009" w14:paraId="6A99EAF1" w14:textId="77777777" w:rsidTr="005E67E8">
        <w:trPr>
          <w:trHeight w:val="708"/>
        </w:trPr>
        <w:tc>
          <w:tcPr>
            <w:tcW w:w="1758" w:type="dxa"/>
            <w:tcBorders>
              <w:top w:val="nil"/>
              <w:left w:val="nil"/>
              <w:bottom w:val="nil"/>
              <w:right w:val="nil"/>
            </w:tcBorders>
          </w:tcPr>
          <w:p w14:paraId="251DAB42" w14:textId="77777777" w:rsidR="00C80417" w:rsidRPr="00194009" w:rsidRDefault="00EE1372" w:rsidP="0064798B">
            <w:pPr>
              <w:spacing w:after="148" w:line="259" w:lineRule="auto"/>
              <w:ind w:left="0" w:right="0" w:firstLine="0"/>
              <w:jc w:val="left"/>
            </w:pPr>
            <w:r w:rsidRPr="00194009">
              <w:t xml:space="preserve">WITNESS: </w:t>
            </w:r>
          </w:p>
          <w:p w14:paraId="7E3FCDD4" w14:textId="77777777" w:rsidR="00C80417" w:rsidRPr="00194009" w:rsidRDefault="00EE1372" w:rsidP="0064798B">
            <w:pPr>
              <w:spacing w:after="0" w:line="259" w:lineRule="auto"/>
              <w:ind w:left="0" w:right="0" w:firstLine="0"/>
              <w:jc w:val="left"/>
            </w:pPr>
            <w:r w:rsidRPr="00194009">
              <w:t xml:space="preserve">NAME </w:t>
            </w:r>
          </w:p>
        </w:tc>
        <w:tc>
          <w:tcPr>
            <w:tcW w:w="3414" w:type="dxa"/>
            <w:tcBorders>
              <w:top w:val="nil"/>
              <w:left w:val="nil"/>
              <w:bottom w:val="nil"/>
              <w:right w:val="nil"/>
            </w:tcBorders>
          </w:tcPr>
          <w:p w14:paraId="70C82976" w14:textId="77777777" w:rsidR="00C80417" w:rsidRPr="00194009" w:rsidRDefault="00EE1372" w:rsidP="0064798B">
            <w:pPr>
              <w:spacing w:after="0" w:line="259" w:lineRule="auto"/>
              <w:ind w:left="0" w:right="0" w:firstLine="0"/>
              <w:jc w:val="left"/>
            </w:pPr>
            <w:r w:rsidRPr="00194009">
              <w:t xml:space="preserve">1................................................... </w:t>
            </w:r>
          </w:p>
        </w:tc>
        <w:tc>
          <w:tcPr>
            <w:tcW w:w="2793" w:type="dxa"/>
            <w:tcBorders>
              <w:top w:val="nil"/>
              <w:left w:val="nil"/>
              <w:bottom w:val="nil"/>
              <w:right w:val="nil"/>
            </w:tcBorders>
          </w:tcPr>
          <w:p w14:paraId="49EB7FFD" w14:textId="77777777" w:rsidR="00C80417" w:rsidRPr="00194009" w:rsidRDefault="00EE1372" w:rsidP="0064798B">
            <w:pPr>
              <w:spacing w:after="0" w:line="259" w:lineRule="auto"/>
              <w:ind w:left="0" w:right="0" w:firstLine="0"/>
              <w:jc w:val="left"/>
            </w:pPr>
            <w:r w:rsidRPr="00194009">
              <w:t xml:space="preserve">2 ……………………………. </w:t>
            </w:r>
          </w:p>
        </w:tc>
      </w:tr>
      <w:tr w:rsidR="00C80417" w:rsidRPr="00194009" w14:paraId="3F000E1D" w14:textId="77777777" w:rsidTr="005E67E8">
        <w:trPr>
          <w:trHeight w:val="310"/>
        </w:trPr>
        <w:tc>
          <w:tcPr>
            <w:tcW w:w="1758" w:type="dxa"/>
            <w:tcBorders>
              <w:top w:val="nil"/>
              <w:left w:val="nil"/>
              <w:bottom w:val="nil"/>
              <w:right w:val="nil"/>
            </w:tcBorders>
          </w:tcPr>
          <w:p w14:paraId="2DD71E2E" w14:textId="77777777" w:rsidR="00C80417" w:rsidRPr="00194009" w:rsidRDefault="00EE1372" w:rsidP="0064798B">
            <w:pPr>
              <w:spacing w:after="0" w:line="259" w:lineRule="auto"/>
              <w:ind w:left="0" w:right="0" w:firstLine="0"/>
              <w:jc w:val="left"/>
            </w:pPr>
            <w:r w:rsidRPr="00194009">
              <w:t xml:space="preserve">(IN CAPITALS) </w:t>
            </w:r>
          </w:p>
        </w:tc>
        <w:tc>
          <w:tcPr>
            <w:tcW w:w="3414" w:type="dxa"/>
            <w:tcBorders>
              <w:top w:val="nil"/>
              <w:left w:val="nil"/>
              <w:bottom w:val="nil"/>
              <w:right w:val="nil"/>
            </w:tcBorders>
          </w:tcPr>
          <w:p w14:paraId="30ADA381" w14:textId="77777777" w:rsidR="00C80417" w:rsidRPr="00194009" w:rsidRDefault="00EE1372" w:rsidP="0064798B">
            <w:pPr>
              <w:spacing w:after="0" w:line="259" w:lineRule="auto"/>
              <w:ind w:left="0" w:right="0" w:firstLine="0"/>
              <w:jc w:val="left"/>
            </w:pPr>
            <w:r w:rsidRPr="00194009">
              <w:t xml:space="preserve">1................................................... </w:t>
            </w:r>
          </w:p>
        </w:tc>
        <w:tc>
          <w:tcPr>
            <w:tcW w:w="2793" w:type="dxa"/>
            <w:tcBorders>
              <w:top w:val="nil"/>
              <w:left w:val="nil"/>
              <w:bottom w:val="nil"/>
              <w:right w:val="nil"/>
            </w:tcBorders>
            <w:vAlign w:val="bottom"/>
          </w:tcPr>
          <w:p w14:paraId="106648B5" w14:textId="77777777" w:rsidR="00C80417" w:rsidRPr="00194009" w:rsidRDefault="00EE1372" w:rsidP="0064798B">
            <w:pPr>
              <w:spacing w:after="0" w:line="259" w:lineRule="auto"/>
              <w:ind w:left="0" w:right="0" w:firstLine="0"/>
              <w:jc w:val="left"/>
            </w:pPr>
            <w:r w:rsidRPr="00194009">
              <w:t xml:space="preserve">2 …………………………….. </w:t>
            </w:r>
          </w:p>
        </w:tc>
      </w:tr>
    </w:tbl>
    <w:p w14:paraId="64B5C05E" w14:textId="04085F59" w:rsidR="006D1AB3" w:rsidRPr="00020CA7" w:rsidRDefault="006D1AB3" w:rsidP="0064798B">
      <w:pPr>
        <w:spacing w:after="2349" w:line="259" w:lineRule="auto"/>
        <w:ind w:left="0" w:right="0" w:firstLine="0"/>
        <w:jc w:val="left"/>
        <w:rPr>
          <w:rFonts w:ascii="Calibri" w:eastAsia="Calibri" w:hAnsi="Calibri" w:cs="Calibri"/>
          <w:sz w:val="24"/>
          <w:highlight w:val="red"/>
        </w:rPr>
        <w:sectPr w:rsidR="006D1AB3" w:rsidRPr="00020CA7" w:rsidSect="00473800">
          <w:headerReference w:type="even" r:id="rId64"/>
          <w:footerReference w:type="even" r:id="rId65"/>
          <w:headerReference w:type="first" r:id="rId66"/>
          <w:footerReference w:type="first" r:id="rId67"/>
          <w:pgSz w:w="11909" w:h="16848"/>
          <w:pgMar w:top="720" w:right="720" w:bottom="720" w:left="720" w:header="720" w:footer="8" w:gutter="0"/>
          <w:cols w:space="720"/>
        </w:sectPr>
      </w:pPr>
    </w:p>
    <w:p w14:paraId="09BB3DBD" w14:textId="77777777" w:rsidR="00C80417" w:rsidRDefault="00C80417" w:rsidP="001007AA">
      <w:pPr>
        <w:ind w:left="0" w:right="0" w:firstLine="0"/>
      </w:pPr>
    </w:p>
    <w:tbl>
      <w:tblPr>
        <w:tblStyle w:val="TableGrid"/>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2E56D1" w:rsidRPr="0095561D" w14:paraId="23BC150F" w14:textId="77777777" w:rsidTr="00D47B88">
        <w:trPr>
          <w:trHeight w:val="170"/>
        </w:trPr>
        <w:tc>
          <w:tcPr>
            <w:tcW w:w="3203" w:type="dxa"/>
            <w:vMerge w:val="restart"/>
            <w:tcBorders>
              <w:top w:val="single" w:sz="4" w:space="0" w:color="000000"/>
              <w:left w:val="single" w:sz="4" w:space="0" w:color="000000"/>
              <w:bottom w:val="single" w:sz="4" w:space="0" w:color="000000"/>
              <w:right w:val="single" w:sz="4" w:space="0" w:color="000000"/>
            </w:tcBorders>
          </w:tcPr>
          <w:p w14:paraId="5F24169D" w14:textId="4911D268" w:rsidR="002E56D1" w:rsidRDefault="002E56D1" w:rsidP="006C7E3E">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5600567E" wp14:editId="6602FFC1">
                      <wp:extent cx="1575391" cy="1091016"/>
                      <wp:effectExtent l="0" t="0" r="0" b="0"/>
                      <wp:docPr id="335707" name="Group 335707"/>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335709" name="Picture 335709"/>
                                <pic:cNvPicPr/>
                              </pic:nvPicPr>
                              <pic:blipFill>
                                <a:blip r:embed="rId24"/>
                                <a:stretch>
                                  <a:fillRect/>
                                </a:stretch>
                              </pic:blipFill>
                              <pic:spPr>
                                <a:xfrm>
                                  <a:off x="7569" y="7620"/>
                                  <a:ext cx="1526644" cy="1051406"/>
                                </a:xfrm>
                                <a:prstGeom prst="rect">
                                  <a:avLst/>
                                </a:prstGeom>
                              </pic:spPr>
                            </pic:pic>
                            <wps:wsp>
                              <wps:cNvPr id="335710"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35711"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380480"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80481"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380482"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380483"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80484"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380485"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80486" name="Rectangle 380486"/>
                              <wps:cNvSpPr/>
                              <wps:spPr>
                                <a:xfrm>
                                  <a:off x="1539824" y="948279"/>
                                  <a:ext cx="47304" cy="189841"/>
                                </a:xfrm>
                                <a:prstGeom prst="rect">
                                  <a:avLst/>
                                </a:prstGeom>
                                <a:ln>
                                  <a:noFill/>
                                </a:ln>
                              </wps:spPr>
                              <wps:txbx>
                                <w:txbxContent>
                                  <w:p w14:paraId="06720485" w14:textId="77777777" w:rsidR="00B407F5" w:rsidRDefault="00B407F5" w:rsidP="002E56D1">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5600567E" id="Group 335707" o:spid="_x0000_s1415"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">
                      <v:shape id="Picture 335709" o:spid="_x0000_s1416"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">
                        <v:imagedata r:id="rId25" o:title=""/>
                      </v:shape>
                      <v:shape id="Shape 442239" o:spid="_x0000_s141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" path="m,l9144,r,9144l,9144,,e" fillcolor="black" stroked="f" strokeweight="0">
                        <v:stroke miterlimit="83231f" joinstyle="miter"/>
                        <v:path arrowok="t" textboxrect="0,0,9144,9144"/>
                      </v:shape>
                      <v:shape id="Shape 442240" o:spid="_x0000_s1418"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" path="m,l1527683,r,9144l,9144,,e" fillcolor="black" stroked="f" strokeweight="0">
                        <v:stroke miterlimit="83231f" joinstyle="miter"/>
                        <v:path arrowok="t" textboxrect="0,0,1527683,9144"/>
                      </v:shape>
                      <v:shape id="Shape 442241" o:spid="_x0000_s1419"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" path="m,l9144,r,9144l,9144,,e" fillcolor="black" stroked="f" strokeweight="0">
                        <v:stroke miterlimit="83231f" joinstyle="miter"/>
                        <v:path arrowok="t" textboxrect="0,0,9144,9144"/>
                      </v:shape>
                      <v:shape id="Shape 442242" o:spid="_x0000_s1420"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" path="m,l9144,r,1051865l,1051865,,e" fillcolor="black" stroked="f" strokeweight="0">
                        <v:stroke miterlimit="83231f" joinstyle="miter"/>
                        <v:path arrowok="t" textboxrect="0,0,9144,1051865"/>
                      </v:shape>
                      <v:shape id="Shape 442243" o:spid="_x0000_s1421"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" path="m,l9144,r,1051865l,1051865,,e" fillcolor="black" stroked="f" strokeweight="0">
                        <v:stroke miterlimit="83231f" joinstyle="miter"/>
                        <v:path arrowok="t" textboxrect="0,0,9144,1051865"/>
                      </v:shape>
                      <v:shape id="Shape 442244" o:spid="_x0000_s1422"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" path="m,l9144,r,9144l,9144,,e" fillcolor="black" stroked="f" strokeweight="0">
                        <v:stroke miterlimit="83231f" joinstyle="miter"/>
                        <v:path arrowok="t" textboxrect="0,0,9144,9144"/>
                      </v:shape>
                      <v:shape id="Shape 442245" o:spid="_x0000_s1423"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" path="m,l1527683,r,9144l,9144,,e" fillcolor="black" stroked="f" strokeweight="0">
                        <v:stroke miterlimit="83231f" joinstyle="miter"/>
                        <v:path arrowok="t" textboxrect="0,0,1527683,9144"/>
                      </v:shape>
                      <v:shape id="Shape 442246" o:spid="_x0000_s1424"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" path="m,l9144,r,9144l,9144,,e" fillcolor="black" stroked="f" strokeweight="0">
                        <v:stroke miterlimit="83231f" joinstyle="miter"/>
                        <v:path arrowok="t" textboxrect="0,0,9144,9144"/>
                      </v:shape>
                      <v:rect id="Rectangle 380486" o:spid="_x0000_s1425"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" filled="f" stroked="f">
                        <v:textbox inset="0,0,0,0">
                          <w:txbxContent>
                            <w:p w14:paraId="06720485" w14:textId="77777777" w:rsidR="00B407F5" w:rsidRDefault="00B407F5" w:rsidP="002E56D1">
                              <w:pPr>
                                <w:spacing w:after="160" w:line="259"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tcPr>
          <w:p w14:paraId="06847D00" w14:textId="0A96877A" w:rsidR="002E56D1" w:rsidRPr="0095561D" w:rsidRDefault="002E56D1" w:rsidP="006C7E3E">
            <w:pPr>
              <w:spacing w:after="0" w:line="259" w:lineRule="auto"/>
              <w:ind w:left="0" w:right="0" w:firstLine="0"/>
              <w:jc w:val="center"/>
              <w:rPr>
                <w:b/>
                <w:sz w:val="28"/>
              </w:rPr>
            </w:pPr>
            <w:r>
              <w:rPr>
                <w:b/>
                <w:sz w:val="28"/>
              </w:rPr>
              <w:t xml:space="preserve">PHOKWANE LOCAL </w:t>
            </w:r>
            <w:r w:rsidR="009D5022">
              <w:rPr>
                <w:b/>
                <w:sz w:val="28"/>
              </w:rPr>
              <w:t>MUNICIPALITY</w:t>
            </w:r>
          </w:p>
        </w:tc>
      </w:tr>
      <w:tr w:rsidR="00034268" w14:paraId="692415E8" w14:textId="77777777" w:rsidTr="00D47B88">
        <w:trPr>
          <w:trHeight w:val="170"/>
        </w:trPr>
        <w:tc>
          <w:tcPr>
            <w:tcW w:w="0" w:type="auto"/>
            <w:vMerge/>
            <w:tcBorders>
              <w:top w:val="nil"/>
              <w:left w:val="single" w:sz="4" w:space="0" w:color="000000"/>
              <w:bottom w:val="nil"/>
              <w:right w:val="single" w:sz="4" w:space="0" w:color="000000"/>
            </w:tcBorders>
          </w:tcPr>
          <w:p w14:paraId="0180B2CD" w14:textId="77777777" w:rsidR="00034268" w:rsidRDefault="00034268" w:rsidP="006C7E3E">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tcPr>
          <w:p w14:paraId="4158077D" w14:textId="7EA23D2E" w:rsidR="00034268" w:rsidRDefault="00855AF3" w:rsidP="005E67E8">
            <w:pPr>
              <w:spacing w:after="0" w:line="259" w:lineRule="auto"/>
              <w:ind w:left="0" w:right="0" w:firstLine="0"/>
              <w:jc w:val="center"/>
            </w:pPr>
            <w:r>
              <w:rPr>
                <w:b/>
              </w:rPr>
              <w:t xml:space="preserve">TENDER NR: </w:t>
            </w:r>
            <w:r w:rsidR="00926AD4">
              <w:rPr>
                <w:b/>
              </w:rPr>
              <w:t>PL11/PS/0123</w:t>
            </w:r>
          </w:p>
        </w:tc>
      </w:tr>
      <w:tr w:rsidR="00034268" w14:paraId="0DB43921" w14:textId="77777777" w:rsidTr="00D47B88">
        <w:trPr>
          <w:trHeight w:val="170"/>
        </w:trPr>
        <w:tc>
          <w:tcPr>
            <w:tcW w:w="0" w:type="auto"/>
            <w:vMerge/>
            <w:tcBorders>
              <w:top w:val="nil"/>
              <w:left w:val="single" w:sz="4" w:space="0" w:color="000000"/>
              <w:bottom w:val="single" w:sz="4" w:space="0" w:color="000000"/>
              <w:right w:val="single" w:sz="4" w:space="0" w:color="000000"/>
            </w:tcBorders>
          </w:tcPr>
          <w:p w14:paraId="2869663C" w14:textId="77777777" w:rsidR="00034268" w:rsidRDefault="00034268" w:rsidP="006C7E3E">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7EDA5F08" w14:textId="431F40C4" w:rsidR="00034268" w:rsidRDefault="004A517F" w:rsidP="006C7E3E">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52C5EA24" w14:textId="451BBBD1" w:rsidR="00034268" w:rsidRDefault="00034268" w:rsidP="006C7E3E">
            <w:pPr>
              <w:spacing w:after="0" w:line="259" w:lineRule="auto"/>
              <w:ind w:left="0" w:right="0" w:firstLine="0"/>
              <w:jc w:val="center"/>
            </w:pPr>
          </w:p>
        </w:tc>
      </w:tr>
    </w:tbl>
    <w:p w14:paraId="1ACCD098" w14:textId="0A60398E" w:rsidR="00C80417" w:rsidRDefault="00EE1372" w:rsidP="006C7E3E">
      <w:pPr>
        <w:pStyle w:val="Heading3"/>
        <w:tabs>
          <w:tab w:val="center" w:pos="835"/>
          <w:tab w:val="center" w:pos="2754"/>
        </w:tabs>
        <w:spacing w:after="186" w:line="249" w:lineRule="auto"/>
        <w:ind w:left="0" w:right="0" w:firstLine="0"/>
        <w:jc w:val="left"/>
      </w:pPr>
      <w:r>
        <w:rPr>
          <w:sz w:val="24"/>
        </w:rPr>
        <w:t>C1.</w:t>
      </w:r>
      <w:r w:rsidR="0080348B">
        <w:rPr>
          <w:sz w:val="24"/>
        </w:rPr>
        <w:t>3</w:t>
      </w:r>
      <w:r>
        <w:rPr>
          <w:sz w:val="24"/>
        </w:rPr>
        <w:t xml:space="preserve"> </w:t>
      </w:r>
      <w:r>
        <w:rPr>
          <w:sz w:val="24"/>
        </w:rPr>
        <w:tab/>
        <w:t xml:space="preserve">CONTRACT DATA </w:t>
      </w:r>
    </w:p>
    <w:p w14:paraId="4F940796" w14:textId="1AFAAE72" w:rsidR="00C80417" w:rsidRDefault="00C80417" w:rsidP="006C7E3E">
      <w:pPr>
        <w:spacing w:after="0" w:line="259" w:lineRule="auto"/>
        <w:ind w:left="0" w:right="0" w:firstLine="0"/>
        <w:jc w:val="left"/>
      </w:pPr>
    </w:p>
    <w:p w14:paraId="43498B4D" w14:textId="77777777" w:rsidR="003440C8" w:rsidRDefault="003440C8" w:rsidP="006C7E3E">
      <w:pPr>
        <w:spacing w:before="171"/>
        <w:ind w:left="0" w:right="0"/>
        <w:rPr>
          <w:b/>
        </w:rPr>
      </w:pPr>
      <w:r>
        <w:rPr>
          <w:b/>
        </w:rPr>
        <w:t>C1.4.1          Conditions of Contract</w:t>
      </w:r>
    </w:p>
    <w:p w14:paraId="7771EE6C" w14:textId="77777777" w:rsidR="003440C8" w:rsidRDefault="003440C8" w:rsidP="006C7E3E">
      <w:pPr>
        <w:spacing w:before="168" w:line="288" w:lineRule="auto"/>
        <w:ind w:left="0" w:right="0"/>
      </w:pPr>
      <w:r>
        <w:t>The Conditions of Contract applicable are the General Conditions of Contract for Construction Works 3</w:t>
      </w:r>
      <w:proofErr w:type="spellStart"/>
      <w:r>
        <w:rPr>
          <w:position w:val="6"/>
          <w:sz w:val="13"/>
        </w:rPr>
        <w:t>rd</w:t>
      </w:r>
      <w:proofErr w:type="spellEnd"/>
      <w:r>
        <w:rPr>
          <w:position w:val="6"/>
          <w:sz w:val="13"/>
        </w:rPr>
        <w:t xml:space="preserve"> </w:t>
      </w:r>
      <w:r>
        <w:t>Edition (2015) published by the South African Institution of Civil Engineering, Private Bag X200, Halfway House, 1685.</w:t>
      </w:r>
    </w:p>
    <w:p w14:paraId="68D4A330" w14:textId="77777777" w:rsidR="003440C8" w:rsidRDefault="003440C8" w:rsidP="006C7E3E">
      <w:pPr>
        <w:spacing w:before="119"/>
        <w:ind w:left="0" w:right="0"/>
        <w:rPr>
          <w:b/>
        </w:rPr>
      </w:pPr>
      <w:r>
        <w:rPr>
          <w:b/>
        </w:rPr>
        <w:t>C1.4.2     Contract Specific Data</w:t>
      </w:r>
    </w:p>
    <w:p w14:paraId="40854F50" w14:textId="77777777" w:rsidR="003440C8" w:rsidRDefault="003440C8" w:rsidP="006C7E3E">
      <w:pPr>
        <w:spacing w:before="120" w:line="288" w:lineRule="auto"/>
        <w:ind w:left="0" w:right="0"/>
      </w:pPr>
      <w:r>
        <w:t>The</w:t>
      </w:r>
      <w:r>
        <w:rPr>
          <w:spacing w:val="-14"/>
        </w:rPr>
        <w:t xml:space="preserve"> </w:t>
      </w:r>
      <w:r>
        <w:t>following</w:t>
      </w:r>
      <w:r>
        <w:rPr>
          <w:spacing w:val="-12"/>
        </w:rPr>
        <w:t xml:space="preserve"> </w:t>
      </w:r>
      <w:r>
        <w:t>Contract</w:t>
      </w:r>
      <w:r>
        <w:rPr>
          <w:spacing w:val="-10"/>
        </w:rPr>
        <w:t xml:space="preserve"> </w:t>
      </w:r>
      <w:r>
        <w:t>Specific</w:t>
      </w:r>
      <w:r>
        <w:rPr>
          <w:spacing w:val="-11"/>
        </w:rPr>
        <w:t xml:space="preserve"> </w:t>
      </w:r>
      <w:r>
        <w:t>data,</w:t>
      </w:r>
      <w:r>
        <w:rPr>
          <w:spacing w:val="-12"/>
        </w:rPr>
        <w:t xml:space="preserve"> </w:t>
      </w:r>
      <w:r>
        <w:t>referring</w:t>
      </w:r>
      <w:r>
        <w:rPr>
          <w:spacing w:val="-12"/>
        </w:rPr>
        <w:t xml:space="preserve"> </w:t>
      </w:r>
      <w:r>
        <w:t>to</w:t>
      </w:r>
      <w:r>
        <w:rPr>
          <w:spacing w:val="-12"/>
        </w:rPr>
        <w:t xml:space="preserve"> </w:t>
      </w:r>
      <w:r>
        <w:t>the</w:t>
      </w:r>
      <w:r>
        <w:rPr>
          <w:spacing w:val="-12"/>
        </w:rPr>
        <w:t xml:space="preserve"> </w:t>
      </w:r>
      <w:r>
        <w:t>General</w:t>
      </w:r>
      <w:r>
        <w:rPr>
          <w:spacing w:val="-13"/>
        </w:rPr>
        <w:t xml:space="preserve"> </w:t>
      </w:r>
      <w:r>
        <w:t>Condition</w:t>
      </w:r>
      <w:r>
        <w:rPr>
          <w:spacing w:val="-10"/>
        </w:rPr>
        <w:t xml:space="preserve"> </w:t>
      </w:r>
      <w:r>
        <w:t>of</w:t>
      </w:r>
      <w:r>
        <w:rPr>
          <w:spacing w:val="-10"/>
        </w:rPr>
        <w:t xml:space="preserve"> </w:t>
      </w:r>
      <w:r>
        <w:t>Contract</w:t>
      </w:r>
      <w:r>
        <w:rPr>
          <w:spacing w:val="-12"/>
        </w:rPr>
        <w:t xml:space="preserve"> </w:t>
      </w:r>
      <w:r>
        <w:t>for</w:t>
      </w:r>
      <w:r>
        <w:rPr>
          <w:spacing w:val="-11"/>
        </w:rPr>
        <w:t xml:space="preserve"> </w:t>
      </w:r>
      <w:r>
        <w:t>Construction</w:t>
      </w:r>
      <w:r>
        <w:rPr>
          <w:spacing w:val="-16"/>
        </w:rPr>
        <w:t xml:space="preserve"> </w:t>
      </w:r>
      <w:r>
        <w:t>Works, 3</w:t>
      </w:r>
      <w:proofErr w:type="spellStart"/>
      <w:r>
        <w:rPr>
          <w:position w:val="6"/>
          <w:sz w:val="13"/>
        </w:rPr>
        <w:t>rd</w:t>
      </w:r>
      <w:proofErr w:type="spellEnd"/>
      <w:r>
        <w:rPr>
          <w:position w:val="6"/>
          <w:sz w:val="13"/>
        </w:rPr>
        <w:t xml:space="preserve"> </w:t>
      </w:r>
      <w:r>
        <w:t>Edition 2015 are applicable to this</w:t>
      </w:r>
      <w:r>
        <w:rPr>
          <w:spacing w:val="-22"/>
        </w:rPr>
        <w:t xml:space="preserve"> </w:t>
      </w:r>
      <w:r>
        <w:t>contract</w:t>
      </w:r>
    </w:p>
    <w:p w14:paraId="554098F6" w14:textId="77777777" w:rsidR="003440C8" w:rsidRDefault="003440C8" w:rsidP="006C7E3E">
      <w:pPr>
        <w:spacing w:before="118"/>
        <w:ind w:left="0" w:right="0"/>
        <w:rPr>
          <w:b/>
        </w:rPr>
      </w:pPr>
      <w:r>
        <w:rPr>
          <w:b/>
        </w:rPr>
        <w:t>Section 1:  Data provided by the Employer</w:t>
      </w:r>
    </w:p>
    <w:p w14:paraId="2A38FA99" w14:textId="626CD44B" w:rsidR="003440C8" w:rsidRDefault="003440C8" w:rsidP="006C7E3E">
      <w:pPr>
        <w:spacing w:before="7"/>
        <w:ind w:left="0" w:right="0"/>
        <w:rPr>
          <w:b/>
          <w:sz w:val="1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72"/>
        <w:gridCol w:w="9288"/>
      </w:tblGrid>
      <w:tr w:rsidR="00C35306" w:rsidRPr="004653EC" w14:paraId="75542BC4" w14:textId="77777777" w:rsidTr="00D16768">
        <w:trPr>
          <w:tblHeader/>
        </w:trPr>
        <w:tc>
          <w:tcPr>
            <w:tcW w:w="560" w:type="pct"/>
            <w:shd w:val="clear" w:color="auto" w:fill="D9D9D9"/>
          </w:tcPr>
          <w:p w14:paraId="538F9CE3" w14:textId="77777777" w:rsidR="00C35306" w:rsidRPr="004653EC" w:rsidRDefault="00C35306" w:rsidP="00D16768">
            <w:pPr>
              <w:widowControl w:val="0"/>
              <w:autoSpaceDE w:val="0"/>
              <w:autoSpaceDN w:val="0"/>
              <w:adjustRightInd w:val="0"/>
              <w:spacing w:after="0" w:line="240" w:lineRule="auto"/>
              <w:ind w:left="28" w:right="198" w:firstLine="6"/>
              <w:jc w:val="left"/>
              <w:rPr>
                <w:b/>
              </w:rPr>
            </w:pPr>
            <w:r w:rsidRPr="004653EC">
              <w:rPr>
                <w:b/>
              </w:rPr>
              <w:t>Clause</w:t>
            </w:r>
          </w:p>
        </w:tc>
        <w:tc>
          <w:tcPr>
            <w:tcW w:w="4440" w:type="pct"/>
            <w:shd w:val="clear" w:color="auto" w:fill="D9D9D9"/>
          </w:tcPr>
          <w:p w14:paraId="478285CF" w14:textId="77777777" w:rsidR="00C35306" w:rsidRPr="004653EC" w:rsidRDefault="00C35306" w:rsidP="00313449">
            <w:pPr>
              <w:widowControl w:val="0"/>
              <w:autoSpaceDE w:val="0"/>
              <w:autoSpaceDN w:val="0"/>
              <w:adjustRightInd w:val="0"/>
              <w:spacing w:after="0" w:line="240" w:lineRule="auto"/>
              <w:ind w:left="0"/>
              <w:jc w:val="center"/>
              <w:rPr>
                <w:b/>
              </w:rPr>
            </w:pPr>
            <w:r w:rsidRPr="004653EC">
              <w:rPr>
                <w:b/>
              </w:rPr>
              <w:t>Contract Data</w:t>
            </w:r>
          </w:p>
        </w:tc>
      </w:tr>
      <w:tr w:rsidR="00C35306" w:rsidRPr="004653EC" w14:paraId="3A9D001C" w14:textId="77777777" w:rsidTr="00D16768">
        <w:tc>
          <w:tcPr>
            <w:tcW w:w="560" w:type="pct"/>
          </w:tcPr>
          <w:p w14:paraId="391FE8AD"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1.1.1.5</w:t>
            </w:r>
          </w:p>
        </w:tc>
        <w:tc>
          <w:tcPr>
            <w:tcW w:w="4440" w:type="pct"/>
          </w:tcPr>
          <w:p w14:paraId="2911569E" w14:textId="77777777" w:rsidR="00C35306" w:rsidRDefault="00C35306" w:rsidP="00313449">
            <w:pPr>
              <w:widowControl w:val="0"/>
              <w:autoSpaceDE w:val="0"/>
              <w:autoSpaceDN w:val="0"/>
              <w:adjustRightInd w:val="0"/>
              <w:spacing w:after="0" w:line="240" w:lineRule="auto"/>
              <w:ind w:left="0"/>
            </w:pPr>
            <w:r w:rsidRPr="004653EC">
              <w:t>The Commencement Date shall be the date of which the Contractor receives a copy of the signed Form of Offer and Acceptance and schedule of deviations if applicable.</w:t>
            </w:r>
          </w:p>
          <w:p w14:paraId="182E1309" w14:textId="3ABABDD5" w:rsidR="00313449" w:rsidRPr="004653EC" w:rsidRDefault="00313449" w:rsidP="00313449">
            <w:pPr>
              <w:widowControl w:val="0"/>
              <w:autoSpaceDE w:val="0"/>
              <w:autoSpaceDN w:val="0"/>
              <w:adjustRightInd w:val="0"/>
              <w:spacing w:after="0" w:line="240" w:lineRule="auto"/>
              <w:ind w:left="0"/>
            </w:pPr>
          </w:p>
        </w:tc>
      </w:tr>
      <w:tr w:rsidR="00C35306" w:rsidRPr="004653EC" w14:paraId="1447E7CA" w14:textId="77777777" w:rsidTr="00D16768">
        <w:tc>
          <w:tcPr>
            <w:tcW w:w="560" w:type="pct"/>
          </w:tcPr>
          <w:p w14:paraId="341A02B9"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1.1.1.13</w:t>
            </w:r>
          </w:p>
        </w:tc>
        <w:tc>
          <w:tcPr>
            <w:tcW w:w="4440" w:type="pct"/>
          </w:tcPr>
          <w:p w14:paraId="48A3DB0F" w14:textId="77777777" w:rsidR="00C35306" w:rsidRDefault="00C35306" w:rsidP="00313449">
            <w:pPr>
              <w:widowControl w:val="0"/>
              <w:autoSpaceDE w:val="0"/>
              <w:autoSpaceDN w:val="0"/>
              <w:adjustRightInd w:val="0"/>
              <w:spacing w:after="0" w:line="240" w:lineRule="auto"/>
              <w:ind w:left="0"/>
            </w:pPr>
            <w:r w:rsidRPr="004653EC">
              <w:t xml:space="preserve">The Defect Liability Period is </w:t>
            </w:r>
            <w:r w:rsidRPr="004653EC">
              <w:rPr>
                <w:b/>
              </w:rPr>
              <w:t>12 calendar months</w:t>
            </w:r>
            <w:r w:rsidRPr="004653EC">
              <w:t>, measured from the date of the Certificate of Completion.</w:t>
            </w:r>
          </w:p>
          <w:p w14:paraId="64E730CC" w14:textId="3BABCB52" w:rsidR="00313449" w:rsidRPr="004653EC" w:rsidRDefault="00313449" w:rsidP="00313449">
            <w:pPr>
              <w:widowControl w:val="0"/>
              <w:autoSpaceDE w:val="0"/>
              <w:autoSpaceDN w:val="0"/>
              <w:adjustRightInd w:val="0"/>
              <w:spacing w:after="0" w:line="240" w:lineRule="auto"/>
              <w:ind w:left="0"/>
            </w:pPr>
          </w:p>
        </w:tc>
      </w:tr>
      <w:tr w:rsidR="00C35306" w:rsidRPr="004653EC" w14:paraId="15CCDF63" w14:textId="77777777" w:rsidTr="00D16768">
        <w:tc>
          <w:tcPr>
            <w:tcW w:w="560" w:type="pct"/>
          </w:tcPr>
          <w:p w14:paraId="2593F685"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1.1.1.14</w:t>
            </w:r>
          </w:p>
        </w:tc>
        <w:tc>
          <w:tcPr>
            <w:tcW w:w="4440" w:type="pct"/>
          </w:tcPr>
          <w:p w14:paraId="16299354" w14:textId="77777777" w:rsidR="00C35306" w:rsidRDefault="00C35306" w:rsidP="00313449">
            <w:pPr>
              <w:widowControl w:val="0"/>
              <w:autoSpaceDE w:val="0"/>
              <w:autoSpaceDN w:val="0"/>
              <w:adjustRightInd w:val="0"/>
              <w:spacing w:after="0" w:line="240" w:lineRule="auto"/>
              <w:ind w:left="0"/>
            </w:pPr>
            <w:r w:rsidRPr="004653EC">
              <w:t>The time for achieving Practical completion, calculated from Commencement Date is as stip</w:t>
            </w:r>
            <w:r>
              <w:t>ulated in the Form and Offer and schedule of quantities.</w:t>
            </w:r>
          </w:p>
          <w:p w14:paraId="38650064" w14:textId="5117B939" w:rsidR="00313449" w:rsidRPr="004653EC" w:rsidRDefault="00313449" w:rsidP="00313449">
            <w:pPr>
              <w:widowControl w:val="0"/>
              <w:autoSpaceDE w:val="0"/>
              <w:autoSpaceDN w:val="0"/>
              <w:adjustRightInd w:val="0"/>
              <w:spacing w:after="0" w:line="240" w:lineRule="auto"/>
              <w:ind w:left="0"/>
            </w:pPr>
          </w:p>
        </w:tc>
      </w:tr>
      <w:tr w:rsidR="00C35306" w:rsidRPr="004653EC" w14:paraId="57272699" w14:textId="77777777" w:rsidTr="00D16768">
        <w:tc>
          <w:tcPr>
            <w:tcW w:w="560" w:type="pct"/>
          </w:tcPr>
          <w:p w14:paraId="6FA29162"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1.1.1.15</w:t>
            </w:r>
          </w:p>
        </w:tc>
        <w:tc>
          <w:tcPr>
            <w:tcW w:w="4440" w:type="pct"/>
          </w:tcPr>
          <w:p w14:paraId="7D7A22DE" w14:textId="77777777" w:rsidR="00C35306" w:rsidRDefault="00313449" w:rsidP="00313449">
            <w:pPr>
              <w:widowControl w:val="0"/>
              <w:autoSpaceDE w:val="0"/>
              <w:autoSpaceDN w:val="0"/>
              <w:adjustRightInd w:val="0"/>
              <w:spacing w:after="0" w:line="240" w:lineRule="auto"/>
              <w:ind w:left="0"/>
            </w:pPr>
            <w:r>
              <w:t xml:space="preserve">"Employer" means the </w:t>
            </w:r>
            <w:proofErr w:type="spellStart"/>
            <w:r>
              <w:t>Phokwane</w:t>
            </w:r>
            <w:proofErr w:type="spellEnd"/>
            <w:r>
              <w:t xml:space="preserve"> Local Municipality represented by the Head of the Electrical </w:t>
            </w:r>
            <w:proofErr w:type="spellStart"/>
            <w:r>
              <w:t>Phokwane</w:t>
            </w:r>
            <w:proofErr w:type="spellEnd"/>
            <w:r>
              <w:t xml:space="preserve"> Local Municipality and/or such other person or persons duly authorised by the Employer in</w:t>
            </w:r>
            <w:r w:rsidRPr="00313449">
              <w:t xml:space="preserve"> </w:t>
            </w:r>
            <w:r>
              <w:t>writing.</w:t>
            </w:r>
          </w:p>
          <w:p w14:paraId="62DD1979" w14:textId="5405CC44" w:rsidR="00313449" w:rsidRPr="004653EC" w:rsidRDefault="00313449" w:rsidP="00313449">
            <w:pPr>
              <w:widowControl w:val="0"/>
              <w:autoSpaceDE w:val="0"/>
              <w:autoSpaceDN w:val="0"/>
              <w:adjustRightInd w:val="0"/>
              <w:spacing w:after="0" w:line="240" w:lineRule="auto"/>
              <w:ind w:left="0"/>
            </w:pPr>
          </w:p>
        </w:tc>
      </w:tr>
      <w:tr w:rsidR="00313449" w:rsidRPr="004653EC" w14:paraId="7306D05B" w14:textId="77777777" w:rsidTr="00D16768">
        <w:tc>
          <w:tcPr>
            <w:tcW w:w="560" w:type="pct"/>
          </w:tcPr>
          <w:p w14:paraId="0CC8E3F1" w14:textId="2603B35C" w:rsidR="00313449" w:rsidRPr="004653EC" w:rsidRDefault="00313449" w:rsidP="00D16768">
            <w:pPr>
              <w:widowControl w:val="0"/>
              <w:autoSpaceDE w:val="0"/>
              <w:autoSpaceDN w:val="0"/>
              <w:adjustRightInd w:val="0"/>
              <w:spacing w:after="0" w:line="240" w:lineRule="auto"/>
              <w:ind w:left="28" w:right="198" w:firstLine="6"/>
              <w:jc w:val="left"/>
            </w:pPr>
            <w:r>
              <w:t>1.1.1.16</w:t>
            </w:r>
          </w:p>
        </w:tc>
        <w:tc>
          <w:tcPr>
            <w:tcW w:w="4440" w:type="pct"/>
          </w:tcPr>
          <w:p w14:paraId="666C2A71" w14:textId="77777777" w:rsidR="00313449" w:rsidRDefault="00313449" w:rsidP="00313449">
            <w:pPr>
              <w:widowControl w:val="0"/>
              <w:autoSpaceDE w:val="0"/>
              <w:autoSpaceDN w:val="0"/>
              <w:adjustRightInd w:val="0"/>
              <w:spacing w:after="0" w:line="240" w:lineRule="auto"/>
              <w:ind w:left="0"/>
            </w:pPr>
            <w:r>
              <w:t>"Employer’s agent" means Consulting Engineers as represented by a Director, Manager or other person duly authorised thereto by Consulting Engineers.</w:t>
            </w:r>
          </w:p>
          <w:p w14:paraId="11DD54B1" w14:textId="51989A81" w:rsidR="00313449" w:rsidRDefault="00313449" w:rsidP="00313449">
            <w:pPr>
              <w:widowControl w:val="0"/>
              <w:autoSpaceDE w:val="0"/>
              <w:autoSpaceDN w:val="0"/>
              <w:adjustRightInd w:val="0"/>
              <w:spacing w:after="0" w:line="240" w:lineRule="auto"/>
              <w:ind w:left="0"/>
            </w:pPr>
          </w:p>
        </w:tc>
      </w:tr>
      <w:tr w:rsidR="00C35306" w:rsidRPr="004653EC" w14:paraId="274FE9B3" w14:textId="77777777" w:rsidTr="00D16768">
        <w:tc>
          <w:tcPr>
            <w:tcW w:w="560" w:type="pct"/>
          </w:tcPr>
          <w:p w14:paraId="1400AE27"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1.1.1.17</w:t>
            </w:r>
          </w:p>
        </w:tc>
        <w:tc>
          <w:tcPr>
            <w:tcW w:w="4440" w:type="pct"/>
          </w:tcPr>
          <w:p w14:paraId="7925B73A" w14:textId="77777777" w:rsidR="00C35306" w:rsidRPr="004653EC" w:rsidRDefault="00C35306" w:rsidP="00313449">
            <w:pPr>
              <w:widowControl w:val="0"/>
              <w:autoSpaceDE w:val="0"/>
              <w:autoSpaceDN w:val="0"/>
              <w:adjustRightInd w:val="0"/>
              <w:spacing w:after="0" w:line="240" w:lineRule="auto"/>
              <w:ind w:left="0"/>
            </w:pPr>
            <w:r w:rsidRPr="004653EC">
              <w:t>Add the following to the clause:</w:t>
            </w:r>
          </w:p>
          <w:p w14:paraId="7EECE3FC" w14:textId="77777777" w:rsidR="00C35306" w:rsidRDefault="00C35306" w:rsidP="00313449">
            <w:pPr>
              <w:widowControl w:val="0"/>
              <w:autoSpaceDE w:val="0"/>
              <w:autoSpaceDN w:val="0"/>
              <w:adjustRightInd w:val="0"/>
              <w:spacing w:after="0" w:line="240" w:lineRule="auto"/>
              <w:ind w:left="0"/>
            </w:pPr>
            <w:r w:rsidRPr="004653EC">
              <w:t>Any reference to the term “Engineer’s Representative” in this Contract shall mean “Employer’s Agent’s Representative” and vice versa.</w:t>
            </w:r>
          </w:p>
          <w:p w14:paraId="36F31A97" w14:textId="5EA51A40" w:rsidR="00313449" w:rsidRPr="004653EC" w:rsidRDefault="00313449" w:rsidP="00313449">
            <w:pPr>
              <w:widowControl w:val="0"/>
              <w:autoSpaceDE w:val="0"/>
              <w:autoSpaceDN w:val="0"/>
              <w:adjustRightInd w:val="0"/>
              <w:spacing w:after="0" w:line="240" w:lineRule="auto"/>
              <w:ind w:left="0"/>
            </w:pPr>
          </w:p>
        </w:tc>
      </w:tr>
      <w:tr w:rsidR="00C35306" w:rsidRPr="004653EC" w14:paraId="767162F7" w14:textId="77777777" w:rsidTr="00D16768">
        <w:tc>
          <w:tcPr>
            <w:tcW w:w="560" w:type="pct"/>
          </w:tcPr>
          <w:p w14:paraId="3FC53F82"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1.1.1.26</w:t>
            </w:r>
          </w:p>
        </w:tc>
        <w:tc>
          <w:tcPr>
            <w:tcW w:w="4440" w:type="pct"/>
          </w:tcPr>
          <w:p w14:paraId="6F9B5ADD" w14:textId="77777777" w:rsidR="00C35306" w:rsidRDefault="00C35306" w:rsidP="00313449">
            <w:pPr>
              <w:widowControl w:val="0"/>
              <w:autoSpaceDE w:val="0"/>
              <w:autoSpaceDN w:val="0"/>
              <w:adjustRightInd w:val="0"/>
              <w:spacing w:after="0" w:line="240" w:lineRule="auto"/>
              <w:ind w:left="0"/>
            </w:pPr>
            <w:r w:rsidRPr="004653EC">
              <w:t xml:space="preserve">The Pricing Strategy is a </w:t>
            </w:r>
            <w:r w:rsidRPr="004653EC">
              <w:rPr>
                <w:b/>
              </w:rPr>
              <w:t>Re-measurement Contract</w:t>
            </w:r>
            <w:r w:rsidRPr="004653EC">
              <w:t>.</w:t>
            </w:r>
          </w:p>
          <w:p w14:paraId="0D224302" w14:textId="70FE8759" w:rsidR="001A5270" w:rsidRPr="004653EC" w:rsidRDefault="001A5270" w:rsidP="00313449">
            <w:pPr>
              <w:widowControl w:val="0"/>
              <w:autoSpaceDE w:val="0"/>
              <w:autoSpaceDN w:val="0"/>
              <w:adjustRightInd w:val="0"/>
              <w:spacing w:after="0" w:line="240" w:lineRule="auto"/>
              <w:ind w:left="0"/>
            </w:pPr>
          </w:p>
        </w:tc>
      </w:tr>
      <w:tr w:rsidR="00C35306" w:rsidRPr="00437D2A" w14:paraId="2B841F13" w14:textId="77777777" w:rsidTr="00D16768">
        <w:trPr>
          <w:trHeight w:val="1568"/>
        </w:trPr>
        <w:tc>
          <w:tcPr>
            <w:tcW w:w="560" w:type="pct"/>
          </w:tcPr>
          <w:p w14:paraId="76EE8341"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1.2.1.2</w:t>
            </w:r>
          </w:p>
        </w:tc>
        <w:tc>
          <w:tcPr>
            <w:tcW w:w="4440" w:type="pct"/>
          </w:tcPr>
          <w:p w14:paraId="372E599D" w14:textId="77777777" w:rsidR="00C35306" w:rsidRPr="005214A9" w:rsidRDefault="00C35306" w:rsidP="00313449">
            <w:pPr>
              <w:widowControl w:val="0"/>
              <w:autoSpaceDE w:val="0"/>
              <w:autoSpaceDN w:val="0"/>
              <w:adjustRightInd w:val="0"/>
              <w:spacing w:after="0" w:line="240" w:lineRule="auto"/>
              <w:ind w:left="0"/>
            </w:pPr>
            <w:r w:rsidRPr="005214A9">
              <w:t>The Employer’s address for receipt of communications and notices are:</w:t>
            </w:r>
          </w:p>
          <w:p w14:paraId="6DF0CBC5" w14:textId="49C62539" w:rsidR="00313449" w:rsidRPr="004653EC" w:rsidRDefault="00313449" w:rsidP="00313449">
            <w:pPr>
              <w:widowControl w:val="0"/>
              <w:autoSpaceDE w:val="0"/>
              <w:autoSpaceDN w:val="0"/>
              <w:adjustRightInd w:val="0"/>
              <w:spacing w:after="0" w:line="240" w:lineRule="auto"/>
              <w:ind w:left="0"/>
            </w:pPr>
            <w:proofErr w:type="spellStart"/>
            <w:r>
              <w:t>Phokwane</w:t>
            </w:r>
            <w:proofErr w:type="spellEnd"/>
            <w:r>
              <w:t xml:space="preserve"> Local Municipality</w:t>
            </w:r>
          </w:p>
          <w:p w14:paraId="1769CC26" w14:textId="0E9C2BA5" w:rsidR="00C35306" w:rsidRDefault="00313449" w:rsidP="00313449">
            <w:pPr>
              <w:widowControl w:val="0"/>
              <w:autoSpaceDE w:val="0"/>
              <w:autoSpaceDN w:val="0"/>
              <w:adjustRightInd w:val="0"/>
              <w:spacing w:after="0" w:line="240" w:lineRule="auto"/>
              <w:ind w:left="0"/>
            </w:pPr>
            <w:r>
              <w:t>Hartswater</w:t>
            </w:r>
          </w:p>
          <w:p w14:paraId="717A9852" w14:textId="77777777" w:rsidR="00313449" w:rsidRDefault="00313449" w:rsidP="00313449">
            <w:pPr>
              <w:widowControl w:val="0"/>
              <w:autoSpaceDE w:val="0"/>
              <w:autoSpaceDN w:val="0"/>
              <w:adjustRightInd w:val="0"/>
              <w:spacing w:after="0" w:line="240" w:lineRule="auto"/>
              <w:ind w:left="0"/>
            </w:pPr>
          </w:p>
          <w:p w14:paraId="67B093D9" w14:textId="518EE1D5" w:rsidR="00C35306" w:rsidRDefault="00C35306" w:rsidP="00313449">
            <w:pPr>
              <w:widowControl w:val="0"/>
              <w:autoSpaceDE w:val="0"/>
              <w:autoSpaceDN w:val="0"/>
              <w:adjustRightInd w:val="0"/>
              <w:spacing w:after="0" w:line="240" w:lineRule="auto"/>
              <w:ind w:left="0"/>
            </w:pPr>
            <w:r w:rsidRPr="005214A9">
              <w:t>The addresses and telephone numbers of the representing Engineer is:</w:t>
            </w:r>
          </w:p>
          <w:p w14:paraId="60A8D6B2" w14:textId="77777777" w:rsidR="00313449" w:rsidRPr="005214A9" w:rsidRDefault="00313449" w:rsidP="00313449">
            <w:pPr>
              <w:widowControl w:val="0"/>
              <w:autoSpaceDE w:val="0"/>
              <w:autoSpaceDN w:val="0"/>
              <w:adjustRightInd w:val="0"/>
              <w:spacing w:after="0" w:line="240" w:lineRule="auto"/>
              <w:ind w:left="0"/>
            </w:pPr>
          </w:p>
          <w:p w14:paraId="7C24DAF3" w14:textId="77777777" w:rsidR="00C35306" w:rsidRPr="005214A9" w:rsidRDefault="00C35306" w:rsidP="00313449">
            <w:pPr>
              <w:widowControl w:val="0"/>
              <w:autoSpaceDE w:val="0"/>
              <w:autoSpaceDN w:val="0"/>
              <w:adjustRightInd w:val="0"/>
              <w:spacing w:after="0" w:line="240" w:lineRule="auto"/>
              <w:ind w:left="0"/>
            </w:pPr>
            <w:proofErr w:type="spellStart"/>
            <w:r w:rsidRPr="005214A9">
              <w:t>Phethogo</w:t>
            </w:r>
            <w:proofErr w:type="spellEnd"/>
            <w:r w:rsidRPr="005214A9">
              <w:t xml:space="preserve"> Consulting (Pty) Ltd</w:t>
            </w:r>
          </w:p>
          <w:p w14:paraId="2CF0846E" w14:textId="4566EA89" w:rsidR="00C35306" w:rsidRPr="005214A9" w:rsidRDefault="00C35306" w:rsidP="00313449">
            <w:pPr>
              <w:widowControl w:val="0"/>
              <w:autoSpaceDE w:val="0"/>
              <w:autoSpaceDN w:val="0"/>
              <w:adjustRightInd w:val="0"/>
              <w:spacing w:after="0" w:line="240" w:lineRule="auto"/>
              <w:ind w:left="0"/>
            </w:pPr>
            <w:r w:rsidRPr="005214A9">
              <w:t>122 Nel</w:t>
            </w:r>
            <w:r w:rsidR="00313449">
              <w:t>s</w:t>
            </w:r>
            <w:r w:rsidRPr="005214A9">
              <w:t xml:space="preserve">on Mandela Drive, </w:t>
            </w:r>
            <w:proofErr w:type="spellStart"/>
            <w:r w:rsidRPr="005214A9">
              <w:t>Westdene</w:t>
            </w:r>
            <w:proofErr w:type="spellEnd"/>
          </w:p>
          <w:p w14:paraId="22153605" w14:textId="77777777" w:rsidR="00C35306" w:rsidRPr="005214A9" w:rsidRDefault="00C35306" w:rsidP="00313449">
            <w:pPr>
              <w:widowControl w:val="0"/>
              <w:autoSpaceDE w:val="0"/>
              <w:autoSpaceDN w:val="0"/>
              <w:adjustRightInd w:val="0"/>
              <w:spacing w:after="0" w:line="240" w:lineRule="auto"/>
              <w:ind w:left="0"/>
            </w:pPr>
            <w:r w:rsidRPr="005214A9">
              <w:t>Bloemfontein</w:t>
            </w:r>
          </w:p>
          <w:p w14:paraId="22C6314A" w14:textId="77777777" w:rsidR="00C35306" w:rsidRPr="005214A9" w:rsidRDefault="00C35306" w:rsidP="00313449">
            <w:pPr>
              <w:widowControl w:val="0"/>
              <w:autoSpaceDE w:val="0"/>
              <w:autoSpaceDN w:val="0"/>
              <w:adjustRightInd w:val="0"/>
              <w:spacing w:after="0" w:line="240" w:lineRule="auto"/>
              <w:ind w:left="0"/>
            </w:pPr>
            <w:r w:rsidRPr="005214A9">
              <w:t>9330</w:t>
            </w:r>
          </w:p>
          <w:p w14:paraId="285DA4B3" w14:textId="627371AF" w:rsidR="00C35306" w:rsidRPr="00437D2A" w:rsidRDefault="00C35306" w:rsidP="00313449">
            <w:pPr>
              <w:widowControl w:val="0"/>
              <w:autoSpaceDE w:val="0"/>
              <w:autoSpaceDN w:val="0"/>
              <w:adjustRightInd w:val="0"/>
              <w:spacing w:after="0" w:line="240" w:lineRule="auto"/>
              <w:ind w:left="0"/>
            </w:pPr>
          </w:p>
        </w:tc>
      </w:tr>
      <w:tr w:rsidR="00C35306" w:rsidRPr="004653EC" w14:paraId="11F8A47E" w14:textId="77777777" w:rsidTr="00D16768">
        <w:trPr>
          <w:trHeight w:val="431"/>
        </w:trPr>
        <w:tc>
          <w:tcPr>
            <w:tcW w:w="560" w:type="pct"/>
          </w:tcPr>
          <w:p w14:paraId="06A8F0A6"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1.3.2</w:t>
            </w:r>
          </w:p>
        </w:tc>
        <w:tc>
          <w:tcPr>
            <w:tcW w:w="4440" w:type="pct"/>
          </w:tcPr>
          <w:p w14:paraId="1A24D47E" w14:textId="77777777" w:rsidR="00C35306" w:rsidRPr="004653EC" w:rsidRDefault="00C35306" w:rsidP="00313449">
            <w:pPr>
              <w:widowControl w:val="0"/>
              <w:autoSpaceDE w:val="0"/>
              <w:autoSpaceDN w:val="0"/>
              <w:adjustRightInd w:val="0"/>
              <w:spacing w:after="0" w:line="240" w:lineRule="auto"/>
              <w:ind w:left="0"/>
            </w:pPr>
            <w:r w:rsidRPr="004653EC">
              <w:t>The governing law is the law of the Republic of South Africa.</w:t>
            </w:r>
          </w:p>
        </w:tc>
      </w:tr>
      <w:tr w:rsidR="00C35306" w:rsidRPr="004653EC" w14:paraId="26393844" w14:textId="77777777" w:rsidTr="00D16768">
        <w:trPr>
          <w:trHeight w:val="431"/>
        </w:trPr>
        <w:tc>
          <w:tcPr>
            <w:tcW w:w="560" w:type="pct"/>
          </w:tcPr>
          <w:p w14:paraId="0ACB2A87"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1.3.3</w:t>
            </w:r>
          </w:p>
        </w:tc>
        <w:tc>
          <w:tcPr>
            <w:tcW w:w="4440" w:type="pct"/>
          </w:tcPr>
          <w:p w14:paraId="2F2B2BBA" w14:textId="77777777" w:rsidR="00C35306" w:rsidRPr="004653EC" w:rsidRDefault="00C35306" w:rsidP="00313449">
            <w:pPr>
              <w:widowControl w:val="0"/>
              <w:autoSpaceDE w:val="0"/>
              <w:autoSpaceDN w:val="0"/>
              <w:adjustRightInd w:val="0"/>
              <w:spacing w:after="0" w:line="240" w:lineRule="auto"/>
              <w:ind w:left="0"/>
            </w:pPr>
            <w:r w:rsidRPr="004653EC">
              <w:t>The language of the Contract and for written communications is English.</w:t>
            </w:r>
          </w:p>
        </w:tc>
      </w:tr>
      <w:tr w:rsidR="00C35306" w:rsidRPr="004653EC" w14:paraId="65CED21F" w14:textId="77777777" w:rsidTr="00D16768">
        <w:trPr>
          <w:trHeight w:val="457"/>
        </w:trPr>
        <w:tc>
          <w:tcPr>
            <w:tcW w:w="560" w:type="pct"/>
          </w:tcPr>
          <w:p w14:paraId="7C305D4B"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1.3.5</w:t>
            </w:r>
          </w:p>
        </w:tc>
        <w:tc>
          <w:tcPr>
            <w:tcW w:w="4440" w:type="pct"/>
            <w:shd w:val="clear" w:color="auto" w:fill="auto"/>
          </w:tcPr>
          <w:p w14:paraId="66780938" w14:textId="77777777" w:rsidR="00C35306" w:rsidRPr="005214A9" w:rsidRDefault="00C35306" w:rsidP="00313449">
            <w:pPr>
              <w:widowControl w:val="0"/>
              <w:autoSpaceDE w:val="0"/>
              <w:autoSpaceDN w:val="0"/>
              <w:adjustRightInd w:val="0"/>
              <w:spacing w:after="0" w:line="240" w:lineRule="auto"/>
              <w:ind w:left="0"/>
            </w:pPr>
            <w:r w:rsidRPr="005214A9">
              <w:t>Add the following to the clause:</w:t>
            </w:r>
          </w:p>
          <w:p w14:paraId="260696AB" w14:textId="77777777" w:rsidR="00C35306" w:rsidRPr="004653EC" w:rsidRDefault="00C35306" w:rsidP="00313449">
            <w:pPr>
              <w:widowControl w:val="0"/>
              <w:autoSpaceDE w:val="0"/>
              <w:autoSpaceDN w:val="0"/>
              <w:adjustRightInd w:val="0"/>
              <w:spacing w:after="0" w:line="240" w:lineRule="auto"/>
              <w:ind w:left="0"/>
            </w:pPr>
            <w:r w:rsidRPr="005214A9">
              <w:t xml:space="preserve">The Contract Specific Data, Specifications (other than Standardized Specifications), Bill of Quantities and Drawings are the copyright of </w:t>
            </w:r>
            <w:proofErr w:type="spellStart"/>
            <w:r w:rsidRPr="005214A9">
              <w:t>Phethogo</w:t>
            </w:r>
            <w:proofErr w:type="spellEnd"/>
            <w:r w:rsidRPr="005214A9">
              <w:t xml:space="preserve"> Consulting (Pty) Ltd</w:t>
            </w:r>
          </w:p>
        </w:tc>
      </w:tr>
      <w:tr w:rsidR="00C35306" w:rsidRPr="004653EC" w14:paraId="3D794AB3" w14:textId="77777777" w:rsidTr="00D16768">
        <w:trPr>
          <w:trHeight w:val="3750"/>
        </w:trPr>
        <w:tc>
          <w:tcPr>
            <w:tcW w:w="560" w:type="pct"/>
          </w:tcPr>
          <w:p w14:paraId="4A5FCB59"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lastRenderedPageBreak/>
              <w:t>3.2.3</w:t>
            </w:r>
          </w:p>
        </w:tc>
        <w:tc>
          <w:tcPr>
            <w:tcW w:w="4440" w:type="pct"/>
          </w:tcPr>
          <w:p w14:paraId="5808F83C" w14:textId="77777777" w:rsidR="00C35306" w:rsidRPr="004653EC" w:rsidRDefault="00C35306" w:rsidP="00313449">
            <w:pPr>
              <w:widowControl w:val="0"/>
              <w:autoSpaceDE w:val="0"/>
              <w:autoSpaceDN w:val="0"/>
              <w:adjustRightInd w:val="0"/>
              <w:spacing w:after="0" w:line="240" w:lineRule="auto"/>
              <w:ind w:left="0"/>
              <w:rPr>
                <w:szCs w:val="20"/>
              </w:rPr>
            </w:pPr>
            <w:r w:rsidRPr="004653EC">
              <w:rPr>
                <w:szCs w:val="20"/>
              </w:rPr>
              <w:t>The Employer’s Agent shall obtain specific approval from the Employer before executing any of his functions or duties according to the following Clauses of the General Conditions of Contract:</w:t>
            </w:r>
          </w:p>
          <w:p w14:paraId="6B280D01" w14:textId="77777777" w:rsidR="00C35306" w:rsidRPr="004653EC" w:rsidRDefault="00C35306" w:rsidP="00313449">
            <w:pPr>
              <w:widowControl w:val="0"/>
              <w:autoSpaceDE w:val="0"/>
              <w:autoSpaceDN w:val="0"/>
              <w:adjustRightInd w:val="0"/>
              <w:spacing w:after="0" w:line="240" w:lineRule="auto"/>
              <w:ind w:left="0"/>
              <w:rPr>
                <w:szCs w:val="20"/>
              </w:rPr>
            </w:pPr>
          </w:p>
          <w:p w14:paraId="7A87DF30" w14:textId="77777777" w:rsidR="00C35306" w:rsidRPr="004653EC" w:rsidRDefault="00C35306" w:rsidP="004D5431">
            <w:pPr>
              <w:widowControl w:val="0"/>
              <w:numPr>
                <w:ilvl w:val="0"/>
                <w:numId w:val="94"/>
              </w:numPr>
              <w:tabs>
                <w:tab w:val="left" w:pos="429"/>
              </w:tabs>
              <w:autoSpaceDE w:val="0"/>
              <w:autoSpaceDN w:val="0"/>
              <w:adjustRightInd w:val="0"/>
              <w:spacing w:after="0" w:line="240" w:lineRule="auto"/>
              <w:ind w:left="0" w:right="0" w:firstLine="7"/>
              <w:jc w:val="left"/>
              <w:rPr>
                <w:rFonts w:eastAsia="Calibri"/>
                <w:szCs w:val="20"/>
              </w:rPr>
            </w:pPr>
            <w:r w:rsidRPr="004653EC">
              <w:rPr>
                <w:rFonts w:eastAsia="Calibri"/>
                <w:b/>
                <w:szCs w:val="20"/>
              </w:rPr>
              <w:t xml:space="preserve">New Clause 3.2.3.1:  </w:t>
            </w:r>
            <w:r w:rsidRPr="004653EC">
              <w:rPr>
                <w:rFonts w:eastAsia="Calibri"/>
                <w:szCs w:val="20"/>
              </w:rPr>
              <w:t xml:space="preserve">"For expenditure on the Contract to exceed the Contract Price". </w:t>
            </w:r>
          </w:p>
          <w:p w14:paraId="498A3025" w14:textId="77777777" w:rsidR="00C35306" w:rsidRPr="004653EC" w:rsidRDefault="00C35306" w:rsidP="004D5431">
            <w:pPr>
              <w:widowControl w:val="0"/>
              <w:numPr>
                <w:ilvl w:val="0"/>
                <w:numId w:val="94"/>
              </w:numPr>
              <w:tabs>
                <w:tab w:val="left" w:pos="429"/>
              </w:tabs>
              <w:autoSpaceDE w:val="0"/>
              <w:autoSpaceDN w:val="0"/>
              <w:adjustRightInd w:val="0"/>
              <w:spacing w:after="0" w:line="240" w:lineRule="auto"/>
              <w:ind w:left="0" w:right="0" w:firstLine="7"/>
              <w:jc w:val="left"/>
              <w:rPr>
                <w:rFonts w:eastAsia="Calibri"/>
                <w:b/>
                <w:szCs w:val="20"/>
              </w:rPr>
            </w:pPr>
            <w:r w:rsidRPr="004653EC">
              <w:rPr>
                <w:rFonts w:eastAsia="Calibri"/>
                <w:b/>
                <w:szCs w:val="20"/>
              </w:rPr>
              <w:t>Existing Clauses:</w:t>
            </w:r>
          </w:p>
          <w:p w14:paraId="5565D115" w14:textId="77777777" w:rsidR="00C35306" w:rsidRPr="004653EC" w:rsidRDefault="00C35306" w:rsidP="00313449">
            <w:pPr>
              <w:tabs>
                <w:tab w:val="left" w:pos="712"/>
              </w:tabs>
              <w:spacing w:after="0" w:line="240" w:lineRule="auto"/>
              <w:ind w:left="0"/>
              <w:rPr>
                <w:rFonts w:eastAsia="Calibri"/>
                <w:szCs w:val="20"/>
              </w:rPr>
            </w:pPr>
            <w:r w:rsidRPr="004653EC">
              <w:rPr>
                <w:rFonts w:eastAsia="Calibri"/>
                <w:szCs w:val="20"/>
              </w:rPr>
              <w:t xml:space="preserve">3.3.1 </w:t>
            </w:r>
            <w:r w:rsidRPr="004653EC">
              <w:rPr>
                <w:rFonts w:eastAsia="Calibri"/>
                <w:szCs w:val="20"/>
              </w:rPr>
              <w:tab/>
              <w:t>Nomination of person as Employer's Agent's Representative.</w:t>
            </w:r>
          </w:p>
          <w:p w14:paraId="3E130412" w14:textId="77777777" w:rsidR="00C35306" w:rsidRPr="004653EC" w:rsidRDefault="00C35306" w:rsidP="00313449">
            <w:pPr>
              <w:tabs>
                <w:tab w:val="center" w:pos="2057"/>
              </w:tabs>
              <w:spacing w:after="0" w:line="240" w:lineRule="auto"/>
              <w:ind w:left="0"/>
              <w:rPr>
                <w:rFonts w:eastAsia="Calibri"/>
                <w:szCs w:val="20"/>
              </w:rPr>
            </w:pPr>
            <w:r w:rsidRPr="004653EC">
              <w:rPr>
                <w:rFonts w:eastAsia="Calibri"/>
                <w:szCs w:val="20"/>
              </w:rPr>
              <w:t>5.7.2</w:t>
            </w:r>
            <w:r w:rsidRPr="004653EC">
              <w:rPr>
                <w:rFonts w:eastAsia="Calibri"/>
                <w:szCs w:val="20"/>
              </w:rPr>
              <w:tab/>
              <w:t>Work at night as well as by day.</w:t>
            </w:r>
          </w:p>
          <w:p w14:paraId="7A900086" w14:textId="77777777" w:rsidR="00C35306" w:rsidRPr="004653EC" w:rsidRDefault="00C35306" w:rsidP="00313449">
            <w:pPr>
              <w:tabs>
                <w:tab w:val="center" w:pos="1535"/>
              </w:tabs>
              <w:spacing w:after="0" w:line="240" w:lineRule="auto"/>
              <w:ind w:left="0"/>
              <w:rPr>
                <w:rFonts w:eastAsia="Calibri"/>
                <w:szCs w:val="20"/>
              </w:rPr>
            </w:pPr>
            <w:r w:rsidRPr="004653EC">
              <w:rPr>
                <w:rFonts w:eastAsia="Calibri"/>
                <w:szCs w:val="20"/>
              </w:rPr>
              <w:t>5.8</w:t>
            </w:r>
            <w:r w:rsidRPr="004653EC">
              <w:rPr>
                <w:rFonts w:eastAsia="Calibri"/>
                <w:szCs w:val="20"/>
              </w:rPr>
              <w:tab/>
              <w:t>Non-working times.</w:t>
            </w:r>
          </w:p>
          <w:p w14:paraId="01711AA8" w14:textId="77777777" w:rsidR="00C35306" w:rsidRPr="004653EC" w:rsidRDefault="00C35306" w:rsidP="004D5431">
            <w:pPr>
              <w:widowControl w:val="0"/>
              <w:numPr>
                <w:ilvl w:val="1"/>
                <w:numId w:val="95"/>
              </w:numPr>
              <w:autoSpaceDE w:val="0"/>
              <w:autoSpaceDN w:val="0"/>
              <w:adjustRightInd w:val="0"/>
              <w:spacing w:after="0" w:line="240" w:lineRule="auto"/>
              <w:ind w:left="0" w:right="0" w:hanging="677"/>
              <w:rPr>
                <w:rFonts w:eastAsia="Calibri"/>
                <w:szCs w:val="20"/>
              </w:rPr>
            </w:pPr>
            <w:r w:rsidRPr="004653EC">
              <w:rPr>
                <w:rFonts w:eastAsia="Calibri"/>
                <w:szCs w:val="20"/>
              </w:rPr>
              <w:t>Granting of extension of time excluding Clause 5.12.2.2 (Abnormal climatic conditions).</w:t>
            </w:r>
          </w:p>
          <w:p w14:paraId="6B1849D0" w14:textId="77777777" w:rsidR="00C35306" w:rsidRPr="004653EC" w:rsidRDefault="00C35306" w:rsidP="004D5431">
            <w:pPr>
              <w:widowControl w:val="0"/>
              <w:numPr>
                <w:ilvl w:val="1"/>
                <w:numId w:val="95"/>
              </w:numPr>
              <w:autoSpaceDE w:val="0"/>
              <w:autoSpaceDN w:val="0"/>
              <w:adjustRightInd w:val="0"/>
              <w:spacing w:after="0" w:line="240" w:lineRule="auto"/>
              <w:ind w:left="0" w:right="0" w:hanging="677"/>
              <w:rPr>
                <w:rFonts w:eastAsia="Calibri"/>
                <w:szCs w:val="20"/>
              </w:rPr>
            </w:pPr>
            <w:r w:rsidRPr="004653EC">
              <w:rPr>
                <w:rFonts w:eastAsia="Calibri"/>
                <w:szCs w:val="20"/>
              </w:rPr>
              <w:t>Reduction of penalty for delay.</w:t>
            </w:r>
          </w:p>
          <w:p w14:paraId="1DD4A5E7" w14:textId="77777777" w:rsidR="00C35306" w:rsidRPr="004653EC" w:rsidRDefault="00C35306" w:rsidP="00313449">
            <w:pPr>
              <w:tabs>
                <w:tab w:val="left" w:pos="712"/>
              </w:tabs>
              <w:spacing w:after="0" w:line="240" w:lineRule="auto"/>
              <w:ind w:left="0"/>
              <w:rPr>
                <w:rFonts w:eastAsia="Calibri"/>
                <w:szCs w:val="20"/>
              </w:rPr>
            </w:pPr>
            <w:r w:rsidRPr="004653EC">
              <w:rPr>
                <w:rFonts w:eastAsia="Calibri"/>
                <w:szCs w:val="20"/>
              </w:rPr>
              <w:t xml:space="preserve">5.14.2 </w:t>
            </w:r>
            <w:r w:rsidRPr="004653EC">
              <w:rPr>
                <w:rFonts w:eastAsia="Calibri"/>
                <w:szCs w:val="20"/>
              </w:rPr>
              <w:tab/>
              <w:t>The issue of a Certificate of Practical Completion.</w:t>
            </w:r>
          </w:p>
          <w:p w14:paraId="01ED5F2C" w14:textId="77777777" w:rsidR="00C35306" w:rsidRPr="004653EC" w:rsidRDefault="00C35306" w:rsidP="00313449">
            <w:pPr>
              <w:tabs>
                <w:tab w:val="left" w:pos="712"/>
              </w:tabs>
              <w:spacing w:after="0" w:line="240" w:lineRule="auto"/>
              <w:ind w:left="0"/>
              <w:rPr>
                <w:rFonts w:eastAsia="Calibri"/>
                <w:szCs w:val="20"/>
              </w:rPr>
            </w:pPr>
            <w:r w:rsidRPr="004653EC">
              <w:rPr>
                <w:rFonts w:eastAsia="Calibri"/>
                <w:szCs w:val="20"/>
              </w:rPr>
              <w:t xml:space="preserve">5.14.4 </w:t>
            </w:r>
            <w:r w:rsidRPr="004653EC">
              <w:rPr>
                <w:rFonts w:eastAsia="Calibri"/>
                <w:szCs w:val="20"/>
              </w:rPr>
              <w:tab/>
              <w:t>The issue of a Certificate of Completion.</w:t>
            </w:r>
          </w:p>
          <w:p w14:paraId="0A68BCB5" w14:textId="77777777" w:rsidR="00C35306" w:rsidRPr="004653EC" w:rsidRDefault="00C35306" w:rsidP="00313449">
            <w:pPr>
              <w:tabs>
                <w:tab w:val="left" w:pos="712"/>
              </w:tabs>
              <w:spacing w:after="0" w:line="240" w:lineRule="auto"/>
              <w:ind w:left="0"/>
              <w:rPr>
                <w:rFonts w:eastAsia="Calibri"/>
                <w:szCs w:val="20"/>
              </w:rPr>
            </w:pPr>
            <w:r w:rsidRPr="004653EC">
              <w:rPr>
                <w:rFonts w:eastAsia="Calibri"/>
                <w:szCs w:val="20"/>
              </w:rPr>
              <w:t xml:space="preserve">5.16.1 </w:t>
            </w:r>
            <w:r w:rsidRPr="004653EC">
              <w:rPr>
                <w:rFonts w:eastAsia="Calibri"/>
                <w:szCs w:val="20"/>
              </w:rPr>
              <w:tab/>
              <w:t>The issue of a Final Approval Certificate.</w:t>
            </w:r>
          </w:p>
          <w:p w14:paraId="6F1C1530" w14:textId="77777777" w:rsidR="00C35306" w:rsidRPr="004653EC" w:rsidRDefault="00C35306" w:rsidP="00313449">
            <w:pPr>
              <w:tabs>
                <w:tab w:val="left" w:pos="712"/>
                <w:tab w:val="center" w:pos="1167"/>
              </w:tabs>
              <w:spacing w:after="0" w:line="240" w:lineRule="auto"/>
              <w:ind w:left="0"/>
              <w:rPr>
                <w:rFonts w:eastAsia="Calibri"/>
                <w:szCs w:val="20"/>
              </w:rPr>
            </w:pPr>
            <w:r w:rsidRPr="004653EC">
              <w:rPr>
                <w:rFonts w:eastAsia="Calibri"/>
                <w:szCs w:val="20"/>
              </w:rPr>
              <w:t>6.3</w:t>
            </w:r>
            <w:r w:rsidRPr="004653EC">
              <w:rPr>
                <w:rFonts w:eastAsia="Calibri"/>
                <w:szCs w:val="20"/>
              </w:rPr>
              <w:tab/>
              <w:t>Variations.</w:t>
            </w:r>
          </w:p>
          <w:p w14:paraId="2365D46E" w14:textId="77777777" w:rsidR="00C35306" w:rsidRPr="004653EC" w:rsidRDefault="00C35306" w:rsidP="00313449">
            <w:pPr>
              <w:tabs>
                <w:tab w:val="left" w:pos="712"/>
                <w:tab w:val="center" w:pos="3231"/>
              </w:tabs>
              <w:spacing w:after="0" w:line="240" w:lineRule="auto"/>
              <w:ind w:left="0"/>
              <w:rPr>
                <w:rFonts w:eastAsia="Calibri"/>
                <w:szCs w:val="20"/>
              </w:rPr>
            </w:pPr>
            <w:r w:rsidRPr="004653EC">
              <w:rPr>
                <w:rFonts w:eastAsia="Calibri"/>
                <w:szCs w:val="20"/>
              </w:rPr>
              <w:t>6.6</w:t>
            </w:r>
            <w:r w:rsidRPr="004653EC">
              <w:rPr>
                <w:rFonts w:eastAsia="Calibri"/>
                <w:szCs w:val="20"/>
              </w:rPr>
              <w:tab/>
              <w:t>Instruction to expend on Provisional and Prime Cost Sums.</w:t>
            </w:r>
          </w:p>
          <w:p w14:paraId="14935036" w14:textId="77777777" w:rsidR="00C35306" w:rsidRPr="004653EC" w:rsidRDefault="00C35306" w:rsidP="00313449">
            <w:pPr>
              <w:tabs>
                <w:tab w:val="left" w:pos="712"/>
                <w:tab w:val="center" w:pos="2882"/>
              </w:tabs>
              <w:spacing w:after="0" w:line="240" w:lineRule="auto"/>
              <w:ind w:left="0"/>
              <w:rPr>
                <w:rFonts w:eastAsia="Calibri"/>
                <w:szCs w:val="20"/>
              </w:rPr>
            </w:pPr>
            <w:r w:rsidRPr="004653EC">
              <w:rPr>
                <w:rFonts w:eastAsia="Calibri"/>
                <w:szCs w:val="20"/>
              </w:rPr>
              <w:t>6.11</w:t>
            </w:r>
            <w:r w:rsidRPr="004653EC">
              <w:rPr>
                <w:rFonts w:eastAsia="Calibri"/>
                <w:szCs w:val="20"/>
              </w:rPr>
              <w:tab/>
              <w:t>Adjustment of General Items &amp; Approval of Claims.</w:t>
            </w:r>
          </w:p>
          <w:p w14:paraId="7278EFB2" w14:textId="77777777" w:rsidR="00C35306" w:rsidRPr="004653EC" w:rsidRDefault="00C35306" w:rsidP="00313449">
            <w:pPr>
              <w:widowControl w:val="0"/>
              <w:tabs>
                <w:tab w:val="left" w:pos="712"/>
              </w:tabs>
              <w:autoSpaceDE w:val="0"/>
              <w:autoSpaceDN w:val="0"/>
              <w:adjustRightInd w:val="0"/>
              <w:spacing w:after="0" w:line="240" w:lineRule="auto"/>
              <w:ind w:left="0"/>
              <w:rPr>
                <w:szCs w:val="20"/>
              </w:rPr>
            </w:pPr>
            <w:r w:rsidRPr="004653EC">
              <w:rPr>
                <w:rFonts w:eastAsia="Calibri"/>
                <w:szCs w:val="20"/>
              </w:rPr>
              <w:t xml:space="preserve">8.2.2.2 </w:t>
            </w:r>
            <w:r w:rsidRPr="004653EC">
              <w:rPr>
                <w:rFonts w:eastAsia="Calibri"/>
                <w:szCs w:val="20"/>
              </w:rPr>
              <w:tab/>
              <w:t>Order to repair and make good damage arising from any "excepted" risk.</w:t>
            </w:r>
          </w:p>
          <w:p w14:paraId="55050AB9" w14:textId="77777777" w:rsidR="00C35306" w:rsidRPr="004653EC" w:rsidRDefault="00C35306" w:rsidP="009A6D38">
            <w:pPr>
              <w:widowControl w:val="0"/>
              <w:autoSpaceDE w:val="0"/>
              <w:autoSpaceDN w:val="0"/>
              <w:adjustRightInd w:val="0"/>
              <w:spacing w:after="0" w:line="240" w:lineRule="auto"/>
              <w:ind w:left="0" w:firstLine="0"/>
              <w:rPr>
                <w:szCs w:val="20"/>
              </w:rPr>
            </w:pPr>
          </w:p>
        </w:tc>
      </w:tr>
      <w:tr w:rsidR="00C35306" w:rsidRPr="004653EC" w14:paraId="5841B011" w14:textId="77777777" w:rsidTr="00D16768">
        <w:trPr>
          <w:trHeight w:val="1418"/>
        </w:trPr>
        <w:tc>
          <w:tcPr>
            <w:tcW w:w="560" w:type="pct"/>
          </w:tcPr>
          <w:p w14:paraId="45506A13"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4.3.3</w:t>
            </w:r>
          </w:p>
        </w:tc>
        <w:tc>
          <w:tcPr>
            <w:tcW w:w="4440" w:type="pct"/>
          </w:tcPr>
          <w:p w14:paraId="3902338B" w14:textId="3CF6ED95" w:rsidR="00C35306" w:rsidRDefault="00C35306" w:rsidP="00313449">
            <w:pPr>
              <w:widowControl w:val="0"/>
              <w:autoSpaceDE w:val="0"/>
              <w:autoSpaceDN w:val="0"/>
              <w:adjustRightInd w:val="0"/>
              <w:spacing w:after="0" w:line="240" w:lineRule="auto"/>
              <w:ind w:left="0"/>
              <w:rPr>
                <w:szCs w:val="20"/>
              </w:rPr>
            </w:pPr>
            <w:r w:rsidRPr="004653EC">
              <w:rPr>
                <w:b/>
                <w:szCs w:val="20"/>
                <w:u w:val="single"/>
              </w:rPr>
              <w:t>Add the following</w:t>
            </w:r>
            <w:r w:rsidRPr="004653EC">
              <w:rPr>
                <w:szCs w:val="20"/>
              </w:rPr>
              <w:t xml:space="preserve"> new clause:</w:t>
            </w:r>
          </w:p>
          <w:p w14:paraId="68054312" w14:textId="77777777" w:rsidR="009A6D38" w:rsidRPr="004653EC" w:rsidRDefault="009A6D38" w:rsidP="00313449">
            <w:pPr>
              <w:widowControl w:val="0"/>
              <w:autoSpaceDE w:val="0"/>
              <w:autoSpaceDN w:val="0"/>
              <w:adjustRightInd w:val="0"/>
              <w:spacing w:after="0" w:line="240" w:lineRule="auto"/>
              <w:ind w:left="0"/>
              <w:rPr>
                <w:rFonts w:eastAsia="Calibri"/>
                <w:szCs w:val="20"/>
              </w:rPr>
            </w:pPr>
          </w:p>
          <w:p w14:paraId="248030C4" w14:textId="2CEAF07E" w:rsidR="00C35306" w:rsidRDefault="00C35306" w:rsidP="00313449">
            <w:pPr>
              <w:spacing w:after="0" w:line="240" w:lineRule="auto"/>
              <w:ind w:left="0"/>
              <w:rPr>
                <w:rFonts w:eastAsia="Calibri"/>
                <w:szCs w:val="20"/>
              </w:rPr>
            </w:pPr>
            <w:r w:rsidRPr="004653EC">
              <w:rPr>
                <w:rFonts w:eastAsia="Calibri"/>
                <w:szCs w:val="20"/>
              </w:rPr>
              <w:t>"Contractors Designer</w:t>
            </w:r>
          </w:p>
          <w:p w14:paraId="4C18DB47" w14:textId="77777777" w:rsidR="009A6D38" w:rsidRPr="004653EC" w:rsidRDefault="009A6D38" w:rsidP="00313449">
            <w:pPr>
              <w:spacing w:after="0" w:line="240" w:lineRule="auto"/>
              <w:ind w:left="0"/>
              <w:rPr>
                <w:rFonts w:eastAsia="Calibri"/>
                <w:szCs w:val="20"/>
              </w:rPr>
            </w:pPr>
          </w:p>
          <w:p w14:paraId="63320E76" w14:textId="77777777" w:rsidR="00C35306" w:rsidRDefault="00C35306" w:rsidP="00313449">
            <w:pPr>
              <w:spacing w:after="0" w:line="240" w:lineRule="auto"/>
              <w:ind w:left="0"/>
              <w:rPr>
                <w:rFonts w:eastAsia="Calibri"/>
                <w:szCs w:val="20"/>
              </w:rPr>
            </w:pPr>
            <w:r w:rsidRPr="004653EC">
              <w:rPr>
                <w:rFonts w:eastAsia="Calibri"/>
                <w:szCs w:val="20"/>
              </w:rPr>
              <w:t>The Contractor and his designer shall accept full responsibility and liability for compliance with the Occupational Health and Safety Act, 1993 (Act 85 of 1993) and the Construction Regulations, 2014, for the design of the Temporary Works and those parts of the Permanent Works which the Contractor is responsible to design in terms of the Contract."</w:t>
            </w:r>
          </w:p>
          <w:p w14:paraId="64DB9DCD" w14:textId="3B1D0413" w:rsidR="009A6D38" w:rsidRPr="004653EC" w:rsidRDefault="009A6D38" w:rsidP="00313449">
            <w:pPr>
              <w:spacing w:after="0" w:line="240" w:lineRule="auto"/>
              <w:ind w:left="0"/>
              <w:rPr>
                <w:szCs w:val="20"/>
              </w:rPr>
            </w:pPr>
          </w:p>
        </w:tc>
      </w:tr>
      <w:tr w:rsidR="00C35306" w:rsidRPr="004653EC" w14:paraId="517013F6" w14:textId="77777777" w:rsidTr="00D16768">
        <w:trPr>
          <w:trHeight w:val="1391"/>
        </w:trPr>
        <w:tc>
          <w:tcPr>
            <w:tcW w:w="560" w:type="pct"/>
          </w:tcPr>
          <w:p w14:paraId="6B0C59E9"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4.4.1</w:t>
            </w:r>
          </w:p>
        </w:tc>
        <w:tc>
          <w:tcPr>
            <w:tcW w:w="4440" w:type="pct"/>
          </w:tcPr>
          <w:p w14:paraId="53E22266" w14:textId="70A113E6" w:rsidR="00C35306" w:rsidRDefault="00C35306" w:rsidP="00313449">
            <w:pPr>
              <w:widowControl w:val="0"/>
              <w:autoSpaceDE w:val="0"/>
              <w:autoSpaceDN w:val="0"/>
              <w:adjustRightInd w:val="0"/>
              <w:spacing w:after="0" w:line="240" w:lineRule="auto"/>
              <w:ind w:left="0"/>
              <w:rPr>
                <w:szCs w:val="20"/>
              </w:rPr>
            </w:pPr>
            <w:r w:rsidRPr="005214A9">
              <w:rPr>
                <w:b/>
                <w:szCs w:val="20"/>
                <w:u w:val="single"/>
              </w:rPr>
              <w:t>Add the following</w:t>
            </w:r>
            <w:r w:rsidRPr="005214A9">
              <w:rPr>
                <w:szCs w:val="20"/>
              </w:rPr>
              <w:t xml:space="preserve"> to clause 4.4.1:</w:t>
            </w:r>
          </w:p>
          <w:p w14:paraId="6E8547FA" w14:textId="77777777" w:rsidR="009A6D38" w:rsidRPr="005214A9" w:rsidRDefault="009A6D38" w:rsidP="00313449">
            <w:pPr>
              <w:widowControl w:val="0"/>
              <w:autoSpaceDE w:val="0"/>
              <w:autoSpaceDN w:val="0"/>
              <w:adjustRightInd w:val="0"/>
              <w:spacing w:after="0" w:line="240" w:lineRule="auto"/>
              <w:ind w:left="0"/>
              <w:rPr>
                <w:b/>
                <w:szCs w:val="20"/>
                <w:u w:val="single"/>
              </w:rPr>
            </w:pPr>
          </w:p>
          <w:p w14:paraId="254E8C7B" w14:textId="30916BC3" w:rsidR="00C35306" w:rsidRPr="004653EC" w:rsidRDefault="00C35306" w:rsidP="00313449">
            <w:pPr>
              <w:widowControl w:val="0"/>
              <w:autoSpaceDE w:val="0"/>
              <w:autoSpaceDN w:val="0"/>
              <w:adjustRightInd w:val="0"/>
              <w:spacing w:after="0" w:line="240" w:lineRule="auto"/>
              <w:ind w:left="0"/>
              <w:rPr>
                <w:szCs w:val="20"/>
              </w:rPr>
            </w:pPr>
            <w:r w:rsidRPr="005214A9">
              <w:rPr>
                <w:szCs w:val="20"/>
              </w:rPr>
              <w:t xml:space="preserve">The Contractor shall subcontract </w:t>
            </w:r>
            <w:r w:rsidR="009A6D38">
              <w:rPr>
                <w:szCs w:val="20"/>
              </w:rPr>
              <w:t xml:space="preserve">a maximum of 30% </w:t>
            </w:r>
            <w:r w:rsidRPr="005214A9">
              <w:rPr>
                <w:szCs w:val="20"/>
              </w:rPr>
              <w:t>of the whole Contract to Small Medium and Micro Enterprises (SMMEs) in accordance to Preferential procurement Regulations, 2017.</w:t>
            </w:r>
          </w:p>
        </w:tc>
      </w:tr>
      <w:tr w:rsidR="00C35306" w:rsidRPr="004653EC" w14:paraId="28C66B61" w14:textId="77777777" w:rsidTr="00D16768">
        <w:trPr>
          <w:trHeight w:val="955"/>
        </w:trPr>
        <w:tc>
          <w:tcPr>
            <w:tcW w:w="560" w:type="pct"/>
          </w:tcPr>
          <w:p w14:paraId="53BAB6EF"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4.5</w:t>
            </w:r>
          </w:p>
        </w:tc>
        <w:tc>
          <w:tcPr>
            <w:tcW w:w="4440" w:type="pct"/>
          </w:tcPr>
          <w:p w14:paraId="3D08BE40" w14:textId="29314A43" w:rsidR="00C35306" w:rsidRDefault="00C35306" w:rsidP="00313449">
            <w:pPr>
              <w:spacing w:after="0" w:line="240" w:lineRule="auto"/>
              <w:ind w:left="0"/>
              <w:rPr>
                <w:rFonts w:eastAsia="Calibri"/>
                <w:szCs w:val="20"/>
              </w:rPr>
            </w:pPr>
            <w:r w:rsidRPr="004653EC">
              <w:rPr>
                <w:rFonts w:eastAsia="Calibri"/>
                <w:b/>
                <w:szCs w:val="20"/>
                <w:u w:val="single" w:color="000000"/>
              </w:rPr>
              <w:t>Add the following</w:t>
            </w:r>
            <w:r w:rsidRPr="004653EC">
              <w:rPr>
                <w:rFonts w:eastAsia="Calibri"/>
                <w:szCs w:val="20"/>
              </w:rPr>
              <w:t xml:space="preserve"> new Sub-Clauses:</w:t>
            </w:r>
          </w:p>
          <w:p w14:paraId="62FAB34C" w14:textId="77777777" w:rsidR="009A6D38" w:rsidRPr="004653EC" w:rsidRDefault="009A6D38" w:rsidP="00313449">
            <w:pPr>
              <w:spacing w:after="0" w:line="240" w:lineRule="auto"/>
              <w:ind w:left="0"/>
              <w:rPr>
                <w:rFonts w:eastAsia="Calibri"/>
                <w:szCs w:val="20"/>
              </w:rPr>
            </w:pPr>
          </w:p>
          <w:p w14:paraId="13776569" w14:textId="77777777" w:rsidR="00C35306" w:rsidRPr="004653EC" w:rsidRDefault="00C35306" w:rsidP="00313449">
            <w:pPr>
              <w:tabs>
                <w:tab w:val="left" w:pos="854"/>
              </w:tabs>
              <w:spacing w:after="0" w:line="240" w:lineRule="auto"/>
              <w:ind w:left="0" w:right="36" w:hanging="804"/>
              <w:rPr>
                <w:rFonts w:eastAsia="Calibri"/>
                <w:szCs w:val="20"/>
              </w:rPr>
            </w:pPr>
            <w:r w:rsidRPr="004653EC">
              <w:rPr>
                <w:rFonts w:eastAsia="Calibri"/>
                <w:szCs w:val="20"/>
              </w:rPr>
              <w:t xml:space="preserve">4.5.5 </w:t>
            </w:r>
            <w:r w:rsidRPr="004653EC">
              <w:rPr>
                <w:rFonts w:eastAsia="Calibri"/>
                <w:szCs w:val="20"/>
              </w:rPr>
              <w:tab/>
              <w:t>On the request of the Contractor, the Employer may, at his sole discretion, provide a support service to the Contractor in the giving of notices and in obtaining requisite consents, permissions and permits.</w:t>
            </w:r>
          </w:p>
          <w:p w14:paraId="667A1D8C" w14:textId="46BD44F9" w:rsidR="00C35306" w:rsidRDefault="00C35306" w:rsidP="00313449">
            <w:pPr>
              <w:tabs>
                <w:tab w:val="left" w:pos="854"/>
              </w:tabs>
              <w:spacing w:after="0" w:line="240" w:lineRule="auto"/>
              <w:ind w:left="0" w:right="14" w:hanging="836"/>
              <w:rPr>
                <w:rFonts w:eastAsia="Calibri"/>
                <w:szCs w:val="20"/>
              </w:rPr>
            </w:pPr>
            <w:r w:rsidRPr="004653EC">
              <w:rPr>
                <w:rFonts w:eastAsia="Calibri"/>
                <w:szCs w:val="20"/>
              </w:rPr>
              <w:t xml:space="preserve">4.5.6 </w:t>
            </w:r>
            <w:r w:rsidRPr="004653EC">
              <w:rPr>
                <w:rFonts w:eastAsia="Calibri"/>
                <w:szCs w:val="20"/>
              </w:rPr>
              <w:tab/>
              <w:t>On the request of the Contractor and certified by the Employer's Agent as payable by the Contractor, the Employer may, in his sole discretion, advance funds to the Contractor in the form of a cheque in favour of the relevant institution or body, to facilitate the Contractor in complying with the provisions of this Clause.</w:t>
            </w:r>
          </w:p>
          <w:p w14:paraId="660BE08B" w14:textId="77777777" w:rsidR="009A6D38" w:rsidRPr="004653EC" w:rsidRDefault="009A6D38" w:rsidP="00313449">
            <w:pPr>
              <w:tabs>
                <w:tab w:val="left" w:pos="854"/>
              </w:tabs>
              <w:spacing w:after="0" w:line="240" w:lineRule="auto"/>
              <w:ind w:left="0" w:right="14" w:hanging="836"/>
              <w:rPr>
                <w:rFonts w:eastAsia="Calibri"/>
                <w:szCs w:val="20"/>
              </w:rPr>
            </w:pPr>
          </w:p>
          <w:p w14:paraId="75CC6ABC" w14:textId="77777777" w:rsidR="00C35306" w:rsidRPr="004653EC" w:rsidRDefault="00C35306" w:rsidP="00313449">
            <w:pPr>
              <w:spacing w:after="0" w:line="240" w:lineRule="auto"/>
              <w:ind w:left="0" w:hanging="7"/>
              <w:rPr>
                <w:rFonts w:eastAsia="Calibri"/>
                <w:szCs w:val="20"/>
              </w:rPr>
            </w:pPr>
            <w:r w:rsidRPr="004653EC">
              <w:rPr>
                <w:rFonts w:eastAsia="Calibri"/>
                <w:szCs w:val="20"/>
              </w:rPr>
              <w:t>The Contractor shall provide proof to the Employer's Agent of all payments effected by him.</w:t>
            </w:r>
          </w:p>
          <w:p w14:paraId="3E279732" w14:textId="70B21766" w:rsidR="00C35306" w:rsidRDefault="00C35306" w:rsidP="00313449">
            <w:pPr>
              <w:spacing w:after="0" w:line="240" w:lineRule="auto"/>
              <w:ind w:left="0" w:right="14"/>
              <w:rPr>
                <w:rFonts w:eastAsia="Calibri"/>
                <w:szCs w:val="20"/>
              </w:rPr>
            </w:pPr>
            <w:r w:rsidRPr="004653EC">
              <w:rPr>
                <w:rFonts w:eastAsia="Calibri"/>
                <w:szCs w:val="20"/>
              </w:rPr>
              <w:t>The Employer will deduct the sums advanced by the Employer, adjusted in accordance with the Contract Price Adjustment Formula or other rise-and-fall provision applicable to the Contract, from future payment certificates of the Contractor if such sums are payable by the Contractor in the ordinary course of his business.</w:t>
            </w:r>
          </w:p>
          <w:p w14:paraId="7B389B43" w14:textId="77777777" w:rsidR="009A6D38" w:rsidRPr="004653EC" w:rsidRDefault="009A6D38" w:rsidP="00313449">
            <w:pPr>
              <w:spacing w:after="0" w:line="240" w:lineRule="auto"/>
              <w:ind w:left="0" w:right="14"/>
              <w:rPr>
                <w:rFonts w:eastAsia="Calibri"/>
                <w:szCs w:val="20"/>
              </w:rPr>
            </w:pPr>
          </w:p>
          <w:p w14:paraId="0CD17BC3" w14:textId="77777777" w:rsidR="00C35306" w:rsidRDefault="00C35306" w:rsidP="00313449">
            <w:pPr>
              <w:widowControl w:val="0"/>
              <w:autoSpaceDE w:val="0"/>
              <w:autoSpaceDN w:val="0"/>
              <w:adjustRightInd w:val="0"/>
              <w:spacing w:after="0" w:line="240" w:lineRule="auto"/>
              <w:ind w:left="0"/>
              <w:rPr>
                <w:rFonts w:eastAsia="Calibri"/>
                <w:szCs w:val="20"/>
              </w:rPr>
            </w:pPr>
            <w:r w:rsidRPr="004653EC">
              <w:rPr>
                <w:rFonts w:eastAsia="Calibri"/>
                <w:szCs w:val="20"/>
              </w:rPr>
              <w:t>The Employer will not advance funds in respect of cyclic sums payable by the Contractor in the ordinary course of his business.</w:t>
            </w:r>
          </w:p>
          <w:p w14:paraId="0FE03E65" w14:textId="45A9593E" w:rsidR="009A6D38" w:rsidRPr="004653EC" w:rsidRDefault="009A6D38" w:rsidP="00313449">
            <w:pPr>
              <w:widowControl w:val="0"/>
              <w:autoSpaceDE w:val="0"/>
              <w:autoSpaceDN w:val="0"/>
              <w:adjustRightInd w:val="0"/>
              <w:spacing w:after="0" w:line="240" w:lineRule="auto"/>
              <w:ind w:left="0"/>
              <w:rPr>
                <w:b/>
                <w:szCs w:val="20"/>
                <w:u w:val="single"/>
              </w:rPr>
            </w:pPr>
          </w:p>
        </w:tc>
      </w:tr>
      <w:tr w:rsidR="00C35306" w:rsidRPr="004653EC" w14:paraId="1DC5A2B6" w14:textId="77777777" w:rsidTr="00D16768">
        <w:trPr>
          <w:trHeight w:val="955"/>
        </w:trPr>
        <w:tc>
          <w:tcPr>
            <w:tcW w:w="560" w:type="pct"/>
          </w:tcPr>
          <w:p w14:paraId="5F12350A"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4.11.3</w:t>
            </w:r>
          </w:p>
        </w:tc>
        <w:tc>
          <w:tcPr>
            <w:tcW w:w="4440" w:type="pct"/>
          </w:tcPr>
          <w:p w14:paraId="5889A170" w14:textId="5B85B251" w:rsidR="00C35306" w:rsidRDefault="00C35306" w:rsidP="00313449">
            <w:pPr>
              <w:spacing w:after="0" w:line="240" w:lineRule="auto"/>
              <w:ind w:left="0"/>
              <w:rPr>
                <w:rFonts w:eastAsia="Calibri"/>
                <w:szCs w:val="20"/>
              </w:rPr>
            </w:pPr>
            <w:r w:rsidRPr="004653EC">
              <w:rPr>
                <w:rFonts w:eastAsia="Calibri"/>
                <w:b/>
                <w:szCs w:val="20"/>
                <w:u w:val="single" w:color="000000"/>
              </w:rPr>
              <w:t>Add the following</w:t>
            </w:r>
            <w:r w:rsidRPr="004653EC">
              <w:rPr>
                <w:rFonts w:eastAsia="Calibri"/>
                <w:szCs w:val="20"/>
              </w:rPr>
              <w:t xml:space="preserve"> to Clause 4.11</w:t>
            </w:r>
          </w:p>
          <w:p w14:paraId="3316BC65" w14:textId="77777777" w:rsidR="009A6D38" w:rsidRPr="004653EC" w:rsidRDefault="009A6D38" w:rsidP="00313449">
            <w:pPr>
              <w:spacing w:after="0" w:line="240" w:lineRule="auto"/>
              <w:ind w:left="0"/>
              <w:rPr>
                <w:rFonts w:eastAsia="Calibri"/>
                <w:szCs w:val="20"/>
              </w:rPr>
            </w:pPr>
          </w:p>
          <w:p w14:paraId="4567BA6E" w14:textId="77777777" w:rsidR="00C35306" w:rsidRDefault="00C35306" w:rsidP="00313449">
            <w:pPr>
              <w:spacing w:after="0" w:line="240" w:lineRule="auto"/>
              <w:ind w:left="0"/>
              <w:rPr>
                <w:rFonts w:eastAsia="Calibri"/>
                <w:szCs w:val="20"/>
              </w:rPr>
            </w:pPr>
            <w:r w:rsidRPr="004653EC">
              <w:rPr>
                <w:rFonts w:eastAsia="Calibri"/>
                <w:szCs w:val="20"/>
              </w:rPr>
              <w:t>"Notwithstanding the wording of this Clause, on request of the Contractor, the Employer may at his sole discretion provide trade-skills training to the Contractor's employees to improve their competency and efficiency commensurate with the requirements of the Works.</w:t>
            </w:r>
          </w:p>
          <w:p w14:paraId="3303399A" w14:textId="0A4648E9" w:rsidR="009A6D38" w:rsidRPr="004653EC" w:rsidRDefault="009A6D38" w:rsidP="00313449">
            <w:pPr>
              <w:spacing w:after="0" w:line="240" w:lineRule="auto"/>
              <w:ind w:left="0"/>
              <w:rPr>
                <w:rFonts w:eastAsia="Calibri"/>
                <w:b/>
                <w:szCs w:val="20"/>
                <w:u w:val="single" w:color="000000"/>
              </w:rPr>
            </w:pPr>
          </w:p>
        </w:tc>
      </w:tr>
      <w:tr w:rsidR="00D16768" w:rsidRPr="004653EC" w14:paraId="7DC39C08" w14:textId="77777777" w:rsidTr="00D16768">
        <w:trPr>
          <w:trHeight w:val="1392"/>
        </w:trPr>
        <w:tc>
          <w:tcPr>
            <w:tcW w:w="560" w:type="pct"/>
          </w:tcPr>
          <w:p w14:paraId="3005F82D" w14:textId="338B61AC" w:rsidR="00D16768" w:rsidRPr="004653EC" w:rsidRDefault="00D16768" w:rsidP="00D16768">
            <w:pPr>
              <w:widowControl w:val="0"/>
              <w:autoSpaceDE w:val="0"/>
              <w:autoSpaceDN w:val="0"/>
              <w:adjustRightInd w:val="0"/>
              <w:spacing w:after="0" w:line="240" w:lineRule="auto"/>
              <w:ind w:left="28" w:right="198" w:firstLine="6"/>
              <w:jc w:val="left"/>
            </w:pPr>
            <w:r w:rsidRPr="00804F7F">
              <w:t>5.1.1</w:t>
            </w:r>
          </w:p>
        </w:tc>
        <w:tc>
          <w:tcPr>
            <w:tcW w:w="4440" w:type="pct"/>
          </w:tcPr>
          <w:p w14:paraId="700EAB04" w14:textId="54E439DB" w:rsidR="00D16768" w:rsidRPr="00D16768" w:rsidRDefault="00D16768" w:rsidP="00D16768">
            <w:pPr>
              <w:pStyle w:val="TableParagraph"/>
              <w:rPr>
                <w:rFonts w:ascii="Arial" w:hAnsi="Arial" w:cs="Arial"/>
                <w:b/>
                <w:sz w:val="20"/>
              </w:rPr>
            </w:pPr>
            <w:r w:rsidRPr="00804F7F">
              <w:rPr>
                <w:rFonts w:ascii="Arial" w:hAnsi="Arial" w:cs="Arial"/>
                <w:sz w:val="20"/>
              </w:rPr>
              <w:t xml:space="preserve">The </w:t>
            </w:r>
            <w:r w:rsidRPr="00804F7F">
              <w:rPr>
                <w:rFonts w:ascii="Arial" w:hAnsi="Arial" w:cs="Arial"/>
                <w:b/>
                <w:sz w:val="20"/>
              </w:rPr>
              <w:t xml:space="preserve">year-end break </w:t>
            </w:r>
            <w:r w:rsidRPr="00804F7F">
              <w:rPr>
                <w:rFonts w:ascii="Arial" w:hAnsi="Arial" w:cs="Arial"/>
                <w:sz w:val="20"/>
              </w:rPr>
              <w:t xml:space="preserve">commences on </w:t>
            </w:r>
            <w:r>
              <w:rPr>
                <w:rFonts w:ascii="Arial" w:hAnsi="Arial" w:cs="Arial"/>
                <w:b/>
                <w:sz w:val="20"/>
              </w:rPr>
              <w:t>1</w:t>
            </w:r>
            <w:r w:rsidR="001A5270">
              <w:rPr>
                <w:rFonts w:ascii="Arial" w:hAnsi="Arial" w:cs="Arial"/>
                <w:b/>
                <w:sz w:val="20"/>
              </w:rPr>
              <w:t>8</w:t>
            </w:r>
            <w:r>
              <w:rPr>
                <w:rFonts w:ascii="Arial" w:hAnsi="Arial" w:cs="Arial"/>
                <w:b/>
                <w:sz w:val="20"/>
              </w:rPr>
              <w:t xml:space="preserve"> December 202</w:t>
            </w:r>
            <w:r w:rsidR="001A5270">
              <w:rPr>
                <w:rFonts w:ascii="Arial" w:hAnsi="Arial" w:cs="Arial"/>
                <w:b/>
                <w:sz w:val="20"/>
              </w:rPr>
              <w:t>3</w:t>
            </w:r>
            <w:r w:rsidRPr="00804F7F">
              <w:rPr>
                <w:rFonts w:ascii="Arial" w:hAnsi="Arial" w:cs="Arial"/>
                <w:b/>
                <w:sz w:val="20"/>
              </w:rPr>
              <w:t xml:space="preserve"> </w:t>
            </w:r>
            <w:r w:rsidRPr="00804F7F">
              <w:rPr>
                <w:rFonts w:ascii="Arial" w:hAnsi="Arial" w:cs="Arial"/>
                <w:sz w:val="20"/>
              </w:rPr>
              <w:t xml:space="preserve">and ends </w:t>
            </w:r>
            <w:r w:rsidRPr="00804F7F">
              <w:rPr>
                <w:rFonts w:ascii="Arial" w:hAnsi="Arial" w:cs="Arial"/>
                <w:b/>
                <w:sz w:val="20"/>
              </w:rPr>
              <w:t xml:space="preserve">on </w:t>
            </w:r>
            <w:r w:rsidR="001A5270">
              <w:rPr>
                <w:rFonts w:ascii="Arial" w:hAnsi="Arial" w:cs="Arial"/>
                <w:b/>
                <w:sz w:val="20"/>
              </w:rPr>
              <w:t>5</w:t>
            </w:r>
            <w:r w:rsidRPr="00804F7F">
              <w:rPr>
                <w:rFonts w:ascii="Arial" w:hAnsi="Arial" w:cs="Arial"/>
                <w:b/>
                <w:sz w:val="20"/>
              </w:rPr>
              <w:t xml:space="preserve"> January </w:t>
            </w:r>
            <w:r>
              <w:rPr>
                <w:rFonts w:ascii="Arial" w:hAnsi="Arial" w:cs="Arial"/>
                <w:b/>
                <w:sz w:val="20"/>
              </w:rPr>
              <w:t xml:space="preserve"> 202</w:t>
            </w:r>
            <w:r w:rsidR="001A5270">
              <w:rPr>
                <w:rFonts w:ascii="Arial" w:hAnsi="Arial" w:cs="Arial"/>
                <w:b/>
                <w:sz w:val="20"/>
              </w:rPr>
              <w:t>4</w:t>
            </w:r>
          </w:p>
        </w:tc>
      </w:tr>
      <w:tr w:rsidR="00C35306" w:rsidRPr="004653EC" w14:paraId="42A92F48" w14:textId="77777777" w:rsidTr="00D16768">
        <w:trPr>
          <w:trHeight w:val="1392"/>
        </w:trPr>
        <w:tc>
          <w:tcPr>
            <w:tcW w:w="560" w:type="pct"/>
          </w:tcPr>
          <w:p w14:paraId="41FFEAD2"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lastRenderedPageBreak/>
              <w:t>5.3.1</w:t>
            </w:r>
          </w:p>
        </w:tc>
        <w:tc>
          <w:tcPr>
            <w:tcW w:w="4440" w:type="pct"/>
          </w:tcPr>
          <w:p w14:paraId="11E057CD" w14:textId="02D453BA" w:rsidR="00C35306" w:rsidRDefault="00C35306" w:rsidP="00313449">
            <w:pPr>
              <w:widowControl w:val="0"/>
              <w:autoSpaceDE w:val="0"/>
              <w:autoSpaceDN w:val="0"/>
              <w:adjustRightInd w:val="0"/>
              <w:spacing w:after="0" w:line="240" w:lineRule="auto"/>
              <w:ind w:left="0"/>
            </w:pPr>
            <w:r w:rsidRPr="004653EC">
              <w:t>The following documentation is required before the Commencement with the Works:</w:t>
            </w:r>
          </w:p>
          <w:p w14:paraId="269CCB6E" w14:textId="77777777" w:rsidR="009A6D38" w:rsidRPr="004653EC" w:rsidRDefault="009A6D38" w:rsidP="00313449">
            <w:pPr>
              <w:widowControl w:val="0"/>
              <w:autoSpaceDE w:val="0"/>
              <w:autoSpaceDN w:val="0"/>
              <w:adjustRightInd w:val="0"/>
              <w:spacing w:after="0" w:line="240" w:lineRule="auto"/>
              <w:ind w:left="0"/>
            </w:pPr>
          </w:p>
          <w:p w14:paraId="66952152" w14:textId="77777777" w:rsidR="00C35306" w:rsidRPr="004653EC" w:rsidRDefault="00C35306" w:rsidP="004D5431">
            <w:pPr>
              <w:widowControl w:val="0"/>
              <w:numPr>
                <w:ilvl w:val="0"/>
                <w:numId w:val="93"/>
              </w:numPr>
              <w:autoSpaceDE w:val="0"/>
              <w:autoSpaceDN w:val="0"/>
              <w:adjustRightInd w:val="0"/>
              <w:spacing w:after="0" w:line="240" w:lineRule="auto"/>
              <w:ind w:left="0" w:right="0"/>
            </w:pPr>
            <w:r w:rsidRPr="004653EC">
              <w:t>Health and Safety Plan (Clause 4.3)</w:t>
            </w:r>
          </w:p>
          <w:p w14:paraId="022C3C6E" w14:textId="77777777" w:rsidR="00C35306" w:rsidRPr="004653EC" w:rsidRDefault="00C35306" w:rsidP="004D5431">
            <w:pPr>
              <w:widowControl w:val="0"/>
              <w:numPr>
                <w:ilvl w:val="0"/>
                <w:numId w:val="93"/>
              </w:numPr>
              <w:autoSpaceDE w:val="0"/>
              <w:autoSpaceDN w:val="0"/>
              <w:adjustRightInd w:val="0"/>
              <w:spacing w:after="0" w:line="240" w:lineRule="auto"/>
              <w:ind w:left="0" w:right="0"/>
            </w:pPr>
            <w:r w:rsidRPr="004653EC">
              <w:t>Initial programme (Clause 5.6)</w:t>
            </w:r>
          </w:p>
          <w:p w14:paraId="7617022D" w14:textId="77777777" w:rsidR="00C35306" w:rsidRPr="004653EC" w:rsidRDefault="00C35306" w:rsidP="004D5431">
            <w:pPr>
              <w:widowControl w:val="0"/>
              <w:numPr>
                <w:ilvl w:val="0"/>
                <w:numId w:val="93"/>
              </w:numPr>
              <w:autoSpaceDE w:val="0"/>
              <w:autoSpaceDN w:val="0"/>
              <w:adjustRightInd w:val="0"/>
              <w:spacing w:after="0" w:line="240" w:lineRule="auto"/>
              <w:ind w:left="0" w:right="0"/>
            </w:pPr>
            <w:r w:rsidRPr="004653EC">
              <w:t>Security (Clause 6.2)</w:t>
            </w:r>
          </w:p>
          <w:p w14:paraId="6BBB7DB8" w14:textId="77777777" w:rsidR="00C35306" w:rsidRPr="004653EC" w:rsidRDefault="00C35306" w:rsidP="004D5431">
            <w:pPr>
              <w:widowControl w:val="0"/>
              <w:numPr>
                <w:ilvl w:val="0"/>
                <w:numId w:val="93"/>
              </w:numPr>
              <w:autoSpaceDE w:val="0"/>
              <w:autoSpaceDN w:val="0"/>
              <w:adjustRightInd w:val="0"/>
              <w:spacing w:after="0" w:line="240" w:lineRule="auto"/>
              <w:ind w:left="0" w:right="0"/>
            </w:pPr>
            <w:r w:rsidRPr="004653EC">
              <w:t>Insurance (Clause 8.6)</w:t>
            </w:r>
          </w:p>
          <w:p w14:paraId="570189EE" w14:textId="77777777" w:rsidR="00C35306" w:rsidRDefault="00C35306" w:rsidP="004D5431">
            <w:pPr>
              <w:widowControl w:val="0"/>
              <w:numPr>
                <w:ilvl w:val="0"/>
                <w:numId w:val="93"/>
              </w:numPr>
              <w:autoSpaceDE w:val="0"/>
              <w:autoSpaceDN w:val="0"/>
              <w:adjustRightInd w:val="0"/>
              <w:spacing w:after="0" w:line="240" w:lineRule="auto"/>
              <w:ind w:left="0" w:right="0"/>
            </w:pPr>
            <w:r w:rsidRPr="004653EC">
              <w:t>Letter of Good Standing</w:t>
            </w:r>
          </w:p>
          <w:p w14:paraId="12D2F90D" w14:textId="68351207" w:rsidR="009A6D38" w:rsidRPr="004653EC" w:rsidRDefault="009A6D38" w:rsidP="004D5431">
            <w:pPr>
              <w:widowControl w:val="0"/>
              <w:numPr>
                <w:ilvl w:val="0"/>
                <w:numId w:val="93"/>
              </w:numPr>
              <w:autoSpaceDE w:val="0"/>
              <w:autoSpaceDN w:val="0"/>
              <w:adjustRightInd w:val="0"/>
              <w:spacing w:after="0" w:line="240" w:lineRule="auto"/>
              <w:ind w:left="0" w:right="0"/>
            </w:pPr>
          </w:p>
        </w:tc>
      </w:tr>
      <w:tr w:rsidR="00C35306" w:rsidRPr="004653EC" w14:paraId="28028C8F" w14:textId="77777777" w:rsidTr="00D16768">
        <w:trPr>
          <w:trHeight w:val="434"/>
        </w:trPr>
        <w:tc>
          <w:tcPr>
            <w:tcW w:w="560" w:type="pct"/>
          </w:tcPr>
          <w:p w14:paraId="6F87A28A"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5.3.2</w:t>
            </w:r>
          </w:p>
        </w:tc>
        <w:tc>
          <w:tcPr>
            <w:tcW w:w="4440" w:type="pct"/>
          </w:tcPr>
          <w:p w14:paraId="4173699D" w14:textId="7115652C" w:rsidR="00C35306" w:rsidRDefault="00C35306" w:rsidP="00313449">
            <w:pPr>
              <w:spacing w:after="0" w:line="240" w:lineRule="auto"/>
              <w:ind w:left="0"/>
              <w:rPr>
                <w:rFonts w:eastAsia="Calibri"/>
                <w:szCs w:val="20"/>
              </w:rPr>
            </w:pPr>
            <w:r w:rsidRPr="004653EC">
              <w:rPr>
                <w:rFonts w:eastAsia="Calibri"/>
                <w:szCs w:val="20"/>
              </w:rPr>
              <w:t xml:space="preserve">The Contractor is required, </w:t>
            </w:r>
            <w:r w:rsidRPr="004653EC">
              <w:rPr>
                <w:rFonts w:eastAsia="Calibri"/>
                <w:b/>
                <w:szCs w:val="20"/>
              </w:rPr>
              <w:t>within 14 days of the Commencement Date</w:t>
            </w:r>
            <w:r w:rsidRPr="004653EC">
              <w:rPr>
                <w:rFonts w:eastAsia="Calibri"/>
                <w:szCs w:val="20"/>
              </w:rPr>
              <w:t>, to submit the documents listed below to the Employer's Agent for his approval.</w:t>
            </w:r>
          </w:p>
          <w:p w14:paraId="5CD73089" w14:textId="77777777" w:rsidR="009A6D38" w:rsidRPr="004653EC" w:rsidRDefault="009A6D38" w:rsidP="00313449">
            <w:pPr>
              <w:spacing w:after="0" w:line="240" w:lineRule="auto"/>
              <w:ind w:left="0"/>
              <w:rPr>
                <w:rFonts w:eastAsia="Calibri"/>
                <w:szCs w:val="20"/>
              </w:rPr>
            </w:pPr>
          </w:p>
          <w:p w14:paraId="03A79204" w14:textId="77777777" w:rsidR="00C35306" w:rsidRPr="004653EC" w:rsidRDefault="00C35306" w:rsidP="00313449">
            <w:pPr>
              <w:spacing w:after="0" w:line="240" w:lineRule="auto"/>
              <w:ind w:left="0"/>
              <w:rPr>
                <w:rFonts w:eastAsia="Calibri"/>
                <w:b/>
                <w:szCs w:val="20"/>
              </w:rPr>
            </w:pPr>
            <w:r w:rsidRPr="004653EC">
              <w:rPr>
                <w:rFonts w:eastAsia="Calibri"/>
                <w:b/>
                <w:szCs w:val="20"/>
              </w:rPr>
              <w:t>Health and Safety Plan</w:t>
            </w:r>
          </w:p>
          <w:p w14:paraId="4E995F18" w14:textId="466DD2CF" w:rsidR="00C35306" w:rsidRDefault="00C35306" w:rsidP="00313449">
            <w:pPr>
              <w:spacing w:after="0" w:line="240" w:lineRule="auto"/>
              <w:ind w:left="0" w:hanging="7"/>
              <w:rPr>
                <w:rFonts w:eastAsia="Calibri"/>
                <w:szCs w:val="20"/>
              </w:rPr>
            </w:pPr>
            <w:r w:rsidRPr="004653EC">
              <w:rPr>
                <w:rFonts w:eastAsia="Calibri"/>
                <w:szCs w:val="20"/>
              </w:rPr>
              <w:t>A health and safety plan in terms of Clause 7(1) of the Construction Regulations (February 2014).</w:t>
            </w:r>
          </w:p>
          <w:p w14:paraId="7E3D1D45" w14:textId="77777777" w:rsidR="009A6D38" w:rsidRPr="004653EC" w:rsidRDefault="009A6D38" w:rsidP="00313449">
            <w:pPr>
              <w:spacing w:after="0" w:line="240" w:lineRule="auto"/>
              <w:ind w:left="0" w:hanging="7"/>
              <w:rPr>
                <w:rFonts w:eastAsia="Calibri"/>
                <w:szCs w:val="20"/>
              </w:rPr>
            </w:pPr>
          </w:p>
          <w:p w14:paraId="6CE20C09" w14:textId="77777777" w:rsidR="00C35306" w:rsidRPr="004653EC" w:rsidRDefault="00C35306" w:rsidP="00313449">
            <w:pPr>
              <w:spacing w:after="0" w:line="240" w:lineRule="auto"/>
              <w:ind w:left="0"/>
              <w:rPr>
                <w:rFonts w:eastAsia="Calibri"/>
                <w:b/>
                <w:szCs w:val="20"/>
              </w:rPr>
            </w:pPr>
            <w:r w:rsidRPr="004653EC">
              <w:rPr>
                <w:rFonts w:eastAsia="Calibri"/>
                <w:b/>
                <w:szCs w:val="20"/>
              </w:rPr>
              <w:t>Initial Programme</w:t>
            </w:r>
          </w:p>
          <w:p w14:paraId="36F499D3" w14:textId="0998EA9D" w:rsidR="00C35306" w:rsidRDefault="00C35306" w:rsidP="00313449">
            <w:pPr>
              <w:widowControl w:val="0"/>
              <w:autoSpaceDE w:val="0"/>
              <w:autoSpaceDN w:val="0"/>
              <w:adjustRightInd w:val="0"/>
              <w:spacing w:after="0" w:line="240" w:lineRule="auto"/>
              <w:ind w:left="0"/>
              <w:rPr>
                <w:rFonts w:eastAsia="Calibri"/>
                <w:szCs w:val="20"/>
              </w:rPr>
            </w:pPr>
            <w:r w:rsidRPr="004653EC">
              <w:rPr>
                <w:rFonts w:eastAsia="Calibri"/>
                <w:szCs w:val="20"/>
              </w:rPr>
              <w:t>An Initial Programme of work in terms of Clause 5.6.</w:t>
            </w:r>
            <w:r>
              <w:rPr>
                <w:rFonts w:eastAsia="Calibri"/>
                <w:szCs w:val="20"/>
              </w:rPr>
              <w:t xml:space="preserve"> No extension of time claim will be evaluated without an approved initial programme.</w:t>
            </w:r>
          </w:p>
          <w:p w14:paraId="4A6D36F7" w14:textId="77777777" w:rsidR="009A6D38" w:rsidRPr="004653EC" w:rsidRDefault="009A6D38" w:rsidP="00313449">
            <w:pPr>
              <w:widowControl w:val="0"/>
              <w:autoSpaceDE w:val="0"/>
              <w:autoSpaceDN w:val="0"/>
              <w:adjustRightInd w:val="0"/>
              <w:spacing w:after="0" w:line="240" w:lineRule="auto"/>
              <w:ind w:left="0"/>
              <w:rPr>
                <w:rFonts w:eastAsia="Calibri"/>
                <w:szCs w:val="20"/>
              </w:rPr>
            </w:pPr>
          </w:p>
          <w:p w14:paraId="60BE0480" w14:textId="77777777" w:rsidR="00C35306" w:rsidRPr="004653EC" w:rsidRDefault="00C35306" w:rsidP="00313449">
            <w:pPr>
              <w:widowControl w:val="0"/>
              <w:autoSpaceDE w:val="0"/>
              <w:autoSpaceDN w:val="0"/>
              <w:adjustRightInd w:val="0"/>
              <w:spacing w:after="0" w:line="240" w:lineRule="auto"/>
              <w:ind w:left="0"/>
              <w:rPr>
                <w:rFonts w:eastAsia="Calibri"/>
                <w:b/>
                <w:szCs w:val="20"/>
              </w:rPr>
            </w:pPr>
            <w:r w:rsidRPr="004653EC">
              <w:rPr>
                <w:rFonts w:eastAsia="Calibri"/>
                <w:b/>
                <w:szCs w:val="20"/>
              </w:rPr>
              <w:t>Security</w:t>
            </w:r>
          </w:p>
          <w:p w14:paraId="74BF7BF6" w14:textId="5AE288D5" w:rsidR="00C35306" w:rsidRDefault="00C35306" w:rsidP="00313449">
            <w:pPr>
              <w:widowControl w:val="0"/>
              <w:autoSpaceDE w:val="0"/>
              <w:autoSpaceDN w:val="0"/>
              <w:adjustRightInd w:val="0"/>
              <w:spacing w:after="0" w:line="240" w:lineRule="auto"/>
              <w:ind w:left="0" w:right="125"/>
              <w:rPr>
                <w:lang w:val="en-US"/>
              </w:rPr>
            </w:pPr>
            <w:r w:rsidRPr="004653EC">
              <w:rPr>
                <w:lang w:val="en-US"/>
              </w:rPr>
              <w:t xml:space="preserve">A guarantee from an Insurance Company to be jointly and severally bound with the for an amount equal to </w:t>
            </w:r>
            <w:r w:rsidRPr="004653EC">
              <w:rPr>
                <w:b/>
                <w:lang w:val="en-US"/>
              </w:rPr>
              <w:t>ten per cent (10%)</w:t>
            </w:r>
            <w:r w:rsidRPr="004653EC">
              <w:rPr>
                <w:lang w:val="en-US"/>
              </w:rPr>
              <w:t xml:space="preserve"> of the Contract Price. The of the Guarantee shall be identical to the pro forma currently in use by the on civil engineering contracts.</w:t>
            </w:r>
          </w:p>
          <w:p w14:paraId="3FA82AD2" w14:textId="77777777" w:rsidR="009A6D38" w:rsidRPr="004653EC" w:rsidRDefault="009A6D38" w:rsidP="00313449">
            <w:pPr>
              <w:widowControl w:val="0"/>
              <w:autoSpaceDE w:val="0"/>
              <w:autoSpaceDN w:val="0"/>
              <w:adjustRightInd w:val="0"/>
              <w:spacing w:after="0" w:line="240" w:lineRule="auto"/>
              <w:ind w:left="0" w:right="125"/>
              <w:rPr>
                <w:lang w:val="en-US"/>
              </w:rPr>
            </w:pPr>
          </w:p>
          <w:p w14:paraId="710387EC" w14:textId="77777777" w:rsidR="00C35306" w:rsidRPr="004653EC" w:rsidRDefault="00C35306" w:rsidP="00313449">
            <w:pPr>
              <w:widowControl w:val="0"/>
              <w:autoSpaceDE w:val="0"/>
              <w:autoSpaceDN w:val="0"/>
              <w:adjustRightInd w:val="0"/>
              <w:spacing w:after="0" w:line="240" w:lineRule="auto"/>
              <w:ind w:left="0" w:right="125"/>
              <w:rPr>
                <w:b/>
                <w:lang w:val="en-US"/>
              </w:rPr>
            </w:pPr>
            <w:r w:rsidRPr="004653EC">
              <w:rPr>
                <w:b/>
                <w:lang w:val="en-US"/>
              </w:rPr>
              <w:t>Insurance</w:t>
            </w:r>
          </w:p>
          <w:p w14:paraId="2F8256CE" w14:textId="335F326B" w:rsidR="00C35306" w:rsidRDefault="00C35306" w:rsidP="00313449">
            <w:pPr>
              <w:widowControl w:val="0"/>
              <w:autoSpaceDE w:val="0"/>
              <w:autoSpaceDN w:val="0"/>
              <w:adjustRightInd w:val="0"/>
              <w:spacing w:after="0" w:line="240" w:lineRule="auto"/>
              <w:ind w:left="0"/>
              <w:rPr>
                <w:lang w:val="en-US"/>
              </w:rPr>
            </w:pPr>
            <w:r w:rsidRPr="004653EC">
              <w:rPr>
                <w:lang w:val="en-US"/>
              </w:rPr>
              <w:t>Submit copies of receipts of registration, or payment for the premiums for the following as required by the new Clause 8.6 in this Contract Data.</w:t>
            </w:r>
          </w:p>
          <w:p w14:paraId="661DF7CE" w14:textId="77777777" w:rsidR="009A6D38" w:rsidRPr="004653EC" w:rsidRDefault="009A6D38" w:rsidP="00313449">
            <w:pPr>
              <w:widowControl w:val="0"/>
              <w:autoSpaceDE w:val="0"/>
              <w:autoSpaceDN w:val="0"/>
              <w:adjustRightInd w:val="0"/>
              <w:spacing w:after="0" w:line="240" w:lineRule="auto"/>
              <w:ind w:left="0"/>
              <w:rPr>
                <w:lang w:val="en-US"/>
              </w:rPr>
            </w:pPr>
          </w:p>
          <w:p w14:paraId="3648F03B" w14:textId="7FF14160" w:rsidR="00C35306" w:rsidRDefault="00C35306" w:rsidP="004D5431">
            <w:pPr>
              <w:widowControl w:val="0"/>
              <w:numPr>
                <w:ilvl w:val="0"/>
                <w:numId w:val="96"/>
              </w:numPr>
              <w:autoSpaceDE w:val="0"/>
              <w:autoSpaceDN w:val="0"/>
              <w:adjustRightInd w:val="0"/>
              <w:spacing w:after="0" w:line="240" w:lineRule="auto"/>
              <w:ind w:left="0" w:right="105" w:hanging="567"/>
              <w:rPr>
                <w:lang w:val="en-US"/>
              </w:rPr>
            </w:pPr>
            <w:r w:rsidRPr="004653EC">
              <w:rPr>
                <w:lang w:val="en-US"/>
              </w:rPr>
              <w:t xml:space="preserve">Proof of registration with the Department of </w:t>
            </w:r>
            <w:proofErr w:type="spellStart"/>
            <w:r w:rsidRPr="004653EC">
              <w:rPr>
                <w:lang w:val="en-US"/>
              </w:rPr>
              <w:t>Labour</w:t>
            </w:r>
            <w:proofErr w:type="spellEnd"/>
            <w:r w:rsidRPr="004653EC">
              <w:rPr>
                <w:lang w:val="en-US"/>
              </w:rPr>
              <w:t xml:space="preserve"> as an employer, in terms of the Compensation for Occupational Injuries and Diseases Act 1993, as amended</w:t>
            </w:r>
          </w:p>
          <w:p w14:paraId="6565F8E2" w14:textId="77777777" w:rsidR="009A6D38" w:rsidRPr="004653EC" w:rsidRDefault="009A6D38" w:rsidP="004D5431">
            <w:pPr>
              <w:widowControl w:val="0"/>
              <w:numPr>
                <w:ilvl w:val="0"/>
                <w:numId w:val="96"/>
              </w:numPr>
              <w:autoSpaceDE w:val="0"/>
              <w:autoSpaceDN w:val="0"/>
              <w:adjustRightInd w:val="0"/>
              <w:spacing w:after="0" w:line="240" w:lineRule="auto"/>
              <w:ind w:left="0" w:right="105" w:hanging="567"/>
              <w:rPr>
                <w:lang w:val="en-US"/>
              </w:rPr>
            </w:pPr>
          </w:p>
          <w:p w14:paraId="2734E7A5" w14:textId="1409DD6E" w:rsidR="00C35306" w:rsidRDefault="00C35306" w:rsidP="004D5431">
            <w:pPr>
              <w:widowControl w:val="0"/>
              <w:numPr>
                <w:ilvl w:val="0"/>
                <w:numId w:val="96"/>
              </w:numPr>
              <w:autoSpaceDE w:val="0"/>
              <w:autoSpaceDN w:val="0"/>
              <w:adjustRightInd w:val="0"/>
              <w:spacing w:after="0" w:line="240" w:lineRule="auto"/>
              <w:ind w:left="0" w:right="105" w:hanging="567"/>
              <w:rPr>
                <w:lang w:val="en-US"/>
              </w:rPr>
            </w:pPr>
            <w:r w:rsidRPr="004653EC">
              <w:rPr>
                <w:lang w:val="en-US"/>
              </w:rPr>
              <w:t>Common Law Liability Insurance for the duration of the Contract Period and with a minimum Limit of Indemnity of not less than RI 000 000 for any one accident;</w:t>
            </w:r>
          </w:p>
          <w:p w14:paraId="59808AF1" w14:textId="77777777" w:rsidR="009A6D38" w:rsidRPr="004653EC" w:rsidRDefault="009A6D38" w:rsidP="004D5431">
            <w:pPr>
              <w:widowControl w:val="0"/>
              <w:numPr>
                <w:ilvl w:val="0"/>
                <w:numId w:val="96"/>
              </w:numPr>
              <w:autoSpaceDE w:val="0"/>
              <w:autoSpaceDN w:val="0"/>
              <w:adjustRightInd w:val="0"/>
              <w:spacing w:after="0" w:line="240" w:lineRule="auto"/>
              <w:ind w:left="0" w:right="105" w:hanging="567"/>
              <w:rPr>
                <w:lang w:val="en-US"/>
              </w:rPr>
            </w:pPr>
          </w:p>
          <w:p w14:paraId="33A7611C" w14:textId="317F9328" w:rsidR="00C35306" w:rsidRDefault="00C35306" w:rsidP="004D5431">
            <w:pPr>
              <w:widowControl w:val="0"/>
              <w:numPr>
                <w:ilvl w:val="0"/>
                <w:numId w:val="96"/>
              </w:numPr>
              <w:autoSpaceDE w:val="0"/>
              <w:autoSpaceDN w:val="0"/>
              <w:adjustRightInd w:val="0"/>
              <w:spacing w:after="0" w:line="240" w:lineRule="auto"/>
              <w:ind w:left="0" w:right="105" w:hanging="567"/>
              <w:rPr>
                <w:lang w:val="en-US"/>
              </w:rPr>
            </w:pPr>
            <w:r w:rsidRPr="004653EC">
              <w:rPr>
                <w:lang w:val="en-US"/>
              </w:rPr>
              <w:t>Insurance on an All Risks basis for construction plant, equipment and other things (except those intended to incorporation into the works) brought onto the site to the full value of such construction plant, equipment and other things;</w:t>
            </w:r>
          </w:p>
          <w:p w14:paraId="063D2958" w14:textId="77777777" w:rsidR="009A6D38" w:rsidRPr="004653EC" w:rsidRDefault="009A6D38" w:rsidP="004D5431">
            <w:pPr>
              <w:widowControl w:val="0"/>
              <w:numPr>
                <w:ilvl w:val="0"/>
                <w:numId w:val="96"/>
              </w:numPr>
              <w:autoSpaceDE w:val="0"/>
              <w:autoSpaceDN w:val="0"/>
              <w:adjustRightInd w:val="0"/>
              <w:spacing w:after="0" w:line="240" w:lineRule="auto"/>
              <w:ind w:left="0" w:right="105" w:hanging="567"/>
              <w:rPr>
                <w:lang w:val="en-US"/>
              </w:rPr>
            </w:pPr>
          </w:p>
          <w:p w14:paraId="3745438B" w14:textId="1903D739" w:rsidR="00C35306" w:rsidRDefault="00C35306" w:rsidP="004D5431">
            <w:pPr>
              <w:widowControl w:val="0"/>
              <w:numPr>
                <w:ilvl w:val="0"/>
                <w:numId w:val="96"/>
              </w:numPr>
              <w:autoSpaceDE w:val="0"/>
              <w:autoSpaceDN w:val="0"/>
              <w:adjustRightInd w:val="0"/>
              <w:spacing w:after="0" w:line="240" w:lineRule="auto"/>
              <w:ind w:left="0" w:right="105" w:hanging="567"/>
              <w:rPr>
                <w:lang w:val="en-US"/>
              </w:rPr>
            </w:pPr>
            <w:r w:rsidRPr="004653EC">
              <w:rPr>
                <w:lang w:val="en-US"/>
              </w:rPr>
              <w:t>Motor Vehicle Liability Insurance, comprising a minimum of Balance of Third-Party motor risks, including Passenger Liability, subject to a minimum limit of R2,5 million;</w:t>
            </w:r>
          </w:p>
          <w:p w14:paraId="43647535" w14:textId="77777777" w:rsidR="009A6D38" w:rsidRPr="004653EC" w:rsidRDefault="009A6D38" w:rsidP="004D5431">
            <w:pPr>
              <w:widowControl w:val="0"/>
              <w:numPr>
                <w:ilvl w:val="0"/>
                <w:numId w:val="96"/>
              </w:numPr>
              <w:autoSpaceDE w:val="0"/>
              <w:autoSpaceDN w:val="0"/>
              <w:adjustRightInd w:val="0"/>
              <w:spacing w:after="0" w:line="240" w:lineRule="auto"/>
              <w:ind w:left="0" w:right="105" w:hanging="567"/>
              <w:rPr>
                <w:lang w:val="en-US"/>
              </w:rPr>
            </w:pPr>
          </w:p>
          <w:p w14:paraId="773CF333" w14:textId="26B877DF" w:rsidR="00C35306" w:rsidRDefault="00C35306" w:rsidP="004D5431">
            <w:pPr>
              <w:widowControl w:val="0"/>
              <w:numPr>
                <w:ilvl w:val="0"/>
                <w:numId w:val="96"/>
              </w:numPr>
              <w:autoSpaceDE w:val="0"/>
              <w:autoSpaceDN w:val="0"/>
              <w:adjustRightInd w:val="0"/>
              <w:spacing w:after="0" w:line="240" w:lineRule="auto"/>
              <w:ind w:left="0" w:right="108" w:hanging="567"/>
              <w:rPr>
                <w:lang w:val="en-US"/>
              </w:rPr>
            </w:pPr>
            <w:r w:rsidRPr="004653EC">
              <w:rPr>
                <w:lang w:val="en-US"/>
              </w:rPr>
              <w:t>Where the Contract involves manufacturing and/or fabrication of the works or part thereof at premises other than the site, the Contractor shall satisfy the employer that all materials and equipment for incorporation in the works are adequately insured during manufacture and/or fabrication. In the event of the Employer having an insurable interest in such works during manufacture or fabrication, then such interest shall be noted by endorsement to the Contractor's Policies of Insurance.</w:t>
            </w:r>
          </w:p>
          <w:p w14:paraId="0DDB7E48" w14:textId="77777777" w:rsidR="009A6D38" w:rsidRPr="004653EC" w:rsidRDefault="009A6D38" w:rsidP="004D5431">
            <w:pPr>
              <w:widowControl w:val="0"/>
              <w:numPr>
                <w:ilvl w:val="0"/>
                <w:numId w:val="96"/>
              </w:numPr>
              <w:autoSpaceDE w:val="0"/>
              <w:autoSpaceDN w:val="0"/>
              <w:adjustRightInd w:val="0"/>
              <w:spacing w:after="0" w:line="240" w:lineRule="auto"/>
              <w:ind w:left="0" w:right="108" w:hanging="567"/>
              <w:rPr>
                <w:lang w:val="en-US"/>
              </w:rPr>
            </w:pPr>
          </w:p>
          <w:p w14:paraId="784AE535" w14:textId="38884295" w:rsidR="00C35306" w:rsidRDefault="00C35306" w:rsidP="004D5431">
            <w:pPr>
              <w:widowControl w:val="0"/>
              <w:numPr>
                <w:ilvl w:val="0"/>
                <w:numId w:val="96"/>
              </w:numPr>
              <w:autoSpaceDE w:val="0"/>
              <w:autoSpaceDN w:val="0"/>
              <w:adjustRightInd w:val="0"/>
              <w:spacing w:after="0" w:line="240" w:lineRule="auto"/>
              <w:ind w:left="0" w:right="108" w:hanging="567"/>
              <w:rPr>
                <w:lang w:val="en-US"/>
              </w:rPr>
            </w:pPr>
            <w:r w:rsidRPr="004653EC">
              <w:rPr>
                <w:lang w:val="en-US"/>
              </w:rPr>
              <w:t>Imported equipment or component parts or materials to be supplied in terms of this Contract which require any process of assembly or finishing in South Africa prior to delivery to the site are to be insured by the Contractor up to the commencement of transit to site of the assembled or finished equipment, component parts or materials, unless special arrangements are made with the Employer.</w:t>
            </w:r>
          </w:p>
          <w:p w14:paraId="5E6F3155" w14:textId="77777777" w:rsidR="009A6D38" w:rsidRPr="004653EC" w:rsidRDefault="009A6D38" w:rsidP="004D5431">
            <w:pPr>
              <w:widowControl w:val="0"/>
              <w:numPr>
                <w:ilvl w:val="0"/>
                <w:numId w:val="96"/>
              </w:numPr>
              <w:autoSpaceDE w:val="0"/>
              <w:autoSpaceDN w:val="0"/>
              <w:adjustRightInd w:val="0"/>
              <w:spacing w:after="0" w:line="240" w:lineRule="auto"/>
              <w:ind w:left="0" w:right="108" w:hanging="567"/>
              <w:rPr>
                <w:lang w:val="en-US"/>
              </w:rPr>
            </w:pPr>
          </w:p>
          <w:p w14:paraId="6C4821DB" w14:textId="7367D734" w:rsidR="00C35306" w:rsidRDefault="00C35306" w:rsidP="00313449">
            <w:pPr>
              <w:widowControl w:val="0"/>
              <w:autoSpaceDE w:val="0"/>
              <w:autoSpaceDN w:val="0"/>
              <w:adjustRightInd w:val="0"/>
              <w:spacing w:after="0" w:line="240" w:lineRule="auto"/>
              <w:ind w:left="0" w:right="108"/>
              <w:rPr>
                <w:lang w:val="en-US"/>
              </w:rPr>
            </w:pPr>
            <w:r w:rsidRPr="004653EC">
              <w:rPr>
                <w:lang w:val="en-US"/>
              </w:rPr>
              <w:t>These insurances shall be maintained in force for the duration of the Contract, including any Defects Liability Period and in respect of Sub-Contractors, the Contractor shall be deemed to have complied with the provisions of the requirements relating to insurance by ensuring that the Sub-Contractors have affected such insurance.</w:t>
            </w:r>
          </w:p>
          <w:p w14:paraId="71B7D59B" w14:textId="77777777" w:rsidR="009A6D38" w:rsidRPr="004653EC" w:rsidRDefault="009A6D38" w:rsidP="00313449">
            <w:pPr>
              <w:widowControl w:val="0"/>
              <w:autoSpaceDE w:val="0"/>
              <w:autoSpaceDN w:val="0"/>
              <w:adjustRightInd w:val="0"/>
              <w:spacing w:after="0" w:line="240" w:lineRule="auto"/>
              <w:ind w:left="0" w:right="108"/>
              <w:rPr>
                <w:lang w:val="en-US"/>
              </w:rPr>
            </w:pPr>
          </w:p>
          <w:p w14:paraId="437FCDB8" w14:textId="77777777" w:rsidR="00C35306" w:rsidRPr="009A6D38" w:rsidRDefault="00C35306" w:rsidP="004D5431">
            <w:pPr>
              <w:widowControl w:val="0"/>
              <w:numPr>
                <w:ilvl w:val="0"/>
                <w:numId w:val="96"/>
              </w:numPr>
              <w:autoSpaceDE w:val="0"/>
              <w:autoSpaceDN w:val="0"/>
              <w:adjustRightInd w:val="0"/>
              <w:spacing w:after="0" w:line="240" w:lineRule="auto"/>
              <w:ind w:left="0" w:right="108" w:hanging="567"/>
              <w:rPr>
                <w:szCs w:val="20"/>
              </w:rPr>
            </w:pPr>
            <w:r w:rsidRPr="009F55D7">
              <w:rPr>
                <w:lang w:val="en-US"/>
              </w:rPr>
              <w:t>Signed sub contract agreements with EME subcontractors including full details of work package agreed on for each EME.</w:t>
            </w:r>
          </w:p>
          <w:p w14:paraId="2647B54A" w14:textId="348A94EB" w:rsidR="009A6D38" w:rsidRPr="004653EC" w:rsidRDefault="009A6D38" w:rsidP="004D5431">
            <w:pPr>
              <w:widowControl w:val="0"/>
              <w:numPr>
                <w:ilvl w:val="0"/>
                <w:numId w:val="96"/>
              </w:numPr>
              <w:autoSpaceDE w:val="0"/>
              <w:autoSpaceDN w:val="0"/>
              <w:adjustRightInd w:val="0"/>
              <w:spacing w:after="0" w:line="240" w:lineRule="auto"/>
              <w:ind w:left="0" w:right="108" w:hanging="567"/>
              <w:rPr>
                <w:szCs w:val="20"/>
              </w:rPr>
            </w:pPr>
          </w:p>
        </w:tc>
      </w:tr>
      <w:tr w:rsidR="00C35306" w:rsidRPr="004653EC" w14:paraId="74078EB5" w14:textId="77777777" w:rsidTr="00D16768">
        <w:tc>
          <w:tcPr>
            <w:tcW w:w="560" w:type="pct"/>
          </w:tcPr>
          <w:p w14:paraId="04D71807"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5.4.2</w:t>
            </w:r>
          </w:p>
        </w:tc>
        <w:tc>
          <w:tcPr>
            <w:tcW w:w="4440" w:type="pct"/>
            <w:vAlign w:val="bottom"/>
          </w:tcPr>
          <w:p w14:paraId="4AC1825C" w14:textId="6AC47699" w:rsidR="00C35306" w:rsidRDefault="00C35306" w:rsidP="00313449">
            <w:pPr>
              <w:widowControl w:val="0"/>
              <w:autoSpaceDE w:val="0"/>
              <w:autoSpaceDN w:val="0"/>
              <w:adjustRightInd w:val="0"/>
              <w:spacing w:after="0" w:line="240" w:lineRule="auto"/>
              <w:ind w:left="0"/>
              <w:rPr>
                <w:rFonts w:eastAsia="Calibri"/>
                <w:szCs w:val="20"/>
              </w:rPr>
            </w:pPr>
            <w:r w:rsidRPr="004653EC">
              <w:rPr>
                <w:rFonts w:eastAsia="Calibri"/>
                <w:szCs w:val="20"/>
              </w:rPr>
              <w:t xml:space="preserve">Access to and possession of the Site shall not be exclusive to the Contractor, but as set out in section 4: </w:t>
            </w:r>
            <w:r>
              <w:rPr>
                <w:rFonts w:eastAsia="Calibri"/>
                <w:szCs w:val="20"/>
              </w:rPr>
              <w:t>Scope of Work</w:t>
            </w:r>
            <w:r w:rsidRPr="004653EC">
              <w:rPr>
                <w:rFonts w:eastAsia="Calibri"/>
                <w:szCs w:val="20"/>
              </w:rPr>
              <w:t xml:space="preserve"> </w:t>
            </w:r>
          </w:p>
          <w:p w14:paraId="0E06BAEE" w14:textId="77777777" w:rsidR="009A6D38" w:rsidRDefault="009A6D38" w:rsidP="00313449">
            <w:pPr>
              <w:widowControl w:val="0"/>
              <w:autoSpaceDE w:val="0"/>
              <w:autoSpaceDN w:val="0"/>
              <w:adjustRightInd w:val="0"/>
              <w:spacing w:after="0" w:line="240" w:lineRule="auto"/>
              <w:ind w:left="0"/>
              <w:rPr>
                <w:rFonts w:eastAsia="Calibri"/>
                <w:szCs w:val="20"/>
              </w:rPr>
            </w:pPr>
          </w:p>
          <w:p w14:paraId="60655115" w14:textId="77777777" w:rsidR="00C35306" w:rsidRDefault="00C35306" w:rsidP="00313449">
            <w:pPr>
              <w:widowControl w:val="0"/>
              <w:autoSpaceDE w:val="0"/>
              <w:autoSpaceDN w:val="0"/>
              <w:adjustRightInd w:val="0"/>
              <w:spacing w:after="0" w:line="240" w:lineRule="auto"/>
              <w:ind w:left="0"/>
              <w:rPr>
                <w:rFonts w:eastAsia="Calibri"/>
                <w:szCs w:val="20"/>
              </w:rPr>
            </w:pPr>
            <w:r w:rsidRPr="004653EC">
              <w:rPr>
                <w:rFonts w:eastAsia="Calibri"/>
                <w:szCs w:val="20"/>
              </w:rPr>
              <w:t xml:space="preserve">The Contractor shall bear all costs and charges for special and temporary rights of way required by him in connection with access to the Site. The Contractor shall also provide at his own cost any </w:t>
            </w:r>
            <w:r w:rsidRPr="004653EC">
              <w:rPr>
                <w:rFonts w:eastAsia="Calibri"/>
                <w:szCs w:val="20"/>
              </w:rPr>
              <w:lastRenderedPageBreak/>
              <w:t>additional facilities outside the Site required by him for the purposes of the Works.</w:t>
            </w:r>
          </w:p>
          <w:p w14:paraId="7CB2D7A3" w14:textId="472B3A38" w:rsidR="009A6D38" w:rsidRPr="004653EC" w:rsidRDefault="009A6D38" w:rsidP="00313449">
            <w:pPr>
              <w:widowControl w:val="0"/>
              <w:autoSpaceDE w:val="0"/>
              <w:autoSpaceDN w:val="0"/>
              <w:adjustRightInd w:val="0"/>
              <w:spacing w:after="0" w:line="240" w:lineRule="auto"/>
              <w:ind w:left="0"/>
              <w:rPr>
                <w:szCs w:val="20"/>
              </w:rPr>
            </w:pPr>
          </w:p>
        </w:tc>
      </w:tr>
      <w:tr w:rsidR="00C35306" w:rsidRPr="004653EC" w14:paraId="7FB8EFD9" w14:textId="77777777" w:rsidTr="00D16768">
        <w:tc>
          <w:tcPr>
            <w:tcW w:w="560" w:type="pct"/>
          </w:tcPr>
          <w:p w14:paraId="60FAB7C1"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lastRenderedPageBreak/>
              <w:t>5.8.1</w:t>
            </w:r>
          </w:p>
        </w:tc>
        <w:tc>
          <w:tcPr>
            <w:tcW w:w="4440" w:type="pct"/>
          </w:tcPr>
          <w:p w14:paraId="0D6846A6" w14:textId="333DECCA" w:rsidR="00C35306" w:rsidRDefault="00C35306" w:rsidP="00313449">
            <w:pPr>
              <w:spacing w:after="0" w:line="240" w:lineRule="auto"/>
              <w:ind w:left="0" w:firstLine="7"/>
              <w:rPr>
                <w:rFonts w:eastAsia="Calibri"/>
                <w:szCs w:val="20"/>
              </w:rPr>
            </w:pPr>
            <w:r w:rsidRPr="004653EC">
              <w:rPr>
                <w:rFonts w:eastAsia="Calibri"/>
                <w:szCs w:val="20"/>
              </w:rPr>
              <w:t>Delete the words "between sunset and sunrise" in the first line and replace with "outside normal working hours".</w:t>
            </w:r>
          </w:p>
          <w:p w14:paraId="69B1E14A" w14:textId="77777777" w:rsidR="009A6D38" w:rsidRPr="004653EC" w:rsidRDefault="009A6D38" w:rsidP="00313449">
            <w:pPr>
              <w:spacing w:after="0" w:line="240" w:lineRule="auto"/>
              <w:ind w:left="0" w:firstLine="7"/>
              <w:rPr>
                <w:rFonts w:eastAsia="Calibri"/>
                <w:szCs w:val="20"/>
              </w:rPr>
            </w:pPr>
          </w:p>
          <w:p w14:paraId="746B187B" w14:textId="681CC0E7" w:rsidR="00C35306" w:rsidRDefault="00C35306" w:rsidP="00313449">
            <w:pPr>
              <w:spacing w:after="0" w:line="240" w:lineRule="auto"/>
              <w:ind w:left="0" w:right="29"/>
              <w:rPr>
                <w:rFonts w:eastAsia="Calibri"/>
                <w:szCs w:val="20"/>
              </w:rPr>
            </w:pPr>
            <w:r w:rsidRPr="004653EC">
              <w:rPr>
                <w:rFonts w:eastAsia="Calibri"/>
                <w:szCs w:val="20"/>
              </w:rPr>
              <w:t>Normal working hours shall be those as stated in the applicable Sectorial Determination applicable to a 5 (five) day week (Monday to Friday) from 07:00 to 17:00.</w:t>
            </w:r>
          </w:p>
          <w:p w14:paraId="322142C6" w14:textId="77777777" w:rsidR="009A6D38" w:rsidRPr="004653EC" w:rsidRDefault="009A6D38" w:rsidP="00313449">
            <w:pPr>
              <w:spacing w:after="0" w:line="240" w:lineRule="auto"/>
              <w:ind w:left="0" w:right="29"/>
              <w:rPr>
                <w:rFonts w:eastAsia="Calibri"/>
                <w:szCs w:val="20"/>
              </w:rPr>
            </w:pPr>
          </w:p>
          <w:p w14:paraId="6E405C1E" w14:textId="77777777" w:rsidR="00C35306" w:rsidRDefault="00C35306" w:rsidP="00313449">
            <w:pPr>
              <w:widowControl w:val="0"/>
              <w:autoSpaceDE w:val="0"/>
              <w:autoSpaceDN w:val="0"/>
              <w:adjustRightInd w:val="0"/>
              <w:spacing w:after="0" w:line="240" w:lineRule="auto"/>
              <w:ind w:left="0"/>
              <w:rPr>
                <w:rFonts w:eastAsia="Calibri"/>
                <w:szCs w:val="20"/>
              </w:rPr>
            </w:pPr>
            <w:r w:rsidRPr="004653EC">
              <w:rPr>
                <w:rFonts w:eastAsia="Calibri"/>
                <w:szCs w:val="20"/>
              </w:rPr>
              <w:t>Non-working days are Saturdays and Sundays and special non-working days are public holidays, election day of the local government elections and national elections (when applicable) and the official builder's holidays as defined by SAFCEC.</w:t>
            </w:r>
          </w:p>
          <w:p w14:paraId="4B972024" w14:textId="410B6C23" w:rsidR="009A6D38" w:rsidRPr="004653EC" w:rsidRDefault="009A6D38" w:rsidP="00313449">
            <w:pPr>
              <w:widowControl w:val="0"/>
              <w:autoSpaceDE w:val="0"/>
              <w:autoSpaceDN w:val="0"/>
              <w:adjustRightInd w:val="0"/>
              <w:spacing w:after="0" w:line="240" w:lineRule="auto"/>
              <w:ind w:left="0"/>
              <w:rPr>
                <w:szCs w:val="20"/>
              </w:rPr>
            </w:pPr>
          </w:p>
        </w:tc>
      </w:tr>
      <w:tr w:rsidR="00C35306" w:rsidRPr="004653EC" w14:paraId="7CD3DAD0" w14:textId="77777777" w:rsidTr="00D16768">
        <w:tc>
          <w:tcPr>
            <w:tcW w:w="560" w:type="pct"/>
          </w:tcPr>
          <w:p w14:paraId="74D651D0"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5.8.1.5</w:t>
            </w:r>
          </w:p>
        </w:tc>
        <w:tc>
          <w:tcPr>
            <w:tcW w:w="4440" w:type="pct"/>
          </w:tcPr>
          <w:p w14:paraId="5D0D8DAD" w14:textId="361AF032" w:rsidR="00C35306" w:rsidRDefault="00C35306" w:rsidP="00313449">
            <w:pPr>
              <w:widowControl w:val="0"/>
              <w:autoSpaceDE w:val="0"/>
              <w:autoSpaceDN w:val="0"/>
              <w:adjustRightInd w:val="0"/>
              <w:spacing w:after="0" w:line="240" w:lineRule="auto"/>
              <w:ind w:left="0"/>
              <w:rPr>
                <w:b/>
                <w:u w:val="single"/>
                <w:lang w:val="en-US"/>
              </w:rPr>
            </w:pPr>
            <w:r w:rsidRPr="004653EC">
              <w:rPr>
                <w:b/>
                <w:u w:val="single"/>
                <w:lang w:val="en-US"/>
              </w:rPr>
              <w:t>Add the following additional Clause to Clause 5.8</w:t>
            </w:r>
          </w:p>
          <w:p w14:paraId="427D8D66" w14:textId="77777777" w:rsidR="009A6D38" w:rsidRPr="004653EC" w:rsidRDefault="009A6D38" w:rsidP="00313449">
            <w:pPr>
              <w:widowControl w:val="0"/>
              <w:autoSpaceDE w:val="0"/>
              <w:autoSpaceDN w:val="0"/>
              <w:adjustRightInd w:val="0"/>
              <w:spacing w:after="0" w:line="240" w:lineRule="auto"/>
              <w:ind w:left="0"/>
              <w:rPr>
                <w:lang w:val="en-US"/>
              </w:rPr>
            </w:pPr>
          </w:p>
          <w:p w14:paraId="3959DACA" w14:textId="77777777" w:rsidR="00C35306" w:rsidRDefault="00C35306" w:rsidP="00313449">
            <w:pPr>
              <w:spacing w:after="0" w:line="240" w:lineRule="auto"/>
              <w:ind w:left="0" w:firstLine="7"/>
              <w:rPr>
                <w:lang w:val="en-US"/>
              </w:rPr>
            </w:pPr>
            <w:r w:rsidRPr="004653EC">
              <w:rPr>
                <w:lang w:val="en-US"/>
              </w:rPr>
              <w:t>"The cost of supervision by the Employer's Agent or his representatives outside of normal working hours (Monday to Friday) in accordance with this Clause shall be to the Contractor's account".</w:t>
            </w:r>
          </w:p>
          <w:p w14:paraId="6C00FC16" w14:textId="65A656B9" w:rsidR="009A6D38" w:rsidRPr="004653EC" w:rsidRDefault="009A6D38" w:rsidP="00313449">
            <w:pPr>
              <w:spacing w:after="0" w:line="240" w:lineRule="auto"/>
              <w:ind w:left="0" w:firstLine="7"/>
              <w:rPr>
                <w:rFonts w:eastAsia="Calibri"/>
                <w:szCs w:val="20"/>
              </w:rPr>
            </w:pPr>
          </w:p>
        </w:tc>
      </w:tr>
      <w:tr w:rsidR="00C35306" w:rsidRPr="004653EC" w14:paraId="116967B8" w14:textId="77777777" w:rsidTr="00D16768">
        <w:tc>
          <w:tcPr>
            <w:tcW w:w="560" w:type="pct"/>
          </w:tcPr>
          <w:p w14:paraId="667E6375"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5.12.2.2</w:t>
            </w:r>
          </w:p>
        </w:tc>
        <w:tc>
          <w:tcPr>
            <w:tcW w:w="4440" w:type="pct"/>
          </w:tcPr>
          <w:p w14:paraId="19BA7020" w14:textId="29E46B32" w:rsidR="00C35306" w:rsidRDefault="00C35306" w:rsidP="00313449">
            <w:pPr>
              <w:widowControl w:val="0"/>
              <w:autoSpaceDE w:val="0"/>
              <w:autoSpaceDN w:val="0"/>
              <w:adjustRightInd w:val="0"/>
              <w:spacing w:after="0" w:line="240" w:lineRule="auto"/>
              <w:ind w:left="0"/>
              <w:rPr>
                <w:b/>
                <w:u w:val="single"/>
                <w:lang w:val="en-US"/>
              </w:rPr>
            </w:pPr>
            <w:r w:rsidRPr="004653EC">
              <w:rPr>
                <w:b/>
                <w:u w:val="single"/>
                <w:lang w:val="en-US"/>
              </w:rPr>
              <w:t>Add to Clause 5.12.2.2:</w:t>
            </w:r>
          </w:p>
          <w:p w14:paraId="3AF12B77" w14:textId="77777777" w:rsidR="009A6D38" w:rsidRPr="004653EC" w:rsidRDefault="009A6D38" w:rsidP="00313449">
            <w:pPr>
              <w:widowControl w:val="0"/>
              <w:autoSpaceDE w:val="0"/>
              <w:autoSpaceDN w:val="0"/>
              <w:adjustRightInd w:val="0"/>
              <w:spacing w:after="0" w:line="240" w:lineRule="auto"/>
              <w:ind w:left="0"/>
              <w:rPr>
                <w:b/>
                <w:u w:val="single"/>
                <w:lang w:val="en-US"/>
              </w:rPr>
            </w:pPr>
          </w:p>
          <w:p w14:paraId="206C2F54" w14:textId="511D46F3" w:rsidR="00C35306" w:rsidRDefault="00C35306" w:rsidP="00313449">
            <w:pPr>
              <w:widowControl w:val="0"/>
              <w:autoSpaceDE w:val="0"/>
              <w:autoSpaceDN w:val="0"/>
              <w:adjustRightInd w:val="0"/>
              <w:spacing w:after="0" w:line="240" w:lineRule="auto"/>
              <w:ind w:left="0" w:right="14"/>
              <w:rPr>
                <w:lang w:val="en-US"/>
              </w:rPr>
            </w:pPr>
            <w:r w:rsidRPr="004653EC">
              <w:rPr>
                <w:lang w:val="en-US"/>
              </w:rPr>
              <w:t xml:space="preserve">The time period specified as the time for completion includes allowances for those days on which it is expected that work, on the critical path items of the works, would be prevented due to weather conditions such as wind, rain falling or the subsequent waterlogged condition. </w:t>
            </w:r>
          </w:p>
          <w:p w14:paraId="6B37C67F" w14:textId="77777777" w:rsidR="009A6D38" w:rsidRPr="002058DF" w:rsidRDefault="009A6D38" w:rsidP="00313449">
            <w:pPr>
              <w:widowControl w:val="0"/>
              <w:autoSpaceDE w:val="0"/>
              <w:autoSpaceDN w:val="0"/>
              <w:adjustRightInd w:val="0"/>
              <w:spacing w:after="0" w:line="240" w:lineRule="auto"/>
              <w:ind w:left="0" w:right="14"/>
              <w:rPr>
                <w:lang w:val="en-US"/>
              </w:rPr>
            </w:pPr>
          </w:p>
          <w:p w14:paraId="716069BA" w14:textId="55C6D765" w:rsidR="00C35306" w:rsidRDefault="00C35306" w:rsidP="00313449">
            <w:pPr>
              <w:widowControl w:val="0"/>
              <w:autoSpaceDE w:val="0"/>
              <w:autoSpaceDN w:val="0"/>
              <w:adjustRightInd w:val="0"/>
              <w:spacing w:after="0" w:line="240" w:lineRule="auto"/>
              <w:ind w:left="0" w:right="7" w:firstLine="14"/>
              <w:rPr>
                <w:lang w:val="en-US"/>
              </w:rPr>
            </w:pPr>
            <w:r w:rsidRPr="004653EC">
              <w:rPr>
                <w:lang w:val="en-US"/>
              </w:rPr>
              <w:t>If the Contractor has been prevented by these weather conditions from working on the critical path items of the works, then he must notify the Employer's Agent in writing. The submission shall be made within five calendar days of the resumption of work. The Employers Agent shall upon considering all the relevant factors determine the extension of time to be granted on the basis that an extension of time to the contract will only be granted if the total number of days upon which work on the critical items was prevented, exceeds the total number of days calculated in terms of the above allowance and considering the official contract period as a whole.</w:t>
            </w:r>
          </w:p>
          <w:p w14:paraId="48420ED7" w14:textId="77777777" w:rsidR="009A6D38" w:rsidRPr="004653EC" w:rsidRDefault="009A6D38" w:rsidP="00313449">
            <w:pPr>
              <w:widowControl w:val="0"/>
              <w:autoSpaceDE w:val="0"/>
              <w:autoSpaceDN w:val="0"/>
              <w:adjustRightInd w:val="0"/>
              <w:spacing w:after="0" w:line="240" w:lineRule="auto"/>
              <w:ind w:left="0" w:right="7" w:firstLine="14"/>
              <w:rPr>
                <w:lang w:val="en-US"/>
              </w:rPr>
            </w:pPr>
          </w:p>
          <w:p w14:paraId="1BA87357" w14:textId="77777777" w:rsidR="00C35306" w:rsidRDefault="00C35306" w:rsidP="00313449">
            <w:pPr>
              <w:widowControl w:val="0"/>
              <w:autoSpaceDE w:val="0"/>
              <w:autoSpaceDN w:val="0"/>
              <w:adjustRightInd w:val="0"/>
              <w:spacing w:after="0" w:line="240" w:lineRule="auto"/>
              <w:ind w:left="0"/>
              <w:rPr>
                <w:lang w:val="en-US"/>
              </w:rPr>
            </w:pPr>
            <w:r w:rsidRPr="004653EC">
              <w:rPr>
                <w:lang w:val="en-US"/>
              </w:rPr>
              <w:t>The tendered sums of the appropriate time-related items shall be increased to take account of the extensions of time granted.</w:t>
            </w:r>
          </w:p>
          <w:p w14:paraId="1AC4F7F6" w14:textId="29401D15" w:rsidR="009A6D38" w:rsidRPr="004653EC" w:rsidRDefault="009A6D38" w:rsidP="00313449">
            <w:pPr>
              <w:widowControl w:val="0"/>
              <w:autoSpaceDE w:val="0"/>
              <w:autoSpaceDN w:val="0"/>
              <w:adjustRightInd w:val="0"/>
              <w:spacing w:after="0" w:line="240" w:lineRule="auto"/>
              <w:ind w:left="0"/>
              <w:rPr>
                <w:b/>
                <w:u w:val="single"/>
                <w:lang w:val="en-US"/>
              </w:rPr>
            </w:pPr>
          </w:p>
        </w:tc>
      </w:tr>
      <w:tr w:rsidR="00C35306" w:rsidRPr="004653EC" w14:paraId="7D88174E" w14:textId="77777777" w:rsidTr="00D16768">
        <w:tc>
          <w:tcPr>
            <w:tcW w:w="560" w:type="pct"/>
          </w:tcPr>
          <w:p w14:paraId="13BCBF09"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5.12.2.4</w:t>
            </w:r>
          </w:p>
        </w:tc>
        <w:tc>
          <w:tcPr>
            <w:tcW w:w="4440" w:type="pct"/>
          </w:tcPr>
          <w:p w14:paraId="4AF970CB" w14:textId="285D99BD" w:rsidR="00C35306" w:rsidRDefault="00C35306" w:rsidP="00313449">
            <w:pPr>
              <w:widowControl w:val="0"/>
              <w:autoSpaceDE w:val="0"/>
              <w:autoSpaceDN w:val="0"/>
              <w:adjustRightInd w:val="0"/>
              <w:spacing w:after="0" w:line="240" w:lineRule="auto"/>
              <w:ind w:left="0"/>
              <w:rPr>
                <w:b/>
                <w:u w:val="single" w:color="000000"/>
                <w:lang w:val="en-US"/>
              </w:rPr>
            </w:pPr>
            <w:r w:rsidRPr="004653EC">
              <w:rPr>
                <w:b/>
                <w:u w:val="single" w:color="000000"/>
                <w:lang w:val="en-US"/>
              </w:rPr>
              <w:t>Amend the clause to read as follows:</w:t>
            </w:r>
          </w:p>
          <w:p w14:paraId="29DFA5ED" w14:textId="77777777" w:rsidR="009A6D38" w:rsidRPr="004653EC" w:rsidRDefault="009A6D38" w:rsidP="00313449">
            <w:pPr>
              <w:widowControl w:val="0"/>
              <w:autoSpaceDE w:val="0"/>
              <w:autoSpaceDN w:val="0"/>
              <w:adjustRightInd w:val="0"/>
              <w:spacing w:after="0" w:line="240" w:lineRule="auto"/>
              <w:ind w:left="0"/>
              <w:rPr>
                <w:b/>
                <w:lang w:val="en-US"/>
              </w:rPr>
            </w:pPr>
          </w:p>
          <w:p w14:paraId="41A6C29C" w14:textId="77777777" w:rsidR="00C35306" w:rsidRDefault="00C35306" w:rsidP="00313449">
            <w:pPr>
              <w:widowControl w:val="0"/>
              <w:autoSpaceDE w:val="0"/>
              <w:autoSpaceDN w:val="0"/>
              <w:adjustRightInd w:val="0"/>
              <w:spacing w:after="0" w:line="240" w:lineRule="auto"/>
              <w:ind w:left="0"/>
              <w:rPr>
                <w:lang w:val="en-US"/>
              </w:rPr>
            </w:pPr>
            <w:r w:rsidRPr="004653EC">
              <w:rPr>
                <w:lang w:val="en-US"/>
              </w:rPr>
              <w:t xml:space="preserve">"Any disruption which is entirely beyond the Contractor's control except for internal (contractors own or his subcontractors </w:t>
            </w:r>
            <w:proofErr w:type="spellStart"/>
            <w:r w:rsidRPr="004653EC">
              <w:rPr>
                <w:lang w:val="en-US"/>
              </w:rPr>
              <w:t>labour</w:t>
            </w:r>
            <w:proofErr w:type="spellEnd"/>
            <w:r w:rsidRPr="004653EC">
              <w:rPr>
                <w:lang w:val="en-US"/>
              </w:rPr>
              <w:t>) unrest, disruptions, strikes, lock-outs, etc.</w:t>
            </w:r>
          </w:p>
          <w:p w14:paraId="5E69023F" w14:textId="03ED4CC5" w:rsidR="009A6D38" w:rsidRPr="004653EC" w:rsidRDefault="009A6D38" w:rsidP="00313449">
            <w:pPr>
              <w:widowControl w:val="0"/>
              <w:autoSpaceDE w:val="0"/>
              <w:autoSpaceDN w:val="0"/>
              <w:adjustRightInd w:val="0"/>
              <w:spacing w:after="0" w:line="240" w:lineRule="auto"/>
              <w:ind w:left="0"/>
              <w:rPr>
                <w:b/>
                <w:u w:val="single"/>
                <w:lang w:val="en-US"/>
              </w:rPr>
            </w:pPr>
          </w:p>
        </w:tc>
      </w:tr>
      <w:tr w:rsidR="00C35306" w:rsidRPr="004653EC" w14:paraId="02E477D8" w14:textId="77777777" w:rsidTr="00D16768">
        <w:tc>
          <w:tcPr>
            <w:tcW w:w="560" w:type="pct"/>
          </w:tcPr>
          <w:p w14:paraId="68F3052B"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5.12.3</w:t>
            </w:r>
          </w:p>
        </w:tc>
        <w:tc>
          <w:tcPr>
            <w:tcW w:w="4440" w:type="pct"/>
            <w:tcBorders>
              <w:bottom w:val="single" w:sz="4" w:space="0" w:color="auto"/>
            </w:tcBorders>
          </w:tcPr>
          <w:p w14:paraId="4E1A29F2" w14:textId="3584B87C" w:rsidR="00C35306" w:rsidRDefault="00C35306" w:rsidP="00313449">
            <w:pPr>
              <w:widowControl w:val="0"/>
              <w:autoSpaceDE w:val="0"/>
              <w:autoSpaceDN w:val="0"/>
              <w:adjustRightInd w:val="0"/>
              <w:spacing w:after="0" w:line="240" w:lineRule="auto"/>
              <w:ind w:left="0"/>
              <w:rPr>
                <w:b/>
                <w:u w:val="single" w:color="000000"/>
                <w:lang w:val="en-US"/>
              </w:rPr>
            </w:pPr>
            <w:r w:rsidRPr="004653EC">
              <w:rPr>
                <w:b/>
                <w:u w:val="single" w:color="000000"/>
                <w:lang w:val="en-US"/>
              </w:rPr>
              <w:t>Amend the clause to read as follows:</w:t>
            </w:r>
          </w:p>
          <w:p w14:paraId="3FA63068" w14:textId="77777777" w:rsidR="009A6D38" w:rsidRPr="004653EC" w:rsidRDefault="009A6D38" w:rsidP="00313449">
            <w:pPr>
              <w:widowControl w:val="0"/>
              <w:autoSpaceDE w:val="0"/>
              <w:autoSpaceDN w:val="0"/>
              <w:adjustRightInd w:val="0"/>
              <w:spacing w:after="0" w:line="240" w:lineRule="auto"/>
              <w:ind w:left="0"/>
              <w:rPr>
                <w:b/>
                <w:lang w:val="en-US"/>
              </w:rPr>
            </w:pPr>
          </w:p>
          <w:p w14:paraId="2990B4E8" w14:textId="77777777" w:rsidR="00C35306" w:rsidRDefault="00C35306" w:rsidP="00313449">
            <w:pPr>
              <w:widowControl w:val="0"/>
              <w:autoSpaceDE w:val="0"/>
              <w:autoSpaceDN w:val="0"/>
              <w:adjustRightInd w:val="0"/>
              <w:spacing w:after="0" w:line="240" w:lineRule="auto"/>
              <w:ind w:left="0"/>
              <w:rPr>
                <w:lang w:val="en-US"/>
              </w:rPr>
            </w:pPr>
            <w:r w:rsidRPr="004653EC">
              <w:rPr>
                <w:lang w:val="en-US"/>
              </w:rPr>
              <w:t xml:space="preserve">"If an extension of time is granted, the Contractor shall be paid additional time-related General items in respect of plant, </w:t>
            </w:r>
            <w:proofErr w:type="spellStart"/>
            <w:r w:rsidRPr="004653EC">
              <w:rPr>
                <w:lang w:val="en-US"/>
              </w:rPr>
              <w:t>labour</w:t>
            </w:r>
            <w:proofErr w:type="spellEnd"/>
            <w:r w:rsidRPr="004653EC">
              <w:rPr>
                <w:lang w:val="en-US"/>
              </w:rPr>
              <w:t xml:space="preserve"> and supervision, including for special nonworking days, if applicable.</w:t>
            </w:r>
          </w:p>
          <w:p w14:paraId="5CC81542" w14:textId="659BEAEF" w:rsidR="009A6D38" w:rsidRPr="004653EC" w:rsidRDefault="009A6D38" w:rsidP="00313449">
            <w:pPr>
              <w:widowControl w:val="0"/>
              <w:autoSpaceDE w:val="0"/>
              <w:autoSpaceDN w:val="0"/>
              <w:adjustRightInd w:val="0"/>
              <w:spacing w:after="0" w:line="240" w:lineRule="auto"/>
              <w:ind w:left="0"/>
            </w:pPr>
          </w:p>
        </w:tc>
      </w:tr>
      <w:tr w:rsidR="00C35306" w:rsidRPr="004653EC" w14:paraId="77537FAD" w14:textId="77777777" w:rsidTr="00D16768">
        <w:tc>
          <w:tcPr>
            <w:tcW w:w="560" w:type="pct"/>
          </w:tcPr>
          <w:p w14:paraId="11D65E68"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5.12.5</w:t>
            </w:r>
          </w:p>
        </w:tc>
        <w:tc>
          <w:tcPr>
            <w:tcW w:w="4440" w:type="pct"/>
            <w:tcBorders>
              <w:bottom w:val="single" w:sz="4" w:space="0" w:color="auto"/>
            </w:tcBorders>
          </w:tcPr>
          <w:p w14:paraId="67F07374" w14:textId="2F78F935" w:rsidR="00C35306" w:rsidRDefault="00C35306" w:rsidP="00313449">
            <w:pPr>
              <w:widowControl w:val="0"/>
              <w:autoSpaceDE w:val="0"/>
              <w:autoSpaceDN w:val="0"/>
              <w:adjustRightInd w:val="0"/>
              <w:spacing w:after="0" w:line="240" w:lineRule="auto"/>
              <w:ind w:left="0"/>
              <w:rPr>
                <w:b/>
                <w:u w:val="single"/>
                <w:lang w:val="en-US"/>
              </w:rPr>
            </w:pPr>
            <w:r w:rsidRPr="004653EC">
              <w:rPr>
                <w:b/>
                <w:u w:val="single"/>
                <w:lang w:val="en-US"/>
              </w:rPr>
              <w:t>Add the following new sub-clause to Clause 5.12</w:t>
            </w:r>
          </w:p>
          <w:p w14:paraId="4EFD2053" w14:textId="77777777" w:rsidR="009A6D38" w:rsidRPr="004653EC" w:rsidRDefault="009A6D38" w:rsidP="00313449">
            <w:pPr>
              <w:widowControl w:val="0"/>
              <w:autoSpaceDE w:val="0"/>
              <w:autoSpaceDN w:val="0"/>
              <w:adjustRightInd w:val="0"/>
              <w:spacing w:after="0" w:line="240" w:lineRule="auto"/>
              <w:ind w:left="0"/>
              <w:rPr>
                <w:b/>
                <w:u w:val="single"/>
                <w:lang w:val="en-US"/>
              </w:rPr>
            </w:pPr>
          </w:p>
          <w:p w14:paraId="0E8A186A" w14:textId="38956619" w:rsidR="00C35306" w:rsidRDefault="00C35306" w:rsidP="00313449">
            <w:pPr>
              <w:widowControl w:val="0"/>
              <w:autoSpaceDE w:val="0"/>
              <w:autoSpaceDN w:val="0"/>
              <w:adjustRightInd w:val="0"/>
              <w:spacing w:after="0" w:line="240" w:lineRule="auto"/>
              <w:ind w:left="0"/>
              <w:rPr>
                <w:lang w:val="en-US"/>
              </w:rPr>
            </w:pPr>
            <w:r w:rsidRPr="004653EC">
              <w:rPr>
                <w:lang w:val="en-US"/>
              </w:rPr>
              <w:t>5.12.5 Critical Path Provision</w:t>
            </w:r>
          </w:p>
          <w:p w14:paraId="567A95D6" w14:textId="77777777" w:rsidR="009A6D38" w:rsidRPr="004653EC" w:rsidRDefault="009A6D38" w:rsidP="00313449">
            <w:pPr>
              <w:widowControl w:val="0"/>
              <w:autoSpaceDE w:val="0"/>
              <w:autoSpaceDN w:val="0"/>
              <w:adjustRightInd w:val="0"/>
              <w:spacing w:after="0" w:line="240" w:lineRule="auto"/>
              <w:ind w:left="0"/>
              <w:rPr>
                <w:lang w:val="en-US"/>
              </w:rPr>
            </w:pPr>
          </w:p>
          <w:p w14:paraId="78463613" w14:textId="77777777" w:rsidR="00C35306" w:rsidRDefault="00C35306" w:rsidP="00313449">
            <w:pPr>
              <w:widowControl w:val="0"/>
              <w:autoSpaceDE w:val="0"/>
              <w:autoSpaceDN w:val="0"/>
              <w:adjustRightInd w:val="0"/>
              <w:spacing w:after="0" w:line="240" w:lineRule="auto"/>
              <w:ind w:left="0"/>
              <w:rPr>
                <w:lang w:val="en-US"/>
              </w:rPr>
            </w:pPr>
            <w:r w:rsidRPr="004653EC">
              <w:rPr>
                <w:lang w:val="en-US"/>
              </w:rPr>
              <w:t xml:space="preserve">A delay in so far as extension of time is concerned, will be regarded as a delay only if, on a claim by the Contractor in accordance with the General Conditions of Contract, the Employer's Agent rules that all progress on an item or items of work on the critical path of the approved </w:t>
            </w:r>
            <w:proofErr w:type="spellStart"/>
            <w:r w:rsidRPr="004653EC">
              <w:rPr>
                <w:lang w:val="en-US"/>
              </w:rPr>
              <w:t>programme</w:t>
            </w:r>
            <w:proofErr w:type="spellEnd"/>
            <w:r w:rsidRPr="004653EC">
              <w:rPr>
                <w:lang w:val="en-US"/>
              </w:rPr>
              <w:t xml:space="preserve"> for the execution of the Works by the Contractor, has been brought to a halt. Delays on normal working days only, based on a working week, of five normal working days, will be taken in account for the extension of time.</w:t>
            </w:r>
          </w:p>
          <w:p w14:paraId="62D743DE" w14:textId="5FCDE139" w:rsidR="009A6D38" w:rsidRPr="004653EC" w:rsidRDefault="009A6D38" w:rsidP="00313449">
            <w:pPr>
              <w:widowControl w:val="0"/>
              <w:autoSpaceDE w:val="0"/>
              <w:autoSpaceDN w:val="0"/>
              <w:adjustRightInd w:val="0"/>
              <w:spacing w:after="0" w:line="240" w:lineRule="auto"/>
              <w:ind w:left="0"/>
              <w:rPr>
                <w:b/>
                <w:u w:val="single" w:color="000000"/>
                <w:lang w:val="en-US"/>
              </w:rPr>
            </w:pPr>
          </w:p>
        </w:tc>
      </w:tr>
      <w:tr w:rsidR="00C35306" w:rsidRPr="004653EC" w14:paraId="27DBC2B7" w14:textId="77777777" w:rsidTr="00D16768">
        <w:tc>
          <w:tcPr>
            <w:tcW w:w="560" w:type="pct"/>
          </w:tcPr>
          <w:p w14:paraId="5955FC7E"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5.13.1</w:t>
            </w:r>
          </w:p>
        </w:tc>
        <w:tc>
          <w:tcPr>
            <w:tcW w:w="4440" w:type="pct"/>
            <w:tcBorders>
              <w:bottom w:val="single" w:sz="4" w:space="0" w:color="auto"/>
            </w:tcBorders>
          </w:tcPr>
          <w:p w14:paraId="52C4564C" w14:textId="19306686" w:rsidR="00C35306" w:rsidRDefault="00C35306" w:rsidP="00313449">
            <w:pPr>
              <w:widowControl w:val="0"/>
              <w:autoSpaceDE w:val="0"/>
              <w:autoSpaceDN w:val="0"/>
              <w:adjustRightInd w:val="0"/>
              <w:spacing w:after="0" w:line="240" w:lineRule="auto"/>
              <w:ind w:left="0"/>
              <w:rPr>
                <w:lang w:val="en-US"/>
              </w:rPr>
            </w:pPr>
            <w:r w:rsidRPr="004653EC">
              <w:rPr>
                <w:lang w:val="en-US"/>
              </w:rPr>
              <w:t>The penalties for failing to complete the Works shall be as follows:</w:t>
            </w:r>
          </w:p>
          <w:p w14:paraId="70D9E5AA" w14:textId="77777777" w:rsidR="009A6D38" w:rsidRPr="004653EC" w:rsidRDefault="009A6D38" w:rsidP="00313449">
            <w:pPr>
              <w:widowControl w:val="0"/>
              <w:autoSpaceDE w:val="0"/>
              <w:autoSpaceDN w:val="0"/>
              <w:adjustRightInd w:val="0"/>
              <w:spacing w:after="0" w:line="240" w:lineRule="auto"/>
              <w:ind w:left="0"/>
              <w:rPr>
                <w:lang w:val="en-US"/>
              </w:rPr>
            </w:pPr>
          </w:p>
          <w:p w14:paraId="7EC0D9B8" w14:textId="03C24BA3" w:rsidR="00C35306" w:rsidRDefault="00C35306" w:rsidP="00313449">
            <w:pPr>
              <w:widowControl w:val="0"/>
              <w:autoSpaceDE w:val="0"/>
              <w:autoSpaceDN w:val="0"/>
              <w:adjustRightInd w:val="0"/>
              <w:spacing w:after="0" w:line="240" w:lineRule="auto"/>
              <w:ind w:left="0"/>
              <w:rPr>
                <w:lang w:val="en-US"/>
              </w:rPr>
            </w:pPr>
            <w:r w:rsidRPr="004653EC">
              <w:rPr>
                <w:lang w:val="en-US"/>
              </w:rPr>
              <w:t xml:space="preserve">The penalty for delay </w:t>
            </w:r>
            <w:r w:rsidRPr="001A5270">
              <w:rPr>
                <w:b/>
                <w:bCs/>
                <w:lang w:val="en-US"/>
              </w:rPr>
              <w:t>is R5</w:t>
            </w:r>
            <w:r w:rsidR="009A6D38" w:rsidRPr="001A5270">
              <w:rPr>
                <w:b/>
                <w:bCs/>
                <w:lang w:val="en-US"/>
              </w:rPr>
              <w:t xml:space="preserve"> 0</w:t>
            </w:r>
            <w:r w:rsidRPr="001A5270">
              <w:rPr>
                <w:b/>
                <w:bCs/>
                <w:lang w:val="en-US"/>
              </w:rPr>
              <w:t>00</w:t>
            </w:r>
            <w:r w:rsidRPr="004653EC">
              <w:rPr>
                <w:lang w:val="en-US"/>
              </w:rPr>
              <w:t xml:space="preserve"> per day.</w:t>
            </w:r>
          </w:p>
          <w:p w14:paraId="512F8A5C" w14:textId="724C936E" w:rsidR="009A6D38" w:rsidRPr="004653EC" w:rsidRDefault="009A6D38" w:rsidP="00313449">
            <w:pPr>
              <w:widowControl w:val="0"/>
              <w:autoSpaceDE w:val="0"/>
              <w:autoSpaceDN w:val="0"/>
              <w:adjustRightInd w:val="0"/>
              <w:spacing w:after="0" w:line="240" w:lineRule="auto"/>
              <w:ind w:left="0"/>
              <w:rPr>
                <w:b/>
                <w:u w:val="single"/>
                <w:lang w:val="en-US"/>
              </w:rPr>
            </w:pPr>
          </w:p>
        </w:tc>
      </w:tr>
      <w:tr w:rsidR="00C35306" w:rsidRPr="004653EC" w14:paraId="19AAC704" w14:textId="77777777" w:rsidTr="00D16768">
        <w:tc>
          <w:tcPr>
            <w:tcW w:w="560" w:type="pct"/>
          </w:tcPr>
          <w:p w14:paraId="34C9B169"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5.16.3</w:t>
            </w:r>
          </w:p>
        </w:tc>
        <w:tc>
          <w:tcPr>
            <w:tcW w:w="4440" w:type="pct"/>
            <w:tcBorders>
              <w:bottom w:val="single" w:sz="4" w:space="0" w:color="auto"/>
            </w:tcBorders>
          </w:tcPr>
          <w:p w14:paraId="73310177" w14:textId="146B74F6" w:rsidR="00D16768" w:rsidRDefault="00D16768" w:rsidP="00D16768">
            <w:pPr>
              <w:pStyle w:val="TableParagraph"/>
              <w:rPr>
                <w:rFonts w:ascii="Arial" w:hAnsi="Arial" w:cs="Arial"/>
                <w:sz w:val="20"/>
              </w:rPr>
            </w:pPr>
            <w:r w:rsidRPr="00804F7F">
              <w:rPr>
                <w:rFonts w:ascii="Arial" w:hAnsi="Arial" w:cs="Arial"/>
                <w:sz w:val="20"/>
              </w:rPr>
              <w:t xml:space="preserve">The latent defect Period is </w:t>
            </w:r>
            <w:r w:rsidRPr="00D16768">
              <w:rPr>
                <w:rFonts w:ascii="Arial" w:hAnsi="Arial" w:cs="Arial"/>
                <w:b/>
                <w:bCs/>
                <w:sz w:val="20"/>
              </w:rPr>
              <w:t>one (1) years</w:t>
            </w:r>
            <w:r w:rsidRPr="00804F7F">
              <w:rPr>
                <w:rFonts w:ascii="Arial" w:hAnsi="Arial" w:cs="Arial"/>
                <w:sz w:val="20"/>
              </w:rPr>
              <w:t xml:space="preserve"> after the issue of Final Approval Certificate.</w:t>
            </w:r>
          </w:p>
          <w:p w14:paraId="5BBC0B98" w14:textId="77777777" w:rsidR="00D16768" w:rsidRDefault="00D16768" w:rsidP="009A6D38">
            <w:pPr>
              <w:widowControl w:val="0"/>
              <w:tabs>
                <w:tab w:val="left" w:pos="712"/>
              </w:tabs>
              <w:autoSpaceDE w:val="0"/>
              <w:autoSpaceDN w:val="0"/>
              <w:adjustRightInd w:val="0"/>
              <w:spacing w:after="0" w:line="240" w:lineRule="auto"/>
              <w:ind w:left="0" w:hanging="15"/>
            </w:pPr>
          </w:p>
          <w:p w14:paraId="40B032B8" w14:textId="51B35C45" w:rsidR="00D16768" w:rsidRDefault="00D16768" w:rsidP="009A6D38">
            <w:pPr>
              <w:widowControl w:val="0"/>
              <w:tabs>
                <w:tab w:val="left" w:pos="712"/>
              </w:tabs>
              <w:autoSpaceDE w:val="0"/>
              <w:autoSpaceDN w:val="0"/>
              <w:adjustRightInd w:val="0"/>
              <w:spacing w:after="0" w:line="240" w:lineRule="auto"/>
              <w:ind w:left="0" w:hanging="15"/>
            </w:pPr>
          </w:p>
          <w:p w14:paraId="68E79D21" w14:textId="77777777" w:rsidR="00C40C2E" w:rsidRDefault="00C40C2E" w:rsidP="009A6D38">
            <w:pPr>
              <w:widowControl w:val="0"/>
              <w:tabs>
                <w:tab w:val="left" w:pos="712"/>
              </w:tabs>
              <w:autoSpaceDE w:val="0"/>
              <w:autoSpaceDN w:val="0"/>
              <w:adjustRightInd w:val="0"/>
              <w:spacing w:after="0" w:line="240" w:lineRule="auto"/>
              <w:ind w:left="0" w:hanging="15"/>
            </w:pPr>
          </w:p>
          <w:p w14:paraId="38A7D533" w14:textId="7972B5AA" w:rsidR="00D16768" w:rsidRPr="004653EC" w:rsidRDefault="00D16768" w:rsidP="009A6D38">
            <w:pPr>
              <w:widowControl w:val="0"/>
              <w:tabs>
                <w:tab w:val="left" w:pos="712"/>
              </w:tabs>
              <w:autoSpaceDE w:val="0"/>
              <w:autoSpaceDN w:val="0"/>
              <w:adjustRightInd w:val="0"/>
              <w:spacing w:after="0" w:line="240" w:lineRule="auto"/>
              <w:ind w:left="0" w:hanging="15"/>
            </w:pPr>
          </w:p>
        </w:tc>
      </w:tr>
      <w:tr w:rsidR="00C35306" w:rsidRPr="004653EC" w14:paraId="62A6D66F" w14:textId="77777777" w:rsidTr="00D16768">
        <w:tc>
          <w:tcPr>
            <w:tcW w:w="560" w:type="pct"/>
          </w:tcPr>
          <w:p w14:paraId="47A1B4DA"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lastRenderedPageBreak/>
              <w:t>5.14.5.5</w:t>
            </w:r>
          </w:p>
        </w:tc>
        <w:tc>
          <w:tcPr>
            <w:tcW w:w="4440" w:type="pct"/>
            <w:tcBorders>
              <w:bottom w:val="single" w:sz="4" w:space="0" w:color="auto"/>
            </w:tcBorders>
          </w:tcPr>
          <w:p w14:paraId="21A3E537" w14:textId="4548C6AD" w:rsidR="00C35306" w:rsidRDefault="00C35306" w:rsidP="00313449">
            <w:pPr>
              <w:widowControl w:val="0"/>
              <w:autoSpaceDE w:val="0"/>
              <w:autoSpaceDN w:val="0"/>
              <w:adjustRightInd w:val="0"/>
              <w:spacing w:after="0" w:line="240" w:lineRule="auto"/>
              <w:ind w:left="0"/>
              <w:rPr>
                <w:b/>
                <w:u w:val="single"/>
                <w:lang w:val="en-US"/>
              </w:rPr>
            </w:pPr>
            <w:r w:rsidRPr="004653EC">
              <w:rPr>
                <w:b/>
                <w:u w:val="single"/>
                <w:lang w:val="en-US"/>
              </w:rPr>
              <w:t>Delete Clause 5.14.5.5 and replace with:</w:t>
            </w:r>
          </w:p>
          <w:p w14:paraId="13FAAF5F" w14:textId="77777777" w:rsidR="009A6D38" w:rsidRPr="004653EC" w:rsidRDefault="009A6D38" w:rsidP="00313449">
            <w:pPr>
              <w:widowControl w:val="0"/>
              <w:autoSpaceDE w:val="0"/>
              <w:autoSpaceDN w:val="0"/>
              <w:adjustRightInd w:val="0"/>
              <w:spacing w:after="0" w:line="240" w:lineRule="auto"/>
              <w:ind w:left="0"/>
              <w:rPr>
                <w:b/>
                <w:u w:val="single"/>
                <w:lang w:val="en-US"/>
              </w:rPr>
            </w:pPr>
          </w:p>
          <w:p w14:paraId="279D368A" w14:textId="77777777" w:rsidR="00C35306" w:rsidRPr="004653EC" w:rsidRDefault="00C35306" w:rsidP="00313449">
            <w:pPr>
              <w:widowControl w:val="0"/>
              <w:autoSpaceDE w:val="0"/>
              <w:autoSpaceDN w:val="0"/>
              <w:adjustRightInd w:val="0"/>
              <w:spacing w:after="0" w:line="240" w:lineRule="auto"/>
              <w:ind w:left="0"/>
              <w:rPr>
                <w:lang w:val="en-US"/>
              </w:rPr>
            </w:pPr>
            <w:r w:rsidRPr="004653EC">
              <w:rPr>
                <w:lang w:val="en-US"/>
              </w:rPr>
              <w:t>"Insurance of the works shall continue until the expiration of the Defects Liability</w:t>
            </w:r>
          </w:p>
          <w:p w14:paraId="46DAFCD3" w14:textId="77777777" w:rsidR="00C35306" w:rsidRDefault="00C35306" w:rsidP="00313449">
            <w:pPr>
              <w:widowControl w:val="0"/>
              <w:tabs>
                <w:tab w:val="left" w:pos="712"/>
              </w:tabs>
              <w:autoSpaceDE w:val="0"/>
              <w:autoSpaceDN w:val="0"/>
              <w:adjustRightInd w:val="0"/>
              <w:spacing w:after="0" w:line="240" w:lineRule="auto"/>
              <w:ind w:left="0" w:hanging="712"/>
              <w:rPr>
                <w:lang w:val="en-US"/>
              </w:rPr>
            </w:pPr>
            <w:r w:rsidRPr="004653EC">
              <w:rPr>
                <w:lang w:val="en-US"/>
              </w:rPr>
              <w:t>Period, in terms of the new Clause 8.6 contained in this Contract Data."</w:t>
            </w:r>
          </w:p>
          <w:p w14:paraId="55421184" w14:textId="13267ECB" w:rsidR="009A6D38" w:rsidRPr="004653EC" w:rsidRDefault="009A6D38" w:rsidP="00313449">
            <w:pPr>
              <w:widowControl w:val="0"/>
              <w:tabs>
                <w:tab w:val="left" w:pos="712"/>
              </w:tabs>
              <w:autoSpaceDE w:val="0"/>
              <w:autoSpaceDN w:val="0"/>
              <w:adjustRightInd w:val="0"/>
              <w:spacing w:after="0" w:line="240" w:lineRule="auto"/>
              <w:ind w:left="0" w:hanging="712"/>
            </w:pPr>
          </w:p>
        </w:tc>
      </w:tr>
      <w:tr w:rsidR="00C35306" w:rsidRPr="004653EC" w14:paraId="6604A978" w14:textId="77777777" w:rsidTr="00D16768">
        <w:tc>
          <w:tcPr>
            <w:tcW w:w="560" w:type="pct"/>
          </w:tcPr>
          <w:p w14:paraId="357D463A"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6.2.1</w:t>
            </w:r>
          </w:p>
        </w:tc>
        <w:tc>
          <w:tcPr>
            <w:tcW w:w="4440" w:type="pct"/>
            <w:tcBorders>
              <w:bottom w:val="single" w:sz="4" w:space="0" w:color="auto"/>
            </w:tcBorders>
          </w:tcPr>
          <w:p w14:paraId="21FBFA1C" w14:textId="6469ED95" w:rsidR="00C35306" w:rsidRDefault="00C35306" w:rsidP="00313449">
            <w:pPr>
              <w:widowControl w:val="0"/>
              <w:autoSpaceDE w:val="0"/>
              <w:autoSpaceDN w:val="0"/>
              <w:adjustRightInd w:val="0"/>
              <w:spacing w:after="0" w:line="240" w:lineRule="auto"/>
              <w:ind w:left="0"/>
              <w:rPr>
                <w:lang w:val="en-US"/>
              </w:rPr>
            </w:pPr>
            <w:r w:rsidRPr="004653EC">
              <w:rPr>
                <w:lang w:val="en-US"/>
              </w:rPr>
              <w:t>Replace the wording "as selected" in Clause 6.2.1 with "as stated".</w:t>
            </w:r>
          </w:p>
          <w:p w14:paraId="4ECC6277" w14:textId="77777777" w:rsidR="009A6D38" w:rsidRPr="004653EC" w:rsidRDefault="009A6D38" w:rsidP="00313449">
            <w:pPr>
              <w:widowControl w:val="0"/>
              <w:autoSpaceDE w:val="0"/>
              <w:autoSpaceDN w:val="0"/>
              <w:adjustRightInd w:val="0"/>
              <w:spacing w:after="0" w:line="240" w:lineRule="auto"/>
              <w:ind w:left="0"/>
              <w:rPr>
                <w:lang w:val="en-US"/>
              </w:rPr>
            </w:pPr>
          </w:p>
          <w:p w14:paraId="5AB6D23F" w14:textId="11EA5A4E" w:rsidR="00C35306" w:rsidRDefault="00C35306" w:rsidP="00313449">
            <w:pPr>
              <w:widowControl w:val="0"/>
              <w:autoSpaceDE w:val="0"/>
              <w:autoSpaceDN w:val="0"/>
              <w:adjustRightInd w:val="0"/>
              <w:spacing w:after="0" w:line="240" w:lineRule="auto"/>
              <w:ind w:left="0"/>
              <w:rPr>
                <w:lang w:val="en-US"/>
              </w:rPr>
            </w:pPr>
            <w:r w:rsidRPr="004653EC">
              <w:rPr>
                <w:lang w:val="en-US"/>
              </w:rPr>
              <w:t>The security to be provided by the Contractor for each work assignment shall be:</w:t>
            </w:r>
          </w:p>
          <w:p w14:paraId="66972B77" w14:textId="77777777" w:rsidR="009A6D38" w:rsidRPr="004653EC" w:rsidRDefault="009A6D38" w:rsidP="00313449">
            <w:pPr>
              <w:widowControl w:val="0"/>
              <w:autoSpaceDE w:val="0"/>
              <w:autoSpaceDN w:val="0"/>
              <w:adjustRightInd w:val="0"/>
              <w:spacing w:after="0" w:line="240" w:lineRule="auto"/>
              <w:ind w:left="0"/>
              <w:rPr>
                <w:lang w:val="en-US"/>
              </w:rPr>
            </w:pPr>
          </w:p>
          <w:p w14:paraId="13DDB9D4" w14:textId="3EB4DA20" w:rsidR="00C35306" w:rsidRPr="009A6D38" w:rsidRDefault="00C35306" w:rsidP="004D5431">
            <w:pPr>
              <w:widowControl w:val="0"/>
              <w:numPr>
                <w:ilvl w:val="0"/>
                <w:numId w:val="97"/>
              </w:numPr>
              <w:tabs>
                <w:tab w:val="left" w:pos="429"/>
              </w:tabs>
              <w:autoSpaceDE w:val="0"/>
              <w:autoSpaceDN w:val="0"/>
              <w:adjustRightInd w:val="0"/>
              <w:spacing w:after="0" w:line="240" w:lineRule="auto"/>
              <w:ind w:left="0" w:right="0"/>
              <w:rPr>
                <w:lang w:val="en-US"/>
              </w:rPr>
            </w:pPr>
            <w:r w:rsidRPr="009A6D38">
              <w:rPr>
                <w:lang w:val="en-US"/>
              </w:rPr>
              <w:t xml:space="preserve">a performance guarantee of </w:t>
            </w:r>
            <w:r w:rsidRPr="009A6D38">
              <w:rPr>
                <w:b/>
                <w:lang w:val="en-US"/>
              </w:rPr>
              <w:t>ten per cent (10%)</w:t>
            </w:r>
            <w:r w:rsidRPr="009A6D38">
              <w:rPr>
                <w:lang w:val="en-US"/>
              </w:rPr>
              <w:t xml:space="preserve"> of the Contract Sum, plus</w:t>
            </w:r>
            <w:r w:rsidR="009A6D38" w:rsidRPr="009A6D38">
              <w:rPr>
                <w:lang w:val="en-US"/>
              </w:rPr>
              <w:t xml:space="preserve"> </w:t>
            </w:r>
            <w:r w:rsidRPr="009A6D38">
              <w:rPr>
                <w:lang w:val="en-US"/>
              </w:rPr>
              <w:t xml:space="preserve">retention money of </w:t>
            </w:r>
            <w:r w:rsidRPr="009A6D38">
              <w:rPr>
                <w:b/>
                <w:lang w:val="en-US"/>
              </w:rPr>
              <w:t>ten per cent (10%)</w:t>
            </w:r>
            <w:r w:rsidRPr="009A6D38">
              <w:rPr>
                <w:lang w:val="en-US"/>
              </w:rPr>
              <w:t xml:space="preserve">, amounting to </w:t>
            </w:r>
            <w:r w:rsidRPr="009A6D38">
              <w:rPr>
                <w:b/>
                <w:lang w:val="en-US"/>
              </w:rPr>
              <w:t>five per cent (5%)</w:t>
            </w:r>
            <w:r w:rsidRPr="009A6D38">
              <w:rPr>
                <w:lang w:val="en-US"/>
              </w:rPr>
              <w:t xml:space="preserve"> of the Contract Price.</w:t>
            </w:r>
            <w:r w:rsidR="009A6D38" w:rsidRPr="009A6D38">
              <w:rPr>
                <w:lang w:val="en-US"/>
              </w:rPr>
              <w:t xml:space="preserve"> </w:t>
            </w:r>
            <w:r w:rsidRPr="009A6D38">
              <w:rPr>
                <w:lang w:val="en-US"/>
              </w:rPr>
              <w:t>Retention monies due shall be subjected to Clauses 6.10.1.3 and 6.10.3.</w:t>
            </w:r>
          </w:p>
          <w:p w14:paraId="413CC797" w14:textId="77777777" w:rsidR="009A6D38" w:rsidRPr="004653EC" w:rsidRDefault="009A6D38" w:rsidP="00313449">
            <w:pPr>
              <w:widowControl w:val="0"/>
              <w:autoSpaceDE w:val="0"/>
              <w:autoSpaceDN w:val="0"/>
              <w:adjustRightInd w:val="0"/>
              <w:spacing w:after="0" w:line="240" w:lineRule="auto"/>
              <w:ind w:left="0"/>
              <w:rPr>
                <w:lang w:val="en-US"/>
              </w:rPr>
            </w:pPr>
          </w:p>
          <w:p w14:paraId="6618E72F" w14:textId="77777777" w:rsidR="00C35306" w:rsidRDefault="00C35306" w:rsidP="00313449">
            <w:pPr>
              <w:widowControl w:val="0"/>
              <w:autoSpaceDE w:val="0"/>
              <w:autoSpaceDN w:val="0"/>
              <w:adjustRightInd w:val="0"/>
              <w:spacing w:after="0" w:line="240" w:lineRule="auto"/>
              <w:ind w:left="0"/>
              <w:rPr>
                <w:lang w:val="en-US"/>
              </w:rPr>
            </w:pPr>
            <w:r w:rsidRPr="004653EC">
              <w:rPr>
                <w:lang w:val="en-US"/>
              </w:rPr>
              <w:t>The performance guarantee shall be from an approved Insurance Company or Financial Institution to be jointly and severally bound with the Contractor, in accordance with the provisions of the Form of Guarantee. The wording of the performance guarantee shall be identical to the pro-forma provided under Clause C 1.3: Form of Guarantee of the Contract Data."</w:t>
            </w:r>
          </w:p>
          <w:p w14:paraId="3C2EAF37" w14:textId="5A2204A4" w:rsidR="009A6D38" w:rsidRPr="004653EC" w:rsidRDefault="009A6D38" w:rsidP="00313449">
            <w:pPr>
              <w:widowControl w:val="0"/>
              <w:autoSpaceDE w:val="0"/>
              <w:autoSpaceDN w:val="0"/>
              <w:adjustRightInd w:val="0"/>
              <w:spacing w:after="0" w:line="240" w:lineRule="auto"/>
              <w:ind w:left="0"/>
              <w:rPr>
                <w:b/>
                <w:u w:val="single"/>
                <w:lang w:val="en-US"/>
              </w:rPr>
            </w:pPr>
          </w:p>
        </w:tc>
      </w:tr>
      <w:tr w:rsidR="00C35306" w:rsidRPr="004653EC" w14:paraId="46CF1D80" w14:textId="77777777" w:rsidTr="00D16768">
        <w:tc>
          <w:tcPr>
            <w:tcW w:w="560" w:type="pct"/>
          </w:tcPr>
          <w:p w14:paraId="5BE64E4A"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6.2.2</w:t>
            </w:r>
          </w:p>
        </w:tc>
        <w:tc>
          <w:tcPr>
            <w:tcW w:w="4440" w:type="pct"/>
            <w:tcBorders>
              <w:bottom w:val="single" w:sz="4" w:space="0" w:color="auto"/>
            </w:tcBorders>
          </w:tcPr>
          <w:p w14:paraId="2D5643BA" w14:textId="53C1B343" w:rsidR="00C35306" w:rsidRDefault="00C35306" w:rsidP="00313449">
            <w:pPr>
              <w:widowControl w:val="0"/>
              <w:autoSpaceDE w:val="0"/>
              <w:autoSpaceDN w:val="0"/>
              <w:adjustRightInd w:val="0"/>
              <w:spacing w:after="0" w:line="240" w:lineRule="auto"/>
              <w:ind w:left="0"/>
              <w:rPr>
                <w:b/>
                <w:u w:val="single"/>
                <w:lang w:val="en-US"/>
              </w:rPr>
            </w:pPr>
            <w:r w:rsidRPr="004653EC">
              <w:rPr>
                <w:b/>
                <w:u w:val="single"/>
                <w:lang w:val="en-US"/>
              </w:rPr>
              <w:t>Replace the entire contents of Clause 6.2.2 with the following:</w:t>
            </w:r>
          </w:p>
          <w:p w14:paraId="4906EF26" w14:textId="77777777" w:rsidR="009A6D38" w:rsidRPr="004653EC" w:rsidRDefault="009A6D38" w:rsidP="00313449">
            <w:pPr>
              <w:widowControl w:val="0"/>
              <w:autoSpaceDE w:val="0"/>
              <w:autoSpaceDN w:val="0"/>
              <w:adjustRightInd w:val="0"/>
              <w:spacing w:after="0" w:line="240" w:lineRule="auto"/>
              <w:ind w:left="0"/>
              <w:rPr>
                <w:b/>
                <w:u w:val="single"/>
                <w:lang w:val="en-US"/>
              </w:rPr>
            </w:pPr>
          </w:p>
          <w:p w14:paraId="79CA1631" w14:textId="77777777" w:rsidR="00C35306" w:rsidRDefault="00C35306" w:rsidP="00313449">
            <w:pPr>
              <w:widowControl w:val="0"/>
              <w:autoSpaceDE w:val="0"/>
              <w:autoSpaceDN w:val="0"/>
              <w:adjustRightInd w:val="0"/>
              <w:spacing w:after="0" w:line="240" w:lineRule="auto"/>
              <w:ind w:left="0"/>
              <w:rPr>
                <w:lang w:val="en-US"/>
              </w:rPr>
            </w:pPr>
            <w:r w:rsidRPr="004653EC">
              <w:rPr>
                <w:lang w:val="en-US"/>
              </w:rPr>
              <w:t>"If the Contractor fails in his obligations to provide the stated security within the period stated in Clause 5.3.2, or if the performance guarantee shall differ from the pro-forma provided under Clause Cl .3: Form of Guarantee of the Contract Data, the Employer may terminate the Contract in terms of Clause 9.2."</w:t>
            </w:r>
          </w:p>
          <w:p w14:paraId="6170FE0D" w14:textId="2A116E88" w:rsidR="009A6D38" w:rsidRPr="004653EC" w:rsidRDefault="009A6D38" w:rsidP="00313449">
            <w:pPr>
              <w:widowControl w:val="0"/>
              <w:autoSpaceDE w:val="0"/>
              <w:autoSpaceDN w:val="0"/>
              <w:adjustRightInd w:val="0"/>
              <w:spacing w:after="0" w:line="240" w:lineRule="auto"/>
              <w:ind w:left="0"/>
              <w:rPr>
                <w:lang w:val="en-US"/>
              </w:rPr>
            </w:pPr>
          </w:p>
        </w:tc>
      </w:tr>
      <w:tr w:rsidR="00C35306" w:rsidRPr="004653EC" w14:paraId="21953A23" w14:textId="77777777" w:rsidTr="00D16768">
        <w:tc>
          <w:tcPr>
            <w:tcW w:w="560" w:type="pct"/>
          </w:tcPr>
          <w:p w14:paraId="12AB9D1B"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6.2.3</w:t>
            </w:r>
          </w:p>
        </w:tc>
        <w:tc>
          <w:tcPr>
            <w:tcW w:w="4440" w:type="pct"/>
            <w:tcBorders>
              <w:bottom w:val="single" w:sz="4" w:space="0" w:color="auto"/>
            </w:tcBorders>
          </w:tcPr>
          <w:p w14:paraId="5CB6D3F9" w14:textId="3B20E4A7" w:rsidR="00C35306" w:rsidRDefault="00C35306" w:rsidP="00313449">
            <w:pPr>
              <w:widowControl w:val="0"/>
              <w:autoSpaceDE w:val="0"/>
              <w:autoSpaceDN w:val="0"/>
              <w:adjustRightInd w:val="0"/>
              <w:spacing w:after="0" w:line="240" w:lineRule="auto"/>
              <w:ind w:left="0"/>
              <w:rPr>
                <w:b/>
                <w:u w:val="single"/>
                <w:lang w:val="en-US"/>
              </w:rPr>
            </w:pPr>
            <w:r w:rsidRPr="004653EC">
              <w:rPr>
                <w:b/>
                <w:u w:val="single"/>
                <w:lang w:val="en-US"/>
              </w:rPr>
              <w:t>Replace the entire contents of Clause 6.2.3 with the following:</w:t>
            </w:r>
          </w:p>
          <w:p w14:paraId="77F0AB23" w14:textId="77777777" w:rsidR="009A6D38" w:rsidRPr="004653EC" w:rsidRDefault="009A6D38" w:rsidP="00313449">
            <w:pPr>
              <w:widowControl w:val="0"/>
              <w:autoSpaceDE w:val="0"/>
              <w:autoSpaceDN w:val="0"/>
              <w:adjustRightInd w:val="0"/>
              <w:spacing w:after="0" w:line="240" w:lineRule="auto"/>
              <w:ind w:left="0"/>
              <w:rPr>
                <w:b/>
                <w:u w:val="single"/>
                <w:lang w:val="en-US"/>
              </w:rPr>
            </w:pPr>
          </w:p>
          <w:p w14:paraId="15B28CB0" w14:textId="77777777" w:rsidR="00C35306" w:rsidRDefault="00C35306" w:rsidP="00313449">
            <w:pPr>
              <w:widowControl w:val="0"/>
              <w:autoSpaceDE w:val="0"/>
              <w:autoSpaceDN w:val="0"/>
              <w:adjustRightInd w:val="0"/>
              <w:spacing w:after="0" w:line="240" w:lineRule="auto"/>
              <w:ind w:left="0"/>
              <w:rPr>
                <w:lang w:val="en-US"/>
              </w:rPr>
            </w:pPr>
            <w:r w:rsidRPr="004653EC">
              <w:rPr>
                <w:lang w:val="en-US"/>
              </w:rPr>
              <w:t>"The Contractor shall ensure that the performance guarantee remains valid and enforceable until the issue of the Certificate of Completion."</w:t>
            </w:r>
          </w:p>
          <w:p w14:paraId="6CEED604" w14:textId="66E26110" w:rsidR="009A6D38" w:rsidRPr="004653EC" w:rsidRDefault="009A6D38" w:rsidP="00313449">
            <w:pPr>
              <w:widowControl w:val="0"/>
              <w:autoSpaceDE w:val="0"/>
              <w:autoSpaceDN w:val="0"/>
              <w:adjustRightInd w:val="0"/>
              <w:spacing w:after="0" w:line="240" w:lineRule="auto"/>
              <w:ind w:left="0"/>
              <w:rPr>
                <w:b/>
                <w:u w:val="single"/>
                <w:lang w:val="en-US"/>
              </w:rPr>
            </w:pPr>
          </w:p>
        </w:tc>
      </w:tr>
      <w:tr w:rsidR="00C35306" w:rsidRPr="004653EC" w14:paraId="7A464FBF" w14:textId="77777777" w:rsidTr="00D16768">
        <w:tc>
          <w:tcPr>
            <w:tcW w:w="560" w:type="pct"/>
          </w:tcPr>
          <w:p w14:paraId="74E40CBB"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6.8.2</w:t>
            </w:r>
          </w:p>
        </w:tc>
        <w:tc>
          <w:tcPr>
            <w:tcW w:w="4440" w:type="pct"/>
            <w:shd w:val="clear" w:color="auto" w:fill="auto"/>
          </w:tcPr>
          <w:p w14:paraId="6BC94EBA" w14:textId="77777777" w:rsidR="00C35306" w:rsidRPr="004653EC" w:rsidRDefault="00C35306" w:rsidP="00313449">
            <w:pPr>
              <w:widowControl w:val="0"/>
              <w:autoSpaceDE w:val="0"/>
              <w:autoSpaceDN w:val="0"/>
              <w:adjustRightInd w:val="0"/>
              <w:spacing w:after="0" w:line="240" w:lineRule="auto"/>
              <w:ind w:left="0" w:hanging="7"/>
              <w:rPr>
                <w:lang w:val="en-US"/>
              </w:rPr>
            </w:pPr>
            <w:r w:rsidRPr="004653EC">
              <w:rPr>
                <w:lang w:val="en-US"/>
              </w:rPr>
              <w:t>The application of a contract price adjustment will NOT apply to this Contract.</w:t>
            </w:r>
          </w:p>
          <w:p w14:paraId="24DE2BE2" w14:textId="77777777" w:rsidR="00C35306" w:rsidRPr="004653EC" w:rsidRDefault="00C35306" w:rsidP="00313449">
            <w:pPr>
              <w:widowControl w:val="0"/>
              <w:autoSpaceDE w:val="0"/>
              <w:autoSpaceDN w:val="0"/>
              <w:adjustRightInd w:val="0"/>
              <w:spacing w:after="0" w:line="240" w:lineRule="auto"/>
              <w:ind w:left="0"/>
            </w:pPr>
          </w:p>
        </w:tc>
      </w:tr>
      <w:tr w:rsidR="00C35306" w:rsidRPr="004653EC" w14:paraId="6583E2A8" w14:textId="77777777" w:rsidTr="00D16768">
        <w:tc>
          <w:tcPr>
            <w:tcW w:w="560" w:type="pct"/>
          </w:tcPr>
          <w:p w14:paraId="766E39A3"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6.8.3</w:t>
            </w:r>
          </w:p>
        </w:tc>
        <w:tc>
          <w:tcPr>
            <w:tcW w:w="4440" w:type="pct"/>
          </w:tcPr>
          <w:p w14:paraId="17753B9A" w14:textId="77777777" w:rsidR="00C35306" w:rsidRDefault="00C35306" w:rsidP="00313449">
            <w:pPr>
              <w:widowControl w:val="0"/>
              <w:autoSpaceDE w:val="0"/>
              <w:autoSpaceDN w:val="0"/>
              <w:adjustRightInd w:val="0"/>
              <w:spacing w:after="0" w:line="240" w:lineRule="auto"/>
              <w:ind w:left="0"/>
            </w:pPr>
            <w:r w:rsidRPr="004653EC">
              <w:t xml:space="preserve">Price Adjustments for variations in the cost of special materials </w:t>
            </w:r>
            <w:r w:rsidRPr="004653EC">
              <w:rPr>
                <w:b/>
              </w:rPr>
              <w:t>is NOT allowed</w:t>
            </w:r>
            <w:r w:rsidRPr="004653EC">
              <w:t>. The Contractor will be required to provide full details in Part 2 of the Contract Data.</w:t>
            </w:r>
          </w:p>
          <w:p w14:paraId="7DA607BD" w14:textId="7DCC08A9" w:rsidR="009A6D38" w:rsidRPr="004653EC" w:rsidRDefault="009A6D38" w:rsidP="00313449">
            <w:pPr>
              <w:widowControl w:val="0"/>
              <w:autoSpaceDE w:val="0"/>
              <w:autoSpaceDN w:val="0"/>
              <w:adjustRightInd w:val="0"/>
              <w:spacing w:after="0" w:line="240" w:lineRule="auto"/>
              <w:ind w:left="0"/>
            </w:pPr>
          </w:p>
        </w:tc>
      </w:tr>
      <w:tr w:rsidR="00C35306" w:rsidRPr="004653EC" w14:paraId="5196AFC9" w14:textId="77777777" w:rsidTr="00D16768">
        <w:tc>
          <w:tcPr>
            <w:tcW w:w="560" w:type="pct"/>
          </w:tcPr>
          <w:p w14:paraId="0F9B30C2"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6.10.1.5</w:t>
            </w:r>
          </w:p>
        </w:tc>
        <w:tc>
          <w:tcPr>
            <w:tcW w:w="4440" w:type="pct"/>
          </w:tcPr>
          <w:p w14:paraId="2505D5EC" w14:textId="77777777" w:rsidR="00C35306" w:rsidRDefault="00C35306" w:rsidP="00313449">
            <w:pPr>
              <w:widowControl w:val="0"/>
              <w:autoSpaceDE w:val="0"/>
              <w:autoSpaceDN w:val="0"/>
              <w:adjustRightInd w:val="0"/>
              <w:spacing w:after="0" w:line="240" w:lineRule="auto"/>
              <w:ind w:left="0"/>
            </w:pPr>
            <w:r w:rsidRPr="004653EC">
              <w:t xml:space="preserve">The percentage advance on materials net yet built into the Permanent Works is </w:t>
            </w:r>
            <w:r w:rsidRPr="009A6D38">
              <w:rPr>
                <w:b/>
                <w:bCs/>
              </w:rPr>
              <w:t>80%</w:t>
            </w:r>
            <w:r w:rsidRPr="004653EC">
              <w:t>.</w:t>
            </w:r>
          </w:p>
          <w:p w14:paraId="4FAA4144" w14:textId="42968F57" w:rsidR="00D16768" w:rsidRPr="004653EC" w:rsidRDefault="00D16768" w:rsidP="00313449">
            <w:pPr>
              <w:widowControl w:val="0"/>
              <w:autoSpaceDE w:val="0"/>
              <w:autoSpaceDN w:val="0"/>
              <w:adjustRightInd w:val="0"/>
              <w:spacing w:after="0" w:line="240" w:lineRule="auto"/>
              <w:ind w:left="0"/>
            </w:pPr>
          </w:p>
        </w:tc>
      </w:tr>
      <w:tr w:rsidR="00C35306" w:rsidRPr="004653EC" w14:paraId="5049E465" w14:textId="77777777" w:rsidTr="00D16768">
        <w:tc>
          <w:tcPr>
            <w:tcW w:w="560" w:type="pct"/>
          </w:tcPr>
          <w:p w14:paraId="1CE282F2"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6.10.3</w:t>
            </w:r>
          </w:p>
        </w:tc>
        <w:tc>
          <w:tcPr>
            <w:tcW w:w="4440" w:type="pct"/>
          </w:tcPr>
          <w:p w14:paraId="38C637FC" w14:textId="6066BCAA" w:rsidR="00C35306" w:rsidRDefault="00C35306" w:rsidP="00313449">
            <w:pPr>
              <w:widowControl w:val="0"/>
              <w:autoSpaceDE w:val="0"/>
              <w:autoSpaceDN w:val="0"/>
              <w:adjustRightInd w:val="0"/>
              <w:spacing w:after="0" w:line="240" w:lineRule="auto"/>
              <w:ind w:left="0"/>
              <w:rPr>
                <w:b/>
                <w:u w:val="single"/>
                <w:lang w:val="en-US"/>
              </w:rPr>
            </w:pPr>
            <w:r w:rsidRPr="004653EC">
              <w:rPr>
                <w:b/>
                <w:u w:val="single"/>
                <w:lang w:val="en-US"/>
              </w:rPr>
              <w:t>Replace the entire contents of Clause 6.10.3 with the following:</w:t>
            </w:r>
          </w:p>
          <w:p w14:paraId="6060A238" w14:textId="77777777" w:rsidR="009A6D38" w:rsidRPr="004653EC" w:rsidRDefault="009A6D38" w:rsidP="00313449">
            <w:pPr>
              <w:widowControl w:val="0"/>
              <w:autoSpaceDE w:val="0"/>
              <w:autoSpaceDN w:val="0"/>
              <w:adjustRightInd w:val="0"/>
              <w:spacing w:after="0" w:line="240" w:lineRule="auto"/>
              <w:ind w:left="0"/>
              <w:rPr>
                <w:b/>
                <w:u w:val="single"/>
                <w:lang w:val="en-US"/>
              </w:rPr>
            </w:pPr>
          </w:p>
          <w:p w14:paraId="275E8F9F" w14:textId="763C1DB9" w:rsidR="00C35306" w:rsidRDefault="00C35306" w:rsidP="00313449">
            <w:pPr>
              <w:widowControl w:val="0"/>
              <w:autoSpaceDE w:val="0"/>
              <w:autoSpaceDN w:val="0"/>
              <w:adjustRightInd w:val="0"/>
              <w:spacing w:after="0" w:line="240" w:lineRule="auto"/>
              <w:ind w:left="0"/>
              <w:rPr>
                <w:lang w:val="en-US"/>
              </w:rPr>
            </w:pPr>
            <w:r w:rsidRPr="004653EC">
              <w:rPr>
                <w:lang w:val="en-US"/>
              </w:rPr>
              <w:t>"Payment of the amounts referred to in Clauses 6.10.1.1, 6.10.1.2, 6.10.1.3 and 6.10.1.4 shall be subject to a retention by the Employer of an amount (called the "retention money"), being the percentage retention stated in the Contract Data, of the said amounts due to the Contractor, until the retention money reaches the "Limit of retention money" stated in the Contract Data."</w:t>
            </w:r>
          </w:p>
          <w:p w14:paraId="7B4D4B2C" w14:textId="77777777" w:rsidR="009A6D38" w:rsidRPr="004653EC" w:rsidRDefault="009A6D38" w:rsidP="00313449">
            <w:pPr>
              <w:widowControl w:val="0"/>
              <w:autoSpaceDE w:val="0"/>
              <w:autoSpaceDN w:val="0"/>
              <w:adjustRightInd w:val="0"/>
              <w:spacing w:after="0" w:line="240" w:lineRule="auto"/>
              <w:ind w:left="0"/>
              <w:rPr>
                <w:lang w:val="en-US"/>
              </w:rPr>
            </w:pPr>
          </w:p>
          <w:p w14:paraId="03E0C15D" w14:textId="77777777" w:rsidR="00C35306" w:rsidRDefault="00C35306" w:rsidP="00313449">
            <w:pPr>
              <w:widowControl w:val="0"/>
              <w:autoSpaceDE w:val="0"/>
              <w:autoSpaceDN w:val="0"/>
              <w:adjustRightInd w:val="0"/>
              <w:spacing w:after="0" w:line="240" w:lineRule="auto"/>
              <w:ind w:left="0"/>
            </w:pPr>
            <w:r w:rsidRPr="004653EC">
              <w:t xml:space="preserve">The percentage Performance Guarantee is </w:t>
            </w:r>
            <w:r w:rsidRPr="004653EC">
              <w:rPr>
                <w:b/>
              </w:rPr>
              <w:t>10%</w:t>
            </w:r>
            <w:r w:rsidRPr="004653EC">
              <w:t xml:space="preserve">.  The limit of retention money is </w:t>
            </w:r>
            <w:r w:rsidRPr="004653EC">
              <w:rPr>
                <w:b/>
              </w:rPr>
              <w:t>5%</w:t>
            </w:r>
            <w:r w:rsidRPr="004653EC">
              <w:t xml:space="preserve"> of the Contract Price at the time of the Agreement made in terms of the Form of Offer and Acceptance coming into effect.</w:t>
            </w:r>
          </w:p>
          <w:p w14:paraId="71B88EC4" w14:textId="7739EA5C" w:rsidR="009A6D38" w:rsidRPr="004653EC" w:rsidRDefault="009A6D38" w:rsidP="00313449">
            <w:pPr>
              <w:widowControl w:val="0"/>
              <w:autoSpaceDE w:val="0"/>
              <w:autoSpaceDN w:val="0"/>
              <w:adjustRightInd w:val="0"/>
              <w:spacing w:after="0" w:line="240" w:lineRule="auto"/>
              <w:ind w:left="0"/>
            </w:pPr>
          </w:p>
        </w:tc>
      </w:tr>
      <w:tr w:rsidR="00C35306" w:rsidRPr="004653EC" w14:paraId="2ED387D8" w14:textId="77777777" w:rsidTr="00D16768">
        <w:tc>
          <w:tcPr>
            <w:tcW w:w="560" w:type="pct"/>
          </w:tcPr>
          <w:p w14:paraId="3DCBE5CF"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6.10.4</w:t>
            </w:r>
          </w:p>
        </w:tc>
        <w:tc>
          <w:tcPr>
            <w:tcW w:w="4440" w:type="pct"/>
          </w:tcPr>
          <w:p w14:paraId="523C1E59" w14:textId="5F49D8AF" w:rsidR="00C35306" w:rsidRDefault="00C35306" w:rsidP="00313449">
            <w:pPr>
              <w:widowControl w:val="0"/>
              <w:autoSpaceDE w:val="0"/>
              <w:autoSpaceDN w:val="0"/>
              <w:adjustRightInd w:val="0"/>
              <w:spacing w:after="0" w:line="240" w:lineRule="auto"/>
              <w:ind w:left="0"/>
              <w:rPr>
                <w:b/>
                <w:u w:val="single" w:color="000000"/>
                <w:lang w:val="en-US"/>
              </w:rPr>
            </w:pPr>
            <w:r w:rsidRPr="004653EC">
              <w:rPr>
                <w:b/>
                <w:u w:val="single" w:color="000000"/>
                <w:lang w:val="en-US"/>
              </w:rPr>
              <w:t>Amend the following clause:</w:t>
            </w:r>
          </w:p>
          <w:p w14:paraId="2F0A9B99" w14:textId="77777777" w:rsidR="009A6D38" w:rsidRPr="004653EC" w:rsidRDefault="009A6D38" w:rsidP="00313449">
            <w:pPr>
              <w:widowControl w:val="0"/>
              <w:autoSpaceDE w:val="0"/>
              <w:autoSpaceDN w:val="0"/>
              <w:adjustRightInd w:val="0"/>
              <w:spacing w:after="0" w:line="240" w:lineRule="auto"/>
              <w:ind w:left="0"/>
              <w:rPr>
                <w:b/>
                <w:lang w:val="en-US"/>
              </w:rPr>
            </w:pPr>
          </w:p>
          <w:p w14:paraId="2F889D7C" w14:textId="77777777" w:rsidR="00C35306" w:rsidRDefault="00C35306" w:rsidP="00313449">
            <w:pPr>
              <w:widowControl w:val="0"/>
              <w:autoSpaceDE w:val="0"/>
              <w:autoSpaceDN w:val="0"/>
              <w:adjustRightInd w:val="0"/>
              <w:spacing w:after="0" w:line="240" w:lineRule="auto"/>
              <w:ind w:left="0"/>
              <w:rPr>
                <w:lang w:val="en-US"/>
              </w:rPr>
            </w:pPr>
            <w:r w:rsidRPr="004653EC">
              <w:rPr>
                <w:lang w:val="en-US"/>
              </w:rPr>
              <w:t>Replace the wordings "within 7 days" and "within 28 days" in Clause 6.10.4 with the wording "within 5 working days" and "within 30 days".</w:t>
            </w:r>
          </w:p>
          <w:p w14:paraId="6765289A" w14:textId="4500173F" w:rsidR="009A6D38" w:rsidRPr="004653EC" w:rsidRDefault="009A6D38" w:rsidP="00313449">
            <w:pPr>
              <w:widowControl w:val="0"/>
              <w:autoSpaceDE w:val="0"/>
              <w:autoSpaceDN w:val="0"/>
              <w:adjustRightInd w:val="0"/>
              <w:spacing w:after="0" w:line="240" w:lineRule="auto"/>
              <w:ind w:left="0"/>
            </w:pPr>
          </w:p>
        </w:tc>
      </w:tr>
      <w:tr w:rsidR="00C35306" w:rsidRPr="004653EC" w14:paraId="226616BA" w14:textId="77777777" w:rsidTr="00D16768">
        <w:tc>
          <w:tcPr>
            <w:tcW w:w="560" w:type="pct"/>
          </w:tcPr>
          <w:p w14:paraId="040F3287"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6.10.4</w:t>
            </w:r>
          </w:p>
        </w:tc>
        <w:tc>
          <w:tcPr>
            <w:tcW w:w="4440" w:type="pct"/>
          </w:tcPr>
          <w:p w14:paraId="56121C57" w14:textId="270E7078" w:rsidR="00C35306" w:rsidRDefault="00C35306" w:rsidP="00313449">
            <w:pPr>
              <w:widowControl w:val="0"/>
              <w:autoSpaceDE w:val="0"/>
              <w:autoSpaceDN w:val="0"/>
              <w:adjustRightInd w:val="0"/>
              <w:spacing w:after="0" w:line="240" w:lineRule="auto"/>
              <w:ind w:left="0"/>
              <w:rPr>
                <w:b/>
                <w:u w:val="single" w:color="000000"/>
                <w:lang w:val="en-US"/>
              </w:rPr>
            </w:pPr>
            <w:r w:rsidRPr="004653EC">
              <w:rPr>
                <w:b/>
                <w:u w:val="single" w:color="000000"/>
                <w:lang w:val="en-US"/>
              </w:rPr>
              <w:t>Add the following sub-clause 6.10.4.1:</w:t>
            </w:r>
          </w:p>
          <w:p w14:paraId="6FFD7DF0" w14:textId="77777777" w:rsidR="009A6D38" w:rsidRPr="004653EC" w:rsidRDefault="009A6D38" w:rsidP="00313449">
            <w:pPr>
              <w:widowControl w:val="0"/>
              <w:autoSpaceDE w:val="0"/>
              <w:autoSpaceDN w:val="0"/>
              <w:adjustRightInd w:val="0"/>
              <w:spacing w:after="0" w:line="240" w:lineRule="auto"/>
              <w:ind w:left="0"/>
              <w:rPr>
                <w:b/>
                <w:lang w:val="en-US"/>
              </w:rPr>
            </w:pPr>
          </w:p>
          <w:p w14:paraId="14B4E71D" w14:textId="77777777" w:rsidR="00C35306" w:rsidRDefault="00C35306" w:rsidP="00313449">
            <w:pPr>
              <w:widowControl w:val="0"/>
              <w:autoSpaceDE w:val="0"/>
              <w:autoSpaceDN w:val="0"/>
              <w:adjustRightInd w:val="0"/>
              <w:spacing w:after="0" w:line="240" w:lineRule="auto"/>
              <w:ind w:left="0"/>
              <w:rPr>
                <w:lang w:val="en-US"/>
              </w:rPr>
            </w:pPr>
            <w:r w:rsidRPr="004653EC">
              <w:rPr>
                <w:lang w:val="en-US"/>
              </w:rPr>
              <w:t xml:space="preserve">"The Contractor is required to submit the complete, correct and signed monthly Expanded Public Works </w:t>
            </w:r>
            <w:proofErr w:type="spellStart"/>
            <w:r w:rsidRPr="004653EC">
              <w:rPr>
                <w:lang w:val="en-US"/>
              </w:rPr>
              <w:t>Programme</w:t>
            </w:r>
            <w:proofErr w:type="spellEnd"/>
            <w:r w:rsidRPr="004653EC">
              <w:rPr>
                <w:lang w:val="en-US"/>
              </w:rPr>
              <w:t xml:space="preserve"> (EPWP) reports, together with the monthly payment certificate. Payment to the Contractor will not be processed until the EPWP reporting or any other reports as agreed to for the specific month is provided.</w:t>
            </w:r>
          </w:p>
          <w:p w14:paraId="0FD61165" w14:textId="6AD551ED" w:rsidR="009A6D38" w:rsidRPr="004653EC" w:rsidRDefault="009A6D38" w:rsidP="00313449">
            <w:pPr>
              <w:widowControl w:val="0"/>
              <w:autoSpaceDE w:val="0"/>
              <w:autoSpaceDN w:val="0"/>
              <w:adjustRightInd w:val="0"/>
              <w:spacing w:after="0" w:line="240" w:lineRule="auto"/>
              <w:ind w:left="0"/>
              <w:rPr>
                <w:b/>
                <w:u w:val="single" w:color="000000"/>
                <w:lang w:val="en-US"/>
              </w:rPr>
            </w:pPr>
          </w:p>
        </w:tc>
      </w:tr>
      <w:tr w:rsidR="00C35306" w:rsidRPr="004653EC" w14:paraId="05BEC51D" w14:textId="77777777" w:rsidTr="00D16768">
        <w:tc>
          <w:tcPr>
            <w:tcW w:w="560" w:type="pct"/>
          </w:tcPr>
          <w:p w14:paraId="4182988A"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t>6.10.6.2</w:t>
            </w:r>
          </w:p>
        </w:tc>
        <w:tc>
          <w:tcPr>
            <w:tcW w:w="4440" w:type="pct"/>
          </w:tcPr>
          <w:p w14:paraId="4A22BE19" w14:textId="7B12FA4E" w:rsidR="00C35306" w:rsidRDefault="00C35306" w:rsidP="00313449">
            <w:pPr>
              <w:widowControl w:val="0"/>
              <w:autoSpaceDE w:val="0"/>
              <w:autoSpaceDN w:val="0"/>
              <w:adjustRightInd w:val="0"/>
              <w:spacing w:after="0" w:line="240" w:lineRule="auto"/>
              <w:ind w:left="0"/>
              <w:rPr>
                <w:b/>
                <w:u w:val="single"/>
                <w:lang w:val="en-US"/>
              </w:rPr>
            </w:pPr>
            <w:r w:rsidRPr="004653EC">
              <w:rPr>
                <w:b/>
                <w:u w:val="single"/>
                <w:lang w:val="en-US"/>
              </w:rPr>
              <w:t>Replace Clause 6.10.6.2 with the following new Clause:</w:t>
            </w:r>
          </w:p>
          <w:p w14:paraId="22197A13" w14:textId="77777777" w:rsidR="009A6D38" w:rsidRPr="004653EC" w:rsidRDefault="009A6D38" w:rsidP="00313449">
            <w:pPr>
              <w:widowControl w:val="0"/>
              <w:autoSpaceDE w:val="0"/>
              <w:autoSpaceDN w:val="0"/>
              <w:adjustRightInd w:val="0"/>
              <w:spacing w:after="0" w:line="240" w:lineRule="auto"/>
              <w:ind w:left="0"/>
              <w:rPr>
                <w:b/>
                <w:u w:val="single"/>
                <w:lang w:val="en-US"/>
              </w:rPr>
            </w:pPr>
          </w:p>
          <w:p w14:paraId="31E3A85D" w14:textId="1FB34A8F" w:rsidR="009A6D38" w:rsidRPr="004653EC" w:rsidRDefault="00C35306" w:rsidP="00D16768">
            <w:pPr>
              <w:widowControl w:val="0"/>
              <w:tabs>
                <w:tab w:val="left" w:pos="854"/>
              </w:tabs>
              <w:autoSpaceDE w:val="0"/>
              <w:autoSpaceDN w:val="0"/>
              <w:adjustRightInd w:val="0"/>
              <w:spacing w:after="0" w:line="240" w:lineRule="auto"/>
              <w:ind w:left="0" w:hanging="854"/>
              <w:rPr>
                <w:b/>
                <w:highlight w:val="yellow"/>
                <w:u w:val="single" w:color="000000"/>
                <w:lang w:val="en-US"/>
              </w:rPr>
            </w:pPr>
            <w:r w:rsidRPr="004653EC">
              <w:rPr>
                <w:lang w:val="en-US"/>
              </w:rPr>
              <w:t xml:space="preserve">6.10.6.2 </w:t>
            </w:r>
            <w:r w:rsidRPr="004653EC">
              <w:rPr>
                <w:lang w:val="en-US"/>
              </w:rPr>
              <w:tab/>
              <w:t>No interest shall be payable to the Contractor upon any moneys retained or overdue in terms of the Contract.</w:t>
            </w:r>
          </w:p>
        </w:tc>
      </w:tr>
      <w:tr w:rsidR="00C35306" w:rsidRPr="004653EC" w14:paraId="26C401DE" w14:textId="77777777" w:rsidTr="00D16768">
        <w:tc>
          <w:tcPr>
            <w:tcW w:w="560" w:type="pct"/>
          </w:tcPr>
          <w:p w14:paraId="029CAE66" w14:textId="77777777" w:rsidR="00C35306" w:rsidRPr="004653EC" w:rsidRDefault="00C35306" w:rsidP="00D16768">
            <w:pPr>
              <w:widowControl w:val="0"/>
              <w:autoSpaceDE w:val="0"/>
              <w:autoSpaceDN w:val="0"/>
              <w:adjustRightInd w:val="0"/>
              <w:spacing w:after="0" w:line="240" w:lineRule="auto"/>
              <w:ind w:left="28" w:right="198" w:firstLine="6"/>
              <w:jc w:val="left"/>
            </w:pPr>
            <w:r w:rsidRPr="004653EC">
              <w:lastRenderedPageBreak/>
              <w:t>6.11.1.3</w:t>
            </w:r>
          </w:p>
        </w:tc>
        <w:tc>
          <w:tcPr>
            <w:tcW w:w="4440" w:type="pct"/>
          </w:tcPr>
          <w:p w14:paraId="6BDD3125" w14:textId="77777777" w:rsidR="00C35306" w:rsidRDefault="00C35306" w:rsidP="00313449">
            <w:pPr>
              <w:widowControl w:val="0"/>
              <w:autoSpaceDE w:val="0"/>
              <w:autoSpaceDN w:val="0"/>
              <w:adjustRightInd w:val="0"/>
              <w:spacing w:after="0" w:line="240" w:lineRule="auto"/>
              <w:ind w:left="0"/>
              <w:rPr>
                <w:lang w:val="en-US"/>
              </w:rPr>
            </w:pPr>
            <w:r w:rsidRPr="004653EC">
              <w:rPr>
                <w:lang w:val="en-US"/>
              </w:rPr>
              <w:t xml:space="preserve">In line 3 of the second paragraph delete “15” and replace it with “25%”. </w:t>
            </w:r>
          </w:p>
          <w:p w14:paraId="4FDB2FC2" w14:textId="6BEC85FD" w:rsidR="00D16768" w:rsidRPr="004653EC" w:rsidRDefault="00D16768" w:rsidP="00313449">
            <w:pPr>
              <w:widowControl w:val="0"/>
              <w:autoSpaceDE w:val="0"/>
              <w:autoSpaceDN w:val="0"/>
              <w:adjustRightInd w:val="0"/>
              <w:spacing w:after="0" w:line="240" w:lineRule="auto"/>
              <w:ind w:left="0"/>
              <w:rPr>
                <w:lang w:val="en-US"/>
              </w:rPr>
            </w:pPr>
          </w:p>
        </w:tc>
      </w:tr>
      <w:tr w:rsidR="00D16768" w:rsidRPr="004653EC" w14:paraId="4EEA54B5" w14:textId="77777777" w:rsidTr="00D16768">
        <w:trPr>
          <w:trHeight w:val="56"/>
        </w:trPr>
        <w:tc>
          <w:tcPr>
            <w:tcW w:w="560" w:type="pct"/>
          </w:tcPr>
          <w:p w14:paraId="79FB638F" w14:textId="7548977F" w:rsidR="00D16768" w:rsidRPr="004653EC" w:rsidRDefault="00D16768" w:rsidP="00D16768">
            <w:pPr>
              <w:widowControl w:val="0"/>
              <w:autoSpaceDE w:val="0"/>
              <w:autoSpaceDN w:val="0"/>
              <w:adjustRightInd w:val="0"/>
              <w:spacing w:after="0" w:line="240" w:lineRule="auto"/>
              <w:ind w:left="28" w:right="198" w:firstLine="6"/>
              <w:jc w:val="left"/>
            </w:pPr>
            <w:r w:rsidRPr="009E60F9">
              <w:t>8.6.1.3</w:t>
            </w:r>
          </w:p>
        </w:tc>
        <w:tc>
          <w:tcPr>
            <w:tcW w:w="4440" w:type="pct"/>
          </w:tcPr>
          <w:p w14:paraId="7CE8D241" w14:textId="01F290C3" w:rsidR="00D16768" w:rsidRDefault="00D16768" w:rsidP="00D16768">
            <w:pPr>
              <w:pStyle w:val="TableParagraph"/>
              <w:rPr>
                <w:rFonts w:ascii="Arial"/>
                <w:sz w:val="20"/>
              </w:rPr>
            </w:pPr>
            <w:r w:rsidRPr="009E60F9">
              <w:rPr>
                <w:rFonts w:ascii="Arial"/>
                <w:sz w:val="20"/>
              </w:rPr>
              <w:t xml:space="preserve">The </w:t>
            </w:r>
            <w:r w:rsidRPr="009E60F9">
              <w:rPr>
                <w:rFonts w:ascii="Arial"/>
                <w:b/>
                <w:sz w:val="20"/>
              </w:rPr>
              <w:t xml:space="preserve">limit of the liability insurance </w:t>
            </w:r>
            <w:r w:rsidRPr="009E60F9">
              <w:rPr>
                <w:rFonts w:ascii="Arial"/>
                <w:sz w:val="20"/>
              </w:rPr>
              <w:t xml:space="preserve">required </w:t>
            </w:r>
            <w:r w:rsidRPr="00F15408">
              <w:rPr>
                <w:rFonts w:ascii="Arial"/>
                <w:sz w:val="20"/>
              </w:rPr>
              <w:t xml:space="preserve">is </w:t>
            </w:r>
            <w:r w:rsidRPr="00F15408">
              <w:rPr>
                <w:rFonts w:ascii="Arial"/>
                <w:b/>
                <w:sz w:val="20"/>
              </w:rPr>
              <w:t>R</w:t>
            </w:r>
            <w:r w:rsidR="001A5270">
              <w:rPr>
                <w:rFonts w:ascii="Arial"/>
                <w:b/>
                <w:sz w:val="20"/>
              </w:rPr>
              <w:t xml:space="preserve"> 5</w:t>
            </w:r>
            <w:r w:rsidRPr="00F15408">
              <w:rPr>
                <w:rFonts w:ascii="Arial"/>
                <w:b/>
                <w:sz w:val="20"/>
              </w:rPr>
              <w:t xml:space="preserve"> 000 000,00</w:t>
            </w:r>
            <w:r w:rsidRPr="00F15408">
              <w:rPr>
                <w:rFonts w:ascii="Arial"/>
                <w:sz w:val="20"/>
              </w:rPr>
              <w:t>.</w:t>
            </w:r>
          </w:p>
          <w:p w14:paraId="3C2768C0" w14:textId="77777777" w:rsidR="00D16768" w:rsidRPr="004653EC" w:rsidRDefault="00D16768" w:rsidP="00D16768">
            <w:pPr>
              <w:widowControl w:val="0"/>
              <w:autoSpaceDE w:val="0"/>
              <w:autoSpaceDN w:val="0"/>
              <w:adjustRightInd w:val="0"/>
              <w:spacing w:after="0" w:line="240" w:lineRule="auto"/>
              <w:ind w:left="0"/>
              <w:rPr>
                <w:szCs w:val="20"/>
                <w:lang w:val="en-US"/>
              </w:rPr>
            </w:pPr>
          </w:p>
        </w:tc>
      </w:tr>
      <w:tr w:rsidR="00D16768" w:rsidRPr="004653EC" w14:paraId="1E8BC8CF" w14:textId="77777777" w:rsidTr="00D16768">
        <w:trPr>
          <w:trHeight w:val="1077"/>
        </w:trPr>
        <w:tc>
          <w:tcPr>
            <w:tcW w:w="560" w:type="pct"/>
          </w:tcPr>
          <w:p w14:paraId="427B6462" w14:textId="77777777" w:rsidR="00D16768" w:rsidRPr="004653EC" w:rsidRDefault="00D16768" w:rsidP="00D16768">
            <w:pPr>
              <w:widowControl w:val="0"/>
              <w:autoSpaceDE w:val="0"/>
              <w:autoSpaceDN w:val="0"/>
              <w:adjustRightInd w:val="0"/>
              <w:spacing w:after="0" w:line="240" w:lineRule="auto"/>
              <w:ind w:left="28" w:right="198" w:firstLine="6"/>
              <w:jc w:val="left"/>
            </w:pPr>
            <w:r w:rsidRPr="004653EC">
              <w:t>8.6.3</w:t>
            </w:r>
          </w:p>
        </w:tc>
        <w:tc>
          <w:tcPr>
            <w:tcW w:w="4440" w:type="pct"/>
          </w:tcPr>
          <w:p w14:paraId="12C6E576" w14:textId="77777777" w:rsidR="00D16768" w:rsidRPr="004653EC" w:rsidRDefault="00D16768" w:rsidP="00D16768">
            <w:pPr>
              <w:widowControl w:val="0"/>
              <w:autoSpaceDE w:val="0"/>
              <w:autoSpaceDN w:val="0"/>
              <w:adjustRightInd w:val="0"/>
              <w:spacing w:after="0" w:line="240" w:lineRule="auto"/>
              <w:ind w:left="0"/>
              <w:rPr>
                <w:szCs w:val="20"/>
                <w:lang w:val="en-US"/>
              </w:rPr>
            </w:pPr>
            <w:r w:rsidRPr="004653EC">
              <w:rPr>
                <w:szCs w:val="20"/>
                <w:lang w:val="en-US"/>
              </w:rPr>
              <w:t>The Employer will pay all premiums in connection with the insurance effected by the Employer</w:t>
            </w:r>
          </w:p>
          <w:p w14:paraId="6EB15E86" w14:textId="77777777" w:rsidR="00D16768" w:rsidRDefault="00D16768" w:rsidP="00D16768">
            <w:pPr>
              <w:widowControl w:val="0"/>
              <w:autoSpaceDE w:val="0"/>
              <w:autoSpaceDN w:val="0"/>
              <w:adjustRightInd w:val="0"/>
              <w:spacing w:after="0" w:line="240" w:lineRule="auto"/>
              <w:ind w:left="0"/>
              <w:rPr>
                <w:lang w:val="en-US"/>
              </w:rPr>
            </w:pPr>
            <w:r w:rsidRPr="004653EC">
              <w:rPr>
                <w:lang w:val="en-US"/>
              </w:rPr>
              <w:t>In the event of any occurrence which is likely to give rise to a claim under the insurance arranged by the Employer, the Contractor or sub-Contractor shall</w:t>
            </w:r>
            <w:r>
              <w:rPr>
                <w:lang w:val="en-US"/>
              </w:rPr>
              <w:t xml:space="preserve"> </w:t>
            </w:r>
            <w:r w:rsidRPr="004653EC">
              <w:rPr>
                <w:lang w:val="en-US"/>
              </w:rPr>
              <w:t xml:space="preserve">in addition to any statutory requirement or other requirements contained in the Conditions of Contract, immediately notify the Employer's Insurance Brokers by telephone or in writing giving the circumstances, nature and an estimate of the loss or damage; </w:t>
            </w:r>
            <w:r>
              <w:rPr>
                <w:lang w:val="en-US"/>
              </w:rPr>
              <w:t xml:space="preserve"> </w:t>
            </w:r>
          </w:p>
          <w:p w14:paraId="585BB552" w14:textId="77777777" w:rsidR="00D16768" w:rsidRDefault="00D16768" w:rsidP="00D16768">
            <w:pPr>
              <w:widowControl w:val="0"/>
              <w:autoSpaceDE w:val="0"/>
              <w:autoSpaceDN w:val="0"/>
              <w:adjustRightInd w:val="0"/>
              <w:spacing w:after="0" w:line="240" w:lineRule="auto"/>
              <w:ind w:left="0"/>
              <w:rPr>
                <w:lang w:val="en-US"/>
              </w:rPr>
            </w:pPr>
          </w:p>
          <w:p w14:paraId="42185C81" w14:textId="5147E1B5" w:rsidR="00D16768" w:rsidRDefault="00D16768" w:rsidP="00D16768">
            <w:pPr>
              <w:widowControl w:val="0"/>
              <w:autoSpaceDE w:val="0"/>
              <w:autoSpaceDN w:val="0"/>
              <w:adjustRightInd w:val="0"/>
              <w:spacing w:after="0" w:line="240" w:lineRule="auto"/>
              <w:ind w:left="0"/>
              <w:rPr>
                <w:lang w:val="en-US"/>
              </w:rPr>
            </w:pPr>
            <w:r w:rsidRPr="004653EC">
              <w:rPr>
                <w:lang w:val="en-US"/>
              </w:rPr>
              <w:t>complete a Claims Advice Form available from the Insurance Brokers to whom the form shall be returned without delay — a copy shall be sent to the Employer's Agent;</w:t>
            </w:r>
          </w:p>
          <w:p w14:paraId="134542D7" w14:textId="77777777" w:rsidR="00D16768" w:rsidRPr="004653EC" w:rsidRDefault="00D16768" w:rsidP="00D16768">
            <w:pPr>
              <w:widowControl w:val="0"/>
              <w:autoSpaceDE w:val="0"/>
              <w:autoSpaceDN w:val="0"/>
              <w:adjustRightInd w:val="0"/>
              <w:spacing w:after="0" w:line="240" w:lineRule="auto"/>
              <w:ind w:left="0" w:firstLine="0"/>
              <w:rPr>
                <w:lang w:val="en-US"/>
              </w:rPr>
            </w:pPr>
          </w:p>
          <w:p w14:paraId="3BA1936F" w14:textId="6321EDBF" w:rsidR="00D16768" w:rsidRDefault="00D16768" w:rsidP="004D5431">
            <w:pPr>
              <w:widowControl w:val="0"/>
              <w:numPr>
                <w:ilvl w:val="0"/>
                <w:numId w:val="98"/>
              </w:numPr>
              <w:tabs>
                <w:tab w:val="left" w:pos="571"/>
              </w:tabs>
              <w:autoSpaceDE w:val="0"/>
              <w:autoSpaceDN w:val="0"/>
              <w:adjustRightInd w:val="0"/>
              <w:spacing w:after="0" w:line="240" w:lineRule="auto"/>
              <w:ind w:left="0" w:right="127" w:hanging="426"/>
              <w:rPr>
                <w:lang w:val="en-US"/>
              </w:rPr>
            </w:pPr>
            <w:r w:rsidRPr="004653EC">
              <w:rPr>
                <w:lang w:val="en-US"/>
              </w:rPr>
              <w:t>Negotiate the settlement of claims with the Insurers through the Employer's Insurance Brokers, subject to the settlement being approved by the Employer.</w:t>
            </w:r>
          </w:p>
          <w:p w14:paraId="27AAA8B5" w14:textId="77777777" w:rsidR="00D16768" w:rsidRPr="004653EC" w:rsidRDefault="00D16768" w:rsidP="004D5431">
            <w:pPr>
              <w:widowControl w:val="0"/>
              <w:numPr>
                <w:ilvl w:val="0"/>
                <w:numId w:val="98"/>
              </w:numPr>
              <w:tabs>
                <w:tab w:val="left" w:pos="571"/>
              </w:tabs>
              <w:autoSpaceDE w:val="0"/>
              <w:autoSpaceDN w:val="0"/>
              <w:adjustRightInd w:val="0"/>
              <w:spacing w:after="0" w:line="240" w:lineRule="auto"/>
              <w:ind w:left="0" w:right="127" w:hanging="426"/>
              <w:rPr>
                <w:lang w:val="en-US"/>
              </w:rPr>
            </w:pPr>
          </w:p>
          <w:p w14:paraId="50F89D37" w14:textId="77777777" w:rsidR="00D16768" w:rsidRDefault="00D16768" w:rsidP="00D16768">
            <w:pPr>
              <w:widowControl w:val="0"/>
              <w:autoSpaceDE w:val="0"/>
              <w:autoSpaceDN w:val="0"/>
              <w:adjustRightInd w:val="0"/>
              <w:spacing w:after="0" w:line="240" w:lineRule="auto"/>
              <w:ind w:left="0" w:right="120"/>
              <w:rPr>
                <w:lang w:val="en-US"/>
              </w:rPr>
            </w:pPr>
            <w:r w:rsidRPr="004653EC">
              <w:rPr>
                <w:lang w:val="en-US"/>
              </w:rPr>
              <w:t>The Employer and Insurers shall have the right to make all and any enquiries, either on site or elsewhere, as to the cause and results of any such occurrence and the Contractor shall give full facilities for carrying out such enquiries.</w:t>
            </w:r>
          </w:p>
          <w:p w14:paraId="40A1E99B" w14:textId="0CEBE68E" w:rsidR="00D16768" w:rsidRPr="004653EC" w:rsidRDefault="00D16768" w:rsidP="00D16768">
            <w:pPr>
              <w:widowControl w:val="0"/>
              <w:autoSpaceDE w:val="0"/>
              <w:autoSpaceDN w:val="0"/>
              <w:adjustRightInd w:val="0"/>
              <w:spacing w:after="0" w:line="240" w:lineRule="auto"/>
              <w:ind w:left="0" w:right="120"/>
              <w:rPr>
                <w:szCs w:val="20"/>
                <w:lang w:val="en-US"/>
              </w:rPr>
            </w:pPr>
          </w:p>
        </w:tc>
      </w:tr>
      <w:tr w:rsidR="00D16768" w:rsidRPr="004653EC" w14:paraId="2B2D03DF" w14:textId="77777777" w:rsidTr="00D16768">
        <w:trPr>
          <w:trHeight w:val="576"/>
        </w:trPr>
        <w:tc>
          <w:tcPr>
            <w:tcW w:w="560" w:type="pct"/>
          </w:tcPr>
          <w:p w14:paraId="73A37D72" w14:textId="77777777" w:rsidR="00D16768" w:rsidRPr="004653EC" w:rsidRDefault="00D16768" w:rsidP="00D16768">
            <w:pPr>
              <w:widowControl w:val="0"/>
              <w:autoSpaceDE w:val="0"/>
              <w:autoSpaceDN w:val="0"/>
              <w:adjustRightInd w:val="0"/>
              <w:spacing w:after="0" w:line="240" w:lineRule="auto"/>
              <w:ind w:left="28" w:right="198" w:firstLine="6"/>
              <w:jc w:val="left"/>
            </w:pPr>
            <w:r w:rsidRPr="004653EC">
              <w:t>8.6.4</w:t>
            </w:r>
          </w:p>
        </w:tc>
        <w:tc>
          <w:tcPr>
            <w:tcW w:w="4440" w:type="pct"/>
          </w:tcPr>
          <w:p w14:paraId="59163F06" w14:textId="77777777" w:rsidR="00D16768" w:rsidRDefault="00D16768" w:rsidP="00D16768">
            <w:pPr>
              <w:widowControl w:val="0"/>
              <w:autoSpaceDE w:val="0"/>
              <w:autoSpaceDN w:val="0"/>
              <w:adjustRightInd w:val="0"/>
              <w:spacing w:after="0" w:line="240" w:lineRule="auto"/>
              <w:ind w:left="0" w:right="105"/>
              <w:rPr>
                <w:lang w:val="en-US"/>
              </w:rPr>
            </w:pPr>
            <w:r w:rsidRPr="004653EC">
              <w:rPr>
                <w:lang w:val="en-US"/>
              </w:rPr>
              <w:t>Any amount which becomes payable as a result of a claim by the Contractor under the insurance effected by the Employer shall be paid net of the deductibles to the Employer, who shall pay the said amount to the Contractor upon rectification, repair or reinstatement the loss or damage, but this provision shall not in any way affect the Contractors obligations, liabilities and responsibilities in terms of the Contract.</w:t>
            </w:r>
          </w:p>
          <w:p w14:paraId="62106CDB" w14:textId="6CB439B1" w:rsidR="00D16768" w:rsidRPr="004653EC" w:rsidRDefault="00D16768" w:rsidP="00D16768">
            <w:pPr>
              <w:widowControl w:val="0"/>
              <w:autoSpaceDE w:val="0"/>
              <w:autoSpaceDN w:val="0"/>
              <w:adjustRightInd w:val="0"/>
              <w:spacing w:after="0" w:line="240" w:lineRule="auto"/>
              <w:ind w:left="0" w:right="105"/>
              <w:rPr>
                <w:szCs w:val="20"/>
                <w:lang w:val="en-US"/>
              </w:rPr>
            </w:pPr>
          </w:p>
        </w:tc>
      </w:tr>
      <w:tr w:rsidR="00D16768" w:rsidRPr="004653EC" w14:paraId="292E7DB8" w14:textId="77777777" w:rsidTr="00D16768">
        <w:trPr>
          <w:trHeight w:val="639"/>
        </w:trPr>
        <w:tc>
          <w:tcPr>
            <w:tcW w:w="560" w:type="pct"/>
          </w:tcPr>
          <w:p w14:paraId="78FA5494" w14:textId="77777777" w:rsidR="00D16768" w:rsidRPr="004653EC" w:rsidRDefault="00D16768" w:rsidP="00D16768">
            <w:pPr>
              <w:widowControl w:val="0"/>
              <w:autoSpaceDE w:val="0"/>
              <w:autoSpaceDN w:val="0"/>
              <w:adjustRightInd w:val="0"/>
              <w:spacing w:after="0" w:line="240" w:lineRule="auto"/>
              <w:ind w:left="28" w:right="198" w:firstLine="6"/>
              <w:jc w:val="left"/>
            </w:pPr>
            <w:r w:rsidRPr="004653EC">
              <w:t>8.6.5</w:t>
            </w:r>
          </w:p>
        </w:tc>
        <w:tc>
          <w:tcPr>
            <w:tcW w:w="4440" w:type="pct"/>
          </w:tcPr>
          <w:p w14:paraId="368BB86A" w14:textId="77777777" w:rsidR="00D16768" w:rsidRPr="004653EC" w:rsidRDefault="00D16768" w:rsidP="00D16768">
            <w:pPr>
              <w:widowControl w:val="0"/>
              <w:autoSpaceDE w:val="0"/>
              <w:autoSpaceDN w:val="0"/>
              <w:adjustRightInd w:val="0"/>
              <w:spacing w:after="0" w:line="240" w:lineRule="auto"/>
              <w:ind w:left="0"/>
            </w:pPr>
            <w:r w:rsidRPr="004653EC">
              <w:rPr>
                <w:lang w:val="en-US"/>
              </w:rPr>
              <w:t>Submission of a Tender shall be deemed as acceptance by the Contractor that he is satisfied with the scope of the insurances effected by the Employer.</w:t>
            </w:r>
          </w:p>
        </w:tc>
      </w:tr>
      <w:tr w:rsidR="00D16768" w:rsidRPr="004653EC" w14:paraId="2B3AADFA" w14:textId="77777777" w:rsidTr="00D16768">
        <w:trPr>
          <w:trHeight w:val="3996"/>
        </w:trPr>
        <w:tc>
          <w:tcPr>
            <w:tcW w:w="560" w:type="pct"/>
          </w:tcPr>
          <w:p w14:paraId="75AB42EE" w14:textId="77777777" w:rsidR="00D16768" w:rsidRPr="004653EC" w:rsidRDefault="00D16768" w:rsidP="00D16768">
            <w:pPr>
              <w:widowControl w:val="0"/>
              <w:autoSpaceDE w:val="0"/>
              <w:autoSpaceDN w:val="0"/>
              <w:adjustRightInd w:val="0"/>
              <w:spacing w:after="0" w:line="240" w:lineRule="auto"/>
              <w:ind w:left="28" w:right="198" w:firstLine="6"/>
              <w:jc w:val="left"/>
            </w:pPr>
            <w:r w:rsidRPr="004653EC">
              <w:t>9.1.4</w:t>
            </w:r>
          </w:p>
        </w:tc>
        <w:tc>
          <w:tcPr>
            <w:tcW w:w="4440" w:type="pct"/>
          </w:tcPr>
          <w:p w14:paraId="463394B4" w14:textId="00FBBA6F" w:rsidR="00D16768" w:rsidRDefault="00D16768" w:rsidP="00D16768">
            <w:pPr>
              <w:widowControl w:val="0"/>
              <w:autoSpaceDE w:val="0"/>
              <w:autoSpaceDN w:val="0"/>
              <w:adjustRightInd w:val="0"/>
              <w:spacing w:after="0" w:line="240" w:lineRule="auto"/>
              <w:ind w:left="0"/>
              <w:rPr>
                <w:b/>
                <w:u w:val="single"/>
                <w:lang w:val="en-US"/>
              </w:rPr>
            </w:pPr>
            <w:r w:rsidRPr="004653EC">
              <w:rPr>
                <w:b/>
                <w:u w:val="single"/>
                <w:lang w:val="en-US"/>
              </w:rPr>
              <w:t>Replace Clause 9.1.4 with the following:</w:t>
            </w:r>
          </w:p>
          <w:p w14:paraId="542BF4C3" w14:textId="77777777" w:rsidR="00D16768" w:rsidRPr="004653EC" w:rsidRDefault="00D16768" w:rsidP="00D16768">
            <w:pPr>
              <w:widowControl w:val="0"/>
              <w:autoSpaceDE w:val="0"/>
              <w:autoSpaceDN w:val="0"/>
              <w:adjustRightInd w:val="0"/>
              <w:spacing w:after="0" w:line="240" w:lineRule="auto"/>
              <w:ind w:left="0"/>
              <w:rPr>
                <w:b/>
                <w:u w:val="single"/>
                <w:lang w:val="en-US"/>
              </w:rPr>
            </w:pPr>
          </w:p>
          <w:p w14:paraId="43DC9B20" w14:textId="2E61E9E6" w:rsidR="00D16768" w:rsidRDefault="00D16768" w:rsidP="00D16768">
            <w:pPr>
              <w:widowControl w:val="0"/>
              <w:autoSpaceDE w:val="0"/>
              <w:autoSpaceDN w:val="0"/>
              <w:adjustRightInd w:val="0"/>
              <w:spacing w:after="0" w:line="240" w:lineRule="auto"/>
              <w:ind w:left="0" w:right="14" w:firstLine="7"/>
              <w:rPr>
                <w:lang w:val="en-US"/>
              </w:rPr>
            </w:pPr>
            <w:r w:rsidRPr="004653EC">
              <w:rPr>
                <w:lang w:val="en-US"/>
              </w:rPr>
              <w:t>"Up to the time of termination of the contract by either party in terms of this Clause, or until the Contractor gives notice in terms of this Clause to terminate the contract and the Contractor is precluded from exercising his right to terminate the contract because the Employer agrees to bear any resultant additional costs provided for in Clause 9.1.2.2 hereof, the Contractor:</w:t>
            </w:r>
          </w:p>
          <w:p w14:paraId="7D56DC2A" w14:textId="77777777" w:rsidR="00D16768" w:rsidRPr="004653EC" w:rsidRDefault="00D16768" w:rsidP="00D16768">
            <w:pPr>
              <w:widowControl w:val="0"/>
              <w:autoSpaceDE w:val="0"/>
              <w:autoSpaceDN w:val="0"/>
              <w:adjustRightInd w:val="0"/>
              <w:spacing w:after="0" w:line="240" w:lineRule="auto"/>
              <w:ind w:left="0" w:right="14" w:firstLine="7"/>
              <w:rPr>
                <w:lang w:val="en-US"/>
              </w:rPr>
            </w:pPr>
          </w:p>
          <w:p w14:paraId="5C005B83" w14:textId="1363C5DC" w:rsidR="00D16768" w:rsidRDefault="00D16768" w:rsidP="00D16768">
            <w:pPr>
              <w:widowControl w:val="0"/>
              <w:tabs>
                <w:tab w:val="left" w:pos="571"/>
              </w:tabs>
              <w:autoSpaceDE w:val="0"/>
              <w:autoSpaceDN w:val="0"/>
              <w:adjustRightInd w:val="0"/>
              <w:spacing w:after="0" w:line="240" w:lineRule="auto"/>
              <w:ind w:left="0" w:hanging="426"/>
              <w:rPr>
                <w:lang w:val="en-US"/>
              </w:rPr>
            </w:pPr>
            <w:r w:rsidRPr="004653EC">
              <w:rPr>
                <w:lang w:val="en-US"/>
              </w:rPr>
              <w:t xml:space="preserve">(h) </w:t>
            </w:r>
            <w:r w:rsidRPr="004653EC">
              <w:rPr>
                <w:lang w:val="en-US"/>
              </w:rPr>
              <w:tab/>
              <w:t>will be entitled to an extension of calendar time for working days lost as may be approved by the Employer's Agent, and</w:t>
            </w:r>
            <w:r>
              <w:rPr>
                <w:lang w:val="en-US"/>
              </w:rPr>
              <w:t xml:space="preserve"> </w:t>
            </w:r>
            <w:r w:rsidRPr="004653EC">
              <w:rPr>
                <w:lang w:val="en-US"/>
              </w:rPr>
              <w:t>will be reimbursed the cost of delays per working day, where the number of working days will be determined pro rata the effect the delays have on the progress of the work as agreed with the Employer's Agent. Payment in full and final settlement will be made at the rates tendered for the payment items specially provided in the Bill of Quantities.</w:t>
            </w:r>
          </w:p>
          <w:p w14:paraId="7D1ACD70" w14:textId="77777777" w:rsidR="00D16768" w:rsidRPr="004653EC" w:rsidRDefault="00D16768" w:rsidP="00D16768">
            <w:pPr>
              <w:widowControl w:val="0"/>
              <w:tabs>
                <w:tab w:val="left" w:pos="571"/>
              </w:tabs>
              <w:autoSpaceDE w:val="0"/>
              <w:autoSpaceDN w:val="0"/>
              <w:adjustRightInd w:val="0"/>
              <w:spacing w:after="0" w:line="240" w:lineRule="auto"/>
              <w:ind w:left="0" w:hanging="426"/>
              <w:rPr>
                <w:lang w:val="en-US"/>
              </w:rPr>
            </w:pPr>
          </w:p>
          <w:p w14:paraId="14C3924D" w14:textId="77777777" w:rsidR="00D16768" w:rsidRPr="004653EC" w:rsidRDefault="00D16768" w:rsidP="00D16768">
            <w:pPr>
              <w:widowControl w:val="0"/>
              <w:autoSpaceDE w:val="0"/>
              <w:autoSpaceDN w:val="0"/>
              <w:adjustRightInd w:val="0"/>
              <w:spacing w:after="0" w:line="240" w:lineRule="auto"/>
              <w:ind w:left="0" w:right="7"/>
              <w:rPr>
                <w:lang w:val="en-US"/>
              </w:rPr>
            </w:pPr>
            <w:r w:rsidRPr="004653EC">
              <w:rPr>
                <w:lang w:val="en-US"/>
              </w:rPr>
              <w:t>Where the circumstances described in Clauses 9.1.1 and 9.1.2 are applicable only to a certain portion of the contract, the Employer's Agent will decide after consulting the Contractor, to what extent the contract as a whole is affected and whether or not a claim in terms of this Clause can be submitted.</w:t>
            </w:r>
          </w:p>
          <w:p w14:paraId="69756EFE" w14:textId="77777777" w:rsidR="00D16768" w:rsidRDefault="00D16768" w:rsidP="00D16768">
            <w:pPr>
              <w:widowControl w:val="0"/>
              <w:autoSpaceDE w:val="0"/>
              <w:autoSpaceDN w:val="0"/>
              <w:adjustRightInd w:val="0"/>
              <w:spacing w:after="0" w:line="240" w:lineRule="auto"/>
              <w:ind w:left="0" w:right="51"/>
              <w:rPr>
                <w:lang w:val="en-US"/>
              </w:rPr>
            </w:pPr>
            <w:r w:rsidRPr="004653EC">
              <w:rPr>
                <w:lang w:val="en-US"/>
              </w:rPr>
              <w:t>No payment will be made in terms of this Clause after the expiry of the due completion date."</w:t>
            </w:r>
          </w:p>
          <w:p w14:paraId="2DD04D85" w14:textId="61789192" w:rsidR="00D16768" w:rsidRPr="004653EC" w:rsidRDefault="00D16768" w:rsidP="00D16768">
            <w:pPr>
              <w:widowControl w:val="0"/>
              <w:autoSpaceDE w:val="0"/>
              <w:autoSpaceDN w:val="0"/>
              <w:adjustRightInd w:val="0"/>
              <w:spacing w:after="0" w:line="240" w:lineRule="auto"/>
              <w:ind w:left="0" w:right="51"/>
              <w:rPr>
                <w:lang w:val="en-US"/>
              </w:rPr>
            </w:pPr>
          </w:p>
        </w:tc>
      </w:tr>
      <w:tr w:rsidR="00D16768" w:rsidRPr="004653EC" w14:paraId="5CE20D79" w14:textId="77777777" w:rsidTr="00D16768">
        <w:trPr>
          <w:trHeight w:val="688"/>
        </w:trPr>
        <w:tc>
          <w:tcPr>
            <w:tcW w:w="560" w:type="pct"/>
          </w:tcPr>
          <w:p w14:paraId="05310E50" w14:textId="77777777" w:rsidR="00D16768" w:rsidRPr="004653EC" w:rsidRDefault="00D16768" w:rsidP="00D16768">
            <w:pPr>
              <w:widowControl w:val="0"/>
              <w:autoSpaceDE w:val="0"/>
              <w:autoSpaceDN w:val="0"/>
              <w:adjustRightInd w:val="0"/>
              <w:spacing w:after="0" w:line="240" w:lineRule="auto"/>
              <w:ind w:left="28" w:right="198" w:firstLine="6"/>
              <w:jc w:val="left"/>
            </w:pPr>
            <w:r w:rsidRPr="004653EC">
              <w:t>10.3.2</w:t>
            </w:r>
          </w:p>
        </w:tc>
        <w:tc>
          <w:tcPr>
            <w:tcW w:w="4440" w:type="pct"/>
          </w:tcPr>
          <w:p w14:paraId="45FED945" w14:textId="77777777" w:rsidR="00D16768" w:rsidRPr="004653EC" w:rsidRDefault="00D16768" w:rsidP="00D16768">
            <w:pPr>
              <w:widowControl w:val="0"/>
              <w:autoSpaceDE w:val="0"/>
              <w:autoSpaceDN w:val="0"/>
              <w:adjustRightInd w:val="0"/>
              <w:spacing w:after="0" w:line="240" w:lineRule="auto"/>
              <w:ind w:left="0"/>
              <w:rPr>
                <w:b/>
                <w:u w:val="single"/>
                <w:lang w:val="en-US"/>
              </w:rPr>
            </w:pPr>
            <w:r w:rsidRPr="004653EC">
              <w:rPr>
                <w:lang w:val="en-US"/>
              </w:rPr>
              <w:t>Amicable settlement in terms of Clause 10.4 shall be contemplated for all disputes prior to referring any dispute to adjudication or arbitration.</w:t>
            </w:r>
          </w:p>
        </w:tc>
      </w:tr>
      <w:tr w:rsidR="00D16768" w:rsidRPr="004653EC" w14:paraId="46883D9C" w14:textId="77777777" w:rsidTr="00D16768">
        <w:trPr>
          <w:trHeight w:val="415"/>
        </w:trPr>
        <w:tc>
          <w:tcPr>
            <w:tcW w:w="560" w:type="pct"/>
          </w:tcPr>
          <w:p w14:paraId="672BB9E4" w14:textId="77777777" w:rsidR="00D16768" w:rsidRPr="004653EC" w:rsidRDefault="00D16768" w:rsidP="00D16768">
            <w:pPr>
              <w:widowControl w:val="0"/>
              <w:autoSpaceDE w:val="0"/>
              <w:autoSpaceDN w:val="0"/>
              <w:adjustRightInd w:val="0"/>
              <w:spacing w:after="0" w:line="240" w:lineRule="auto"/>
              <w:ind w:left="28" w:right="198" w:firstLine="6"/>
              <w:jc w:val="left"/>
            </w:pPr>
            <w:r w:rsidRPr="004653EC">
              <w:t>10.5.1</w:t>
            </w:r>
          </w:p>
        </w:tc>
        <w:tc>
          <w:tcPr>
            <w:tcW w:w="4440" w:type="pct"/>
          </w:tcPr>
          <w:p w14:paraId="13873EFD" w14:textId="77777777" w:rsidR="00D16768" w:rsidRPr="004653EC" w:rsidRDefault="00D16768" w:rsidP="00D16768">
            <w:pPr>
              <w:widowControl w:val="0"/>
              <w:autoSpaceDE w:val="0"/>
              <w:autoSpaceDN w:val="0"/>
              <w:adjustRightInd w:val="0"/>
              <w:spacing w:after="0" w:line="240" w:lineRule="auto"/>
              <w:ind w:left="0"/>
              <w:rPr>
                <w:lang w:val="en-US"/>
              </w:rPr>
            </w:pPr>
            <w:r w:rsidRPr="004653EC">
              <w:rPr>
                <w:lang w:val="en-US"/>
              </w:rPr>
              <w:t>Dispute resolution shall be by ad-hoc adjudication.</w:t>
            </w:r>
          </w:p>
        </w:tc>
      </w:tr>
      <w:tr w:rsidR="00D16768" w:rsidRPr="004653EC" w14:paraId="6369EB93" w14:textId="77777777" w:rsidTr="00D16768">
        <w:tc>
          <w:tcPr>
            <w:tcW w:w="560" w:type="pct"/>
          </w:tcPr>
          <w:p w14:paraId="73B0715F" w14:textId="77777777" w:rsidR="00D16768" w:rsidRPr="004653EC" w:rsidRDefault="00D16768" w:rsidP="00D16768">
            <w:pPr>
              <w:widowControl w:val="0"/>
              <w:autoSpaceDE w:val="0"/>
              <w:autoSpaceDN w:val="0"/>
              <w:adjustRightInd w:val="0"/>
              <w:spacing w:after="0" w:line="240" w:lineRule="auto"/>
              <w:ind w:left="28" w:right="198" w:firstLine="6"/>
              <w:jc w:val="left"/>
            </w:pPr>
            <w:r w:rsidRPr="004653EC">
              <w:t>10.5.3</w:t>
            </w:r>
          </w:p>
        </w:tc>
        <w:tc>
          <w:tcPr>
            <w:tcW w:w="4440" w:type="pct"/>
          </w:tcPr>
          <w:p w14:paraId="52FA3256" w14:textId="77777777" w:rsidR="00D16768" w:rsidRPr="004653EC" w:rsidRDefault="00D16768" w:rsidP="00D16768">
            <w:pPr>
              <w:widowControl w:val="0"/>
              <w:autoSpaceDE w:val="0"/>
              <w:autoSpaceDN w:val="0"/>
              <w:adjustRightInd w:val="0"/>
              <w:spacing w:after="0" w:line="240" w:lineRule="auto"/>
              <w:ind w:left="0"/>
            </w:pPr>
            <w:r w:rsidRPr="004653EC">
              <w:t xml:space="preserve">The number of Adjudication Board Members to be appointed is one (1). </w:t>
            </w:r>
          </w:p>
        </w:tc>
      </w:tr>
      <w:tr w:rsidR="00D16768" w:rsidRPr="004653EC" w14:paraId="5898C3DA" w14:textId="77777777" w:rsidTr="00D16768">
        <w:tc>
          <w:tcPr>
            <w:tcW w:w="560" w:type="pct"/>
          </w:tcPr>
          <w:p w14:paraId="717F5A8A" w14:textId="77777777" w:rsidR="00D16768" w:rsidRPr="004653EC" w:rsidRDefault="00D16768" w:rsidP="00D16768">
            <w:pPr>
              <w:widowControl w:val="0"/>
              <w:autoSpaceDE w:val="0"/>
              <w:autoSpaceDN w:val="0"/>
              <w:adjustRightInd w:val="0"/>
              <w:spacing w:after="0" w:line="240" w:lineRule="auto"/>
              <w:ind w:left="28" w:right="198" w:firstLine="6"/>
              <w:jc w:val="left"/>
            </w:pPr>
            <w:r w:rsidRPr="004653EC">
              <w:t>10.7.1</w:t>
            </w:r>
          </w:p>
        </w:tc>
        <w:tc>
          <w:tcPr>
            <w:tcW w:w="4440" w:type="pct"/>
          </w:tcPr>
          <w:p w14:paraId="3DC14ECD" w14:textId="77777777" w:rsidR="00D16768" w:rsidRDefault="00D16768" w:rsidP="00D16768">
            <w:pPr>
              <w:widowControl w:val="0"/>
              <w:autoSpaceDE w:val="0"/>
              <w:autoSpaceDN w:val="0"/>
              <w:adjustRightInd w:val="0"/>
              <w:spacing w:after="0" w:line="240" w:lineRule="auto"/>
              <w:ind w:left="0"/>
            </w:pPr>
            <w:r w:rsidRPr="004653EC">
              <w:t>The determination of disputes which are unresolved in terms of Clause 10.5.3 shall be by arbitration.</w:t>
            </w:r>
          </w:p>
          <w:p w14:paraId="3BF8F340" w14:textId="77777777" w:rsidR="00D16768" w:rsidRPr="004653EC" w:rsidRDefault="00D16768" w:rsidP="00D16768">
            <w:pPr>
              <w:widowControl w:val="0"/>
              <w:autoSpaceDE w:val="0"/>
              <w:autoSpaceDN w:val="0"/>
              <w:adjustRightInd w:val="0"/>
              <w:spacing w:after="0" w:line="240" w:lineRule="auto"/>
              <w:ind w:left="0"/>
            </w:pPr>
          </w:p>
        </w:tc>
      </w:tr>
    </w:tbl>
    <w:p w14:paraId="0419243B" w14:textId="77777777" w:rsidR="00C35306" w:rsidRDefault="00C35306" w:rsidP="006C7E3E">
      <w:pPr>
        <w:spacing w:before="7"/>
        <w:ind w:left="0" w:right="0"/>
        <w:rPr>
          <w:b/>
          <w:sz w:val="14"/>
        </w:rPr>
      </w:pPr>
    </w:p>
    <w:p w14:paraId="6508F97B" w14:textId="77777777" w:rsidR="003440C8" w:rsidRDefault="003440C8" w:rsidP="006C7E3E">
      <w:pPr>
        <w:ind w:left="0" w:right="0"/>
        <w:sectPr w:rsidR="003440C8" w:rsidSect="00473800">
          <w:headerReference w:type="even" r:id="rId68"/>
          <w:footerReference w:type="even" r:id="rId69"/>
          <w:headerReference w:type="first" r:id="rId70"/>
          <w:footerReference w:type="first" r:id="rId71"/>
          <w:pgSz w:w="11910" w:h="16850"/>
          <w:pgMar w:top="720" w:right="720" w:bottom="720" w:left="720" w:header="0" w:footer="397" w:gutter="0"/>
          <w:cols w:space="720"/>
          <w:docGrid w:linePitch="299"/>
        </w:sectPr>
      </w:pPr>
    </w:p>
    <w:p w14:paraId="2457D580" w14:textId="10E003C9" w:rsidR="003440C8" w:rsidRDefault="003440C8" w:rsidP="006C7E3E">
      <w:pPr>
        <w:spacing w:before="93"/>
        <w:ind w:left="0" w:right="0"/>
        <w:rPr>
          <w:b/>
        </w:rPr>
      </w:pPr>
      <w:r>
        <w:rPr>
          <w:b/>
        </w:rPr>
        <w:lastRenderedPageBreak/>
        <w:t>Section 2:  Data provided by the Contractor</w:t>
      </w:r>
    </w:p>
    <w:p w14:paraId="7CFDF7BA" w14:textId="3615A63D" w:rsidR="00313449" w:rsidRDefault="00313449" w:rsidP="006C7E3E">
      <w:pPr>
        <w:spacing w:before="93"/>
        <w:ind w:left="0" w:right="0"/>
        <w:rPr>
          <w:b/>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6"/>
        <w:gridCol w:w="9233"/>
      </w:tblGrid>
      <w:tr w:rsidR="00313449" w:rsidRPr="004653EC" w14:paraId="1C00DF33" w14:textId="77777777" w:rsidTr="00D16768">
        <w:tc>
          <w:tcPr>
            <w:tcW w:w="586" w:type="pct"/>
            <w:tcBorders>
              <w:bottom w:val="single" w:sz="4" w:space="0" w:color="auto"/>
            </w:tcBorders>
            <w:shd w:val="clear" w:color="auto" w:fill="D9D9D9"/>
          </w:tcPr>
          <w:p w14:paraId="36D3E783" w14:textId="77777777" w:rsidR="00313449" w:rsidRPr="004653EC" w:rsidRDefault="00313449" w:rsidP="00313449">
            <w:pPr>
              <w:widowControl w:val="0"/>
              <w:autoSpaceDE w:val="0"/>
              <w:autoSpaceDN w:val="0"/>
              <w:adjustRightInd w:val="0"/>
              <w:spacing w:before="120" w:after="120" w:line="312" w:lineRule="auto"/>
              <w:ind w:left="27"/>
              <w:jc w:val="center"/>
              <w:rPr>
                <w:b/>
              </w:rPr>
            </w:pPr>
            <w:r w:rsidRPr="004653EC">
              <w:rPr>
                <w:b/>
              </w:rPr>
              <w:t>Clause</w:t>
            </w:r>
          </w:p>
        </w:tc>
        <w:tc>
          <w:tcPr>
            <w:tcW w:w="4414" w:type="pct"/>
            <w:tcBorders>
              <w:bottom w:val="single" w:sz="4" w:space="0" w:color="auto"/>
            </w:tcBorders>
            <w:shd w:val="clear" w:color="auto" w:fill="D9D9D9"/>
          </w:tcPr>
          <w:p w14:paraId="7A6551D2" w14:textId="77777777" w:rsidR="00313449" w:rsidRPr="004653EC" w:rsidRDefault="00313449" w:rsidP="00313449">
            <w:pPr>
              <w:widowControl w:val="0"/>
              <w:autoSpaceDE w:val="0"/>
              <w:autoSpaceDN w:val="0"/>
              <w:adjustRightInd w:val="0"/>
              <w:spacing w:before="120" w:after="120" w:line="312" w:lineRule="auto"/>
              <w:ind w:left="81"/>
              <w:jc w:val="center"/>
              <w:rPr>
                <w:b/>
              </w:rPr>
            </w:pPr>
            <w:r w:rsidRPr="004653EC">
              <w:rPr>
                <w:b/>
              </w:rPr>
              <w:t>Contract Data</w:t>
            </w:r>
          </w:p>
        </w:tc>
      </w:tr>
      <w:tr w:rsidR="00313449" w:rsidRPr="004653EC" w14:paraId="255A7F52" w14:textId="77777777" w:rsidTr="00D16768">
        <w:trPr>
          <w:trHeight w:val="1237"/>
        </w:trPr>
        <w:tc>
          <w:tcPr>
            <w:tcW w:w="586" w:type="pct"/>
          </w:tcPr>
          <w:p w14:paraId="687F6F62" w14:textId="77777777" w:rsidR="00313449" w:rsidRPr="004653EC" w:rsidRDefault="00313449" w:rsidP="00313449">
            <w:pPr>
              <w:widowControl w:val="0"/>
              <w:autoSpaceDE w:val="0"/>
              <w:autoSpaceDN w:val="0"/>
              <w:adjustRightInd w:val="0"/>
              <w:spacing w:before="120" w:after="120" w:line="312" w:lineRule="auto"/>
              <w:ind w:left="27"/>
            </w:pPr>
            <w:r w:rsidRPr="004653EC">
              <w:t>1.1.1.9</w:t>
            </w:r>
          </w:p>
        </w:tc>
        <w:tc>
          <w:tcPr>
            <w:tcW w:w="4414" w:type="pct"/>
          </w:tcPr>
          <w:p w14:paraId="7BE0E3DB" w14:textId="77777777" w:rsidR="00313449" w:rsidRDefault="00313449" w:rsidP="00313449">
            <w:pPr>
              <w:widowControl w:val="0"/>
              <w:autoSpaceDE w:val="0"/>
              <w:autoSpaceDN w:val="0"/>
              <w:adjustRightInd w:val="0"/>
              <w:spacing w:before="120" w:after="120" w:line="312" w:lineRule="auto"/>
              <w:ind w:left="81"/>
            </w:pPr>
            <w:r w:rsidRPr="004653EC">
              <w:t>The name of the Contractor is:</w:t>
            </w:r>
          </w:p>
          <w:p w14:paraId="7D923FEA" w14:textId="77777777" w:rsidR="00313449" w:rsidRPr="004653EC" w:rsidRDefault="00313449" w:rsidP="00313449">
            <w:pPr>
              <w:widowControl w:val="0"/>
              <w:autoSpaceDE w:val="0"/>
              <w:autoSpaceDN w:val="0"/>
              <w:adjustRightInd w:val="0"/>
              <w:spacing w:before="120" w:after="120" w:line="312" w:lineRule="auto"/>
              <w:ind w:left="81"/>
            </w:pPr>
          </w:p>
          <w:p w14:paraId="6EAB01D8" w14:textId="77777777" w:rsidR="00313449" w:rsidRDefault="00313449" w:rsidP="00313449">
            <w:pPr>
              <w:widowControl w:val="0"/>
              <w:pBdr>
                <w:top w:val="single" w:sz="6" w:space="1" w:color="auto"/>
                <w:bottom w:val="single" w:sz="6" w:space="1" w:color="auto"/>
              </w:pBdr>
              <w:autoSpaceDE w:val="0"/>
              <w:autoSpaceDN w:val="0"/>
              <w:adjustRightInd w:val="0"/>
              <w:spacing w:before="120" w:after="120" w:line="312" w:lineRule="auto"/>
              <w:ind w:left="81"/>
            </w:pPr>
          </w:p>
          <w:p w14:paraId="3172B5D4" w14:textId="77777777" w:rsidR="00313449" w:rsidRPr="004653EC" w:rsidRDefault="00313449" w:rsidP="00313449">
            <w:pPr>
              <w:widowControl w:val="0"/>
              <w:pBdr>
                <w:top w:val="single" w:sz="6" w:space="1" w:color="auto"/>
                <w:bottom w:val="single" w:sz="6" w:space="1" w:color="auto"/>
              </w:pBdr>
              <w:autoSpaceDE w:val="0"/>
              <w:autoSpaceDN w:val="0"/>
              <w:adjustRightInd w:val="0"/>
              <w:spacing w:before="120" w:after="120" w:line="312" w:lineRule="auto"/>
              <w:ind w:left="81"/>
            </w:pPr>
          </w:p>
          <w:p w14:paraId="18B65152" w14:textId="77777777" w:rsidR="00313449" w:rsidRPr="004653EC" w:rsidRDefault="00313449" w:rsidP="00313449">
            <w:pPr>
              <w:widowControl w:val="0"/>
              <w:autoSpaceDE w:val="0"/>
              <w:autoSpaceDN w:val="0"/>
              <w:adjustRightInd w:val="0"/>
              <w:spacing w:before="120" w:after="120" w:line="312" w:lineRule="auto"/>
              <w:ind w:left="81"/>
            </w:pPr>
          </w:p>
        </w:tc>
      </w:tr>
      <w:tr w:rsidR="00313449" w:rsidRPr="004653EC" w14:paraId="212D3662" w14:textId="77777777" w:rsidTr="00D16768">
        <w:tc>
          <w:tcPr>
            <w:tcW w:w="586" w:type="pct"/>
          </w:tcPr>
          <w:p w14:paraId="1BD34009" w14:textId="77777777" w:rsidR="00313449" w:rsidRPr="004653EC" w:rsidRDefault="00313449" w:rsidP="00313449">
            <w:pPr>
              <w:widowControl w:val="0"/>
              <w:autoSpaceDE w:val="0"/>
              <w:autoSpaceDN w:val="0"/>
              <w:adjustRightInd w:val="0"/>
              <w:spacing w:before="120" w:after="120" w:line="312" w:lineRule="auto"/>
              <w:ind w:left="27"/>
            </w:pPr>
            <w:r w:rsidRPr="004653EC">
              <w:t>1.2.1.2</w:t>
            </w:r>
          </w:p>
        </w:tc>
        <w:tc>
          <w:tcPr>
            <w:tcW w:w="4414" w:type="pct"/>
          </w:tcPr>
          <w:p w14:paraId="124C6B8B" w14:textId="77777777" w:rsidR="00313449" w:rsidRPr="004653EC" w:rsidRDefault="00313449" w:rsidP="00313449">
            <w:pPr>
              <w:widowControl w:val="0"/>
              <w:autoSpaceDE w:val="0"/>
              <w:autoSpaceDN w:val="0"/>
              <w:adjustRightInd w:val="0"/>
              <w:spacing w:before="120" w:after="120" w:line="312" w:lineRule="auto"/>
              <w:ind w:left="81"/>
            </w:pPr>
            <w:r w:rsidRPr="004653EC">
              <w:t>The Contractor’s address for receipt of communications and notices is :</w:t>
            </w:r>
          </w:p>
          <w:p w14:paraId="18C677E9" w14:textId="77777777" w:rsidR="00313449" w:rsidRPr="004653EC" w:rsidRDefault="00313449" w:rsidP="00313449">
            <w:pPr>
              <w:widowControl w:val="0"/>
              <w:autoSpaceDE w:val="0"/>
              <w:autoSpaceDN w:val="0"/>
              <w:adjustRightInd w:val="0"/>
              <w:spacing w:before="120" w:after="120" w:line="312" w:lineRule="auto"/>
              <w:ind w:left="81"/>
              <w:rPr>
                <w:u w:val="single"/>
              </w:rPr>
            </w:pPr>
            <w:r w:rsidRPr="004653EC">
              <w:t>Telephone :</w:t>
            </w:r>
            <w:r w:rsidRPr="004653EC">
              <w:tab/>
            </w:r>
            <w:r w:rsidRPr="004653EC">
              <w:rPr>
                <w:u w:val="single"/>
              </w:rPr>
              <w:tab/>
            </w:r>
            <w:r w:rsidRPr="004653EC">
              <w:rPr>
                <w:u w:val="single"/>
              </w:rPr>
              <w:tab/>
            </w:r>
            <w:r w:rsidRPr="004653EC">
              <w:rPr>
                <w:u w:val="single"/>
              </w:rPr>
              <w:tab/>
            </w:r>
            <w:r w:rsidRPr="004653EC">
              <w:rPr>
                <w:u w:val="single"/>
              </w:rPr>
              <w:tab/>
            </w:r>
            <w:r w:rsidRPr="004653EC">
              <w:t xml:space="preserve"> Facsimile : </w:t>
            </w:r>
            <w:r w:rsidRPr="004653EC">
              <w:rPr>
                <w:u w:val="single"/>
              </w:rPr>
              <w:tab/>
            </w:r>
            <w:r w:rsidRPr="004653EC">
              <w:rPr>
                <w:u w:val="single"/>
              </w:rPr>
              <w:tab/>
            </w:r>
            <w:r w:rsidRPr="004653EC">
              <w:rPr>
                <w:u w:val="single"/>
              </w:rPr>
              <w:tab/>
            </w:r>
          </w:p>
          <w:p w14:paraId="10F2D2E8" w14:textId="77777777" w:rsidR="00313449" w:rsidRPr="004653EC" w:rsidRDefault="00313449" w:rsidP="00313449">
            <w:pPr>
              <w:widowControl w:val="0"/>
              <w:autoSpaceDE w:val="0"/>
              <w:autoSpaceDN w:val="0"/>
              <w:adjustRightInd w:val="0"/>
              <w:spacing w:before="120" w:after="120" w:line="312" w:lineRule="auto"/>
              <w:ind w:left="81"/>
            </w:pPr>
            <w:r w:rsidRPr="004653EC">
              <w:t xml:space="preserve">E-mail : </w:t>
            </w:r>
            <w:r w:rsidRPr="004653EC">
              <w:rPr>
                <w:u w:val="single"/>
              </w:rPr>
              <w:tab/>
            </w:r>
            <w:r w:rsidRPr="004653EC">
              <w:rPr>
                <w:u w:val="single"/>
              </w:rPr>
              <w:tab/>
            </w:r>
            <w:r w:rsidRPr="004653EC">
              <w:rPr>
                <w:u w:val="single"/>
              </w:rPr>
              <w:tab/>
            </w:r>
            <w:r w:rsidRPr="004653EC">
              <w:rPr>
                <w:u w:val="single"/>
              </w:rPr>
              <w:tab/>
            </w:r>
            <w:r w:rsidRPr="004653EC">
              <w:rPr>
                <w:u w:val="single"/>
              </w:rPr>
              <w:tab/>
            </w:r>
          </w:p>
          <w:p w14:paraId="4E91B6AB" w14:textId="77777777" w:rsidR="00313449" w:rsidRPr="004653EC" w:rsidRDefault="00313449" w:rsidP="00313449">
            <w:pPr>
              <w:widowControl w:val="0"/>
              <w:autoSpaceDE w:val="0"/>
              <w:autoSpaceDN w:val="0"/>
              <w:adjustRightInd w:val="0"/>
              <w:spacing w:before="120" w:after="120" w:line="312" w:lineRule="auto"/>
              <w:ind w:left="81"/>
              <w:rPr>
                <w:u w:val="single"/>
              </w:rPr>
            </w:pPr>
            <w:r w:rsidRPr="004653EC">
              <w:t xml:space="preserve">Address: </w:t>
            </w:r>
            <w:r w:rsidRPr="004653EC">
              <w:rPr>
                <w:u w:val="single"/>
              </w:rPr>
              <w:tab/>
            </w:r>
            <w:r w:rsidRPr="004653EC">
              <w:rPr>
                <w:u w:val="single"/>
              </w:rPr>
              <w:tab/>
            </w:r>
            <w:r w:rsidRPr="004653EC">
              <w:rPr>
                <w:u w:val="single"/>
              </w:rPr>
              <w:tab/>
            </w:r>
            <w:r w:rsidRPr="004653EC">
              <w:rPr>
                <w:u w:val="single"/>
              </w:rPr>
              <w:tab/>
            </w:r>
            <w:r w:rsidRPr="004653EC">
              <w:rPr>
                <w:u w:val="single"/>
              </w:rPr>
              <w:tab/>
            </w:r>
            <w:r w:rsidRPr="004653EC">
              <w:rPr>
                <w:u w:val="single"/>
              </w:rPr>
              <w:tab/>
            </w:r>
            <w:r w:rsidRPr="004653EC">
              <w:rPr>
                <w:u w:val="single"/>
              </w:rPr>
              <w:tab/>
            </w:r>
            <w:r w:rsidRPr="004653EC">
              <w:rPr>
                <w:u w:val="single"/>
              </w:rPr>
              <w:tab/>
            </w:r>
            <w:r w:rsidRPr="004653EC">
              <w:rPr>
                <w:u w:val="single"/>
              </w:rPr>
              <w:tab/>
            </w:r>
          </w:p>
          <w:p w14:paraId="4719944A" w14:textId="77777777" w:rsidR="00313449" w:rsidRDefault="00313449" w:rsidP="00313449">
            <w:pPr>
              <w:widowControl w:val="0"/>
              <w:autoSpaceDE w:val="0"/>
              <w:autoSpaceDN w:val="0"/>
              <w:adjustRightInd w:val="0"/>
              <w:spacing w:before="120" w:after="120" w:line="312" w:lineRule="auto"/>
              <w:ind w:left="81"/>
              <w:rPr>
                <w:u w:val="single"/>
              </w:rPr>
            </w:pPr>
            <w:r w:rsidRPr="004653EC">
              <w:rPr>
                <w:u w:val="single"/>
              </w:rPr>
              <w:tab/>
            </w:r>
            <w:r w:rsidRPr="004653EC">
              <w:rPr>
                <w:u w:val="single"/>
              </w:rPr>
              <w:tab/>
            </w:r>
            <w:r w:rsidRPr="004653EC">
              <w:rPr>
                <w:u w:val="single"/>
              </w:rPr>
              <w:tab/>
            </w:r>
            <w:r w:rsidRPr="004653EC">
              <w:rPr>
                <w:u w:val="single"/>
              </w:rPr>
              <w:tab/>
            </w:r>
            <w:r w:rsidRPr="004653EC">
              <w:rPr>
                <w:u w:val="single"/>
              </w:rPr>
              <w:tab/>
            </w:r>
            <w:r w:rsidRPr="004653EC">
              <w:rPr>
                <w:u w:val="single"/>
              </w:rPr>
              <w:tab/>
            </w:r>
            <w:r w:rsidRPr="004653EC">
              <w:rPr>
                <w:u w:val="single"/>
              </w:rPr>
              <w:tab/>
            </w:r>
            <w:r w:rsidRPr="004653EC">
              <w:rPr>
                <w:u w:val="single"/>
              </w:rPr>
              <w:tab/>
            </w:r>
            <w:r w:rsidRPr="004653EC">
              <w:rPr>
                <w:u w:val="single"/>
              </w:rPr>
              <w:tab/>
            </w:r>
            <w:r w:rsidRPr="004653EC">
              <w:rPr>
                <w:u w:val="single"/>
              </w:rPr>
              <w:tab/>
            </w:r>
          </w:p>
          <w:p w14:paraId="3B5AB060" w14:textId="77777777" w:rsidR="00313449" w:rsidRPr="004653EC" w:rsidRDefault="00313449" w:rsidP="00313449">
            <w:pPr>
              <w:widowControl w:val="0"/>
              <w:autoSpaceDE w:val="0"/>
              <w:autoSpaceDN w:val="0"/>
              <w:adjustRightInd w:val="0"/>
              <w:spacing w:before="120" w:after="120" w:line="312" w:lineRule="auto"/>
              <w:ind w:left="81"/>
              <w:rPr>
                <w:u w:val="single"/>
              </w:rPr>
            </w:pPr>
          </w:p>
        </w:tc>
      </w:tr>
      <w:tr w:rsidR="00313449" w:rsidRPr="004653EC" w14:paraId="549FF7B3" w14:textId="77777777" w:rsidTr="00D16768">
        <w:tc>
          <w:tcPr>
            <w:tcW w:w="586" w:type="pct"/>
          </w:tcPr>
          <w:p w14:paraId="5E8C0978" w14:textId="77777777" w:rsidR="00313449" w:rsidRPr="004653EC" w:rsidRDefault="00313449" w:rsidP="00313449">
            <w:pPr>
              <w:widowControl w:val="0"/>
              <w:autoSpaceDE w:val="0"/>
              <w:autoSpaceDN w:val="0"/>
              <w:adjustRightInd w:val="0"/>
              <w:spacing w:before="120" w:after="120" w:line="312" w:lineRule="auto"/>
              <w:ind w:left="27"/>
            </w:pPr>
            <w:r w:rsidRPr="004653EC">
              <w:t>5.12.1</w:t>
            </w:r>
          </w:p>
        </w:tc>
        <w:tc>
          <w:tcPr>
            <w:tcW w:w="4414" w:type="pct"/>
            <w:tcBorders>
              <w:bottom w:val="single" w:sz="4" w:space="0" w:color="auto"/>
            </w:tcBorders>
          </w:tcPr>
          <w:p w14:paraId="3D541F74" w14:textId="77777777" w:rsidR="00313449" w:rsidRDefault="00313449" w:rsidP="00313449">
            <w:pPr>
              <w:widowControl w:val="0"/>
              <w:autoSpaceDE w:val="0"/>
              <w:autoSpaceDN w:val="0"/>
              <w:adjustRightInd w:val="0"/>
              <w:spacing w:before="120" w:after="120" w:line="312" w:lineRule="auto"/>
              <w:ind w:left="81"/>
            </w:pPr>
            <w:r w:rsidRPr="004653EC">
              <w:t xml:space="preserve">The time for completing the works is </w:t>
            </w:r>
            <w:r w:rsidRPr="004653EC">
              <w:rPr>
                <w:u w:val="dotted"/>
              </w:rPr>
              <w:tab/>
            </w:r>
            <w:r w:rsidRPr="004653EC">
              <w:rPr>
                <w:u w:val="single"/>
              </w:rPr>
              <w:tab/>
            </w:r>
            <w:r>
              <w:t>months</w:t>
            </w:r>
            <w:r w:rsidRPr="004653EC">
              <w:t>.</w:t>
            </w:r>
          </w:p>
          <w:p w14:paraId="5F477D54" w14:textId="77777777" w:rsidR="00313449" w:rsidRPr="004653EC" w:rsidRDefault="00313449" w:rsidP="00313449">
            <w:pPr>
              <w:widowControl w:val="0"/>
              <w:autoSpaceDE w:val="0"/>
              <w:autoSpaceDN w:val="0"/>
              <w:adjustRightInd w:val="0"/>
              <w:spacing w:before="120" w:after="120" w:line="312" w:lineRule="auto"/>
              <w:ind w:left="81"/>
            </w:pPr>
          </w:p>
        </w:tc>
      </w:tr>
    </w:tbl>
    <w:p w14:paraId="77973BD0" w14:textId="7FDE899A" w:rsidR="00313449" w:rsidRDefault="00313449" w:rsidP="006C7E3E">
      <w:pPr>
        <w:spacing w:before="93"/>
        <w:ind w:left="0" w:right="0"/>
        <w:rPr>
          <w:b/>
        </w:rPr>
      </w:pPr>
    </w:p>
    <w:p w14:paraId="1751E0A5" w14:textId="3B23CB9F" w:rsidR="00313449" w:rsidRDefault="00313449" w:rsidP="006C7E3E">
      <w:pPr>
        <w:spacing w:before="93"/>
        <w:ind w:left="0" w:right="0"/>
        <w:rPr>
          <w:b/>
        </w:rPr>
      </w:pPr>
    </w:p>
    <w:p w14:paraId="674756A5" w14:textId="77777777" w:rsidR="00313449" w:rsidRDefault="00313449" w:rsidP="006C7E3E">
      <w:pPr>
        <w:spacing w:before="93"/>
        <w:ind w:left="0" w:right="0"/>
        <w:rPr>
          <w:b/>
        </w:rPr>
      </w:pPr>
    </w:p>
    <w:p w14:paraId="58A665F7" w14:textId="77777777" w:rsidR="003440C8" w:rsidRDefault="003440C8" w:rsidP="006C7E3E">
      <w:pPr>
        <w:spacing w:before="10"/>
        <w:ind w:left="0" w:right="0"/>
        <w:rPr>
          <w:b/>
          <w:sz w:val="14"/>
        </w:rPr>
      </w:pPr>
    </w:p>
    <w:p w14:paraId="1E570941" w14:textId="77777777" w:rsidR="003440C8" w:rsidRDefault="003440C8" w:rsidP="006C7E3E">
      <w:pPr>
        <w:spacing w:line="288" w:lineRule="auto"/>
        <w:ind w:left="0" w:right="0"/>
      </w:pPr>
    </w:p>
    <w:p w14:paraId="0C0AC740" w14:textId="77777777" w:rsidR="003440C8" w:rsidRDefault="003440C8" w:rsidP="006C7E3E">
      <w:pPr>
        <w:tabs>
          <w:tab w:val="left" w:pos="9356"/>
        </w:tabs>
        <w:spacing w:line="220" w:lineRule="exact"/>
        <w:ind w:left="0" w:right="0"/>
      </w:pPr>
      <w:r>
        <w:rPr>
          <w:w w:val="110"/>
        </w:rPr>
        <w:t>Signed    at    ...................................................................................................................</w:t>
      </w:r>
    </w:p>
    <w:p w14:paraId="148AA46A" w14:textId="77777777" w:rsidR="003440C8" w:rsidRDefault="003440C8" w:rsidP="006C7E3E">
      <w:pPr>
        <w:tabs>
          <w:tab w:val="left" w:pos="9356"/>
        </w:tabs>
        <w:ind w:left="0" w:right="0"/>
      </w:pPr>
    </w:p>
    <w:p w14:paraId="25D238E5" w14:textId="77777777" w:rsidR="003440C8" w:rsidRDefault="003440C8" w:rsidP="006C7E3E">
      <w:pPr>
        <w:tabs>
          <w:tab w:val="left" w:pos="9356"/>
        </w:tabs>
        <w:ind w:left="0" w:right="0"/>
      </w:pPr>
    </w:p>
    <w:p w14:paraId="0CDD807C" w14:textId="77777777" w:rsidR="003440C8" w:rsidRDefault="003440C8" w:rsidP="006C7E3E">
      <w:pPr>
        <w:tabs>
          <w:tab w:val="left" w:pos="9356"/>
        </w:tabs>
        <w:spacing w:before="195"/>
        <w:ind w:left="0" w:right="0"/>
      </w:pPr>
      <w:r>
        <w:rPr>
          <w:w w:val="115"/>
        </w:rPr>
        <w:t>Date    ..........................................................................................................................</w:t>
      </w:r>
    </w:p>
    <w:p w14:paraId="2896DFFA" w14:textId="77777777" w:rsidR="003440C8" w:rsidRDefault="003440C8" w:rsidP="006C7E3E">
      <w:pPr>
        <w:tabs>
          <w:tab w:val="left" w:pos="9356"/>
        </w:tabs>
        <w:ind w:left="0" w:right="0"/>
      </w:pPr>
    </w:p>
    <w:p w14:paraId="3F1B45DF" w14:textId="77777777" w:rsidR="003440C8" w:rsidRDefault="003440C8" w:rsidP="006C7E3E">
      <w:pPr>
        <w:tabs>
          <w:tab w:val="left" w:pos="9356"/>
        </w:tabs>
        <w:ind w:left="0" w:right="0"/>
      </w:pPr>
    </w:p>
    <w:p w14:paraId="145463DE" w14:textId="77777777" w:rsidR="003440C8" w:rsidRDefault="003440C8" w:rsidP="006C7E3E">
      <w:pPr>
        <w:tabs>
          <w:tab w:val="left" w:pos="9356"/>
        </w:tabs>
        <w:spacing w:before="194"/>
        <w:ind w:left="0" w:right="0"/>
      </w:pPr>
      <w:r>
        <w:rPr>
          <w:w w:val="115"/>
        </w:rPr>
        <w:t>Capacity......................................................................................................................</w:t>
      </w:r>
    </w:p>
    <w:p w14:paraId="0487E5B0" w14:textId="77777777" w:rsidR="003440C8" w:rsidRDefault="003440C8" w:rsidP="006C7E3E">
      <w:pPr>
        <w:tabs>
          <w:tab w:val="left" w:pos="9356"/>
        </w:tabs>
        <w:ind w:left="0" w:right="0"/>
      </w:pPr>
    </w:p>
    <w:p w14:paraId="6C834097" w14:textId="77777777" w:rsidR="003440C8" w:rsidRDefault="003440C8" w:rsidP="006C7E3E">
      <w:pPr>
        <w:tabs>
          <w:tab w:val="left" w:pos="9356"/>
        </w:tabs>
        <w:ind w:left="0" w:right="0"/>
      </w:pPr>
    </w:p>
    <w:p w14:paraId="0251CEC8" w14:textId="77777777" w:rsidR="003440C8" w:rsidRDefault="003440C8" w:rsidP="006C7E3E">
      <w:pPr>
        <w:tabs>
          <w:tab w:val="left" w:pos="9356"/>
        </w:tabs>
        <w:ind w:left="0" w:right="0"/>
      </w:pPr>
      <w:r>
        <w:rPr>
          <w:w w:val="115"/>
        </w:rPr>
        <w:t>Signature....................................................................................................................</w:t>
      </w:r>
    </w:p>
    <w:p w14:paraId="17766DC1" w14:textId="77777777" w:rsidR="003440C8" w:rsidRDefault="003440C8" w:rsidP="006C7E3E">
      <w:pPr>
        <w:tabs>
          <w:tab w:val="left" w:pos="9356"/>
        </w:tabs>
        <w:ind w:left="0" w:right="0"/>
      </w:pPr>
    </w:p>
    <w:p w14:paraId="355D4734" w14:textId="77777777" w:rsidR="003440C8" w:rsidRDefault="003440C8" w:rsidP="006C7E3E">
      <w:pPr>
        <w:tabs>
          <w:tab w:val="left" w:pos="9356"/>
        </w:tabs>
        <w:ind w:left="0" w:right="0"/>
      </w:pPr>
    </w:p>
    <w:p w14:paraId="56816850" w14:textId="77777777" w:rsidR="003440C8" w:rsidRDefault="003440C8" w:rsidP="006C7E3E">
      <w:pPr>
        <w:tabs>
          <w:tab w:val="left" w:pos="9356"/>
        </w:tabs>
        <w:spacing w:before="7"/>
        <w:ind w:left="0" w:right="0"/>
        <w:rPr>
          <w:sz w:val="26"/>
        </w:rPr>
      </w:pPr>
    </w:p>
    <w:p w14:paraId="3D8B9769" w14:textId="77777777" w:rsidR="003440C8" w:rsidRDefault="003440C8" w:rsidP="006C7E3E">
      <w:pPr>
        <w:tabs>
          <w:tab w:val="left" w:pos="9356"/>
        </w:tabs>
        <w:ind w:left="0" w:right="0"/>
      </w:pPr>
      <w:r>
        <w:rPr>
          <w:w w:val="110"/>
        </w:rPr>
        <w:t>Witness    signatory      (1)..................................................................................................</w:t>
      </w:r>
    </w:p>
    <w:p w14:paraId="2F3C6286" w14:textId="77777777" w:rsidR="003440C8" w:rsidRDefault="003440C8" w:rsidP="006C7E3E">
      <w:pPr>
        <w:tabs>
          <w:tab w:val="left" w:pos="9356"/>
        </w:tabs>
        <w:ind w:left="0" w:right="0"/>
      </w:pPr>
    </w:p>
    <w:p w14:paraId="3A9C7E2E" w14:textId="77777777" w:rsidR="003440C8" w:rsidRDefault="003440C8" w:rsidP="006C7E3E">
      <w:pPr>
        <w:tabs>
          <w:tab w:val="left" w:pos="9356"/>
        </w:tabs>
        <w:spacing w:before="9"/>
        <w:ind w:left="0" w:right="0"/>
        <w:rPr>
          <w:sz w:val="26"/>
        </w:rPr>
      </w:pPr>
    </w:p>
    <w:p w14:paraId="20A179D6" w14:textId="77777777" w:rsidR="003440C8" w:rsidRDefault="003440C8" w:rsidP="006C7E3E">
      <w:pPr>
        <w:tabs>
          <w:tab w:val="left" w:pos="9356"/>
        </w:tabs>
        <w:ind w:left="0" w:right="0"/>
      </w:pPr>
      <w:r>
        <w:rPr>
          <w:w w:val="110"/>
        </w:rPr>
        <w:t>Witness     signatory    (2)    ..................................................................................................</w:t>
      </w:r>
    </w:p>
    <w:p w14:paraId="6DCBD963" w14:textId="77777777" w:rsidR="003440C8" w:rsidRDefault="003440C8" w:rsidP="006C7E3E">
      <w:pPr>
        <w:ind w:left="0" w:right="0"/>
      </w:pPr>
    </w:p>
    <w:p w14:paraId="405F9237" w14:textId="77777777" w:rsidR="003440C8" w:rsidRDefault="003440C8" w:rsidP="006C7E3E">
      <w:pPr>
        <w:tabs>
          <w:tab w:val="left" w:pos="1290"/>
        </w:tabs>
        <w:ind w:left="0" w:right="0"/>
      </w:pPr>
      <w:r>
        <w:tab/>
      </w:r>
    </w:p>
    <w:p w14:paraId="2D792D82" w14:textId="77777777" w:rsidR="003440C8" w:rsidRDefault="003440C8" w:rsidP="006C7E3E">
      <w:pPr>
        <w:tabs>
          <w:tab w:val="left" w:pos="1290"/>
        </w:tabs>
        <w:ind w:left="0" w:right="0"/>
      </w:pPr>
    </w:p>
    <w:p w14:paraId="1CD3B2CA" w14:textId="77777777" w:rsidR="003440C8" w:rsidRDefault="003440C8" w:rsidP="006C7E3E">
      <w:pPr>
        <w:ind w:left="0" w:right="0"/>
      </w:pPr>
    </w:p>
    <w:p w14:paraId="6E733B92" w14:textId="77777777" w:rsidR="00C80417" w:rsidRDefault="00C80417" w:rsidP="006C7E3E">
      <w:pPr>
        <w:ind w:left="0" w:right="0"/>
        <w:sectPr w:rsidR="00C80417" w:rsidSect="00473800">
          <w:headerReference w:type="even" r:id="rId72"/>
          <w:footerReference w:type="even" r:id="rId73"/>
          <w:headerReference w:type="first" r:id="rId74"/>
          <w:footerReference w:type="first" r:id="rId75"/>
          <w:pgSz w:w="11909" w:h="16848"/>
          <w:pgMar w:top="720" w:right="720" w:bottom="720" w:left="720" w:header="720" w:footer="394" w:gutter="0"/>
          <w:cols w:space="720"/>
        </w:sectPr>
      </w:pPr>
    </w:p>
    <w:tbl>
      <w:tblPr>
        <w:tblStyle w:val="TableGrid"/>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9C451E" w:rsidRPr="0095561D" w14:paraId="61ABF84E" w14:textId="77777777" w:rsidTr="00D47B88">
        <w:trPr>
          <w:trHeight w:val="170"/>
        </w:trPr>
        <w:tc>
          <w:tcPr>
            <w:tcW w:w="3203" w:type="dxa"/>
            <w:vMerge w:val="restart"/>
            <w:tcBorders>
              <w:top w:val="single" w:sz="4" w:space="0" w:color="000000"/>
              <w:left w:val="single" w:sz="4" w:space="0" w:color="000000"/>
              <w:bottom w:val="single" w:sz="4" w:space="0" w:color="000000"/>
              <w:right w:val="single" w:sz="4" w:space="0" w:color="000000"/>
            </w:tcBorders>
          </w:tcPr>
          <w:p w14:paraId="29A2B8DC" w14:textId="77777777" w:rsidR="009C451E" w:rsidRDefault="009C451E" w:rsidP="006C7E3E">
            <w:pPr>
              <w:spacing w:after="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14:anchorId="314650F8" wp14:editId="719D0F22">
                      <wp:extent cx="1575391" cy="1091016"/>
                      <wp:effectExtent l="0" t="0" r="0" b="0"/>
                      <wp:docPr id="380487" name="Group 380487"/>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380488" name="Picture 380488"/>
                                <pic:cNvPicPr/>
                              </pic:nvPicPr>
                              <pic:blipFill>
                                <a:blip r:embed="rId24"/>
                                <a:stretch>
                                  <a:fillRect/>
                                </a:stretch>
                              </pic:blipFill>
                              <pic:spPr>
                                <a:xfrm>
                                  <a:off x="7569" y="7620"/>
                                  <a:ext cx="1526644" cy="1051406"/>
                                </a:xfrm>
                                <a:prstGeom prst="rect">
                                  <a:avLst/>
                                </a:prstGeom>
                              </pic:spPr>
                            </pic:pic>
                            <wps:wsp>
                              <wps:cNvPr id="380489"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80490"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380491"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80492"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380493"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380494"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80495"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380496"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80497" name="Rectangle 380497"/>
                              <wps:cNvSpPr/>
                              <wps:spPr>
                                <a:xfrm>
                                  <a:off x="1539824" y="948279"/>
                                  <a:ext cx="47304" cy="189841"/>
                                </a:xfrm>
                                <a:prstGeom prst="rect">
                                  <a:avLst/>
                                </a:prstGeom>
                                <a:ln>
                                  <a:noFill/>
                                </a:ln>
                              </wps:spPr>
                              <wps:txbx>
                                <w:txbxContent>
                                  <w:p w14:paraId="3A089FD4" w14:textId="77777777" w:rsidR="00B407F5" w:rsidRDefault="00B407F5" w:rsidP="009C451E">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314650F8" id="Group 380487" o:spid="_x0000_s1426"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">
                      <v:shape id="Picture 380488" o:spid="_x0000_s1427"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">
                        <v:imagedata r:id="rId25" o:title=""/>
                      </v:shape>
                      <v:shape id="Shape 442239" o:spid="_x0000_s142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" path="m,l9144,r,9144l,9144,,e" fillcolor="black" stroked="f" strokeweight="0">
                        <v:stroke miterlimit="83231f" joinstyle="miter"/>
                        <v:path arrowok="t" textboxrect="0,0,9144,9144"/>
                      </v:shape>
                      <v:shape id="Shape 442240" o:spid="_x0000_s1429"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" path="m,l1527683,r,9144l,9144,,e" fillcolor="black" stroked="f" strokeweight="0">
                        <v:stroke miterlimit="83231f" joinstyle="miter"/>
                        <v:path arrowok="t" textboxrect="0,0,1527683,9144"/>
                      </v:shape>
                      <v:shape id="Shape 442241" o:spid="_x0000_s1430"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" path="m,l9144,r,9144l,9144,,e" fillcolor="black" stroked="f" strokeweight="0">
                        <v:stroke miterlimit="83231f" joinstyle="miter"/>
                        <v:path arrowok="t" textboxrect="0,0,9144,9144"/>
                      </v:shape>
                      <v:shape id="Shape 442242" o:spid="_x0000_s1431"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" path="m,l9144,r,1051865l,1051865,,e" fillcolor="black" stroked="f" strokeweight="0">
                        <v:stroke miterlimit="83231f" joinstyle="miter"/>
                        <v:path arrowok="t" textboxrect="0,0,9144,1051865"/>
                      </v:shape>
                      <v:shape id="Shape 442243" o:spid="_x0000_s1432"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" path="m,l9144,r,1051865l,1051865,,e" fillcolor="black" stroked="f" strokeweight="0">
                        <v:stroke miterlimit="83231f" joinstyle="miter"/>
                        <v:path arrowok="t" textboxrect="0,0,9144,1051865"/>
                      </v:shape>
                      <v:shape id="Shape 442244" o:spid="_x0000_s1433"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" path="m,l9144,r,9144l,9144,,e" fillcolor="black" stroked="f" strokeweight="0">
                        <v:stroke miterlimit="83231f" joinstyle="miter"/>
                        <v:path arrowok="t" textboxrect="0,0,9144,9144"/>
                      </v:shape>
                      <v:shape id="Shape 442245" o:spid="_x0000_s1434"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" path="m,l1527683,r,9144l,9144,,e" fillcolor="black" stroked="f" strokeweight="0">
                        <v:stroke miterlimit="83231f" joinstyle="miter"/>
                        <v:path arrowok="t" textboxrect="0,0,1527683,9144"/>
                      </v:shape>
                      <v:shape id="Shape 442246" o:spid="_x0000_s1435"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" path="m,l9144,r,9144l,9144,,e" fillcolor="black" stroked="f" strokeweight="0">
                        <v:stroke miterlimit="83231f" joinstyle="miter"/>
                        <v:path arrowok="t" textboxrect="0,0,9144,9144"/>
                      </v:shape>
                      <v:rect id="Rectangle 380497" o:spid="_x0000_s1436"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" filled="f" stroked="f">
                        <v:textbox inset="0,0,0,0">
                          <w:txbxContent>
                            <w:p w14:paraId="3A089FD4" w14:textId="77777777" w:rsidR="00B407F5" w:rsidRDefault="00B407F5" w:rsidP="009C451E">
                              <w:pPr>
                                <w:spacing w:after="160" w:line="259"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tcPr>
          <w:p w14:paraId="629AA4AA" w14:textId="37E8C489" w:rsidR="009C451E" w:rsidRPr="0095561D" w:rsidRDefault="009C451E" w:rsidP="006C7E3E">
            <w:pPr>
              <w:spacing w:after="0" w:line="259" w:lineRule="auto"/>
              <w:ind w:left="0" w:right="0" w:firstLine="0"/>
              <w:jc w:val="center"/>
              <w:rPr>
                <w:b/>
                <w:sz w:val="28"/>
              </w:rPr>
            </w:pPr>
            <w:r>
              <w:rPr>
                <w:b/>
                <w:sz w:val="28"/>
              </w:rPr>
              <w:t xml:space="preserve">PHOKWANE LOCAL </w:t>
            </w:r>
            <w:r w:rsidR="009D5022">
              <w:rPr>
                <w:b/>
                <w:sz w:val="28"/>
              </w:rPr>
              <w:t>MUNICIPALITY</w:t>
            </w:r>
          </w:p>
        </w:tc>
      </w:tr>
      <w:tr w:rsidR="00034268" w14:paraId="7A0D26CD" w14:textId="77777777" w:rsidTr="00D47B88">
        <w:trPr>
          <w:trHeight w:val="170"/>
        </w:trPr>
        <w:tc>
          <w:tcPr>
            <w:tcW w:w="0" w:type="auto"/>
            <w:vMerge/>
            <w:tcBorders>
              <w:top w:val="nil"/>
              <w:left w:val="single" w:sz="4" w:space="0" w:color="000000"/>
              <w:bottom w:val="nil"/>
              <w:right w:val="single" w:sz="4" w:space="0" w:color="000000"/>
            </w:tcBorders>
          </w:tcPr>
          <w:p w14:paraId="1D61AD6B" w14:textId="77777777" w:rsidR="00034268" w:rsidRDefault="00034268" w:rsidP="006C7E3E">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tcPr>
          <w:p w14:paraId="4746969F" w14:textId="4B55D37E" w:rsidR="00034268" w:rsidRDefault="00855AF3" w:rsidP="006A0E25">
            <w:pPr>
              <w:spacing w:after="0" w:line="259" w:lineRule="auto"/>
              <w:ind w:left="0" w:right="0" w:firstLine="0"/>
              <w:jc w:val="center"/>
            </w:pPr>
            <w:r>
              <w:rPr>
                <w:b/>
              </w:rPr>
              <w:t xml:space="preserve">TENDER NR: </w:t>
            </w:r>
            <w:r w:rsidR="00926AD4">
              <w:rPr>
                <w:b/>
              </w:rPr>
              <w:t>PL11/PS/0123</w:t>
            </w:r>
            <w:r w:rsidR="00034268">
              <w:rPr>
                <w:b/>
              </w:rPr>
              <w:t xml:space="preserve"> </w:t>
            </w:r>
          </w:p>
        </w:tc>
      </w:tr>
      <w:tr w:rsidR="00034268" w14:paraId="7636D996" w14:textId="77777777" w:rsidTr="00D47B88">
        <w:trPr>
          <w:trHeight w:val="170"/>
        </w:trPr>
        <w:tc>
          <w:tcPr>
            <w:tcW w:w="0" w:type="auto"/>
            <w:vMerge/>
            <w:tcBorders>
              <w:top w:val="nil"/>
              <w:left w:val="single" w:sz="4" w:space="0" w:color="000000"/>
              <w:bottom w:val="single" w:sz="4" w:space="0" w:color="000000"/>
              <w:right w:val="single" w:sz="4" w:space="0" w:color="000000"/>
            </w:tcBorders>
          </w:tcPr>
          <w:p w14:paraId="65968CE4" w14:textId="77777777" w:rsidR="00034268" w:rsidRDefault="00034268" w:rsidP="006C7E3E">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22E24ACD" w14:textId="43AFEC27" w:rsidR="00034268" w:rsidRDefault="004A517F" w:rsidP="006C7E3E">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575F185F" w14:textId="4DFA299D" w:rsidR="00034268" w:rsidRDefault="00034268" w:rsidP="006C7E3E">
            <w:pPr>
              <w:spacing w:after="0" w:line="259" w:lineRule="auto"/>
              <w:ind w:left="0" w:right="0" w:firstLine="0"/>
              <w:jc w:val="center"/>
            </w:pPr>
          </w:p>
        </w:tc>
      </w:tr>
    </w:tbl>
    <w:p w14:paraId="4D694BE6" w14:textId="586F1F17" w:rsidR="00C80417" w:rsidRDefault="00C80417" w:rsidP="006C7E3E">
      <w:pPr>
        <w:spacing w:after="187" w:line="259" w:lineRule="auto"/>
        <w:ind w:left="0" w:right="0" w:firstLine="0"/>
        <w:jc w:val="left"/>
      </w:pPr>
    </w:p>
    <w:p w14:paraId="5566B114" w14:textId="423D7047" w:rsidR="003D4F95" w:rsidRDefault="003D4F95" w:rsidP="006C7E3E">
      <w:pPr>
        <w:pStyle w:val="Heading6"/>
        <w:spacing w:before="93"/>
        <w:ind w:left="0" w:right="0" w:firstLine="0"/>
      </w:pPr>
      <w:r>
        <w:t>C1.4.</w:t>
      </w:r>
      <w:r w:rsidR="0064798B">
        <w:t>4</w:t>
      </w:r>
      <w:r>
        <w:t xml:space="preserve">     Contract of Temporary Employment as Community Liaison Officer</w:t>
      </w:r>
    </w:p>
    <w:p w14:paraId="5FA42355" w14:textId="77777777" w:rsidR="003D4F95" w:rsidRDefault="003D4F95" w:rsidP="006C7E3E">
      <w:pPr>
        <w:pStyle w:val="BodyText"/>
        <w:rPr>
          <w:b/>
          <w:sz w:val="24"/>
        </w:rPr>
      </w:pPr>
    </w:p>
    <w:p w14:paraId="36EC5044" w14:textId="77777777" w:rsidR="003D4F95" w:rsidRDefault="003D4F95" w:rsidP="006C7E3E">
      <w:pPr>
        <w:pStyle w:val="BodyText"/>
        <w:rPr>
          <w:b/>
          <w:sz w:val="24"/>
        </w:rPr>
      </w:pPr>
    </w:p>
    <w:p w14:paraId="22D0191F" w14:textId="238361A9" w:rsidR="003D4F95" w:rsidRDefault="003D4F95" w:rsidP="006C7E3E">
      <w:pPr>
        <w:spacing w:before="205"/>
        <w:ind w:left="0" w:right="0" w:firstLine="0"/>
        <w:rPr>
          <w:b/>
        </w:rPr>
      </w:pPr>
      <w:r>
        <w:t>Construction Contract No</w:t>
      </w:r>
      <w:r>
        <w:rPr>
          <w:b/>
        </w:rPr>
        <w:t xml:space="preserve">.: </w:t>
      </w:r>
    </w:p>
    <w:p w14:paraId="24607AA1" w14:textId="77777777" w:rsidR="003D4F95" w:rsidRDefault="003D4F95" w:rsidP="006C7E3E">
      <w:pPr>
        <w:pStyle w:val="BodyText"/>
        <w:rPr>
          <w:b/>
          <w:sz w:val="22"/>
        </w:rPr>
      </w:pPr>
    </w:p>
    <w:p w14:paraId="28A61058" w14:textId="4F1671A0" w:rsidR="00623546" w:rsidRDefault="003D4F95" w:rsidP="006C7E3E">
      <w:pPr>
        <w:tabs>
          <w:tab w:val="center" w:pos="2068"/>
          <w:tab w:val="center" w:pos="3418"/>
          <w:tab w:val="center" w:pos="4559"/>
          <w:tab w:val="right" w:pos="6514"/>
        </w:tabs>
        <w:spacing w:after="0" w:line="259" w:lineRule="auto"/>
        <w:ind w:left="0" w:right="0" w:firstLine="0"/>
      </w:pPr>
      <w:r>
        <w:t xml:space="preserve">PROJECT:  </w:t>
      </w:r>
      <w:r w:rsidR="004A517F">
        <w:rPr>
          <w:b/>
        </w:rPr>
        <w:t>NEW PUMP STATION AND RELATED BULK SEWER OUTFALL LINES IN MASAKENG (JAN KEMP DORP)</w:t>
      </w:r>
    </w:p>
    <w:p w14:paraId="3EE16476" w14:textId="77777777" w:rsidR="003D4F95" w:rsidRDefault="003D4F95" w:rsidP="006C7E3E">
      <w:pPr>
        <w:pStyle w:val="BodyText"/>
        <w:rPr>
          <w:b/>
          <w:sz w:val="24"/>
        </w:rPr>
      </w:pPr>
    </w:p>
    <w:p w14:paraId="67D7EB2A" w14:textId="77777777" w:rsidR="003D4F95" w:rsidRDefault="003D4F95" w:rsidP="006C7E3E">
      <w:pPr>
        <w:spacing w:before="207"/>
        <w:ind w:left="0" w:right="0" w:firstLine="0"/>
      </w:pPr>
      <w:r>
        <w:t>AGREEMENT made between the CONTRACTOR ..............................................................</w:t>
      </w:r>
    </w:p>
    <w:p w14:paraId="6165A477" w14:textId="77777777" w:rsidR="003D4F95" w:rsidRDefault="003D4F95" w:rsidP="006C7E3E">
      <w:pPr>
        <w:pStyle w:val="BodyText"/>
        <w:spacing w:before="9"/>
        <w:rPr>
          <w:sz w:val="21"/>
        </w:rPr>
      </w:pPr>
    </w:p>
    <w:p w14:paraId="13634CE3" w14:textId="77777777" w:rsidR="003D4F95" w:rsidRDefault="003D4F95" w:rsidP="006C7E3E">
      <w:pPr>
        <w:ind w:left="0" w:right="0" w:firstLine="0"/>
      </w:pPr>
      <w:r>
        <w:t>and the Community Liaison Officer……………………………………………………………….,</w:t>
      </w:r>
    </w:p>
    <w:p w14:paraId="63896A44" w14:textId="77777777" w:rsidR="003D4F95" w:rsidRDefault="003D4F95" w:rsidP="006C7E3E">
      <w:pPr>
        <w:pStyle w:val="BodyText"/>
        <w:spacing w:before="11"/>
      </w:pPr>
    </w:p>
    <w:p w14:paraId="29BEAFAF" w14:textId="77777777" w:rsidR="003D4F95" w:rsidRDefault="003D4F95" w:rsidP="006C7E3E">
      <w:pPr>
        <w:ind w:left="0" w:right="0" w:firstLine="0"/>
      </w:pPr>
      <w:r>
        <w:t>hereafter referred to as the CLO, for the appointment and employment of a CLO for the duration of the work in respect of the above-named construction contract.</w:t>
      </w:r>
    </w:p>
    <w:p w14:paraId="63E883BB" w14:textId="77777777" w:rsidR="003D4F95" w:rsidRDefault="003D4F95" w:rsidP="006C7E3E">
      <w:pPr>
        <w:pStyle w:val="BodyText"/>
        <w:spacing w:before="10"/>
        <w:rPr>
          <w:sz w:val="18"/>
        </w:rPr>
      </w:pPr>
    </w:p>
    <w:p w14:paraId="6A128169" w14:textId="77777777" w:rsidR="003D4F95" w:rsidRDefault="003D4F95" w:rsidP="004D5431">
      <w:pPr>
        <w:pStyle w:val="ListParagraph"/>
        <w:widowControl w:val="0"/>
        <w:numPr>
          <w:ilvl w:val="0"/>
          <w:numId w:val="62"/>
        </w:numPr>
        <w:tabs>
          <w:tab w:val="left" w:pos="1267"/>
        </w:tabs>
        <w:autoSpaceDE w:val="0"/>
        <w:autoSpaceDN w:val="0"/>
        <w:ind w:left="0" w:firstLine="0"/>
        <w:contextualSpacing w:val="0"/>
        <w:jc w:val="both"/>
        <w:rPr>
          <w:b/>
        </w:rPr>
      </w:pPr>
      <w:r>
        <w:rPr>
          <w:b/>
        </w:rPr>
        <w:t>THE PARTIES HAVE AGREED</w:t>
      </w:r>
      <w:r>
        <w:rPr>
          <w:b/>
          <w:spacing w:val="-13"/>
        </w:rPr>
        <w:t xml:space="preserve"> </w:t>
      </w:r>
      <w:r>
        <w:rPr>
          <w:b/>
        </w:rPr>
        <w:t>THAT</w:t>
      </w:r>
    </w:p>
    <w:p w14:paraId="62FB893C" w14:textId="77777777" w:rsidR="003D4F95" w:rsidRDefault="003D4F95" w:rsidP="006C7E3E">
      <w:pPr>
        <w:pStyle w:val="BodyText"/>
        <w:rPr>
          <w:b/>
          <w:sz w:val="22"/>
        </w:rPr>
      </w:pPr>
    </w:p>
    <w:p w14:paraId="66CCB8CF" w14:textId="77777777" w:rsidR="003D4F95" w:rsidRDefault="003D4F95" w:rsidP="006C7E3E">
      <w:pPr>
        <w:ind w:left="0" w:right="0" w:firstLine="0"/>
      </w:pPr>
      <w:r>
        <w:t>The</w:t>
      </w:r>
      <w:r>
        <w:rPr>
          <w:spacing w:val="-6"/>
        </w:rPr>
        <w:t xml:space="preserve"> </w:t>
      </w:r>
      <w:r>
        <w:t>CLO</w:t>
      </w:r>
      <w:r>
        <w:rPr>
          <w:spacing w:val="-4"/>
        </w:rPr>
        <w:t xml:space="preserve"> </w:t>
      </w:r>
      <w:r>
        <w:t>will</w:t>
      </w:r>
      <w:r>
        <w:rPr>
          <w:spacing w:val="-4"/>
        </w:rPr>
        <w:t xml:space="preserve"> </w:t>
      </w:r>
      <w:r>
        <w:t>be</w:t>
      </w:r>
      <w:r>
        <w:rPr>
          <w:spacing w:val="-3"/>
        </w:rPr>
        <w:t xml:space="preserve"> </w:t>
      </w:r>
      <w:r>
        <w:t>employed</w:t>
      </w:r>
      <w:r>
        <w:rPr>
          <w:spacing w:val="-3"/>
        </w:rPr>
        <w:t xml:space="preserve"> </w:t>
      </w:r>
      <w:r>
        <w:t>by</w:t>
      </w:r>
      <w:r>
        <w:rPr>
          <w:spacing w:val="-5"/>
        </w:rPr>
        <w:t xml:space="preserve"> </w:t>
      </w:r>
      <w:r>
        <w:t>the</w:t>
      </w:r>
      <w:r>
        <w:rPr>
          <w:spacing w:val="-3"/>
        </w:rPr>
        <w:t xml:space="preserve"> </w:t>
      </w:r>
      <w:r>
        <w:t>CONTRACTOR</w:t>
      </w:r>
      <w:r>
        <w:rPr>
          <w:spacing w:val="-5"/>
        </w:rPr>
        <w:t xml:space="preserve"> </w:t>
      </w:r>
      <w:r>
        <w:t>on</w:t>
      </w:r>
      <w:r>
        <w:rPr>
          <w:spacing w:val="-3"/>
        </w:rPr>
        <w:t xml:space="preserve"> </w:t>
      </w:r>
      <w:r>
        <w:t>a</w:t>
      </w:r>
      <w:r>
        <w:rPr>
          <w:spacing w:val="-5"/>
        </w:rPr>
        <w:t xml:space="preserve"> </w:t>
      </w:r>
      <w:r>
        <w:t>temporary</w:t>
      </w:r>
      <w:r>
        <w:rPr>
          <w:spacing w:val="-5"/>
        </w:rPr>
        <w:t xml:space="preserve"> </w:t>
      </w:r>
      <w:r>
        <w:t>basis</w:t>
      </w:r>
      <w:r>
        <w:rPr>
          <w:spacing w:val="-5"/>
        </w:rPr>
        <w:t xml:space="preserve"> </w:t>
      </w:r>
      <w:r>
        <w:t>for</w:t>
      </w:r>
      <w:r>
        <w:rPr>
          <w:spacing w:val="-7"/>
        </w:rPr>
        <w:t xml:space="preserve"> </w:t>
      </w:r>
      <w:r>
        <w:t>the</w:t>
      </w:r>
      <w:r>
        <w:rPr>
          <w:spacing w:val="-3"/>
        </w:rPr>
        <w:t xml:space="preserve"> </w:t>
      </w:r>
      <w:r>
        <w:t>duration</w:t>
      </w:r>
      <w:r>
        <w:rPr>
          <w:spacing w:val="-3"/>
        </w:rPr>
        <w:t xml:space="preserve"> </w:t>
      </w:r>
      <w:r>
        <w:t>of</w:t>
      </w:r>
      <w:r>
        <w:rPr>
          <w:spacing w:val="-4"/>
        </w:rPr>
        <w:t xml:space="preserve"> </w:t>
      </w:r>
      <w:r>
        <w:t>the</w:t>
      </w:r>
      <w:r>
        <w:rPr>
          <w:spacing w:val="-3"/>
        </w:rPr>
        <w:t xml:space="preserve"> </w:t>
      </w:r>
      <w:r>
        <w:t>work</w:t>
      </w:r>
      <w:r>
        <w:rPr>
          <w:spacing w:val="-3"/>
        </w:rPr>
        <w:t xml:space="preserve"> </w:t>
      </w:r>
      <w:r>
        <w:t>from the date of signing this agreement to the date of practical completion as defined in the Contract, subject to all the conditions set out</w:t>
      </w:r>
      <w:r>
        <w:rPr>
          <w:spacing w:val="-11"/>
        </w:rPr>
        <w:t xml:space="preserve"> </w:t>
      </w:r>
      <w:r>
        <w:t>below.</w:t>
      </w:r>
    </w:p>
    <w:p w14:paraId="56DABA42" w14:textId="77777777" w:rsidR="003D4F95" w:rsidRDefault="003D4F95" w:rsidP="006C7E3E">
      <w:pPr>
        <w:pStyle w:val="BodyText"/>
        <w:rPr>
          <w:sz w:val="22"/>
        </w:rPr>
      </w:pPr>
    </w:p>
    <w:p w14:paraId="202866BF" w14:textId="77777777" w:rsidR="003D4F95" w:rsidRDefault="003D4F95" w:rsidP="004D5431">
      <w:pPr>
        <w:pStyle w:val="ListParagraph"/>
        <w:widowControl w:val="0"/>
        <w:numPr>
          <w:ilvl w:val="0"/>
          <w:numId w:val="62"/>
        </w:numPr>
        <w:tabs>
          <w:tab w:val="left" w:pos="1267"/>
        </w:tabs>
        <w:autoSpaceDE w:val="0"/>
        <w:autoSpaceDN w:val="0"/>
        <w:ind w:left="0" w:firstLine="0"/>
        <w:contextualSpacing w:val="0"/>
        <w:jc w:val="both"/>
        <w:rPr>
          <w:b/>
        </w:rPr>
      </w:pPr>
      <w:r>
        <w:rPr>
          <w:b/>
        </w:rPr>
        <w:t>THE DUTIES OF THE COMMUNITY LIAISON OFFICER SHALL</w:t>
      </w:r>
      <w:r>
        <w:rPr>
          <w:b/>
          <w:spacing w:val="-27"/>
        </w:rPr>
        <w:t xml:space="preserve"> </w:t>
      </w:r>
      <w:r>
        <w:rPr>
          <w:b/>
        </w:rPr>
        <w:t>BE:</w:t>
      </w:r>
    </w:p>
    <w:p w14:paraId="48FA6F06" w14:textId="77777777" w:rsidR="003D4F95" w:rsidRDefault="003D4F95" w:rsidP="006C7E3E">
      <w:pPr>
        <w:pStyle w:val="BodyText"/>
        <w:spacing w:before="9"/>
        <w:rPr>
          <w:b/>
          <w:sz w:val="21"/>
        </w:rPr>
      </w:pPr>
    </w:p>
    <w:p w14:paraId="4A821784" w14:textId="77777777" w:rsidR="003D4F95" w:rsidRDefault="003D4F95" w:rsidP="004D5431">
      <w:pPr>
        <w:pStyle w:val="ListParagraph"/>
        <w:widowControl w:val="0"/>
        <w:numPr>
          <w:ilvl w:val="0"/>
          <w:numId w:val="61"/>
        </w:numPr>
        <w:tabs>
          <w:tab w:val="left" w:pos="1552"/>
        </w:tabs>
        <w:autoSpaceDE w:val="0"/>
        <w:autoSpaceDN w:val="0"/>
        <w:ind w:left="0" w:firstLine="0"/>
        <w:contextualSpacing w:val="0"/>
        <w:jc w:val="both"/>
      </w:pPr>
      <w:r>
        <w:t>to keep the community informed on the progress of the</w:t>
      </w:r>
      <w:r>
        <w:rPr>
          <w:spacing w:val="-20"/>
        </w:rPr>
        <w:t xml:space="preserve"> </w:t>
      </w:r>
      <w:r>
        <w:t>project;</w:t>
      </w:r>
    </w:p>
    <w:p w14:paraId="7BCCF0BA" w14:textId="77777777" w:rsidR="003D4F95" w:rsidRDefault="003D4F95" w:rsidP="004D5431">
      <w:pPr>
        <w:pStyle w:val="ListParagraph"/>
        <w:widowControl w:val="0"/>
        <w:numPr>
          <w:ilvl w:val="0"/>
          <w:numId w:val="61"/>
        </w:numPr>
        <w:tabs>
          <w:tab w:val="left" w:pos="1552"/>
        </w:tabs>
        <w:autoSpaceDE w:val="0"/>
        <w:autoSpaceDN w:val="0"/>
        <w:spacing w:before="1" w:line="252" w:lineRule="exact"/>
        <w:ind w:left="0" w:firstLine="0"/>
        <w:contextualSpacing w:val="0"/>
        <w:jc w:val="both"/>
      </w:pPr>
      <w:r>
        <w:t>to keep the Contractor informed on relevant Community affairs and possible</w:t>
      </w:r>
      <w:r>
        <w:rPr>
          <w:spacing w:val="-25"/>
        </w:rPr>
        <w:t xml:space="preserve"> </w:t>
      </w:r>
      <w:r>
        <w:t>grievances;</w:t>
      </w:r>
    </w:p>
    <w:p w14:paraId="003BFE3E" w14:textId="77777777" w:rsidR="003D4F95" w:rsidRDefault="003D4F95" w:rsidP="004D5431">
      <w:pPr>
        <w:pStyle w:val="ListParagraph"/>
        <w:widowControl w:val="0"/>
        <w:numPr>
          <w:ilvl w:val="0"/>
          <w:numId w:val="61"/>
        </w:numPr>
        <w:tabs>
          <w:tab w:val="left" w:pos="1552"/>
        </w:tabs>
        <w:autoSpaceDE w:val="0"/>
        <w:autoSpaceDN w:val="0"/>
        <w:spacing w:line="252" w:lineRule="exact"/>
        <w:ind w:left="0" w:firstLine="0"/>
        <w:contextualSpacing w:val="0"/>
        <w:jc w:val="both"/>
      </w:pPr>
      <w:r>
        <w:t>to manage the recruitment of workers from the Sub-Council Job-Seekers</w:t>
      </w:r>
      <w:r>
        <w:rPr>
          <w:spacing w:val="-20"/>
        </w:rPr>
        <w:t xml:space="preserve"> </w:t>
      </w:r>
      <w:r>
        <w:t>Database;</w:t>
      </w:r>
    </w:p>
    <w:p w14:paraId="18954EF1" w14:textId="77777777" w:rsidR="003D4F95" w:rsidRDefault="003D4F95" w:rsidP="004D5431">
      <w:pPr>
        <w:pStyle w:val="ListParagraph"/>
        <w:widowControl w:val="0"/>
        <w:numPr>
          <w:ilvl w:val="0"/>
          <w:numId w:val="61"/>
        </w:numPr>
        <w:tabs>
          <w:tab w:val="left" w:pos="1552"/>
        </w:tabs>
        <w:autoSpaceDE w:val="0"/>
        <w:autoSpaceDN w:val="0"/>
        <w:spacing w:before="2"/>
        <w:ind w:left="0" w:firstLine="0"/>
        <w:contextualSpacing w:val="0"/>
        <w:jc w:val="both"/>
      </w:pPr>
      <w:r>
        <w:t>to assist the Contractor’s supervisory staff in the management of the</w:t>
      </w:r>
      <w:r>
        <w:rPr>
          <w:spacing w:val="-22"/>
        </w:rPr>
        <w:t xml:space="preserve"> </w:t>
      </w:r>
      <w:r>
        <w:t>workers.</w:t>
      </w:r>
    </w:p>
    <w:p w14:paraId="76636346" w14:textId="77777777" w:rsidR="003D4F95" w:rsidRDefault="003D4F95" w:rsidP="006C7E3E">
      <w:pPr>
        <w:pStyle w:val="BodyText"/>
        <w:spacing w:before="10"/>
        <w:rPr>
          <w:sz w:val="19"/>
        </w:rPr>
      </w:pPr>
    </w:p>
    <w:p w14:paraId="5DE47C6C" w14:textId="77777777" w:rsidR="003D4F95" w:rsidRDefault="003D4F95" w:rsidP="004D5431">
      <w:pPr>
        <w:pStyle w:val="ListParagraph"/>
        <w:widowControl w:val="0"/>
        <w:numPr>
          <w:ilvl w:val="0"/>
          <w:numId w:val="60"/>
        </w:numPr>
        <w:tabs>
          <w:tab w:val="left" w:pos="1267"/>
        </w:tabs>
        <w:autoSpaceDE w:val="0"/>
        <w:autoSpaceDN w:val="0"/>
        <w:spacing w:before="1"/>
        <w:ind w:left="0" w:firstLine="0"/>
        <w:contextualSpacing w:val="0"/>
        <w:jc w:val="both"/>
        <w:rPr>
          <w:b/>
        </w:rPr>
      </w:pPr>
      <w:r>
        <w:rPr>
          <w:b/>
        </w:rPr>
        <w:t>THE FOLLOWING CONDITIONS OF EMPLOYMENT SHALL</w:t>
      </w:r>
      <w:r>
        <w:rPr>
          <w:b/>
          <w:spacing w:val="-24"/>
        </w:rPr>
        <w:t xml:space="preserve"> </w:t>
      </w:r>
      <w:r>
        <w:rPr>
          <w:b/>
        </w:rPr>
        <w:t>APPLY:</w:t>
      </w:r>
    </w:p>
    <w:p w14:paraId="21862F27" w14:textId="77777777" w:rsidR="003D4F95" w:rsidRDefault="003D4F95" w:rsidP="006C7E3E">
      <w:pPr>
        <w:pStyle w:val="BodyText"/>
        <w:rPr>
          <w:b/>
          <w:sz w:val="22"/>
        </w:rPr>
      </w:pPr>
    </w:p>
    <w:p w14:paraId="33CB9E92" w14:textId="77777777" w:rsidR="003D4F95" w:rsidRDefault="003D4F95" w:rsidP="006C7E3E">
      <w:pPr>
        <w:ind w:left="0" w:right="0" w:firstLine="0"/>
      </w:pPr>
      <w:r>
        <w:t>The Conditions of Temporary Employment as applicable on this Contract for the workers recruited from the Community shall apply equally to the CLO, except that the rate of remuneration shall be R4500.00 per month. These conditions that apply are listed below as they appear in the Contract of Temporary Employment:</w:t>
      </w:r>
    </w:p>
    <w:p w14:paraId="258F11BF" w14:textId="77777777" w:rsidR="003D4F95" w:rsidRDefault="003D4F95" w:rsidP="006C7E3E">
      <w:pPr>
        <w:pStyle w:val="BodyText"/>
        <w:spacing w:before="11"/>
        <w:rPr>
          <w:sz w:val="21"/>
        </w:rPr>
      </w:pPr>
    </w:p>
    <w:p w14:paraId="7CA88388" w14:textId="77777777" w:rsidR="003D4F95" w:rsidRDefault="003D4F95" w:rsidP="004D5431">
      <w:pPr>
        <w:pStyle w:val="ListParagraph"/>
        <w:widowControl w:val="0"/>
        <w:numPr>
          <w:ilvl w:val="1"/>
          <w:numId w:val="60"/>
        </w:numPr>
        <w:tabs>
          <w:tab w:val="left" w:pos="1276"/>
        </w:tabs>
        <w:autoSpaceDE w:val="0"/>
        <w:autoSpaceDN w:val="0"/>
        <w:ind w:left="0" w:firstLine="0"/>
        <w:contextualSpacing w:val="0"/>
        <w:jc w:val="left"/>
      </w:pPr>
      <w:r>
        <w:t>If required to work on a statutory public holiday or Sunday the payment will be double the amount stated in the previous</w:t>
      </w:r>
      <w:r>
        <w:rPr>
          <w:spacing w:val="-11"/>
        </w:rPr>
        <w:t xml:space="preserve"> </w:t>
      </w:r>
      <w:r>
        <w:t>paragraph.</w:t>
      </w:r>
    </w:p>
    <w:p w14:paraId="67CAEC9E" w14:textId="77777777" w:rsidR="003D4F95" w:rsidRDefault="003D4F95" w:rsidP="006C7E3E">
      <w:pPr>
        <w:pStyle w:val="BodyText"/>
        <w:rPr>
          <w:sz w:val="22"/>
        </w:rPr>
      </w:pPr>
    </w:p>
    <w:p w14:paraId="6EE45F1C" w14:textId="77777777" w:rsidR="003D4F95" w:rsidRDefault="003D4F95" w:rsidP="004D5431">
      <w:pPr>
        <w:pStyle w:val="ListParagraph"/>
        <w:widowControl w:val="0"/>
        <w:numPr>
          <w:ilvl w:val="1"/>
          <w:numId w:val="60"/>
        </w:numPr>
        <w:tabs>
          <w:tab w:val="left" w:pos="1552"/>
        </w:tabs>
        <w:autoSpaceDE w:val="0"/>
        <w:autoSpaceDN w:val="0"/>
        <w:ind w:left="0" w:firstLine="0"/>
        <w:contextualSpacing w:val="0"/>
        <w:jc w:val="both"/>
      </w:pPr>
      <w:r>
        <w:t>Maximum hours of</w:t>
      </w:r>
      <w:r>
        <w:rPr>
          <w:spacing w:val="-7"/>
        </w:rPr>
        <w:t xml:space="preserve"> </w:t>
      </w:r>
      <w:r>
        <w:t>work:</w:t>
      </w:r>
    </w:p>
    <w:p w14:paraId="4A219CB9" w14:textId="77777777" w:rsidR="003D4F95" w:rsidRDefault="003D4F95" w:rsidP="006C7E3E">
      <w:pPr>
        <w:pStyle w:val="BodyText"/>
        <w:spacing w:before="1"/>
        <w:rPr>
          <w:sz w:val="22"/>
        </w:rPr>
      </w:pPr>
    </w:p>
    <w:p w14:paraId="06864019" w14:textId="77777777" w:rsidR="003D4F95" w:rsidRDefault="003D4F95" w:rsidP="004D5431">
      <w:pPr>
        <w:pStyle w:val="ListParagraph"/>
        <w:widowControl w:val="0"/>
        <w:numPr>
          <w:ilvl w:val="2"/>
          <w:numId w:val="60"/>
        </w:numPr>
        <w:tabs>
          <w:tab w:val="left" w:pos="2139"/>
          <w:tab w:val="left" w:pos="2140"/>
        </w:tabs>
        <w:autoSpaceDE w:val="0"/>
        <w:autoSpaceDN w:val="0"/>
        <w:spacing w:line="252" w:lineRule="exact"/>
        <w:ind w:left="0" w:firstLine="0"/>
        <w:contextualSpacing w:val="0"/>
      </w:pPr>
      <w:r>
        <w:lastRenderedPageBreak/>
        <w:t>9¼ hours per</w:t>
      </w:r>
      <w:r>
        <w:rPr>
          <w:spacing w:val="-1"/>
        </w:rPr>
        <w:t xml:space="preserve"> </w:t>
      </w:r>
      <w:r>
        <w:t>day</w:t>
      </w:r>
    </w:p>
    <w:p w14:paraId="6755BF38" w14:textId="77777777" w:rsidR="003D4F95" w:rsidRDefault="003D4F95" w:rsidP="004D5431">
      <w:pPr>
        <w:pStyle w:val="ListParagraph"/>
        <w:widowControl w:val="0"/>
        <w:numPr>
          <w:ilvl w:val="2"/>
          <w:numId w:val="60"/>
        </w:numPr>
        <w:tabs>
          <w:tab w:val="left" w:pos="2139"/>
          <w:tab w:val="left" w:pos="2140"/>
        </w:tabs>
        <w:autoSpaceDE w:val="0"/>
        <w:autoSpaceDN w:val="0"/>
        <w:spacing w:line="252" w:lineRule="exact"/>
        <w:ind w:left="0" w:firstLine="0"/>
        <w:contextualSpacing w:val="0"/>
      </w:pPr>
      <w:r>
        <w:t>45 hours per</w:t>
      </w:r>
      <w:r>
        <w:rPr>
          <w:spacing w:val="-1"/>
        </w:rPr>
        <w:t xml:space="preserve"> </w:t>
      </w:r>
      <w:r>
        <w:t>week;</w:t>
      </w:r>
    </w:p>
    <w:p w14:paraId="5F95B3C3" w14:textId="77777777" w:rsidR="003D4F95" w:rsidRDefault="003D4F95" w:rsidP="004D5431">
      <w:pPr>
        <w:pStyle w:val="ListParagraph"/>
        <w:widowControl w:val="0"/>
        <w:numPr>
          <w:ilvl w:val="2"/>
          <w:numId w:val="60"/>
        </w:numPr>
        <w:tabs>
          <w:tab w:val="left" w:pos="2140"/>
        </w:tabs>
        <w:autoSpaceDE w:val="0"/>
        <w:autoSpaceDN w:val="0"/>
        <w:spacing w:line="252" w:lineRule="exact"/>
        <w:ind w:left="0" w:firstLine="0"/>
        <w:contextualSpacing w:val="0"/>
      </w:pPr>
      <w:r>
        <w:t>5 days per</w:t>
      </w:r>
      <w:r>
        <w:rPr>
          <w:spacing w:val="-2"/>
        </w:rPr>
        <w:t xml:space="preserve"> </w:t>
      </w:r>
      <w:r>
        <w:t>week;</w:t>
      </w:r>
    </w:p>
    <w:p w14:paraId="0D1E39AD" w14:textId="77777777" w:rsidR="003D4F95" w:rsidRDefault="003D4F95" w:rsidP="004D5431">
      <w:pPr>
        <w:pStyle w:val="ListParagraph"/>
        <w:widowControl w:val="0"/>
        <w:numPr>
          <w:ilvl w:val="2"/>
          <w:numId w:val="60"/>
        </w:numPr>
        <w:tabs>
          <w:tab w:val="left" w:pos="2140"/>
        </w:tabs>
        <w:autoSpaceDE w:val="0"/>
        <w:autoSpaceDN w:val="0"/>
        <w:spacing w:before="1" w:line="252" w:lineRule="exact"/>
        <w:ind w:left="0" w:firstLine="0"/>
        <w:contextualSpacing w:val="0"/>
      </w:pPr>
      <w:r>
        <w:t>5 hours without an interval, whereupon there shall be an interval of at least 30</w:t>
      </w:r>
      <w:r>
        <w:rPr>
          <w:spacing w:val="-26"/>
        </w:rPr>
        <w:t xml:space="preserve"> </w:t>
      </w:r>
      <w:r>
        <w:t>minutes;</w:t>
      </w:r>
    </w:p>
    <w:p w14:paraId="5B9762A9" w14:textId="77777777" w:rsidR="003D4F95" w:rsidRDefault="003D4F95" w:rsidP="004D5431">
      <w:pPr>
        <w:pStyle w:val="ListParagraph"/>
        <w:widowControl w:val="0"/>
        <w:numPr>
          <w:ilvl w:val="2"/>
          <w:numId w:val="60"/>
        </w:numPr>
        <w:tabs>
          <w:tab w:val="left" w:pos="2140"/>
        </w:tabs>
        <w:autoSpaceDE w:val="0"/>
        <w:autoSpaceDN w:val="0"/>
        <w:spacing w:line="252" w:lineRule="exact"/>
        <w:ind w:left="0" w:firstLine="0"/>
        <w:contextualSpacing w:val="0"/>
      </w:pPr>
      <w:r>
        <w:t>A spread-over period of 12</w:t>
      </w:r>
      <w:r>
        <w:rPr>
          <w:spacing w:val="-7"/>
        </w:rPr>
        <w:t xml:space="preserve"> </w:t>
      </w:r>
      <w:r>
        <w:t>hours.</w:t>
      </w:r>
    </w:p>
    <w:p w14:paraId="6E877294" w14:textId="77777777" w:rsidR="003D4F95" w:rsidRDefault="003D4F95" w:rsidP="006C7E3E">
      <w:pPr>
        <w:pStyle w:val="BodyText"/>
        <w:spacing w:before="2"/>
        <w:rPr>
          <w:sz w:val="14"/>
        </w:rPr>
      </w:pPr>
    </w:p>
    <w:p w14:paraId="5D438250" w14:textId="77777777" w:rsidR="003D4F95" w:rsidRDefault="003D4F95" w:rsidP="004D5431">
      <w:pPr>
        <w:pStyle w:val="ListParagraph"/>
        <w:widowControl w:val="0"/>
        <w:numPr>
          <w:ilvl w:val="1"/>
          <w:numId w:val="60"/>
        </w:numPr>
        <w:tabs>
          <w:tab w:val="left" w:pos="1560"/>
        </w:tabs>
        <w:autoSpaceDE w:val="0"/>
        <w:autoSpaceDN w:val="0"/>
        <w:spacing w:before="94"/>
        <w:ind w:left="0" w:firstLine="0"/>
        <w:contextualSpacing w:val="0"/>
        <w:jc w:val="left"/>
      </w:pPr>
      <w:r>
        <w:t>The CLO shall be entitled to payment where he is prevented from working by reasons which are within the control of the</w:t>
      </w:r>
      <w:r>
        <w:rPr>
          <w:spacing w:val="-13"/>
        </w:rPr>
        <w:t xml:space="preserve"> </w:t>
      </w:r>
      <w:r>
        <w:t>Contractor.</w:t>
      </w:r>
    </w:p>
    <w:p w14:paraId="01EB1C25" w14:textId="77777777" w:rsidR="003D4F95" w:rsidRDefault="003D4F95" w:rsidP="006C7E3E">
      <w:pPr>
        <w:pStyle w:val="BodyText"/>
        <w:spacing w:before="9"/>
        <w:rPr>
          <w:sz w:val="21"/>
        </w:rPr>
      </w:pPr>
    </w:p>
    <w:p w14:paraId="33A36C31" w14:textId="77777777" w:rsidR="003D4F95" w:rsidRDefault="003D4F95" w:rsidP="004D5431">
      <w:pPr>
        <w:pStyle w:val="ListParagraph"/>
        <w:widowControl w:val="0"/>
        <w:numPr>
          <w:ilvl w:val="1"/>
          <w:numId w:val="60"/>
        </w:numPr>
        <w:tabs>
          <w:tab w:val="left" w:pos="1560"/>
          <w:tab w:val="left" w:pos="1976"/>
          <w:tab w:val="left" w:pos="1977"/>
        </w:tabs>
        <w:autoSpaceDE w:val="0"/>
        <w:autoSpaceDN w:val="0"/>
        <w:ind w:left="0" w:firstLine="0"/>
        <w:contextualSpacing w:val="0"/>
        <w:jc w:val="left"/>
      </w:pPr>
      <w:r>
        <w:t>On days when it is raining the Contractor may, before 9 a.m., decide not to open the site and there will be no</w:t>
      </w:r>
      <w:r>
        <w:rPr>
          <w:spacing w:val="-7"/>
        </w:rPr>
        <w:t xml:space="preserve"> </w:t>
      </w:r>
      <w:r>
        <w:t>pay.</w:t>
      </w:r>
    </w:p>
    <w:p w14:paraId="1F7A68D9" w14:textId="77777777" w:rsidR="003D4F95" w:rsidRDefault="003D4F95" w:rsidP="006C7E3E">
      <w:pPr>
        <w:pStyle w:val="BodyText"/>
        <w:rPr>
          <w:sz w:val="22"/>
        </w:rPr>
      </w:pPr>
    </w:p>
    <w:p w14:paraId="36151D88" w14:textId="77777777" w:rsidR="003D4F95" w:rsidRDefault="003D4F95" w:rsidP="006C7E3E">
      <w:pPr>
        <w:spacing w:line="477" w:lineRule="auto"/>
        <w:ind w:left="0" w:right="0" w:firstLine="0"/>
      </w:pPr>
      <w:r>
        <w:t>If the Contractor closes the site between 9 a.m. and 1 p.m., the CLO will be paid half the daily wage. If the site works later than 1 p.m., the CLO will be paid the full daily wage.</w:t>
      </w:r>
    </w:p>
    <w:p w14:paraId="631AB5EF" w14:textId="77777777" w:rsidR="003D4F95" w:rsidRDefault="003D4F95" w:rsidP="004D5431">
      <w:pPr>
        <w:pStyle w:val="ListParagraph"/>
        <w:widowControl w:val="0"/>
        <w:numPr>
          <w:ilvl w:val="1"/>
          <w:numId w:val="60"/>
        </w:numPr>
        <w:tabs>
          <w:tab w:val="left" w:pos="1560"/>
          <w:tab w:val="left" w:pos="2117"/>
          <w:tab w:val="left" w:pos="2118"/>
        </w:tabs>
        <w:autoSpaceDE w:val="0"/>
        <w:autoSpaceDN w:val="0"/>
        <w:spacing w:before="10"/>
        <w:ind w:left="0" w:firstLine="0"/>
        <w:contextualSpacing w:val="0"/>
        <w:jc w:val="left"/>
      </w:pPr>
      <w:r>
        <w:t>Workers and the CLO will not be permitted to work under conditions</w:t>
      </w:r>
      <w:r>
        <w:rPr>
          <w:spacing w:val="-23"/>
        </w:rPr>
        <w:t xml:space="preserve"> </w:t>
      </w:r>
      <w:r>
        <w:t>of:</w:t>
      </w:r>
    </w:p>
    <w:p w14:paraId="12C26F43" w14:textId="77777777" w:rsidR="003D4F95" w:rsidRDefault="003D4F95" w:rsidP="006C7E3E">
      <w:pPr>
        <w:pStyle w:val="BodyText"/>
        <w:rPr>
          <w:sz w:val="22"/>
        </w:rPr>
      </w:pPr>
    </w:p>
    <w:p w14:paraId="48332439" w14:textId="77777777" w:rsidR="003D4F95" w:rsidRDefault="003D4F95" w:rsidP="004D5431">
      <w:pPr>
        <w:pStyle w:val="ListParagraph"/>
        <w:widowControl w:val="0"/>
        <w:numPr>
          <w:ilvl w:val="2"/>
          <w:numId w:val="60"/>
        </w:numPr>
        <w:tabs>
          <w:tab w:val="left" w:pos="2859"/>
          <w:tab w:val="left" w:pos="2860"/>
        </w:tabs>
        <w:autoSpaceDE w:val="0"/>
        <w:autoSpaceDN w:val="0"/>
        <w:spacing w:line="252" w:lineRule="exact"/>
        <w:ind w:left="0" w:firstLine="0"/>
        <w:contextualSpacing w:val="0"/>
      </w:pPr>
      <w:r>
        <w:t>undisciplined or unruly</w:t>
      </w:r>
      <w:r>
        <w:rPr>
          <w:spacing w:val="-9"/>
        </w:rPr>
        <w:t xml:space="preserve"> </w:t>
      </w:r>
      <w:proofErr w:type="spellStart"/>
      <w:r>
        <w:t>behavior</w:t>
      </w:r>
      <w:proofErr w:type="spellEnd"/>
      <w:r>
        <w:t>;</w:t>
      </w:r>
    </w:p>
    <w:p w14:paraId="6D01721A" w14:textId="77777777" w:rsidR="003D4F95" w:rsidRDefault="003D4F95" w:rsidP="004D5431">
      <w:pPr>
        <w:pStyle w:val="ListParagraph"/>
        <w:widowControl w:val="0"/>
        <w:numPr>
          <w:ilvl w:val="2"/>
          <w:numId w:val="60"/>
        </w:numPr>
        <w:tabs>
          <w:tab w:val="left" w:pos="2859"/>
          <w:tab w:val="left" w:pos="2860"/>
        </w:tabs>
        <w:autoSpaceDE w:val="0"/>
        <w:autoSpaceDN w:val="0"/>
        <w:spacing w:line="252" w:lineRule="exact"/>
        <w:ind w:left="0" w:firstLine="0"/>
        <w:contextualSpacing w:val="0"/>
      </w:pPr>
      <w:r>
        <w:t>insubordination to Team Leader, Supervisors or</w:t>
      </w:r>
      <w:r>
        <w:rPr>
          <w:spacing w:val="-12"/>
        </w:rPr>
        <w:t xml:space="preserve"> </w:t>
      </w:r>
      <w:r>
        <w:t>Management;</w:t>
      </w:r>
    </w:p>
    <w:p w14:paraId="6B832FA7" w14:textId="77777777" w:rsidR="003D4F95" w:rsidRDefault="003D4F95" w:rsidP="004D5431">
      <w:pPr>
        <w:pStyle w:val="ListParagraph"/>
        <w:widowControl w:val="0"/>
        <w:numPr>
          <w:ilvl w:val="2"/>
          <w:numId w:val="60"/>
        </w:numPr>
        <w:tabs>
          <w:tab w:val="left" w:pos="2859"/>
          <w:tab w:val="left" w:pos="2860"/>
        </w:tabs>
        <w:autoSpaceDE w:val="0"/>
        <w:autoSpaceDN w:val="0"/>
        <w:spacing w:before="2" w:line="252" w:lineRule="exact"/>
        <w:ind w:left="0" w:firstLine="0"/>
        <w:contextualSpacing w:val="0"/>
      </w:pPr>
      <w:r>
        <w:t>abuse of intoxicating</w:t>
      </w:r>
      <w:r>
        <w:rPr>
          <w:spacing w:val="-7"/>
        </w:rPr>
        <w:t xml:space="preserve"> </w:t>
      </w:r>
      <w:r>
        <w:t>substances;</w:t>
      </w:r>
    </w:p>
    <w:p w14:paraId="22C7FC33" w14:textId="77777777" w:rsidR="003D4F95" w:rsidRDefault="003D4F95" w:rsidP="004D5431">
      <w:pPr>
        <w:pStyle w:val="ListParagraph"/>
        <w:widowControl w:val="0"/>
        <w:numPr>
          <w:ilvl w:val="2"/>
          <w:numId w:val="60"/>
        </w:numPr>
        <w:tabs>
          <w:tab w:val="left" w:pos="2859"/>
          <w:tab w:val="left" w:pos="2860"/>
        </w:tabs>
        <w:autoSpaceDE w:val="0"/>
        <w:autoSpaceDN w:val="0"/>
        <w:spacing w:line="252" w:lineRule="exact"/>
        <w:ind w:left="0" w:firstLine="0"/>
        <w:contextualSpacing w:val="0"/>
      </w:pPr>
      <w:r>
        <w:t>criminal actions by the</w:t>
      </w:r>
      <w:r>
        <w:rPr>
          <w:spacing w:val="-11"/>
        </w:rPr>
        <w:t xml:space="preserve"> </w:t>
      </w:r>
      <w:r>
        <w:t>employee;</w:t>
      </w:r>
    </w:p>
    <w:p w14:paraId="6D2304F8" w14:textId="77777777" w:rsidR="003D4F95" w:rsidRDefault="003D4F95" w:rsidP="004D5431">
      <w:pPr>
        <w:pStyle w:val="ListParagraph"/>
        <w:widowControl w:val="0"/>
        <w:numPr>
          <w:ilvl w:val="2"/>
          <w:numId w:val="60"/>
        </w:numPr>
        <w:tabs>
          <w:tab w:val="left" w:pos="2859"/>
          <w:tab w:val="left" w:pos="2860"/>
        </w:tabs>
        <w:autoSpaceDE w:val="0"/>
        <w:autoSpaceDN w:val="0"/>
        <w:spacing w:before="2"/>
        <w:ind w:left="0" w:firstLine="0"/>
        <w:contextualSpacing w:val="0"/>
      </w:pPr>
      <w:r>
        <w:t>strike action or political</w:t>
      </w:r>
      <w:r>
        <w:rPr>
          <w:spacing w:val="-16"/>
        </w:rPr>
        <w:t xml:space="preserve"> </w:t>
      </w:r>
      <w:r>
        <w:t>stayaways.</w:t>
      </w:r>
    </w:p>
    <w:p w14:paraId="73829321" w14:textId="77777777" w:rsidR="003D4F95" w:rsidRDefault="003D4F95" w:rsidP="006C7E3E">
      <w:pPr>
        <w:pStyle w:val="BodyText"/>
        <w:spacing w:before="9"/>
        <w:rPr>
          <w:sz w:val="21"/>
        </w:rPr>
      </w:pPr>
    </w:p>
    <w:p w14:paraId="73534E8C" w14:textId="77777777" w:rsidR="003D4F95" w:rsidRDefault="003D4F95" w:rsidP="004D5431">
      <w:pPr>
        <w:pStyle w:val="ListParagraph"/>
        <w:widowControl w:val="0"/>
        <w:numPr>
          <w:ilvl w:val="1"/>
          <w:numId w:val="60"/>
        </w:numPr>
        <w:tabs>
          <w:tab w:val="left" w:pos="1560"/>
          <w:tab w:val="left" w:pos="2118"/>
        </w:tabs>
        <w:autoSpaceDE w:val="0"/>
        <w:autoSpaceDN w:val="0"/>
        <w:ind w:left="0" w:firstLine="0"/>
        <w:contextualSpacing w:val="0"/>
        <w:jc w:val="both"/>
      </w:pPr>
      <w:r>
        <w:t>Workers, including the CLO, may be dismissed after two official written warnings for the following</w:t>
      </w:r>
      <w:r>
        <w:rPr>
          <w:spacing w:val="-5"/>
        </w:rPr>
        <w:t xml:space="preserve"> </w:t>
      </w:r>
      <w:proofErr w:type="spellStart"/>
      <w:r>
        <w:t>behavior</w:t>
      </w:r>
      <w:proofErr w:type="spellEnd"/>
      <w:r>
        <w:t>:</w:t>
      </w:r>
    </w:p>
    <w:p w14:paraId="5DF950E9" w14:textId="77777777" w:rsidR="003D4F95" w:rsidRDefault="003D4F95" w:rsidP="006C7E3E">
      <w:pPr>
        <w:pStyle w:val="BodyText"/>
        <w:spacing w:before="11"/>
        <w:rPr>
          <w:sz w:val="21"/>
        </w:rPr>
      </w:pPr>
    </w:p>
    <w:p w14:paraId="40A1E4D1" w14:textId="77777777" w:rsidR="003D4F95" w:rsidRDefault="003D4F95" w:rsidP="004D5431">
      <w:pPr>
        <w:pStyle w:val="ListParagraph"/>
        <w:widowControl w:val="0"/>
        <w:numPr>
          <w:ilvl w:val="2"/>
          <w:numId w:val="60"/>
        </w:numPr>
        <w:tabs>
          <w:tab w:val="left" w:pos="2542"/>
          <w:tab w:val="left" w:pos="2543"/>
        </w:tabs>
        <w:autoSpaceDE w:val="0"/>
        <w:autoSpaceDN w:val="0"/>
        <w:spacing w:line="252" w:lineRule="exact"/>
        <w:ind w:left="0" w:firstLine="0"/>
        <w:contextualSpacing w:val="0"/>
      </w:pPr>
      <w:r>
        <w:t>undisciplined or unruly</w:t>
      </w:r>
      <w:r>
        <w:rPr>
          <w:spacing w:val="-9"/>
        </w:rPr>
        <w:t xml:space="preserve"> </w:t>
      </w:r>
      <w:proofErr w:type="spellStart"/>
      <w:r>
        <w:t>behavior</w:t>
      </w:r>
      <w:proofErr w:type="spellEnd"/>
      <w:r>
        <w:t>;</w:t>
      </w:r>
    </w:p>
    <w:p w14:paraId="1DD40E87" w14:textId="77777777" w:rsidR="003D4F95" w:rsidRDefault="003D4F95" w:rsidP="004D5431">
      <w:pPr>
        <w:pStyle w:val="ListParagraph"/>
        <w:widowControl w:val="0"/>
        <w:numPr>
          <w:ilvl w:val="2"/>
          <w:numId w:val="60"/>
        </w:numPr>
        <w:tabs>
          <w:tab w:val="left" w:pos="2543"/>
        </w:tabs>
        <w:autoSpaceDE w:val="0"/>
        <w:autoSpaceDN w:val="0"/>
        <w:spacing w:line="252" w:lineRule="exact"/>
        <w:ind w:left="0" w:firstLine="0"/>
        <w:contextualSpacing w:val="0"/>
      </w:pPr>
      <w:r>
        <w:t>insubordination to Team Leader, Supervisors or</w:t>
      </w:r>
      <w:r>
        <w:rPr>
          <w:spacing w:val="-12"/>
        </w:rPr>
        <w:t xml:space="preserve"> </w:t>
      </w:r>
      <w:r>
        <w:t>Management;</w:t>
      </w:r>
    </w:p>
    <w:p w14:paraId="6B3E1A65" w14:textId="77777777" w:rsidR="003D4F95" w:rsidRDefault="003D4F95" w:rsidP="004D5431">
      <w:pPr>
        <w:pStyle w:val="ListParagraph"/>
        <w:widowControl w:val="0"/>
        <w:numPr>
          <w:ilvl w:val="2"/>
          <w:numId w:val="60"/>
        </w:numPr>
        <w:tabs>
          <w:tab w:val="left" w:pos="2543"/>
        </w:tabs>
        <w:autoSpaceDE w:val="0"/>
        <w:autoSpaceDN w:val="0"/>
        <w:spacing w:line="252" w:lineRule="exact"/>
        <w:ind w:left="0" w:firstLine="0"/>
        <w:contextualSpacing w:val="0"/>
      </w:pPr>
      <w:r>
        <w:t>abuse of intoxicating</w:t>
      </w:r>
      <w:r>
        <w:rPr>
          <w:spacing w:val="-7"/>
        </w:rPr>
        <w:t xml:space="preserve"> </w:t>
      </w:r>
      <w:r>
        <w:t>substances;</w:t>
      </w:r>
    </w:p>
    <w:p w14:paraId="48878E3A" w14:textId="77777777" w:rsidR="003D4F95" w:rsidRDefault="003D4F95" w:rsidP="004D5431">
      <w:pPr>
        <w:pStyle w:val="ListParagraph"/>
        <w:widowControl w:val="0"/>
        <w:numPr>
          <w:ilvl w:val="2"/>
          <w:numId w:val="60"/>
        </w:numPr>
        <w:tabs>
          <w:tab w:val="left" w:pos="2543"/>
        </w:tabs>
        <w:autoSpaceDE w:val="0"/>
        <w:autoSpaceDN w:val="0"/>
        <w:spacing w:before="1"/>
        <w:ind w:left="0" w:firstLine="0"/>
        <w:contextualSpacing w:val="0"/>
      </w:pPr>
      <w:proofErr w:type="spellStart"/>
      <w:r>
        <w:t>willful</w:t>
      </w:r>
      <w:proofErr w:type="spellEnd"/>
      <w:r>
        <w:t xml:space="preserve"> or negligent damage to or loss of machines or</w:t>
      </w:r>
      <w:r>
        <w:rPr>
          <w:spacing w:val="-20"/>
        </w:rPr>
        <w:t xml:space="preserve"> </w:t>
      </w:r>
      <w:r>
        <w:t>equipment.</w:t>
      </w:r>
    </w:p>
    <w:p w14:paraId="13681260" w14:textId="77777777" w:rsidR="003D4F95" w:rsidRDefault="003D4F95" w:rsidP="006C7E3E">
      <w:pPr>
        <w:pStyle w:val="BodyText"/>
        <w:rPr>
          <w:sz w:val="22"/>
        </w:rPr>
      </w:pPr>
    </w:p>
    <w:p w14:paraId="1A95B568" w14:textId="77777777" w:rsidR="003D4F95" w:rsidRDefault="003D4F95" w:rsidP="006C7E3E">
      <w:pPr>
        <w:ind w:left="0" w:right="0" w:firstLine="0"/>
      </w:pPr>
      <w:r>
        <w:t>The Contractor shall ensure that he has statements from at least two witnesses concerning any of the above situations.</w:t>
      </w:r>
    </w:p>
    <w:p w14:paraId="7C5D2A06" w14:textId="77777777" w:rsidR="003D4F95" w:rsidRDefault="003D4F95" w:rsidP="006C7E3E">
      <w:pPr>
        <w:spacing w:before="1"/>
        <w:ind w:left="0" w:right="0" w:firstLine="0"/>
      </w:pPr>
      <w:r>
        <w:t>The Contractor shall inform the CLO within 24 hours of any warning issued to workers employed from the Job-Seekers Database.</w:t>
      </w:r>
    </w:p>
    <w:p w14:paraId="1D2220D1" w14:textId="77777777" w:rsidR="003D4F95" w:rsidRDefault="003D4F95" w:rsidP="006C7E3E">
      <w:pPr>
        <w:pStyle w:val="BodyText"/>
        <w:spacing w:before="11"/>
        <w:rPr>
          <w:sz w:val="21"/>
        </w:rPr>
      </w:pPr>
    </w:p>
    <w:p w14:paraId="4151B656" w14:textId="77777777" w:rsidR="003D4F95" w:rsidRDefault="003D4F95" w:rsidP="004D5431">
      <w:pPr>
        <w:pStyle w:val="ListParagraph"/>
        <w:widowControl w:val="0"/>
        <w:numPr>
          <w:ilvl w:val="1"/>
          <w:numId w:val="60"/>
        </w:numPr>
        <w:tabs>
          <w:tab w:val="left" w:pos="1560"/>
          <w:tab w:val="left" w:pos="2117"/>
          <w:tab w:val="left" w:pos="2118"/>
        </w:tabs>
        <w:autoSpaceDE w:val="0"/>
        <w:autoSpaceDN w:val="0"/>
        <w:ind w:left="0" w:firstLine="0"/>
        <w:contextualSpacing w:val="0"/>
        <w:jc w:val="left"/>
      </w:pPr>
      <w:r>
        <w:t>The CLO will be paid on monthly basis, on the same date as the rest of the workers on site.</w:t>
      </w:r>
    </w:p>
    <w:p w14:paraId="76CCD4DC" w14:textId="77777777" w:rsidR="003D4F95" w:rsidRDefault="003D4F95" w:rsidP="006C7E3E">
      <w:pPr>
        <w:pStyle w:val="BodyText"/>
        <w:spacing w:before="11"/>
        <w:rPr>
          <w:sz w:val="21"/>
        </w:rPr>
      </w:pPr>
    </w:p>
    <w:p w14:paraId="2B0EF109" w14:textId="77777777" w:rsidR="003D4F95" w:rsidRDefault="003D4F95" w:rsidP="004D5431">
      <w:pPr>
        <w:pStyle w:val="ListParagraph"/>
        <w:widowControl w:val="0"/>
        <w:numPr>
          <w:ilvl w:val="1"/>
          <w:numId w:val="60"/>
        </w:numPr>
        <w:tabs>
          <w:tab w:val="left" w:pos="1560"/>
          <w:tab w:val="left" w:pos="2117"/>
          <w:tab w:val="left" w:pos="2118"/>
        </w:tabs>
        <w:autoSpaceDE w:val="0"/>
        <w:autoSpaceDN w:val="0"/>
        <w:ind w:left="0" w:firstLine="0"/>
        <w:contextualSpacing w:val="0"/>
        <w:jc w:val="left"/>
      </w:pPr>
      <w:r>
        <w:t>The CLO shall be given a statement with each payment on which is</w:t>
      </w:r>
      <w:r>
        <w:rPr>
          <w:spacing w:val="-21"/>
        </w:rPr>
        <w:t xml:space="preserve"> </w:t>
      </w:r>
      <w:r>
        <w:t>recorded:</w:t>
      </w:r>
    </w:p>
    <w:p w14:paraId="7741BC82" w14:textId="77777777" w:rsidR="003D4F95" w:rsidRDefault="003D4F95" w:rsidP="006C7E3E">
      <w:pPr>
        <w:pStyle w:val="BodyText"/>
        <w:spacing w:before="11"/>
        <w:rPr>
          <w:sz w:val="21"/>
        </w:rPr>
      </w:pPr>
    </w:p>
    <w:p w14:paraId="2FE9CA0D" w14:textId="77777777" w:rsidR="003D4F95" w:rsidRDefault="003D4F95" w:rsidP="004D5431">
      <w:pPr>
        <w:pStyle w:val="ListParagraph"/>
        <w:widowControl w:val="0"/>
        <w:numPr>
          <w:ilvl w:val="2"/>
          <w:numId w:val="60"/>
        </w:numPr>
        <w:tabs>
          <w:tab w:val="left" w:pos="2859"/>
          <w:tab w:val="left" w:pos="2860"/>
        </w:tabs>
        <w:autoSpaceDE w:val="0"/>
        <w:autoSpaceDN w:val="0"/>
        <w:spacing w:line="252" w:lineRule="exact"/>
        <w:ind w:left="0" w:firstLine="0"/>
        <w:contextualSpacing w:val="0"/>
      </w:pPr>
      <w:r>
        <w:t>the name of the</w:t>
      </w:r>
      <w:r>
        <w:rPr>
          <w:spacing w:val="-11"/>
        </w:rPr>
        <w:t xml:space="preserve"> </w:t>
      </w:r>
      <w:r>
        <w:t>Contractor;</w:t>
      </w:r>
    </w:p>
    <w:p w14:paraId="36F9341B" w14:textId="77777777" w:rsidR="003D4F95" w:rsidRDefault="003D4F95" w:rsidP="004D5431">
      <w:pPr>
        <w:pStyle w:val="ListParagraph"/>
        <w:widowControl w:val="0"/>
        <w:numPr>
          <w:ilvl w:val="2"/>
          <w:numId w:val="60"/>
        </w:numPr>
        <w:tabs>
          <w:tab w:val="left" w:pos="2859"/>
          <w:tab w:val="left" w:pos="2860"/>
        </w:tabs>
        <w:autoSpaceDE w:val="0"/>
        <w:autoSpaceDN w:val="0"/>
        <w:spacing w:line="252" w:lineRule="exact"/>
        <w:ind w:left="0" w:firstLine="0"/>
        <w:contextualSpacing w:val="0"/>
      </w:pPr>
      <w:r>
        <w:t>the CLO’s</w:t>
      </w:r>
      <w:r>
        <w:rPr>
          <w:spacing w:val="-5"/>
        </w:rPr>
        <w:t xml:space="preserve"> </w:t>
      </w:r>
      <w:r>
        <w:t>name;</w:t>
      </w:r>
    </w:p>
    <w:p w14:paraId="1150D26B" w14:textId="77777777" w:rsidR="003D4F95" w:rsidRDefault="003D4F95" w:rsidP="004D5431">
      <w:pPr>
        <w:pStyle w:val="ListParagraph"/>
        <w:widowControl w:val="0"/>
        <w:numPr>
          <w:ilvl w:val="2"/>
          <w:numId w:val="60"/>
        </w:numPr>
        <w:tabs>
          <w:tab w:val="left" w:pos="2859"/>
          <w:tab w:val="left" w:pos="2860"/>
        </w:tabs>
        <w:autoSpaceDE w:val="0"/>
        <w:autoSpaceDN w:val="0"/>
        <w:spacing w:before="2" w:line="252" w:lineRule="exact"/>
        <w:ind w:left="0" w:firstLine="0"/>
        <w:contextualSpacing w:val="0"/>
      </w:pPr>
      <w:r>
        <w:t>the number of days worked by the</w:t>
      </w:r>
      <w:r>
        <w:rPr>
          <w:spacing w:val="-8"/>
        </w:rPr>
        <w:t xml:space="preserve"> </w:t>
      </w:r>
      <w:r>
        <w:t>CLO;</w:t>
      </w:r>
    </w:p>
    <w:p w14:paraId="64A507D8" w14:textId="77777777" w:rsidR="003D4F95" w:rsidRDefault="003D4F95" w:rsidP="004D5431">
      <w:pPr>
        <w:pStyle w:val="ListParagraph"/>
        <w:widowControl w:val="0"/>
        <w:numPr>
          <w:ilvl w:val="2"/>
          <w:numId w:val="60"/>
        </w:numPr>
        <w:tabs>
          <w:tab w:val="left" w:pos="2859"/>
          <w:tab w:val="left" w:pos="2860"/>
        </w:tabs>
        <w:autoSpaceDE w:val="0"/>
        <w:autoSpaceDN w:val="0"/>
        <w:spacing w:line="252" w:lineRule="exact"/>
        <w:ind w:left="0" w:firstLine="0"/>
        <w:contextualSpacing w:val="0"/>
      </w:pPr>
      <w:r>
        <w:t>the rate per</w:t>
      </w:r>
      <w:r>
        <w:rPr>
          <w:spacing w:val="-5"/>
        </w:rPr>
        <w:t xml:space="preserve"> </w:t>
      </w:r>
      <w:r>
        <w:t>day;</w:t>
      </w:r>
    </w:p>
    <w:p w14:paraId="2A2AD36B" w14:textId="77777777" w:rsidR="003D4F95" w:rsidRDefault="003D4F95" w:rsidP="004D5431">
      <w:pPr>
        <w:pStyle w:val="ListParagraph"/>
        <w:widowControl w:val="0"/>
        <w:numPr>
          <w:ilvl w:val="2"/>
          <w:numId w:val="60"/>
        </w:numPr>
        <w:tabs>
          <w:tab w:val="left" w:pos="2859"/>
          <w:tab w:val="left" w:pos="2860"/>
        </w:tabs>
        <w:autoSpaceDE w:val="0"/>
        <w:autoSpaceDN w:val="0"/>
        <w:spacing w:line="252" w:lineRule="exact"/>
        <w:ind w:left="0" w:firstLine="0"/>
        <w:contextualSpacing w:val="0"/>
      </w:pPr>
      <w:r>
        <w:t>the details of any deductions</w:t>
      </w:r>
      <w:r>
        <w:rPr>
          <w:spacing w:val="-10"/>
        </w:rPr>
        <w:t xml:space="preserve"> </w:t>
      </w:r>
      <w:r>
        <w:t>made;</w:t>
      </w:r>
    </w:p>
    <w:p w14:paraId="47FD8391" w14:textId="77777777" w:rsidR="003D4F95" w:rsidRDefault="003D4F95" w:rsidP="004D5431">
      <w:pPr>
        <w:pStyle w:val="ListParagraph"/>
        <w:widowControl w:val="0"/>
        <w:numPr>
          <w:ilvl w:val="2"/>
          <w:numId w:val="60"/>
        </w:numPr>
        <w:tabs>
          <w:tab w:val="left" w:pos="2859"/>
          <w:tab w:val="left" w:pos="2860"/>
        </w:tabs>
        <w:autoSpaceDE w:val="0"/>
        <w:autoSpaceDN w:val="0"/>
        <w:spacing w:before="1"/>
        <w:ind w:left="0" w:firstLine="0"/>
        <w:contextualSpacing w:val="0"/>
      </w:pPr>
      <w:r>
        <w:t>the actual amount paid to the</w:t>
      </w:r>
      <w:r>
        <w:rPr>
          <w:spacing w:val="-8"/>
        </w:rPr>
        <w:t xml:space="preserve"> </w:t>
      </w:r>
      <w:r>
        <w:t>CLO.</w:t>
      </w:r>
    </w:p>
    <w:p w14:paraId="63AD2764" w14:textId="77777777" w:rsidR="003D4F95" w:rsidRDefault="003D4F95" w:rsidP="006C7E3E">
      <w:pPr>
        <w:pStyle w:val="BodyText"/>
        <w:rPr>
          <w:sz w:val="22"/>
        </w:rPr>
      </w:pPr>
    </w:p>
    <w:p w14:paraId="04CD1FBE" w14:textId="77777777" w:rsidR="003D4F95" w:rsidRDefault="003D4F95" w:rsidP="004D5431">
      <w:pPr>
        <w:pStyle w:val="ListParagraph"/>
        <w:widowControl w:val="0"/>
        <w:numPr>
          <w:ilvl w:val="1"/>
          <w:numId w:val="60"/>
        </w:numPr>
        <w:tabs>
          <w:tab w:val="left" w:pos="1560"/>
          <w:tab w:val="left" w:pos="2118"/>
        </w:tabs>
        <w:autoSpaceDE w:val="0"/>
        <w:autoSpaceDN w:val="0"/>
        <w:ind w:left="0" w:firstLine="0"/>
        <w:contextualSpacing w:val="0"/>
        <w:jc w:val="both"/>
      </w:pPr>
      <w:r>
        <w:t>No</w:t>
      </w:r>
      <w:r>
        <w:rPr>
          <w:spacing w:val="-9"/>
        </w:rPr>
        <w:t xml:space="preserve"> </w:t>
      </w:r>
      <w:r>
        <w:t>deduction</w:t>
      </w:r>
      <w:r>
        <w:rPr>
          <w:spacing w:val="-11"/>
        </w:rPr>
        <w:t xml:space="preserve"> </w:t>
      </w:r>
      <w:r>
        <w:t>shall</w:t>
      </w:r>
      <w:r>
        <w:rPr>
          <w:spacing w:val="-10"/>
        </w:rPr>
        <w:t xml:space="preserve"> </w:t>
      </w:r>
      <w:r>
        <w:t>be</w:t>
      </w:r>
      <w:r>
        <w:rPr>
          <w:spacing w:val="-11"/>
        </w:rPr>
        <w:t xml:space="preserve"> </w:t>
      </w:r>
      <w:r>
        <w:t>made</w:t>
      </w:r>
      <w:r>
        <w:rPr>
          <w:spacing w:val="-11"/>
        </w:rPr>
        <w:t xml:space="preserve"> </w:t>
      </w:r>
      <w:r>
        <w:t>from</w:t>
      </w:r>
      <w:r>
        <w:rPr>
          <w:spacing w:val="-10"/>
        </w:rPr>
        <w:t xml:space="preserve"> </w:t>
      </w:r>
      <w:r>
        <w:t>the</w:t>
      </w:r>
      <w:r>
        <w:rPr>
          <w:spacing w:val="-11"/>
        </w:rPr>
        <w:t xml:space="preserve"> </w:t>
      </w:r>
      <w:r>
        <w:t>remuneration</w:t>
      </w:r>
      <w:r>
        <w:rPr>
          <w:spacing w:val="-11"/>
        </w:rPr>
        <w:t xml:space="preserve"> </w:t>
      </w:r>
      <w:r>
        <w:t>except</w:t>
      </w:r>
      <w:r>
        <w:rPr>
          <w:spacing w:val="-8"/>
        </w:rPr>
        <w:t xml:space="preserve"> </w:t>
      </w:r>
      <w:r>
        <w:t>where</w:t>
      </w:r>
      <w:r>
        <w:rPr>
          <w:spacing w:val="-9"/>
        </w:rPr>
        <w:t xml:space="preserve"> </w:t>
      </w:r>
      <w:r>
        <w:t>the</w:t>
      </w:r>
      <w:r>
        <w:rPr>
          <w:spacing w:val="-11"/>
        </w:rPr>
        <w:t xml:space="preserve"> </w:t>
      </w:r>
      <w:r>
        <w:t>CLO</w:t>
      </w:r>
      <w:r>
        <w:rPr>
          <w:spacing w:val="-8"/>
        </w:rPr>
        <w:t xml:space="preserve"> </w:t>
      </w:r>
      <w:r>
        <w:t>consents</w:t>
      </w:r>
      <w:r>
        <w:rPr>
          <w:spacing w:val="-8"/>
        </w:rPr>
        <w:t xml:space="preserve"> </w:t>
      </w:r>
      <w:r>
        <w:t>in</w:t>
      </w:r>
      <w:r>
        <w:rPr>
          <w:spacing w:val="-11"/>
        </w:rPr>
        <w:t xml:space="preserve"> </w:t>
      </w:r>
      <w:r>
        <w:t>writing or</w:t>
      </w:r>
      <w:r>
        <w:rPr>
          <w:spacing w:val="-9"/>
        </w:rPr>
        <w:t xml:space="preserve"> </w:t>
      </w:r>
      <w:r>
        <w:t>unless</w:t>
      </w:r>
      <w:r>
        <w:rPr>
          <w:spacing w:val="-13"/>
        </w:rPr>
        <w:t xml:space="preserve"> </w:t>
      </w:r>
      <w:r>
        <w:t>the</w:t>
      </w:r>
      <w:r>
        <w:rPr>
          <w:spacing w:val="-13"/>
        </w:rPr>
        <w:t xml:space="preserve"> </w:t>
      </w:r>
      <w:r>
        <w:t>Contractor</w:t>
      </w:r>
      <w:r>
        <w:rPr>
          <w:spacing w:val="-9"/>
        </w:rPr>
        <w:t xml:space="preserve"> </w:t>
      </w:r>
      <w:r>
        <w:t>is</w:t>
      </w:r>
      <w:r>
        <w:rPr>
          <w:spacing w:val="-10"/>
        </w:rPr>
        <w:t xml:space="preserve"> </w:t>
      </w:r>
      <w:r>
        <w:t>permitted</w:t>
      </w:r>
      <w:r>
        <w:rPr>
          <w:spacing w:val="-9"/>
        </w:rPr>
        <w:t xml:space="preserve"> </w:t>
      </w:r>
      <w:r>
        <w:t>or</w:t>
      </w:r>
      <w:r>
        <w:rPr>
          <w:spacing w:val="-12"/>
        </w:rPr>
        <w:t xml:space="preserve"> </w:t>
      </w:r>
      <w:r>
        <w:t>required</w:t>
      </w:r>
      <w:r>
        <w:rPr>
          <w:spacing w:val="-13"/>
        </w:rPr>
        <w:t xml:space="preserve"> </w:t>
      </w:r>
      <w:r>
        <w:t>to</w:t>
      </w:r>
      <w:r>
        <w:rPr>
          <w:spacing w:val="-13"/>
        </w:rPr>
        <w:t xml:space="preserve"> </w:t>
      </w:r>
      <w:r>
        <w:t>do</w:t>
      </w:r>
      <w:r>
        <w:rPr>
          <w:spacing w:val="-10"/>
        </w:rPr>
        <w:t xml:space="preserve"> </w:t>
      </w:r>
      <w:r>
        <w:t>so</w:t>
      </w:r>
      <w:r>
        <w:rPr>
          <w:spacing w:val="-13"/>
        </w:rPr>
        <w:t xml:space="preserve"> </w:t>
      </w:r>
      <w:r>
        <w:t>by</w:t>
      </w:r>
      <w:r>
        <w:rPr>
          <w:spacing w:val="-13"/>
        </w:rPr>
        <w:t xml:space="preserve"> </w:t>
      </w:r>
      <w:r>
        <w:t>law</w:t>
      </w:r>
      <w:r>
        <w:rPr>
          <w:spacing w:val="-14"/>
        </w:rPr>
        <w:t xml:space="preserve"> </w:t>
      </w:r>
      <w:r>
        <w:t>or</w:t>
      </w:r>
      <w:r>
        <w:rPr>
          <w:spacing w:val="-9"/>
        </w:rPr>
        <w:t xml:space="preserve"> </w:t>
      </w:r>
      <w:r>
        <w:t>the</w:t>
      </w:r>
      <w:r>
        <w:rPr>
          <w:spacing w:val="-13"/>
        </w:rPr>
        <w:t xml:space="preserve"> </w:t>
      </w:r>
      <w:r>
        <w:t>order</w:t>
      </w:r>
      <w:r>
        <w:rPr>
          <w:spacing w:val="-11"/>
        </w:rPr>
        <w:t xml:space="preserve"> </w:t>
      </w:r>
      <w:r>
        <w:t>of</w:t>
      </w:r>
      <w:r>
        <w:rPr>
          <w:spacing w:val="-9"/>
        </w:rPr>
        <w:t xml:space="preserve"> </w:t>
      </w:r>
      <w:r>
        <w:t>any</w:t>
      </w:r>
      <w:r>
        <w:rPr>
          <w:spacing w:val="-12"/>
        </w:rPr>
        <w:t xml:space="preserve"> </w:t>
      </w:r>
      <w:r>
        <w:t>competent court.</w:t>
      </w:r>
    </w:p>
    <w:p w14:paraId="4C476B87" w14:textId="77777777" w:rsidR="003D4F95" w:rsidRDefault="003D4F95" w:rsidP="006C7E3E">
      <w:pPr>
        <w:pStyle w:val="BodyText"/>
        <w:spacing w:before="11"/>
        <w:rPr>
          <w:sz w:val="21"/>
        </w:rPr>
      </w:pPr>
    </w:p>
    <w:p w14:paraId="6AF4FA06" w14:textId="77777777" w:rsidR="003D4F95" w:rsidRDefault="003D4F95" w:rsidP="004D5431">
      <w:pPr>
        <w:pStyle w:val="ListParagraph"/>
        <w:widowControl w:val="0"/>
        <w:numPr>
          <w:ilvl w:val="1"/>
          <w:numId w:val="60"/>
        </w:numPr>
        <w:tabs>
          <w:tab w:val="left" w:pos="1560"/>
          <w:tab w:val="left" w:pos="2118"/>
        </w:tabs>
        <w:autoSpaceDE w:val="0"/>
        <w:autoSpaceDN w:val="0"/>
        <w:ind w:left="0" w:firstLine="0"/>
        <w:contextualSpacing w:val="0"/>
        <w:jc w:val="both"/>
      </w:pPr>
      <w:r>
        <w:lastRenderedPageBreak/>
        <w:t>The</w:t>
      </w:r>
      <w:r>
        <w:rPr>
          <w:spacing w:val="-11"/>
        </w:rPr>
        <w:t xml:space="preserve"> </w:t>
      </w:r>
      <w:r>
        <w:t>CLO</w:t>
      </w:r>
      <w:r>
        <w:rPr>
          <w:spacing w:val="-10"/>
        </w:rPr>
        <w:t xml:space="preserve"> </w:t>
      </w:r>
      <w:r>
        <w:t>shall</w:t>
      </w:r>
      <w:r>
        <w:rPr>
          <w:spacing w:val="-12"/>
        </w:rPr>
        <w:t xml:space="preserve"> </w:t>
      </w:r>
      <w:r>
        <w:t>be</w:t>
      </w:r>
      <w:r>
        <w:rPr>
          <w:spacing w:val="-11"/>
        </w:rPr>
        <w:t xml:space="preserve"> </w:t>
      </w:r>
      <w:r>
        <w:t>supplied</w:t>
      </w:r>
      <w:r>
        <w:rPr>
          <w:spacing w:val="-11"/>
        </w:rPr>
        <w:t xml:space="preserve"> </w:t>
      </w:r>
      <w:r>
        <w:t>free</w:t>
      </w:r>
      <w:r>
        <w:rPr>
          <w:spacing w:val="-11"/>
        </w:rPr>
        <w:t xml:space="preserve"> </w:t>
      </w:r>
      <w:r>
        <w:t>of</w:t>
      </w:r>
      <w:r>
        <w:rPr>
          <w:spacing w:val="-8"/>
        </w:rPr>
        <w:t xml:space="preserve"> </w:t>
      </w:r>
      <w:r>
        <w:t>charge</w:t>
      </w:r>
      <w:r>
        <w:rPr>
          <w:spacing w:val="-11"/>
        </w:rPr>
        <w:t xml:space="preserve"> </w:t>
      </w:r>
      <w:r>
        <w:t>with</w:t>
      </w:r>
      <w:r>
        <w:rPr>
          <w:spacing w:val="-9"/>
        </w:rPr>
        <w:t xml:space="preserve"> </w:t>
      </w:r>
      <w:r>
        <w:t>all</w:t>
      </w:r>
      <w:r>
        <w:rPr>
          <w:spacing w:val="-10"/>
        </w:rPr>
        <w:t xml:space="preserve"> </w:t>
      </w:r>
      <w:r>
        <w:t>health</w:t>
      </w:r>
      <w:r>
        <w:rPr>
          <w:spacing w:val="-9"/>
        </w:rPr>
        <w:t xml:space="preserve"> </w:t>
      </w:r>
      <w:r>
        <w:t>and</w:t>
      </w:r>
      <w:r>
        <w:rPr>
          <w:spacing w:val="-11"/>
        </w:rPr>
        <w:t xml:space="preserve"> </w:t>
      </w:r>
      <w:r>
        <w:t>safety</w:t>
      </w:r>
      <w:r>
        <w:rPr>
          <w:spacing w:val="-10"/>
        </w:rPr>
        <w:t xml:space="preserve"> </w:t>
      </w:r>
      <w:r>
        <w:t>equipment</w:t>
      </w:r>
      <w:r>
        <w:rPr>
          <w:spacing w:val="-10"/>
        </w:rPr>
        <w:t xml:space="preserve"> </w:t>
      </w:r>
      <w:r>
        <w:t>required</w:t>
      </w:r>
      <w:r>
        <w:rPr>
          <w:spacing w:val="-11"/>
        </w:rPr>
        <w:t xml:space="preserve"> </w:t>
      </w:r>
      <w:r>
        <w:t>by</w:t>
      </w:r>
      <w:r>
        <w:rPr>
          <w:spacing w:val="-11"/>
        </w:rPr>
        <w:t xml:space="preserve"> </w:t>
      </w:r>
      <w:r>
        <w:t>the Occupation Health and Safety Act. The equipment shall remain the property of the Contractor.</w:t>
      </w:r>
    </w:p>
    <w:p w14:paraId="5A61CE5A" w14:textId="77777777" w:rsidR="003D4F95" w:rsidRDefault="003D4F95" w:rsidP="006C7E3E">
      <w:pPr>
        <w:pStyle w:val="BodyText"/>
        <w:spacing w:before="2"/>
        <w:rPr>
          <w:sz w:val="14"/>
        </w:rPr>
      </w:pPr>
    </w:p>
    <w:p w14:paraId="75363FA3" w14:textId="77777777" w:rsidR="003D4F95" w:rsidRDefault="003D4F95" w:rsidP="004D5431">
      <w:pPr>
        <w:pStyle w:val="ListParagraph"/>
        <w:widowControl w:val="0"/>
        <w:numPr>
          <w:ilvl w:val="1"/>
          <w:numId w:val="60"/>
        </w:numPr>
        <w:tabs>
          <w:tab w:val="left" w:pos="1560"/>
          <w:tab w:val="left" w:pos="2118"/>
        </w:tabs>
        <w:autoSpaceDE w:val="0"/>
        <w:autoSpaceDN w:val="0"/>
        <w:spacing w:before="94"/>
        <w:ind w:left="0" w:firstLine="0"/>
        <w:contextualSpacing w:val="0"/>
        <w:jc w:val="both"/>
      </w:pPr>
      <w:r>
        <w:t>The</w:t>
      </w:r>
      <w:r>
        <w:rPr>
          <w:spacing w:val="-16"/>
        </w:rPr>
        <w:t xml:space="preserve"> </w:t>
      </w:r>
      <w:r>
        <w:t>Contractor</w:t>
      </w:r>
      <w:r>
        <w:rPr>
          <w:spacing w:val="-18"/>
        </w:rPr>
        <w:t xml:space="preserve"> </w:t>
      </w:r>
      <w:r>
        <w:t>must</w:t>
      </w:r>
      <w:r>
        <w:rPr>
          <w:spacing w:val="-17"/>
        </w:rPr>
        <w:t xml:space="preserve"> </w:t>
      </w:r>
      <w:r>
        <w:t>give</w:t>
      </w:r>
      <w:r>
        <w:rPr>
          <w:spacing w:val="-16"/>
        </w:rPr>
        <w:t xml:space="preserve"> </w:t>
      </w:r>
      <w:r>
        <w:t>the</w:t>
      </w:r>
      <w:r>
        <w:rPr>
          <w:spacing w:val="-16"/>
        </w:rPr>
        <w:t xml:space="preserve"> </w:t>
      </w:r>
      <w:r>
        <w:t>CLO</w:t>
      </w:r>
      <w:r>
        <w:rPr>
          <w:spacing w:val="-16"/>
        </w:rPr>
        <w:t xml:space="preserve"> </w:t>
      </w:r>
      <w:r>
        <w:t>at</w:t>
      </w:r>
      <w:r>
        <w:rPr>
          <w:spacing w:val="-16"/>
        </w:rPr>
        <w:t xml:space="preserve"> </w:t>
      </w:r>
      <w:r>
        <w:t>least</w:t>
      </w:r>
      <w:r>
        <w:rPr>
          <w:spacing w:val="-17"/>
        </w:rPr>
        <w:t xml:space="preserve"> </w:t>
      </w:r>
      <w:r>
        <w:t>one</w:t>
      </w:r>
      <w:r>
        <w:rPr>
          <w:spacing w:val="-16"/>
        </w:rPr>
        <w:t xml:space="preserve"> </w:t>
      </w:r>
      <w:r>
        <w:t>week’s</w:t>
      </w:r>
      <w:r>
        <w:rPr>
          <w:spacing w:val="-16"/>
        </w:rPr>
        <w:t xml:space="preserve"> </w:t>
      </w:r>
      <w:r>
        <w:t>notice</w:t>
      </w:r>
      <w:r>
        <w:rPr>
          <w:spacing w:val="-16"/>
        </w:rPr>
        <w:t xml:space="preserve"> </w:t>
      </w:r>
      <w:r>
        <w:t>of</w:t>
      </w:r>
      <w:r>
        <w:rPr>
          <w:spacing w:val="-16"/>
        </w:rPr>
        <w:t xml:space="preserve"> </w:t>
      </w:r>
      <w:r>
        <w:t>the</w:t>
      </w:r>
      <w:r>
        <w:rPr>
          <w:spacing w:val="-16"/>
        </w:rPr>
        <w:t xml:space="preserve"> </w:t>
      </w:r>
      <w:r>
        <w:t>termination</w:t>
      </w:r>
      <w:r>
        <w:rPr>
          <w:spacing w:val="-16"/>
        </w:rPr>
        <w:t xml:space="preserve"> </w:t>
      </w:r>
      <w:r>
        <w:t>of</w:t>
      </w:r>
      <w:r>
        <w:rPr>
          <w:spacing w:val="-14"/>
        </w:rPr>
        <w:t xml:space="preserve"> </w:t>
      </w:r>
      <w:r>
        <w:t>the</w:t>
      </w:r>
      <w:r>
        <w:rPr>
          <w:spacing w:val="-19"/>
        </w:rPr>
        <w:t xml:space="preserve"> </w:t>
      </w:r>
      <w:r>
        <w:t>Contract of Temporary Employment. If this is not done, the CLO must be paid earnings for five days. This condition does not apply if the CLO is</w:t>
      </w:r>
      <w:r>
        <w:rPr>
          <w:spacing w:val="-20"/>
        </w:rPr>
        <w:t xml:space="preserve"> </w:t>
      </w:r>
      <w:r>
        <w:t>dismissed.</w:t>
      </w:r>
    </w:p>
    <w:p w14:paraId="3D345477" w14:textId="77777777" w:rsidR="003D4F95" w:rsidRDefault="003D4F95" w:rsidP="006C7E3E">
      <w:pPr>
        <w:pStyle w:val="BodyText"/>
        <w:rPr>
          <w:sz w:val="22"/>
        </w:rPr>
      </w:pPr>
    </w:p>
    <w:p w14:paraId="1B9923A3" w14:textId="77777777" w:rsidR="003D4F95" w:rsidRDefault="003D4F95" w:rsidP="004D5431">
      <w:pPr>
        <w:pStyle w:val="ListParagraph"/>
        <w:widowControl w:val="0"/>
        <w:numPr>
          <w:ilvl w:val="1"/>
          <w:numId w:val="60"/>
        </w:numPr>
        <w:tabs>
          <w:tab w:val="left" w:pos="1560"/>
          <w:tab w:val="left" w:pos="2118"/>
        </w:tabs>
        <w:autoSpaceDE w:val="0"/>
        <w:autoSpaceDN w:val="0"/>
        <w:ind w:left="0" w:firstLine="0"/>
        <w:contextualSpacing w:val="0"/>
        <w:jc w:val="both"/>
      </w:pPr>
      <w:r>
        <w:t>At the end of the period of temporary employment, the Contractor shall provide a Certificate of Service recording the Contractor’s name, the CLO’s name and address, the period of service, the type of work on which the CLO was engaged and the rate of remuneration on termination.</w:t>
      </w:r>
    </w:p>
    <w:p w14:paraId="5CF8E5DA" w14:textId="77777777" w:rsidR="003D4F95" w:rsidRDefault="003D4F95" w:rsidP="006C7E3E">
      <w:pPr>
        <w:pStyle w:val="BodyText"/>
        <w:rPr>
          <w:sz w:val="22"/>
        </w:rPr>
      </w:pPr>
    </w:p>
    <w:p w14:paraId="5396BA87" w14:textId="77777777" w:rsidR="003D4F95" w:rsidRDefault="003D4F95" w:rsidP="004D5431">
      <w:pPr>
        <w:pStyle w:val="ListParagraph"/>
        <w:widowControl w:val="0"/>
        <w:numPr>
          <w:ilvl w:val="0"/>
          <w:numId w:val="60"/>
        </w:numPr>
        <w:tabs>
          <w:tab w:val="left" w:pos="1418"/>
          <w:tab w:val="left" w:pos="1832"/>
          <w:tab w:val="left" w:pos="1833"/>
        </w:tabs>
        <w:autoSpaceDE w:val="0"/>
        <w:autoSpaceDN w:val="0"/>
        <w:ind w:left="0" w:firstLine="0"/>
        <w:contextualSpacing w:val="0"/>
        <w:jc w:val="left"/>
        <w:rPr>
          <w:b/>
        </w:rPr>
      </w:pPr>
      <w:r>
        <w:rPr>
          <w:b/>
        </w:rPr>
        <w:t>TERMINATION OF</w:t>
      </w:r>
      <w:r>
        <w:rPr>
          <w:b/>
          <w:spacing w:val="-12"/>
        </w:rPr>
        <w:t xml:space="preserve"> </w:t>
      </w:r>
      <w:r>
        <w:rPr>
          <w:b/>
        </w:rPr>
        <w:t>AGREEMENT</w:t>
      </w:r>
    </w:p>
    <w:p w14:paraId="587EC12E" w14:textId="77777777" w:rsidR="003D4F95" w:rsidRDefault="003D4F95" w:rsidP="006C7E3E">
      <w:pPr>
        <w:pStyle w:val="BodyText"/>
        <w:rPr>
          <w:b/>
          <w:sz w:val="22"/>
        </w:rPr>
      </w:pPr>
    </w:p>
    <w:p w14:paraId="11C5F062" w14:textId="77777777" w:rsidR="003D4F95" w:rsidRDefault="003D4F95" w:rsidP="004D5431">
      <w:pPr>
        <w:pStyle w:val="ListParagraph"/>
        <w:widowControl w:val="0"/>
        <w:numPr>
          <w:ilvl w:val="1"/>
          <w:numId w:val="60"/>
        </w:numPr>
        <w:tabs>
          <w:tab w:val="left" w:pos="1560"/>
          <w:tab w:val="left" w:pos="2118"/>
        </w:tabs>
        <w:autoSpaceDE w:val="0"/>
        <w:autoSpaceDN w:val="0"/>
        <w:ind w:left="0" w:firstLine="0"/>
        <w:contextualSpacing w:val="0"/>
        <w:jc w:val="both"/>
      </w:pPr>
      <w:r>
        <w:t>If the CLO can no longer perform and execute his/her duties as detailed in this agreement, this agreement will be terminated without prejudice to any rights under this</w:t>
      </w:r>
      <w:r>
        <w:rPr>
          <w:spacing w:val="-36"/>
        </w:rPr>
        <w:t xml:space="preserve"> </w:t>
      </w:r>
      <w:r>
        <w:t>agreement.</w:t>
      </w:r>
    </w:p>
    <w:p w14:paraId="71A39DF0" w14:textId="77777777" w:rsidR="003D4F95" w:rsidRDefault="003D4F95" w:rsidP="006C7E3E">
      <w:pPr>
        <w:pStyle w:val="BodyText"/>
        <w:rPr>
          <w:sz w:val="22"/>
        </w:rPr>
      </w:pPr>
    </w:p>
    <w:p w14:paraId="2CEF0530" w14:textId="77777777" w:rsidR="003D4F95" w:rsidRDefault="003D4F95" w:rsidP="004D5431">
      <w:pPr>
        <w:pStyle w:val="ListParagraph"/>
        <w:widowControl w:val="0"/>
        <w:numPr>
          <w:ilvl w:val="0"/>
          <w:numId w:val="60"/>
        </w:numPr>
        <w:tabs>
          <w:tab w:val="left" w:pos="1418"/>
        </w:tabs>
        <w:autoSpaceDE w:val="0"/>
        <w:autoSpaceDN w:val="0"/>
        <w:spacing w:before="1"/>
        <w:ind w:left="0" w:firstLine="0"/>
        <w:contextualSpacing w:val="0"/>
        <w:jc w:val="left"/>
        <w:rPr>
          <w:b/>
        </w:rPr>
      </w:pPr>
      <w:r>
        <w:rPr>
          <w:b/>
        </w:rPr>
        <w:t>THE CONDITIONS OF THIS</w:t>
      </w:r>
      <w:r>
        <w:rPr>
          <w:b/>
          <w:spacing w:val="-18"/>
        </w:rPr>
        <w:t xml:space="preserve"> </w:t>
      </w:r>
      <w:r>
        <w:rPr>
          <w:b/>
        </w:rPr>
        <w:t>AGREEMENT</w:t>
      </w:r>
    </w:p>
    <w:p w14:paraId="68A6C5CC" w14:textId="77777777" w:rsidR="003D4F95" w:rsidRDefault="003D4F95" w:rsidP="006C7E3E">
      <w:pPr>
        <w:pStyle w:val="BodyText"/>
        <w:rPr>
          <w:b/>
          <w:sz w:val="22"/>
        </w:rPr>
      </w:pPr>
    </w:p>
    <w:p w14:paraId="60FF0843" w14:textId="77777777" w:rsidR="003D4F95" w:rsidRDefault="003D4F95" w:rsidP="004D5431">
      <w:pPr>
        <w:pStyle w:val="ListParagraph"/>
        <w:widowControl w:val="0"/>
        <w:numPr>
          <w:ilvl w:val="1"/>
          <w:numId w:val="60"/>
        </w:numPr>
        <w:tabs>
          <w:tab w:val="left" w:pos="1560"/>
          <w:tab w:val="left" w:pos="2118"/>
        </w:tabs>
        <w:autoSpaceDE w:val="0"/>
        <w:autoSpaceDN w:val="0"/>
        <w:ind w:left="0" w:firstLine="0"/>
        <w:contextualSpacing w:val="0"/>
        <w:jc w:val="both"/>
      </w:pPr>
      <w:r>
        <w:t>The parties expressly declare that this agreement contains all the conditions negotiated between them, and no condition or stipulation not contained herein shall be binding upon</w:t>
      </w:r>
      <w:r>
        <w:rPr>
          <w:spacing w:val="-40"/>
        </w:rPr>
        <w:t xml:space="preserve"> </w:t>
      </w:r>
      <w:r>
        <w:t>the parties.</w:t>
      </w:r>
    </w:p>
    <w:p w14:paraId="32ECD46C" w14:textId="77777777" w:rsidR="003D4F95" w:rsidRDefault="003D4F95" w:rsidP="006C7E3E">
      <w:pPr>
        <w:pStyle w:val="BodyText"/>
        <w:spacing w:before="11"/>
        <w:rPr>
          <w:sz w:val="21"/>
        </w:rPr>
      </w:pPr>
    </w:p>
    <w:p w14:paraId="429E0428" w14:textId="77777777" w:rsidR="003D4F95" w:rsidRDefault="003D4F95" w:rsidP="004D5431">
      <w:pPr>
        <w:pStyle w:val="ListParagraph"/>
        <w:widowControl w:val="0"/>
        <w:numPr>
          <w:ilvl w:val="0"/>
          <w:numId w:val="60"/>
        </w:numPr>
        <w:tabs>
          <w:tab w:val="left" w:pos="1560"/>
        </w:tabs>
        <w:autoSpaceDE w:val="0"/>
        <w:autoSpaceDN w:val="0"/>
        <w:ind w:left="0" w:firstLine="0"/>
        <w:contextualSpacing w:val="0"/>
        <w:jc w:val="left"/>
      </w:pPr>
      <w:r>
        <w:rPr>
          <w:b/>
        </w:rPr>
        <w:t>THUS, AGREED AND SIGNED BY THE</w:t>
      </w:r>
      <w:r>
        <w:rPr>
          <w:b/>
          <w:spacing w:val="-13"/>
        </w:rPr>
        <w:t xml:space="preserve"> </w:t>
      </w:r>
      <w:r>
        <w:rPr>
          <w:b/>
        </w:rPr>
        <w:t>PARTIES</w:t>
      </w:r>
      <w:r>
        <w:t>:</w:t>
      </w:r>
    </w:p>
    <w:p w14:paraId="431252F7" w14:textId="77777777" w:rsidR="003D4F95" w:rsidRDefault="003D4F95" w:rsidP="006C7E3E">
      <w:pPr>
        <w:pStyle w:val="BodyText"/>
        <w:rPr>
          <w:sz w:val="24"/>
        </w:rPr>
      </w:pPr>
    </w:p>
    <w:p w14:paraId="31059ECE" w14:textId="77777777" w:rsidR="003D4F95" w:rsidRDefault="003D4F95" w:rsidP="006C7E3E">
      <w:pPr>
        <w:pStyle w:val="BodyText"/>
        <w:rPr>
          <w:sz w:val="24"/>
        </w:rPr>
      </w:pPr>
    </w:p>
    <w:p w14:paraId="3FAA0CD8" w14:textId="77777777" w:rsidR="003D4F95" w:rsidRDefault="003D4F95" w:rsidP="006C7E3E">
      <w:pPr>
        <w:spacing w:before="193"/>
        <w:ind w:left="0" w:right="0" w:firstLine="0"/>
      </w:pPr>
      <w:r>
        <w:t>Contractor: ...................…………………………………………………………………..............</w:t>
      </w:r>
    </w:p>
    <w:p w14:paraId="79BB834C" w14:textId="77777777" w:rsidR="003D4F95" w:rsidRDefault="003D4F95" w:rsidP="006C7E3E">
      <w:pPr>
        <w:pStyle w:val="BodyText"/>
        <w:rPr>
          <w:sz w:val="24"/>
        </w:rPr>
      </w:pPr>
    </w:p>
    <w:p w14:paraId="29A8E9BB" w14:textId="77777777" w:rsidR="003D4F95" w:rsidRDefault="003D4F95" w:rsidP="006C7E3E">
      <w:pPr>
        <w:pStyle w:val="BodyText"/>
        <w:rPr>
          <w:sz w:val="24"/>
        </w:rPr>
      </w:pPr>
    </w:p>
    <w:p w14:paraId="501B6CCB" w14:textId="77777777" w:rsidR="003D4F95" w:rsidRDefault="003D4F95" w:rsidP="006C7E3E">
      <w:pPr>
        <w:spacing w:before="181"/>
        <w:ind w:left="0" w:right="0" w:firstLine="0"/>
      </w:pPr>
      <w:r>
        <w:t>Community Liaison officer: ..................................................................................................</w:t>
      </w:r>
    </w:p>
    <w:p w14:paraId="47299AFC" w14:textId="77777777" w:rsidR="003D4F95" w:rsidRDefault="003D4F95" w:rsidP="006C7E3E">
      <w:pPr>
        <w:pStyle w:val="BodyText"/>
        <w:rPr>
          <w:sz w:val="24"/>
        </w:rPr>
      </w:pPr>
    </w:p>
    <w:p w14:paraId="222B9D53" w14:textId="77777777" w:rsidR="003D4F95" w:rsidRDefault="003D4F95" w:rsidP="006C7E3E">
      <w:pPr>
        <w:pStyle w:val="BodyText"/>
        <w:rPr>
          <w:sz w:val="24"/>
        </w:rPr>
      </w:pPr>
    </w:p>
    <w:p w14:paraId="7E3F4294" w14:textId="77777777" w:rsidR="003D4F95" w:rsidRDefault="003D4F95" w:rsidP="006C7E3E">
      <w:pPr>
        <w:spacing w:before="180"/>
        <w:ind w:left="0" w:right="0" w:firstLine="0"/>
      </w:pPr>
      <w:r>
        <w:t>Date: .................................................................................................................................</w:t>
      </w:r>
    </w:p>
    <w:p w14:paraId="5BEA2844" w14:textId="77777777" w:rsidR="003D4F95" w:rsidRDefault="003D4F95" w:rsidP="006C7E3E">
      <w:pPr>
        <w:ind w:left="0" w:right="0"/>
        <w:jc w:val="center"/>
        <w:sectPr w:rsidR="003D4F95" w:rsidSect="00473800">
          <w:pgSz w:w="11920" w:h="16860"/>
          <w:pgMar w:top="720" w:right="720" w:bottom="720" w:left="720" w:header="209" w:footer="1536" w:gutter="0"/>
          <w:cols w:space="720"/>
        </w:sectPr>
      </w:pPr>
    </w:p>
    <w:p w14:paraId="5B918261" w14:textId="77777777" w:rsidR="00C80417" w:rsidRDefault="00C80417" w:rsidP="006C7E3E">
      <w:pPr>
        <w:spacing w:after="192" w:line="259" w:lineRule="auto"/>
        <w:ind w:left="0" w:right="0" w:firstLine="0"/>
        <w:jc w:val="left"/>
      </w:pPr>
    </w:p>
    <w:p w14:paraId="3BFF6EA0" w14:textId="77777777" w:rsidR="00623546" w:rsidRDefault="00EE1372" w:rsidP="006C7E3E">
      <w:pPr>
        <w:spacing w:after="187" w:line="259" w:lineRule="auto"/>
        <w:ind w:left="0" w:right="0" w:firstLine="0"/>
        <w:jc w:val="left"/>
      </w:pPr>
      <w:r>
        <w:rPr>
          <w:b/>
          <w:sz w:val="28"/>
        </w:rPr>
        <w:t xml:space="preserve"> </w:t>
      </w:r>
      <w:r>
        <w:rPr>
          <w:b/>
          <w:sz w:val="28"/>
        </w:rPr>
        <w:tab/>
      </w:r>
      <w:r>
        <w:rPr>
          <w:b/>
          <w:sz w:val="22"/>
        </w:rPr>
        <w:t xml:space="preserve"> </w:t>
      </w:r>
    </w:p>
    <w:tbl>
      <w:tblPr>
        <w:tblStyle w:val="TableGrid"/>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623546" w:rsidRPr="0095561D" w14:paraId="51A084FA" w14:textId="77777777" w:rsidTr="00337DE3">
        <w:trPr>
          <w:trHeight w:val="170"/>
        </w:trPr>
        <w:tc>
          <w:tcPr>
            <w:tcW w:w="3203" w:type="dxa"/>
            <w:vMerge w:val="restart"/>
            <w:tcBorders>
              <w:top w:val="single" w:sz="4" w:space="0" w:color="000000"/>
              <w:left w:val="single" w:sz="4" w:space="0" w:color="000000"/>
              <w:bottom w:val="single" w:sz="4" w:space="0" w:color="000000"/>
              <w:right w:val="single" w:sz="4" w:space="0" w:color="000000"/>
            </w:tcBorders>
          </w:tcPr>
          <w:p w14:paraId="6C27B3E7" w14:textId="77777777" w:rsidR="00623546" w:rsidRDefault="00623546" w:rsidP="006C7E3E">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0F11581F" wp14:editId="276E5CA7">
                      <wp:extent cx="1575391" cy="1091016"/>
                      <wp:effectExtent l="0" t="0" r="0" b="0"/>
                      <wp:docPr id="323403" name="Group 323403"/>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323406" name="Picture 323406"/>
                                <pic:cNvPicPr/>
                              </pic:nvPicPr>
                              <pic:blipFill>
                                <a:blip r:embed="rId24"/>
                                <a:stretch>
                                  <a:fillRect/>
                                </a:stretch>
                              </pic:blipFill>
                              <pic:spPr>
                                <a:xfrm>
                                  <a:off x="7569" y="7620"/>
                                  <a:ext cx="1526644" cy="1051406"/>
                                </a:xfrm>
                                <a:prstGeom prst="rect">
                                  <a:avLst/>
                                </a:prstGeom>
                              </pic:spPr>
                            </pic:pic>
                            <wps:wsp>
                              <wps:cNvPr id="19385"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386"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19390"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391"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19392"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19393"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394"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19395"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396" name="Rectangle 19396"/>
                              <wps:cNvSpPr/>
                              <wps:spPr>
                                <a:xfrm>
                                  <a:off x="1539824" y="948279"/>
                                  <a:ext cx="47304" cy="189841"/>
                                </a:xfrm>
                                <a:prstGeom prst="rect">
                                  <a:avLst/>
                                </a:prstGeom>
                                <a:ln>
                                  <a:noFill/>
                                </a:ln>
                              </wps:spPr>
                              <wps:txbx>
                                <w:txbxContent>
                                  <w:p w14:paraId="5143B1E9" w14:textId="77777777" w:rsidR="00B407F5" w:rsidRDefault="00B407F5" w:rsidP="0062354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0F11581F" id="Group 323403" o:spid="_x0000_s1437"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">
                      <v:shape id="Picture 323406" o:spid="_x0000_s1438"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">
                        <v:imagedata r:id="rId25" o:title=""/>
                      </v:shape>
                      <v:shape id="Shape 442239" o:spid="_x0000_s1439"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" path="m,l9144,r,9144l,9144,,e" fillcolor="black" stroked="f" strokeweight="0">
                        <v:stroke miterlimit="83231f" joinstyle="miter"/>
                        <v:path arrowok="t" textboxrect="0,0,9144,9144"/>
                      </v:shape>
                      <v:shape id="Shape 442240" o:spid="_x0000_s1440"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" path="m,l1527683,r,9144l,9144,,e" fillcolor="black" stroked="f" strokeweight="0">
                        <v:stroke miterlimit="83231f" joinstyle="miter"/>
                        <v:path arrowok="t" textboxrect="0,0,1527683,9144"/>
                      </v:shape>
                      <v:shape id="Shape 442241" o:spid="_x0000_s1441"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" path="m,l9144,r,9144l,9144,,e" fillcolor="black" stroked="f" strokeweight="0">
                        <v:stroke miterlimit="83231f" joinstyle="miter"/>
                        <v:path arrowok="t" textboxrect="0,0,9144,9144"/>
                      </v:shape>
                      <v:shape id="Shape 442242" o:spid="_x0000_s1442"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" path="m,l9144,r,1051865l,1051865,,e" fillcolor="black" stroked="f" strokeweight="0">
                        <v:stroke miterlimit="83231f" joinstyle="miter"/>
                        <v:path arrowok="t" textboxrect="0,0,9144,1051865"/>
                      </v:shape>
                      <v:shape id="Shape 442243" o:spid="_x0000_s1443"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" path="m,l9144,r,1051865l,1051865,,e" fillcolor="black" stroked="f" strokeweight="0">
                        <v:stroke miterlimit="83231f" joinstyle="miter"/>
                        <v:path arrowok="t" textboxrect="0,0,9144,1051865"/>
                      </v:shape>
                      <v:shape id="Shape 442244" o:spid="_x0000_s1444"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" path="m,l9144,r,9144l,9144,,e" fillcolor="black" stroked="f" strokeweight="0">
                        <v:stroke miterlimit="83231f" joinstyle="miter"/>
                        <v:path arrowok="t" textboxrect="0,0,9144,9144"/>
                      </v:shape>
                      <v:shape id="Shape 442245" o:spid="_x0000_s1445"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" path="m,l1527683,r,9144l,9144,,e" fillcolor="black" stroked="f" strokeweight="0">
                        <v:stroke miterlimit="83231f" joinstyle="miter"/>
                        <v:path arrowok="t" textboxrect="0,0,1527683,9144"/>
                      </v:shape>
                      <v:shape id="Shape 442246" o:spid="_x0000_s1446"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" path="m,l9144,r,9144l,9144,,e" fillcolor="black" stroked="f" strokeweight="0">
                        <v:stroke miterlimit="83231f" joinstyle="miter"/>
                        <v:path arrowok="t" textboxrect="0,0,9144,9144"/>
                      </v:shape>
                      <v:rect id="Rectangle 19396" o:spid="_x0000_s1447"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" filled="f" stroked="f">
                        <v:textbox inset="0,0,0,0">
                          <w:txbxContent>
                            <w:p w14:paraId="5143B1E9" w14:textId="77777777" w:rsidR="00B407F5" w:rsidRDefault="00B407F5" w:rsidP="00623546">
                              <w:pPr>
                                <w:spacing w:after="160" w:line="259"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tcPr>
          <w:p w14:paraId="4A2D9456" w14:textId="629F502E" w:rsidR="00623546" w:rsidRPr="0095561D" w:rsidRDefault="00623546" w:rsidP="006C7E3E">
            <w:pPr>
              <w:spacing w:after="0" w:line="259" w:lineRule="auto"/>
              <w:ind w:left="0" w:right="0" w:firstLine="0"/>
              <w:jc w:val="center"/>
              <w:rPr>
                <w:b/>
                <w:sz w:val="28"/>
              </w:rPr>
            </w:pPr>
            <w:r>
              <w:rPr>
                <w:b/>
                <w:sz w:val="28"/>
              </w:rPr>
              <w:t xml:space="preserve">PHOKWANE LOCAL </w:t>
            </w:r>
            <w:r w:rsidR="009D5022">
              <w:rPr>
                <w:b/>
                <w:sz w:val="28"/>
              </w:rPr>
              <w:t>MUNICIPALITY</w:t>
            </w:r>
          </w:p>
        </w:tc>
      </w:tr>
      <w:tr w:rsidR="00623546" w14:paraId="5EF7738D" w14:textId="77777777" w:rsidTr="00337DE3">
        <w:trPr>
          <w:trHeight w:val="170"/>
        </w:trPr>
        <w:tc>
          <w:tcPr>
            <w:tcW w:w="0" w:type="auto"/>
            <w:vMerge/>
            <w:tcBorders>
              <w:top w:val="nil"/>
              <w:left w:val="single" w:sz="4" w:space="0" w:color="000000"/>
              <w:bottom w:val="nil"/>
              <w:right w:val="single" w:sz="4" w:space="0" w:color="000000"/>
            </w:tcBorders>
          </w:tcPr>
          <w:p w14:paraId="161A4D94" w14:textId="77777777" w:rsidR="00623546" w:rsidRDefault="00623546" w:rsidP="006C7E3E">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tcPr>
          <w:p w14:paraId="0A1EE9AE" w14:textId="49962149" w:rsidR="00623546" w:rsidRDefault="00855AF3" w:rsidP="006A0E25">
            <w:pPr>
              <w:spacing w:after="0" w:line="259" w:lineRule="auto"/>
              <w:ind w:left="0" w:right="0" w:firstLine="0"/>
              <w:jc w:val="center"/>
            </w:pPr>
            <w:r>
              <w:rPr>
                <w:b/>
              </w:rPr>
              <w:t xml:space="preserve">TENDER NR: </w:t>
            </w:r>
            <w:r w:rsidR="00926AD4">
              <w:rPr>
                <w:b/>
              </w:rPr>
              <w:t>PL11/PS/0123</w:t>
            </w:r>
            <w:r w:rsidR="00623546">
              <w:rPr>
                <w:b/>
              </w:rPr>
              <w:t xml:space="preserve"> </w:t>
            </w:r>
          </w:p>
        </w:tc>
      </w:tr>
      <w:tr w:rsidR="00623546" w14:paraId="3A9F5F21" w14:textId="77777777" w:rsidTr="00337DE3">
        <w:trPr>
          <w:trHeight w:val="170"/>
        </w:trPr>
        <w:tc>
          <w:tcPr>
            <w:tcW w:w="0" w:type="auto"/>
            <w:vMerge/>
            <w:tcBorders>
              <w:top w:val="nil"/>
              <w:left w:val="single" w:sz="4" w:space="0" w:color="000000"/>
              <w:bottom w:val="single" w:sz="4" w:space="0" w:color="000000"/>
              <w:right w:val="single" w:sz="4" w:space="0" w:color="000000"/>
            </w:tcBorders>
          </w:tcPr>
          <w:p w14:paraId="5618E307" w14:textId="77777777" w:rsidR="00623546" w:rsidRDefault="00623546" w:rsidP="006C7E3E">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13CA7895" w14:textId="697723D0" w:rsidR="00623546" w:rsidRDefault="004A517F" w:rsidP="006C7E3E">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5980BB54" w14:textId="111B414F" w:rsidR="00623546" w:rsidRDefault="00623546" w:rsidP="006C7E3E">
            <w:pPr>
              <w:spacing w:after="0" w:line="259" w:lineRule="auto"/>
              <w:ind w:left="0" w:right="0" w:firstLine="0"/>
              <w:jc w:val="center"/>
            </w:pPr>
          </w:p>
        </w:tc>
      </w:tr>
    </w:tbl>
    <w:p w14:paraId="7843BC8B" w14:textId="43876376" w:rsidR="00C80417" w:rsidRDefault="00C80417" w:rsidP="006C7E3E">
      <w:pPr>
        <w:spacing w:after="187" w:line="259" w:lineRule="auto"/>
        <w:ind w:left="0" w:right="0" w:firstLine="0"/>
        <w:jc w:val="left"/>
      </w:pPr>
    </w:p>
    <w:p w14:paraId="59A5239F" w14:textId="77777777" w:rsidR="00C80417" w:rsidRDefault="00EE1372" w:rsidP="006C7E3E">
      <w:pPr>
        <w:spacing w:after="192" w:line="259" w:lineRule="auto"/>
        <w:ind w:left="0" w:right="0" w:firstLine="0"/>
        <w:jc w:val="left"/>
      </w:pPr>
      <w:r>
        <w:rPr>
          <w:b/>
          <w:sz w:val="28"/>
        </w:rPr>
        <w:t xml:space="preserve"> </w:t>
      </w:r>
      <w:r>
        <w:rPr>
          <w:b/>
          <w:sz w:val="28"/>
        </w:rPr>
        <w:tab/>
      </w:r>
      <w:r>
        <w:rPr>
          <w:b/>
          <w:sz w:val="22"/>
        </w:rPr>
        <w:t xml:space="preserve"> </w:t>
      </w:r>
    </w:p>
    <w:p w14:paraId="2F545FCF" w14:textId="77777777" w:rsidR="00C80417" w:rsidRDefault="00EE1372" w:rsidP="006C7E3E">
      <w:pPr>
        <w:spacing w:after="188" w:line="259" w:lineRule="auto"/>
        <w:ind w:left="0" w:right="0" w:firstLine="0"/>
        <w:jc w:val="left"/>
      </w:pPr>
      <w:r>
        <w:rPr>
          <w:b/>
          <w:sz w:val="28"/>
        </w:rPr>
        <w:t xml:space="preserve"> </w:t>
      </w:r>
      <w:r>
        <w:rPr>
          <w:b/>
          <w:sz w:val="28"/>
        </w:rPr>
        <w:tab/>
      </w:r>
      <w:r>
        <w:rPr>
          <w:b/>
          <w:sz w:val="22"/>
        </w:rPr>
        <w:t xml:space="preserve"> </w:t>
      </w:r>
    </w:p>
    <w:p w14:paraId="52EC41E5" w14:textId="77777777" w:rsidR="00C80417" w:rsidRDefault="00EE1372" w:rsidP="006C7E3E">
      <w:pPr>
        <w:spacing w:after="192" w:line="259" w:lineRule="auto"/>
        <w:ind w:left="0" w:right="0" w:firstLine="0"/>
        <w:jc w:val="left"/>
      </w:pPr>
      <w:r>
        <w:rPr>
          <w:b/>
          <w:sz w:val="28"/>
        </w:rPr>
        <w:t xml:space="preserve"> </w:t>
      </w:r>
      <w:r>
        <w:rPr>
          <w:b/>
          <w:sz w:val="28"/>
        </w:rPr>
        <w:tab/>
      </w:r>
      <w:r>
        <w:rPr>
          <w:b/>
          <w:sz w:val="22"/>
        </w:rPr>
        <w:t xml:space="preserve"> </w:t>
      </w:r>
    </w:p>
    <w:p w14:paraId="4CA8C2C9" w14:textId="77777777" w:rsidR="00C80417" w:rsidRDefault="00EE1372" w:rsidP="006C7E3E">
      <w:pPr>
        <w:spacing w:after="187" w:line="259" w:lineRule="auto"/>
        <w:ind w:left="0" w:right="0" w:firstLine="0"/>
        <w:jc w:val="left"/>
      </w:pPr>
      <w:r>
        <w:rPr>
          <w:b/>
          <w:sz w:val="28"/>
        </w:rPr>
        <w:t xml:space="preserve"> </w:t>
      </w:r>
      <w:r>
        <w:rPr>
          <w:b/>
          <w:sz w:val="28"/>
        </w:rPr>
        <w:tab/>
      </w:r>
      <w:r>
        <w:rPr>
          <w:b/>
          <w:sz w:val="22"/>
        </w:rPr>
        <w:t xml:space="preserve"> </w:t>
      </w:r>
    </w:p>
    <w:p w14:paraId="014575A3" w14:textId="77777777" w:rsidR="00C80417" w:rsidRDefault="00EE1372" w:rsidP="006C7E3E">
      <w:pPr>
        <w:spacing w:after="192" w:line="259" w:lineRule="auto"/>
        <w:ind w:left="0" w:right="0" w:firstLine="0"/>
        <w:jc w:val="left"/>
      </w:pPr>
      <w:r>
        <w:rPr>
          <w:b/>
          <w:sz w:val="28"/>
        </w:rPr>
        <w:t xml:space="preserve"> </w:t>
      </w:r>
      <w:r>
        <w:rPr>
          <w:b/>
          <w:sz w:val="28"/>
        </w:rPr>
        <w:tab/>
      </w:r>
      <w:r>
        <w:rPr>
          <w:b/>
          <w:sz w:val="22"/>
        </w:rPr>
        <w:t xml:space="preserve"> </w:t>
      </w:r>
    </w:p>
    <w:p w14:paraId="60BE8ECF" w14:textId="77777777" w:rsidR="00C80417" w:rsidRDefault="00EE1372" w:rsidP="006C7E3E">
      <w:pPr>
        <w:spacing w:after="275" w:line="259" w:lineRule="auto"/>
        <w:ind w:left="0" w:right="0" w:firstLine="0"/>
        <w:jc w:val="left"/>
      </w:pPr>
      <w:r>
        <w:rPr>
          <w:b/>
          <w:sz w:val="28"/>
        </w:rPr>
        <w:t xml:space="preserve"> </w:t>
      </w:r>
      <w:r>
        <w:rPr>
          <w:b/>
          <w:sz w:val="28"/>
        </w:rPr>
        <w:tab/>
      </w:r>
      <w:r>
        <w:rPr>
          <w:b/>
          <w:sz w:val="22"/>
        </w:rPr>
        <w:t xml:space="preserve"> </w:t>
      </w:r>
    </w:p>
    <w:p w14:paraId="09797591" w14:textId="77777777" w:rsidR="00C80417" w:rsidRDefault="00EE1372" w:rsidP="006C7E3E">
      <w:pPr>
        <w:spacing w:after="0" w:line="259" w:lineRule="auto"/>
        <w:ind w:left="0" w:right="0" w:firstLine="0"/>
        <w:jc w:val="left"/>
      </w:pPr>
      <w:r>
        <w:rPr>
          <w:b/>
          <w:sz w:val="36"/>
        </w:rPr>
        <w:t xml:space="preserve"> </w:t>
      </w:r>
    </w:p>
    <w:p w14:paraId="139FFCDE" w14:textId="77777777" w:rsidR="00C80417" w:rsidRDefault="00EE1372" w:rsidP="006C7E3E">
      <w:pPr>
        <w:pStyle w:val="Heading1"/>
        <w:ind w:left="0"/>
      </w:pPr>
      <w:r>
        <w:t xml:space="preserve">PART C2-Pricing data </w:t>
      </w:r>
    </w:p>
    <w:p w14:paraId="7BB4852B" w14:textId="77777777" w:rsidR="00C80417" w:rsidRDefault="00EE1372" w:rsidP="006C7E3E">
      <w:pPr>
        <w:spacing w:after="0" w:line="259" w:lineRule="auto"/>
        <w:ind w:left="0" w:right="0" w:firstLine="0"/>
        <w:jc w:val="left"/>
        <w:rPr>
          <w:sz w:val="36"/>
        </w:rPr>
      </w:pPr>
      <w:r>
        <w:rPr>
          <w:sz w:val="36"/>
        </w:rPr>
        <w:t xml:space="preserve"> </w:t>
      </w:r>
    </w:p>
    <w:p w14:paraId="05B5BBFC" w14:textId="77777777" w:rsidR="000E42F6" w:rsidRDefault="000E42F6" w:rsidP="006C7E3E">
      <w:pPr>
        <w:spacing w:after="0" w:line="259" w:lineRule="auto"/>
        <w:ind w:left="0" w:right="0" w:firstLine="0"/>
        <w:jc w:val="left"/>
        <w:rPr>
          <w:sz w:val="36"/>
        </w:rPr>
      </w:pPr>
    </w:p>
    <w:p w14:paraId="27F95790" w14:textId="77777777" w:rsidR="000E42F6" w:rsidRDefault="000E42F6" w:rsidP="006C7E3E">
      <w:pPr>
        <w:spacing w:after="0" w:line="259" w:lineRule="auto"/>
        <w:ind w:left="0" w:right="0" w:firstLine="0"/>
        <w:jc w:val="left"/>
        <w:rPr>
          <w:sz w:val="36"/>
        </w:rPr>
      </w:pPr>
    </w:p>
    <w:p w14:paraId="23A0FED0" w14:textId="77777777" w:rsidR="000E42F6" w:rsidRDefault="000E42F6" w:rsidP="006C7E3E">
      <w:pPr>
        <w:spacing w:after="0" w:line="259" w:lineRule="auto"/>
        <w:ind w:left="0" w:right="0" w:firstLine="0"/>
        <w:jc w:val="left"/>
        <w:rPr>
          <w:sz w:val="36"/>
        </w:rPr>
      </w:pPr>
    </w:p>
    <w:p w14:paraId="7FC66D6B" w14:textId="77777777" w:rsidR="0056544F" w:rsidRDefault="0056544F" w:rsidP="006C7E3E">
      <w:pPr>
        <w:spacing w:after="0" w:line="259" w:lineRule="auto"/>
        <w:ind w:left="0" w:right="0" w:firstLine="0"/>
        <w:jc w:val="left"/>
        <w:rPr>
          <w:sz w:val="36"/>
        </w:rPr>
        <w:sectPr w:rsidR="0056544F" w:rsidSect="00473800">
          <w:headerReference w:type="even" r:id="rId76"/>
          <w:footerReference w:type="even" r:id="rId77"/>
          <w:headerReference w:type="first" r:id="rId78"/>
          <w:footerReference w:type="first" r:id="rId79"/>
          <w:pgSz w:w="11904" w:h="16838"/>
          <w:pgMar w:top="720" w:right="720" w:bottom="720" w:left="720" w:header="720" w:footer="720" w:gutter="0"/>
          <w:cols w:space="720"/>
        </w:sectPr>
      </w:pPr>
    </w:p>
    <w:p w14:paraId="1504185B" w14:textId="77777777" w:rsidR="000E42F6" w:rsidRDefault="000E42F6" w:rsidP="006C7E3E">
      <w:pPr>
        <w:spacing w:after="0" w:line="259" w:lineRule="auto"/>
        <w:ind w:left="0" w:right="0" w:firstLine="0"/>
        <w:jc w:val="left"/>
        <w:rPr>
          <w:sz w:val="36"/>
        </w:rPr>
      </w:pPr>
    </w:p>
    <w:tbl>
      <w:tblPr>
        <w:tblStyle w:val="TableGrid"/>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0E42F6" w:rsidRPr="0095561D" w14:paraId="0DDA9EEA" w14:textId="77777777" w:rsidTr="000E42F6">
        <w:trPr>
          <w:trHeight w:val="170"/>
        </w:trPr>
        <w:tc>
          <w:tcPr>
            <w:tcW w:w="3203" w:type="dxa"/>
            <w:vMerge w:val="restart"/>
            <w:tcBorders>
              <w:top w:val="single" w:sz="4" w:space="0" w:color="000000"/>
              <w:left w:val="single" w:sz="4" w:space="0" w:color="000000"/>
              <w:bottom w:val="single" w:sz="4" w:space="0" w:color="000000"/>
              <w:right w:val="single" w:sz="4" w:space="0" w:color="000000"/>
            </w:tcBorders>
          </w:tcPr>
          <w:p w14:paraId="14A0C0FA" w14:textId="77777777" w:rsidR="000E42F6" w:rsidRDefault="000E42F6" w:rsidP="006C7E3E">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56031CCC" wp14:editId="50749267">
                      <wp:extent cx="1575391" cy="1091016"/>
                      <wp:effectExtent l="0" t="0" r="0" b="0"/>
                      <wp:docPr id="378464" name="Group 378464"/>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378465" name="Picture 378465"/>
                                <pic:cNvPicPr/>
                              </pic:nvPicPr>
                              <pic:blipFill>
                                <a:blip r:embed="rId24"/>
                                <a:stretch>
                                  <a:fillRect/>
                                </a:stretch>
                              </pic:blipFill>
                              <pic:spPr>
                                <a:xfrm>
                                  <a:off x="7569" y="7620"/>
                                  <a:ext cx="1526644" cy="1051406"/>
                                </a:xfrm>
                                <a:prstGeom prst="rect">
                                  <a:avLst/>
                                </a:prstGeom>
                              </pic:spPr>
                            </pic:pic>
                            <wps:wsp>
                              <wps:cNvPr id="378466"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78467"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378468"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78469"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378470"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378471"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78472"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378473"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78474" name="Rectangle 378474"/>
                              <wps:cNvSpPr/>
                              <wps:spPr>
                                <a:xfrm>
                                  <a:off x="1539824" y="948279"/>
                                  <a:ext cx="47304" cy="189841"/>
                                </a:xfrm>
                                <a:prstGeom prst="rect">
                                  <a:avLst/>
                                </a:prstGeom>
                                <a:ln>
                                  <a:noFill/>
                                </a:ln>
                              </wps:spPr>
                              <wps:txbx>
                                <w:txbxContent>
                                  <w:p w14:paraId="4D6AB827" w14:textId="77777777" w:rsidR="00B407F5" w:rsidRDefault="00B407F5" w:rsidP="000E42F6">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56031CCC" id="Group 378464" o:spid="_x0000_s1448"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">
                      <v:shape id="Picture 378465" o:spid="_x0000_s1449"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">
                        <v:imagedata r:id="rId25" o:title=""/>
                      </v:shape>
                      <v:shape id="Shape 442239" o:spid="_x0000_s1450"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" path="m,l9144,r,9144l,9144,,e" fillcolor="black" stroked="f" strokeweight="0">
                        <v:stroke miterlimit="83231f" joinstyle="miter"/>
                        <v:path arrowok="t" textboxrect="0,0,9144,9144"/>
                      </v:shape>
                      <v:shape id="Shape 442240" o:spid="_x0000_s1451"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" path="m,l1527683,r,9144l,9144,,e" fillcolor="black" stroked="f" strokeweight="0">
                        <v:stroke miterlimit="83231f" joinstyle="miter"/>
                        <v:path arrowok="t" textboxrect="0,0,1527683,9144"/>
                      </v:shape>
                      <v:shape id="Shape 442241" o:spid="_x0000_s1452"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" path="m,l9144,r,9144l,9144,,e" fillcolor="black" stroked="f" strokeweight="0">
                        <v:stroke miterlimit="83231f" joinstyle="miter"/>
                        <v:path arrowok="t" textboxrect="0,0,9144,9144"/>
                      </v:shape>
                      <v:shape id="Shape 442242" o:spid="_x0000_s1453"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" path="m,l9144,r,1051865l,1051865,,e" fillcolor="black" stroked="f" strokeweight="0">
                        <v:stroke miterlimit="83231f" joinstyle="miter"/>
                        <v:path arrowok="t" textboxrect="0,0,9144,1051865"/>
                      </v:shape>
                      <v:shape id="Shape 442243" o:spid="_x0000_s1454"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" path="m,l9144,r,1051865l,1051865,,e" fillcolor="black" stroked="f" strokeweight="0">
                        <v:stroke miterlimit="83231f" joinstyle="miter"/>
                        <v:path arrowok="t" textboxrect="0,0,9144,1051865"/>
                      </v:shape>
                      <v:shape id="Shape 442244" o:spid="_x0000_s1455"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" path="m,l9144,r,9144l,9144,,e" fillcolor="black" stroked="f" strokeweight="0">
                        <v:stroke miterlimit="83231f" joinstyle="miter"/>
                        <v:path arrowok="t" textboxrect="0,0,9144,9144"/>
                      </v:shape>
                      <v:shape id="Shape 442245" o:spid="_x0000_s1456"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" path="m,l1527683,r,9144l,9144,,e" fillcolor="black" stroked="f" strokeweight="0">
                        <v:stroke miterlimit="83231f" joinstyle="miter"/>
                        <v:path arrowok="t" textboxrect="0,0,1527683,9144"/>
                      </v:shape>
                      <v:shape id="Shape 442246" o:spid="_x0000_s1457"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" path="m,l9144,r,9144l,9144,,e" fillcolor="black" stroked="f" strokeweight="0">
                        <v:stroke miterlimit="83231f" joinstyle="miter"/>
                        <v:path arrowok="t" textboxrect="0,0,9144,9144"/>
                      </v:shape>
                      <v:rect id="Rectangle 378474" o:spid="_x0000_s1458"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" filled="f" stroked="f">
                        <v:textbox inset="0,0,0,0">
                          <w:txbxContent>
                            <w:p w14:paraId="4D6AB827" w14:textId="77777777" w:rsidR="00B407F5" w:rsidRDefault="00B407F5" w:rsidP="000E42F6">
                              <w:pPr>
                                <w:spacing w:after="160" w:line="259"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tcPr>
          <w:p w14:paraId="7617E5DF" w14:textId="22170A4E" w:rsidR="000E42F6" w:rsidRPr="0095561D" w:rsidRDefault="000E42F6" w:rsidP="006C7E3E">
            <w:pPr>
              <w:spacing w:after="0" w:line="259" w:lineRule="auto"/>
              <w:ind w:left="0" w:right="0" w:firstLine="0"/>
              <w:jc w:val="center"/>
              <w:rPr>
                <w:b/>
                <w:sz w:val="28"/>
              </w:rPr>
            </w:pPr>
            <w:r>
              <w:rPr>
                <w:b/>
                <w:sz w:val="28"/>
              </w:rPr>
              <w:t xml:space="preserve">PHOKWANE LOCAL </w:t>
            </w:r>
            <w:r w:rsidR="009D5022">
              <w:rPr>
                <w:b/>
                <w:sz w:val="28"/>
              </w:rPr>
              <w:t>MUNICIPALITY</w:t>
            </w:r>
          </w:p>
        </w:tc>
      </w:tr>
      <w:tr w:rsidR="00034268" w14:paraId="1FD3F1DE" w14:textId="77777777" w:rsidTr="000E42F6">
        <w:trPr>
          <w:trHeight w:val="170"/>
        </w:trPr>
        <w:tc>
          <w:tcPr>
            <w:tcW w:w="0" w:type="auto"/>
            <w:vMerge/>
            <w:tcBorders>
              <w:top w:val="nil"/>
              <w:left w:val="single" w:sz="4" w:space="0" w:color="000000"/>
              <w:bottom w:val="nil"/>
              <w:right w:val="single" w:sz="4" w:space="0" w:color="000000"/>
            </w:tcBorders>
          </w:tcPr>
          <w:p w14:paraId="170F3713" w14:textId="77777777" w:rsidR="00034268" w:rsidRDefault="00034268" w:rsidP="006C7E3E">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tcPr>
          <w:p w14:paraId="3DC092FE" w14:textId="7AB3E1C7" w:rsidR="00034268" w:rsidRDefault="00855AF3" w:rsidP="006A0E25">
            <w:pPr>
              <w:spacing w:after="0" w:line="259" w:lineRule="auto"/>
              <w:ind w:left="0" w:right="0" w:firstLine="0"/>
              <w:jc w:val="center"/>
            </w:pPr>
            <w:r>
              <w:rPr>
                <w:b/>
              </w:rPr>
              <w:t xml:space="preserve">TENDER NR: </w:t>
            </w:r>
            <w:r w:rsidR="00926AD4">
              <w:rPr>
                <w:b/>
              </w:rPr>
              <w:t>PL11/PS/0123</w:t>
            </w:r>
          </w:p>
        </w:tc>
      </w:tr>
      <w:tr w:rsidR="00034268" w14:paraId="66DD084D" w14:textId="77777777" w:rsidTr="000E42F6">
        <w:trPr>
          <w:trHeight w:val="170"/>
        </w:trPr>
        <w:tc>
          <w:tcPr>
            <w:tcW w:w="0" w:type="auto"/>
            <w:vMerge/>
            <w:tcBorders>
              <w:top w:val="nil"/>
              <w:left w:val="single" w:sz="4" w:space="0" w:color="000000"/>
              <w:bottom w:val="single" w:sz="4" w:space="0" w:color="000000"/>
              <w:right w:val="single" w:sz="4" w:space="0" w:color="000000"/>
            </w:tcBorders>
          </w:tcPr>
          <w:p w14:paraId="20F29217" w14:textId="77777777" w:rsidR="00034268" w:rsidRDefault="00034268" w:rsidP="006C7E3E">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5C699220" w14:textId="65673400" w:rsidR="00034268" w:rsidRDefault="004A517F" w:rsidP="006C7E3E">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38FD4216" w14:textId="5DA532F0" w:rsidR="00034268" w:rsidRDefault="00034268" w:rsidP="006C7E3E">
            <w:pPr>
              <w:spacing w:after="0" w:line="259" w:lineRule="auto"/>
              <w:ind w:left="0" w:right="0" w:firstLine="0"/>
              <w:jc w:val="center"/>
            </w:pPr>
          </w:p>
        </w:tc>
      </w:tr>
    </w:tbl>
    <w:p w14:paraId="489468A9" w14:textId="77777777" w:rsidR="000E42F6" w:rsidRDefault="000E42F6" w:rsidP="006C7E3E">
      <w:pPr>
        <w:spacing w:after="187" w:line="259" w:lineRule="auto"/>
        <w:ind w:left="0" w:right="0" w:firstLine="0"/>
        <w:jc w:val="left"/>
      </w:pPr>
    </w:p>
    <w:p w14:paraId="7A608ED0" w14:textId="7A01732F" w:rsidR="0056544F" w:rsidRDefault="0056544F" w:rsidP="006C7E3E">
      <w:pPr>
        <w:spacing w:after="187" w:line="259" w:lineRule="auto"/>
        <w:ind w:left="0" w:right="0" w:firstLine="0"/>
        <w:jc w:val="left"/>
        <w:rPr>
          <w:b/>
          <w:sz w:val="32"/>
          <w:szCs w:val="32"/>
        </w:rPr>
      </w:pPr>
      <w:r w:rsidRPr="0056544F">
        <w:rPr>
          <w:b/>
          <w:sz w:val="32"/>
          <w:szCs w:val="32"/>
        </w:rPr>
        <w:t>PART C2 Pricing Data</w:t>
      </w:r>
    </w:p>
    <w:p w14:paraId="26BB947B" w14:textId="77777777" w:rsidR="0056544F" w:rsidRPr="0056544F" w:rsidRDefault="0056544F" w:rsidP="006C7E3E">
      <w:pPr>
        <w:spacing w:after="187" w:line="259" w:lineRule="auto"/>
        <w:ind w:left="0" w:right="0" w:firstLine="0"/>
        <w:jc w:val="left"/>
        <w:rPr>
          <w:b/>
          <w:sz w:val="32"/>
          <w:szCs w:val="32"/>
        </w:rPr>
      </w:pPr>
    </w:p>
    <w:p w14:paraId="586C41DB" w14:textId="6C6CB325" w:rsidR="000E42F6" w:rsidRDefault="000E42F6" w:rsidP="006C7E3E">
      <w:pPr>
        <w:spacing w:after="192" w:line="259" w:lineRule="auto"/>
        <w:ind w:left="0" w:right="0" w:firstLine="0"/>
        <w:jc w:val="left"/>
        <w:rPr>
          <w:b/>
          <w:sz w:val="22"/>
        </w:rPr>
      </w:pPr>
      <w:r>
        <w:rPr>
          <w:b/>
          <w:sz w:val="22"/>
        </w:rPr>
        <w:t>C2.1: PRICING INSTRUCTIONS</w:t>
      </w:r>
    </w:p>
    <w:p w14:paraId="1D33EF36" w14:textId="21218C0D" w:rsidR="000E42F6" w:rsidRDefault="000E42F6" w:rsidP="006C7E3E">
      <w:pPr>
        <w:spacing w:after="192" w:line="259" w:lineRule="auto"/>
        <w:ind w:left="0" w:right="0" w:firstLine="0"/>
        <w:jc w:val="left"/>
      </w:pPr>
      <w:r>
        <w:rPr>
          <w:b/>
          <w:sz w:val="22"/>
        </w:rPr>
        <w:t>C2.2 BILL OF QUANTITIES</w:t>
      </w:r>
    </w:p>
    <w:p w14:paraId="4C2758F5" w14:textId="43EAC38C" w:rsidR="000E42F6" w:rsidRDefault="000E42F6" w:rsidP="006C7E3E">
      <w:pPr>
        <w:spacing w:after="0" w:line="259" w:lineRule="auto"/>
        <w:ind w:left="0" w:right="0" w:firstLine="0"/>
        <w:jc w:val="left"/>
      </w:pPr>
    </w:p>
    <w:p w14:paraId="592722B1" w14:textId="77777777" w:rsidR="000E42F6" w:rsidRDefault="000E42F6" w:rsidP="006C7E3E">
      <w:pPr>
        <w:spacing w:after="0" w:line="259" w:lineRule="auto"/>
        <w:ind w:left="0" w:right="0" w:firstLine="0"/>
        <w:jc w:val="left"/>
      </w:pPr>
    </w:p>
    <w:p w14:paraId="5765CF7C" w14:textId="77777777" w:rsidR="00C80417" w:rsidRDefault="00EE1372" w:rsidP="006C7E3E">
      <w:pPr>
        <w:spacing w:after="0" w:line="259" w:lineRule="auto"/>
        <w:ind w:left="0" w:right="0" w:firstLine="0"/>
        <w:jc w:val="left"/>
      </w:pPr>
      <w:r>
        <w:t xml:space="preserve"> </w:t>
      </w:r>
    </w:p>
    <w:p w14:paraId="77D5B477" w14:textId="77777777" w:rsidR="00C80417" w:rsidRDefault="00EE1372" w:rsidP="006C7E3E">
      <w:pPr>
        <w:spacing w:after="0" w:line="259" w:lineRule="auto"/>
        <w:ind w:left="0" w:right="0" w:firstLine="0"/>
        <w:jc w:val="left"/>
      </w:pPr>
      <w:r>
        <w:t xml:space="preserve"> </w:t>
      </w:r>
    </w:p>
    <w:p w14:paraId="5C793310" w14:textId="77777777" w:rsidR="00C80417" w:rsidRDefault="00C80417" w:rsidP="006C7E3E">
      <w:pPr>
        <w:ind w:left="0" w:right="0"/>
        <w:sectPr w:rsidR="00C80417" w:rsidSect="00473800">
          <w:pgSz w:w="11904" w:h="16838"/>
          <w:pgMar w:top="720" w:right="720" w:bottom="720" w:left="720" w:header="720" w:footer="720" w:gutter="0"/>
          <w:cols w:space="720"/>
        </w:sectPr>
      </w:pPr>
    </w:p>
    <w:tbl>
      <w:tblPr>
        <w:tblStyle w:val="TableGrid"/>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9C451E" w:rsidRPr="0095561D" w14:paraId="6CDF703C" w14:textId="77777777" w:rsidTr="00D47B88">
        <w:trPr>
          <w:trHeight w:val="170"/>
        </w:trPr>
        <w:tc>
          <w:tcPr>
            <w:tcW w:w="3203" w:type="dxa"/>
            <w:vMerge w:val="restart"/>
            <w:tcBorders>
              <w:top w:val="single" w:sz="4" w:space="0" w:color="000000"/>
              <w:left w:val="single" w:sz="4" w:space="0" w:color="000000"/>
              <w:bottom w:val="single" w:sz="4" w:space="0" w:color="000000"/>
              <w:right w:val="single" w:sz="4" w:space="0" w:color="000000"/>
            </w:tcBorders>
          </w:tcPr>
          <w:p w14:paraId="7DC0D7B4" w14:textId="77777777" w:rsidR="009C451E" w:rsidRDefault="009C451E" w:rsidP="006C7E3E">
            <w:pPr>
              <w:spacing w:after="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14:anchorId="3D6E01DE" wp14:editId="404A6396">
                      <wp:extent cx="1575391" cy="1091016"/>
                      <wp:effectExtent l="0" t="0" r="0" b="0"/>
                      <wp:docPr id="380498" name="Group 380498"/>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380499" name="Picture 380499"/>
                                <pic:cNvPicPr/>
                              </pic:nvPicPr>
                              <pic:blipFill>
                                <a:blip r:embed="rId24"/>
                                <a:stretch>
                                  <a:fillRect/>
                                </a:stretch>
                              </pic:blipFill>
                              <pic:spPr>
                                <a:xfrm>
                                  <a:off x="7569" y="7620"/>
                                  <a:ext cx="1526644" cy="1051406"/>
                                </a:xfrm>
                                <a:prstGeom prst="rect">
                                  <a:avLst/>
                                </a:prstGeom>
                              </pic:spPr>
                            </pic:pic>
                            <wps:wsp>
                              <wps:cNvPr id="380500"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80501"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380503"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80504"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380505"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380506"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80507"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380508"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80509" name="Rectangle 380509"/>
                              <wps:cNvSpPr/>
                              <wps:spPr>
                                <a:xfrm>
                                  <a:off x="1539824" y="948279"/>
                                  <a:ext cx="47304" cy="189841"/>
                                </a:xfrm>
                                <a:prstGeom prst="rect">
                                  <a:avLst/>
                                </a:prstGeom>
                                <a:ln>
                                  <a:noFill/>
                                </a:ln>
                              </wps:spPr>
                              <wps:txbx>
                                <w:txbxContent>
                                  <w:p w14:paraId="049C5DA3" w14:textId="77777777" w:rsidR="00B407F5" w:rsidRDefault="00B407F5" w:rsidP="009C451E">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3D6E01DE" id="Group 380498" o:spid="_x0000_s1459"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">
                      <v:shape id="Picture 380499" o:spid="_x0000_s1460"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">
                        <v:imagedata r:id="rId25" o:title=""/>
                      </v:shape>
                      <v:shape id="Shape 442239" o:spid="_x0000_s146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" path="m,l9144,r,9144l,9144,,e" fillcolor="black" stroked="f" strokeweight="0">
                        <v:stroke miterlimit="83231f" joinstyle="miter"/>
                        <v:path arrowok="t" textboxrect="0,0,9144,9144"/>
                      </v:shape>
                      <v:shape id="Shape 442240" o:spid="_x0000_s1462"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" path="m,l1527683,r,9144l,9144,,e" fillcolor="black" stroked="f" strokeweight="0">
                        <v:stroke miterlimit="83231f" joinstyle="miter"/>
                        <v:path arrowok="t" textboxrect="0,0,1527683,9144"/>
                      </v:shape>
                      <v:shape id="Shape 442241" o:spid="_x0000_s1463"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" path="m,l9144,r,9144l,9144,,e" fillcolor="black" stroked="f" strokeweight="0">
                        <v:stroke miterlimit="83231f" joinstyle="miter"/>
                        <v:path arrowok="t" textboxrect="0,0,9144,9144"/>
                      </v:shape>
                      <v:shape id="Shape 442242" o:spid="_x0000_s1464"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" path="m,l9144,r,1051865l,1051865,,e" fillcolor="black" stroked="f" strokeweight="0">
                        <v:stroke miterlimit="83231f" joinstyle="miter"/>
                        <v:path arrowok="t" textboxrect="0,0,9144,1051865"/>
                      </v:shape>
                      <v:shape id="Shape 442243" o:spid="_x0000_s1465"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" path="m,l9144,r,1051865l,1051865,,e" fillcolor="black" stroked="f" strokeweight="0">
                        <v:stroke miterlimit="83231f" joinstyle="miter"/>
                        <v:path arrowok="t" textboxrect="0,0,9144,1051865"/>
                      </v:shape>
                      <v:shape id="Shape 442244" o:spid="_x0000_s1466"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" path="m,l9144,r,9144l,9144,,e" fillcolor="black" stroked="f" strokeweight="0">
                        <v:stroke miterlimit="83231f" joinstyle="miter"/>
                        <v:path arrowok="t" textboxrect="0,0,9144,9144"/>
                      </v:shape>
                      <v:shape id="Shape 442245" o:spid="_x0000_s1467"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" path="m,l1527683,r,9144l,9144,,e" fillcolor="black" stroked="f" strokeweight="0">
                        <v:stroke miterlimit="83231f" joinstyle="miter"/>
                        <v:path arrowok="t" textboxrect="0,0,1527683,9144"/>
                      </v:shape>
                      <v:shape id="Shape 442246" o:spid="_x0000_s1468"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" path="m,l9144,r,9144l,9144,,e" fillcolor="black" stroked="f" strokeweight="0">
                        <v:stroke miterlimit="83231f" joinstyle="miter"/>
                        <v:path arrowok="t" textboxrect="0,0,9144,9144"/>
                      </v:shape>
                      <v:rect id="Rectangle 380509" o:spid="_x0000_s1469"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" filled="f" stroked="f">
                        <v:textbox inset="0,0,0,0">
                          <w:txbxContent>
                            <w:p w14:paraId="049C5DA3" w14:textId="77777777" w:rsidR="00B407F5" w:rsidRDefault="00B407F5" w:rsidP="009C451E">
                              <w:pPr>
                                <w:spacing w:after="160" w:line="259"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tcPr>
          <w:p w14:paraId="6A201C02" w14:textId="4E2D0E7E" w:rsidR="009C451E" w:rsidRPr="0095561D" w:rsidRDefault="009C451E" w:rsidP="006C7E3E">
            <w:pPr>
              <w:spacing w:after="0" w:line="259" w:lineRule="auto"/>
              <w:ind w:left="0" w:right="0" w:firstLine="0"/>
              <w:jc w:val="center"/>
              <w:rPr>
                <w:b/>
                <w:sz w:val="28"/>
              </w:rPr>
            </w:pPr>
            <w:r>
              <w:rPr>
                <w:b/>
                <w:sz w:val="28"/>
              </w:rPr>
              <w:t xml:space="preserve">PHOKWANE LOCAL </w:t>
            </w:r>
            <w:r w:rsidR="009D5022">
              <w:rPr>
                <w:b/>
                <w:sz w:val="28"/>
              </w:rPr>
              <w:t>MUNICIPALITY</w:t>
            </w:r>
          </w:p>
        </w:tc>
      </w:tr>
      <w:tr w:rsidR="00034268" w14:paraId="629FF078" w14:textId="77777777" w:rsidTr="00D47B88">
        <w:trPr>
          <w:trHeight w:val="170"/>
        </w:trPr>
        <w:tc>
          <w:tcPr>
            <w:tcW w:w="0" w:type="auto"/>
            <w:vMerge/>
            <w:tcBorders>
              <w:top w:val="nil"/>
              <w:left w:val="single" w:sz="4" w:space="0" w:color="000000"/>
              <w:bottom w:val="nil"/>
              <w:right w:val="single" w:sz="4" w:space="0" w:color="000000"/>
            </w:tcBorders>
          </w:tcPr>
          <w:p w14:paraId="52E1A322" w14:textId="77777777" w:rsidR="00034268" w:rsidRDefault="00034268" w:rsidP="006C7E3E">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tcPr>
          <w:p w14:paraId="353C3A93" w14:textId="7820266B" w:rsidR="00034268" w:rsidRDefault="00855AF3" w:rsidP="006A0E25">
            <w:pPr>
              <w:spacing w:after="0" w:line="259" w:lineRule="auto"/>
              <w:ind w:left="0" w:right="0" w:firstLine="0"/>
              <w:jc w:val="center"/>
            </w:pPr>
            <w:r>
              <w:rPr>
                <w:b/>
              </w:rPr>
              <w:t xml:space="preserve">TENDER NR: </w:t>
            </w:r>
            <w:r w:rsidR="00D27E2B">
              <w:rPr>
                <w:b/>
              </w:rPr>
              <w:t>PL11/PS/0123</w:t>
            </w:r>
            <w:r w:rsidR="00034268">
              <w:rPr>
                <w:b/>
              </w:rPr>
              <w:t xml:space="preserve"> </w:t>
            </w:r>
          </w:p>
        </w:tc>
      </w:tr>
      <w:tr w:rsidR="00034268" w14:paraId="6148B5A9" w14:textId="77777777" w:rsidTr="00D47B88">
        <w:trPr>
          <w:trHeight w:val="170"/>
        </w:trPr>
        <w:tc>
          <w:tcPr>
            <w:tcW w:w="0" w:type="auto"/>
            <w:vMerge/>
            <w:tcBorders>
              <w:top w:val="nil"/>
              <w:left w:val="single" w:sz="4" w:space="0" w:color="000000"/>
              <w:bottom w:val="single" w:sz="4" w:space="0" w:color="000000"/>
              <w:right w:val="single" w:sz="4" w:space="0" w:color="000000"/>
            </w:tcBorders>
          </w:tcPr>
          <w:p w14:paraId="2CD907FB" w14:textId="77777777" w:rsidR="00034268" w:rsidRDefault="00034268" w:rsidP="006C7E3E">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424E31FB" w14:textId="735428F2" w:rsidR="00034268" w:rsidRDefault="004A517F" w:rsidP="006C7E3E">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2367D450" w14:textId="27DF5EF4" w:rsidR="00034268" w:rsidRDefault="00034268" w:rsidP="006C7E3E">
            <w:pPr>
              <w:spacing w:after="0" w:line="259" w:lineRule="auto"/>
              <w:ind w:left="0" w:right="0" w:firstLine="0"/>
              <w:jc w:val="center"/>
            </w:pPr>
          </w:p>
        </w:tc>
      </w:tr>
    </w:tbl>
    <w:p w14:paraId="5892D33D" w14:textId="00DB4557" w:rsidR="00C80417" w:rsidRDefault="00EE1372" w:rsidP="006C7E3E">
      <w:pPr>
        <w:pStyle w:val="Heading2"/>
        <w:tabs>
          <w:tab w:val="center" w:pos="835"/>
          <w:tab w:val="center" w:pos="3143"/>
        </w:tabs>
        <w:spacing w:after="76"/>
        <w:ind w:left="0" w:firstLine="0"/>
        <w:jc w:val="left"/>
      </w:pPr>
      <w:r>
        <w:t xml:space="preserve">C2.1 </w:t>
      </w:r>
      <w:r>
        <w:tab/>
        <w:t xml:space="preserve">PRICING INSTRUCTIONS </w:t>
      </w:r>
    </w:p>
    <w:p w14:paraId="13BEB017" w14:textId="77777777" w:rsidR="00C80417" w:rsidRDefault="00EE1372" w:rsidP="0064798B">
      <w:pPr>
        <w:spacing w:after="0" w:line="259" w:lineRule="auto"/>
        <w:ind w:left="0" w:right="0" w:firstLine="0"/>
        <w:jc w:val="left"/>
      </w:pPr>
      <w:r>
        <w:rPr>
          <w:b/>
          <w:sz w:val="25"/>
        </w:rPr>
        <w:t xml:space="preserve"> </w:t>
      </w:r>
    </w:p>
    <w:p w14:paraId="15762F89" w14:textId="77777777" w:rsidR="00C80417" w:rsidRDefault="00EE1372" w:rsidP="00D16768">
      <w:pPr>
        <w:numPr>
          <w:ilvl w:val="0"/>
          <w:numId w:val="4"/>
        </w:numPr>
        <w:spacing w:after="44"/>
        <w:ind w:left="567" w:right="0" w:hanging="567"/>
      </w:pPr>
      <w:r>
        <w:t xml:space="preserve">Measurement and payment shall be in accordance with the relevant provisions of Clause 8 of each of the SANS 1200 Specifications for Civil Engineering Construction referred to in the Scope of Work. The Preliminary and General items shall be measures in accordance with the provisions of SANS 1200-A, General: </w:t>
      </w:r>
    </w:p>
    <w:p w14:paraId="720A51B0" w14:textId="77777777" w:rsidR="00C80417" w:rsidRDefault="00EE1372" w:rsidP="00D16768">
      <w:pPr>
        <w:spacing w:after="0" w:line="259" w:lineRule="auto"/>
        <w:ind w:left="567" w:right="0" w:hanging="567"/>
        <w:jc w:val="left"/>
      </w:pPr>
      <w:r>
        <w:t xml:space="preserve"> </w:t>
      </w:r>
    </w:p>
    <w:p w14:paraId="10ECD29D" w14:textId="77777777" w:rsidR="00C80417" w:rsidRDefault="00EE1372" w:rsidP="00D16768">
      <w:pPr>
        <w:numPr>
          <w:ilvl w:val="0"/>
          <w:numId w:val="4"/>
        </w:numPr>
        <w:spacing w:after="256"/>
        <w:ind w:left="567" w:right="0" w:hanging="567"/>
      </w:pPr>
      <w:r>
        <w:t xml:space="preserve">The units of measurement described in the Bill of Quantities are metric units. Abbreviations used in the Bill of Quantities are as follows: </w:t>
      </w:r>
    </w:p>
    <w:p w14:paraId="6858864F" w14:textId="77777777" w:rsidR="00C80417" w:rsidRDefault="00EE1372" w:rsidP="00862843">
      <w:pPr>
        <w:spacing w:after="38"/>
        <w:ind w:left="567" w:right="0" w:firstLine="0"/>
      </w:pPr>
      <w:r>
        <w:rPr>
          <w:sz w:val="17"/>
          <w:vertAlign w:val="superscript"/>
        </w:rPr>
        <w:t xml:space="preserve"> </w:t>
      </w:r>
      <w:r>
        <w:t xml:space="preserve">mm = millimetre h = hour m = metre kg = kilogram </w:t>
      </w:r>
    </w:p>
    <w:p w14:paraId="6CC2F3BB" w14:textId="77777777" w:rsidR="000E42F6" w:rsidRDefault="00EE1372" w:rsidP="00862843">
      <w:pPr>
        <w:ind w:left="567" w:right="0" w:firstLine="0"/>
      </w:pPr>
      <w:r>
        <w:t xml:space="preserve">km = kilometre </w:t>
      </w:r>
    </w:p>
    <w:p w14:paraId="2B97D49B" w14:textId="77777777" w:rsidR="000E42F6" w:rsidRDefault="00EE1372" w:rsidP="00862843">
      <w:pPr>
        <w:ind w:left="567" w:right="0" w:firstLine="0"/>
      </w:pPr>
      <w:r>
        <w:t xml:space="preserve">t = ton (1000 kg) </w:t>
      </w:r>
    </w:p>
    <w:p w14:paraId="4AD4958B" w14:textId="77777777" w:rsidR="000E42F6" w:rsidRDefault="00EE1372" w:rsidP="00862843">
      <w:pPr>
        <w:ind w:left="567" w:right="0" w:firstLine="0"/>
      </w:pPr>
      <w:r>
        <w:t xml:space="preserve">m² = square metre </w:t>
      </w:r>
    </w:p>
    <w:p w14:paraId="27256429" w14:textId="5879D7E0" w:rsidR="00C80417" w:rsidRDefault="00EE1372" w:rsidP="00862843">
      <w:pPr>
        <w:ind w:left="567" w:right="0" w:firstLine="0"/>
      </w:pPr>
      <w:r>
        <w:t xml:space="preserve">No. = number </w:t>
      </w:r>
    </w:p>
    <w:p w14:paraId="555B992B" w14:textId="2F7E7829" w:rsidR="000E42F6" w:rsidRDefault="00EE1372" w:rsidP="00862843">
      <w:pPr>
        <w:tabs>
          <w:tab w:val="center" w:pos="1690"/>
          <w:tab w:val="center" w:pos="2586"/>
          <w:tab w:val="center" w:pos="3964"/>
          <w:tab w:val="center" w:pos="6521"/>
          <w:tab w:val="center" w:pos="6865"/>
          <w:tab w:val="center" w:pos="7767"/>
        </w:tabs>
        <w:spacing w:after="30"/>
        <w:ind w:left="567" w:right="0" w:firstLine="0"/>
        <w:jc w:val="left"/>
      </w:pPr>
      <w:r>
        <w:t>m²-pass</w:t>
      </w:r>
      <w:r w:rsidR="000E42F6">
        <w:t xml:space="preserve"> = </w:t>
      </w:r>
      <w:r w:rsidR="000E42F6">
        <w:tab/>
        <w:t xml:space="preserve">square metre-pass </w:t>
      </w:r>
      <w:r w:rsidR="000E42F6">
        <w:tab/>
      </w:r>
    </w:p>
    <w:p w14:paraId="60803C1B" w14:textId="21D48461" w:rsidR="00C80417" w:rsidRDefault="000E42F6" w:rsidP="00862843">
      <w:pPr>
        <w:tabs>
          <w:tab w:val="center" w:pos="1690"/>
          <w:tab w:val="center" w:pos="2586"/>
          <w:tab w:val="center" w:pos="3964"/>
          <w:tab w:val="center" w:pos="6521"/>
          <w:tab w:val="center" w:pos="6865"/>
          <w:tab w:val="center" w:pos="7767"/>
        </w:tabs>
        <w:spacing w:after="30"/>
        <w:ind w:left="567" w:right="0" w:firstLine="0"/>
        <w:jc w:val="left"/>
      </w:pPr>
      <w:r>
        <w:t xml:space="preserve">sum = </w:t>
      </w:r>
      <w:r w:rsidR="00EE1372">
        <w:t xml:space="preserve">lump sum </w:t>
      </w:r>
    </w:p>
    <w:p w14:paraId="779215F9" w14:textId="70E73BA7" w:rsidR="000E42F6" w:rsidRDefault="00EE1372" w:rsidP="00862843">
      <w:pPr>
        <w:tabs>
          <w:tab w:val="center" w:pos="1441"/>
          <w:tab w:val="center" w:pos="2586"/>
          <w:tab w:val="center" w:pos="3466"/>
          <w:tab w:val="center" w:pos="5954"/>
          <w:tab w:val="center" w:pos="6096"/>
          <w:tab w:val="center" w:pos="7905"/>
        </w:tabs>
        <w:spacing w:after="30"/>
        <w:ind w:left="567" w:right="0" w:firstLine="0"/>
        <w:jc w:val="left"/>
      </w:pPr>
      <w:r>
        <w:t xml:space="preserve">ha = hectare </w:t>
      </w:r>
      <w:r>
        <w:tab/>
      </w:r>
    </w:p>
    <w:p w14:paraId="328EAF07" w14:textId="71E85B45" w:rsidR="00C80417" w:rsidRDefault="00EE1372" w:rsidP="00862843">
      <w:pPr>
        <w:tabs>
          <w:tab w:val="center" w:pos="1441"/>
          <w:tab w:val="center" w:pos="2586"/>
          <w:tab w:val="center" w:pos="3466"/>
          <w:tab w:val="center" w:pos="5954"/>
          <w:tab w:val="center" w:pos="6096"/>
          <w:tab w:val="center" w:pos="7905"/>
        </w:tabs>
        <w:spacing w:after="30"/>
        <w:ind w:left="567" w:right="0" w:firstLine="0"/>
        <w:jc w:val="left"/>
      </w:pPr>
      <w:r>
        <w:t xml:space="preserve">MN </w:t>
      </w:r>
      <w:r w:rsidR="000E42F6">
        <w:t xml:space="preserve">= </w:t>
      </w:r>
      <w:r>
        <w:t xml:space="preserve">meganewton </w:t>
      </w:r>
    </w:p>
    <w:p w14:paraId="3BC6AFDE" w14:textId="7A024B97" w:rsidR="000E42F6" w:rsidRDefault="000E42F6" w:rsidP="00862843">
      <w:pPr>
        <w:tabs>
          <w:tab w:val="center" w:pos="1450"/>
          <w:tab w:val="center" w:pos="2586"/>
          <w:tab w:val="center" w:pos="3650"/>
          <w:tab w:val="center" w:pos="5947"/>
          <w:tab w:val="center" w:pos="6865"/>
          <w:tab w:val="center" w:pos="8197"/>
        </w:tabs>
        <w:spacing w:after="35"/>
        <w:ind w:left="567" w:right="0" w:firstLine="0"/>
        <w:jc w:val="left"/>
      </w:pPr>
      <w:r>
        <w:t xml:space="preserve">m³ = cubic metre </w:t>
      </w:r>
      <w:r>
        <w:tab/>
      </w:r>
    </w:p>
    <w:p w14:paraId="26DD6381" w14:textId="6B7E7B91" w:rsidR="00C80417" w:rsidRDefault="000E42F6" w:rsidP="00862843">
      <w:pPr>
        <w:tabs>
          <w:tab w:val="center" w:pos="1450"/>
          <w:tab w:val="center" w:pos="2586"/>
          <w:tab w:val="center" w:pos="3650"/>
          <w:tab w:val="center" w:pos="5947"/>
          <w:tab w:val="center" w:pos="6865"/>
          <w:tab w:val="center" w:pos="8197"/>
        </w:tabs>
        <w:spacing w:after="35"/>
        <w:ind w:left="567" w:right="0" w:firstLine="0"/>
        <w:jc w:val="left"/>
      </w:pPr>
      <w:proofErr w:type="spellStart"/>
      <w:r>
        <w:t>MN.m</w:t>
      </w:r>
      <w:proofErr w:type="spellEnd"/>
      <w:r>
        <w:t xml:space="preserve">  </w:t>
      </w:r>
      <w:r>
        <w:tab/>
        <w:t xml:space="preserve">= </w:t>
      </w:r>
      <w:r w:rsidR="00EE1372">
        <w:t xml:space="preserve">meganewton-metre </w:t>
      </w:r>
    </w:p>
    <w:p w14:paraId="6E575B0A" w14:textId="77777777" w:rsidR="000E42F6" w:rsidRDefault="00EE1372" w:rsidP="00862843">
      <w:pPr>
        <w:ind w:left="567" w:right="0" w:firstLine="0"/>
      </w:pPr>
      <w:r>
        <w:t xml:space="preserve">m³-km = cubic metre-kilometre </w:t>
      </w:r>
    </w:p>
    <w:p w14:paraId="58CD9E7A" w14:textId="77777777" w:rsidR="000E42F6" w:rsidRDefault="00EE1372" w:rsidP="00862843">
      <w:pPr>
        <w:ind w:left="567" w:right="0" w:firstLine="0"/>
      </w:pPr>
      <w:r>
        <w:t xml:space="preserve">P C sum = Prime Cost sum </w:t>
      </w:r>
    </w:p>
    <w:p w14:paraId="7DECD9E8" w14:textId="77777777" w:rsidR="000E42F6" w:rsidRDefault="00EE1372" w:rsidP="00862843">
      <w:pPr>
        <w:ind w:left="567" w:right="0" w:firstLine="0"/>
      </w:pPr>
      <w:r>
        <w:t xml:space="preserve">l = litre </w:t>
      </w:r>
    </w:p>
    <w:p w14:paraId="356F33C7" w14:textId="77777777" w:rsidR="000E42F6" w:rsidRDefault="00EE1372" w:rsidP="00862843">
      <w:pPr>
        <w:ind w:left="567" w:right="0" w:firstLine="0"/>
      </w:pPr>
      <w:proofErr w:type="spellStart"/>
      <w:r>
        <w:t>Prov</w:t>
      </w:r>
      <w:proofErr w:type="spellEnd"/>
      <w:r>
        <w:t xml:space="preserve"> sum = Provisional sum </w:t>
      </w:r>
    </w:p>
    <w:p w14:paraId="663F087C" w14:textId="77777777" w:rsidR="000E42F6" w:rsidRDefault="00EE1372" w:rsidP="00862843">
      <w:pPr>
        <w:ind w:left="567" w:right="0" w:firstLine="0"/>
      </w:pPr>
      <w:r>
        <w:t xml:space="preserve">kl = kilolitre </w:t>
      </w:r>
    </w:p>
    <w:p w14:paraId="6C6F24CD" w14:textId="77777777" w:rsidR="000E42F6" w:rsidRDefault="00EE1372" w:rsidP="00862843">
      <w:pPr>
        <w:ind w:left="567" w:right="0" w:firstLine="0"/>
      </w:pPr>
      <w:r>
        <w:t xml:space="preserve">% = per cent </w:t>
      </w:r>
    </w:p>
    <w:p w14:paraId="024CF053" w14:textId="77777777" w:rsidR="000E42F6" w:rsidRDefault="00EE1372" w:rsidP="00862843">
      <w:pPr>
        <w:ind w:left="567" w:right="0" w:firstLine="0"/>
      </w:pPr>
      <w:r>
        <w:t xml:space="preserve">MPa = megapascal </w:t>
      </w:r>
    </w:p>
    <w:p w14:paraId="163F1C0A" w14:textId="5CAC5C05" w:rsidR="00C80417" w:rsidRDefault="00EE1372" w:rsidP="00862843">
      <w:pPr>
        <w:ind w:left="567" w:right="0" w:firstLine="0"/>
      </w:pPr>
      <w:r>
        <w:t xml:space="preserve">kW = kilowatt </w:t>
      </w:r>
    </w:p>
    <w:p w14:paraId="0E236CC0" w14:textId="47355A8D" w:rsidR="00C80417" w:rsidRDefault="000E42F6" w:rsidP="00862843">
      <w:pPr>
        <w:tabs>
          <w:tab w:val="center" w:pos="1282"/>
          <w:tab w:val="center" w:pos="2588"/>
          <w:tab w:val="center" w:pos="2891"/>
          <w:tab w:val="center" w:pos="5966"/>
          <w:tab w:val="center" w:pos="6860"/>
          <w:tab w:val="center" w:pos="7757"/>
        </w:tabs>
        <w:ind w:left="567" w:right="0" w:firstLine="0"/>
        <w:jc w:val="left"/>
      </w:pPr>
      <w:r>
        <w:t xml:space="preserve">W/day= </w:t>
      </w:r>
      <w:r w:rsidR="00EE1372">
        <w:t xml:space="preserve">Work day </w:t>
      </w:r>
    </w:p>
    <w:p w14:paraId="74C52DF5" w14:textId="77777777" w:rsidR="00C80417" w:rsidRDefault="00EE1372" w:rsidP="0064798B">
      <w:pPr>
        <w:spacing w:after="0" w:line="259" w:lineRule="auto"/>
        <w:ind w:left="0" w:right="0" w:firstLine="0"/>
        <w:jc w:val="left"/>
      </w:pPr>
      <w:r>
        <w:rPr>
          <w:sz w:val="24"/>
        </w:rPr>
        <w:t xml:space="preserve"> </w:t>
      </w:r>
    </w:p>
    <w:p w14:paraId="4B80FC0D" w14:textId="77777777" w:rsidR="00C80417" w:rsidRDefault="00EE1372" w:rsidP="00D16768">
      <w:pPr>
        <w:numPr>
          <w:ilvl w:val="0"/>
          <w:numId w:val="4"/>
        </w:numPr>
        <w:spacing w:after="44"/>
        <w:ind w:left="567" w:right="0" w:hanging="567"/>
      </w:pPr>
      <w:r>
        <w:t xml:space="preserve">For the purpose of the Bill of Quantities, the following words shall have the meanings hereby assigned to them: </w:t>
      </w:r>
    </w:p>
    <w:p w14:paraId="2E526381" w14:textId="77777777" w:rsidR="00C80417" w:rsidRDefault="00EE1372" w:rsidP="00D16768">
      <w:pPr>
        <w:spacing w:after="0" w:line="259" w:lineRule="auto"/>
        <w:ind w:left="567" w:right="0" w:hanging="567"/>
        <w:jc w:val="left"/>
      </w:pPr>
      <w:r>
        <w:t xml:space="preserve"> </w:t>
      </w:r>
    </w:p>
    <w:p w14:paraId="29C00B1B" w14:textId="77777777" w:rsidR="00C80417" w:rsidRDefault="00EE1372" w:rsidP="00862843">
      <w:pPr>
        <w:spacing w:after="44"/>
        <w:ind w:left="567" w:right="0" w:firstLine="0"/>
      </w:pPr>
      <w:r>
        <w:t xml:space="preserve">Unit: The unit of measurement for each item of work as defined in the Scope of Works and Specifications. </w:t>
      </w:r>
    </w:p>
    <w:p w14:paraId="4776C9F9" w14:textId="77777777" w:rsidR="00C80417" w:rsidRDefault="00EE1372" w:rsidP="00862843">
      <w:pPr>
        <w:spacing w:after="0" w:line="259" w:lineRule="auto"/>
        <w:ind w:left="567" w:right="0" w:firstLine="0"/>
        <w:jc w:val="left"/>
      </w:pPr>
      <w:r>
        <w:t xml:space="preserve"> </w:t>
      </w:r>
    </w:p>
    <w:p w14:paraId="332F3405" w14:textId="431AF069" w:rsidR="00C80417" w:rsidRDefault="00EE1372" w:rsidP="00862843">
      <w:pPr>
        <w:tabs>
          <w:tab w:val="center" w:pos="1699"/>
          <w:tab w:val="center" w:pos="4597"/>
        </w:tabs>
        <w:spacing w:after="284"/>
        <w:ind w:left="567" w:right="0" w:firstLine="0"/>
        <w:jc w:val="left"/>
      </w:pPr>
      <w:r>
        <w:t xml:space="preserve">Quantity: </w:t>
      </w:r>
      <w:r>
        <w:tab/>
        <w:t xml:space="preserve">The number of units of work for each item. </w:t>
      </w:r>
    </w:p>
    <w:p w14:paraId="34EB6022" w14:textId="1A50BB6D" w:rsidR="00C80417" w:rsidRDefault="009C451E" w:rsidP="00862843">
      <w:pPr>
        <w:spacing w:line="544" w:lineRule="auto"/>
        <w:ind w:left="567" w:right="0" w:firstLine="0"/>
      </w:pPr>
      <w:r>
        <w:t xml:space="preserve">Rate: </w:t>
      </w:r>
      <w:r w:rsidR="00EE1372">
        <w:t>The agreed payment pe</w:t>
      </w:r>
      <w:r>
        <w:t xml:space="preserve">r unit of measurement. Amount: </w:t>
      </w:r>
      <w:r w:rsidR="00EE1372">
        <w:t xml:space="preserve">The product of the </w:t>
      </w:r>
      <w:r>
        <w:t>q</w:t>
      </w:r>
      <w:r w:rsidR="00EE1372">
        <w:t xml:space="preserve">uantity and the agreed rate for an item. </w:t>
      </w:r>
    </w:p>
    <w:p w14:paraId="0E7844DD" w14:textId="25736986" w:rsidR="00C80417" w:rsidRDefault="00EE1372" w:rsidP="00862843">
      <w:pPr>
        <w:spacing w:after="0" w:line="259" w:lineRule="auto"/>
        <w:ind w:left="567" w:right="0" w:hanging="567"/>
        <w:jc w:val="left"/>
      </w:pPr>
      <w:r>
        <w:rPr>
          <w:sz w:val="24"/>
        </w:rPr>
        <w:t xml:space="preserve"> </w:t>
      </w:r>
      <w:r w:rsidR="00862843">
        <w:rPr>
          <w:sz w:val="24"/>
        </w:rPr>
        <w:tab/>
      </w:r>
      <w:r>
        <w:t xml:space="preserve">Lump sum: An agreed amount for an item, the extent of which is described in the </w:t>
      </w:r>
      <w:r w:rsidR="009C451E">
        <w:t>B</w:t>
      </w:r>
      <w:r>
        <w:t xml:space="preserve">ill of Quantities but the quantity of work of which is not measured in any units. </w:t>
      </w:r>
    </w:p>
    <w:p w14:paraId="36F67FFE" w14:textId="77777777" w:rsidR="00C80417" w:rsidRDefault="00EE1372" w:rsidP="00D16768">
      <w:pPr>
        <w:spacing w:after="0" w:line="259" w:lineRule="auto"/>
        <w:ind w:left="567" w:right="0" w:hanging="567"/>
        <w:jc w:val="left"/>
      </w:pPr>
      <w:r>
        <w:t xml:space="preserve"> </w:t>
      </w:r>
    </w:p>
    <w:p w14:paraId="29990579" w14:textId="77777777" w:rsidR="00C80417" w:rsidRDefault="00EE1372" w:rsidP="00D16768">
      <w:pPr>
        <w:numPr>
          <w:ilvl w:val="0"/>
          <w:numId w:val="4"/>
        </w:numPr>
        <w:spacing w:after="44"/>
        <w:ind w:left="567" w:right="0" w:hanging="567"/>
      </w:pPr>
      <w:r>
        <w:t xml:space="preserve">Unless otherwise stated, items are measured net in accordance with the drawings, and no allowance is made for waste. </w:t>
      </w:r>
    </w:p>
    <w:p w14:paraId="6E73B065" w14:textId="77777777" w:rsidR="00C80417" w:rsidRDefault="00EE1372" w:rsidP="00D16768">
      <w:pPr>
        <w:spacing w:after="0" w:line="259" w:lineRule="auto"/>
        <w:ind w:left="567" w:right="0" w:hanging="567"/>
        <w:jc w:val="left"/>
      </w:pPr>
      <w:r>
        <w:t xml:space="preserve"> </w:t>
      </w:r>
    </w:p>
    <w:p w14:paraId="12E83090" w14:textId="6A31C0D7" w:rsidR="00C80417" w:rsidRDefault="00EE1372" w:rsidP="00D16768">
      <w:pPr>
        <w:numPr>
          <w:ilvl w:val="0"/>
          <w:numId w:val="4"/>
        </w:numPr>
        <w:spacing w:after="0"/>
        <w:ind w:left="567" w:right="0" w:hanging="567"/>
      </w:pPr>
      <w:r>
        <w:t xml:space="preserve">The prices and rates to be inserted in the Bill of Quantities are to be fully inclusive prices for the work described under the various items. Such prices and rates shall cover all costs and expenses that may be required in and for the execution of the work described, and shall cover the cost of all general risks, liabilities, and obligations set forth or implied in the Contract Data, as well as overhead charges and profit. Reasonable prices shall be inserted as these will be used as a basis for assessment of payment for additional work that may have to be carried out. </w:t>
      </w:r>
    </w:p>
    <w:p w14:paraId="709BBE9B" w14:textId="77777777" w:rsidR="00C80417" w:rsidRDefault="00EE1372" w:rsidP="00D16768">
      <w:pPr>
        <w:spacing w:after="0" w:line="259" w:lineRule="auto"/>
        <w:ind w:left="567" w:right="0" w:hanging="567"/>
        <w:jc w:val="left"/>
      </w:pPr>
      <w:r>
        <w:lastRenderedPageBreak/>
        <w:t xml:space="preserve"> </w:t>
      </w:r>
    </w:p>
    <w:p w14:paraId="21EC264A" w14:textId="77777777" w:rsidR="00C80417" w:rsidRDefault="00EE1372" w:rsidP="00D16768">
      <w:pPr>
        <w:numPr>
          <w:ilvl w:val="0"/>
          <w:numId w:val="4"/>
        </w:numPr>
        <w:spacing w:after="45"/>
        <w:ind w:left="567" w:right="0" w:hanging="567"/>
      </w:pPr>
      <w:r>
        <w:t xml:space="preserve">A price or rate is to be entered against each item in the Bill of Quantities, whether the quantities are stated or not. An item against which no price is entered will be considered to be covered by the other prices or rates in the Bill of Quantities. </w:t>
      </w:r>
    </w:p>
    <w:p w14:paraId="7B85A099" w14:textId="77777777" w:rsidR="00C80417" w:rsidRDefault="00EE1372" w:rsidP="00D16768">
      <w:pPr>
        <w:spacing w:after="0" w:line="259" w:lineRule="auto"/>
        <w:ind w:left="567" w:right="0" w:hanging="567"/>
        <w:jc w:val="left"/>
      </w:pPr>
      <w:r>
        <w:t xml:space="preserve"> </w:t>
      </w:r>
    </w:p>
    <w:p w14:paraId="506F04DE" w14:textId="77777777" w:rsidR="00C80417" w:rsidRDefault="00EE1372" w:rsidP="00D16768">
      <w:pPr>
        <w:numPr>
          <w:ilvl w:val="0"/>
          <w:numId w:val="4"/>
        </w:numPr>
        <w:spacing w:after="44"/>
        <w:ind w:left="567" w:right="0" w:hanging="567"/>
      </w:pPr>
      <w:r>
        <w:t xml:space="preserve">Reasonable compensation will be received where no pay item appears in respect of work required in terms of the Contract which is not covered in any other pay item. </w:t>
      </w:r>
    </w:p>
    <w:p w14:paraId="4E1A9915" w14:textId="77777777" w:rsidR="00C80417" w:rsidRDefault="00EE1372" w:rsidP="00D16768">
      <w:pPr>
        <w:spacing w:after="0" w:line="259" w:lineRule="auto"/>
        <w:ind w:left="567" w:right="0" w:hanging="567"/>
        <w:jc w:val="left"/>
      </w:pPr>
      <w:r>
        <w:t xml:space="preserve"> </w:t>
      </w:r>
    </w:p>
    <w:p w14:paraId="6D6F8BB3" w14:textId="77777777" w:rsidR="00C80417" w:rsidRDefault="00EE1372" w:rsidP="00D16768">
      <w:pPr>
        <w:numPr>
          <w:ilvl w:val="0"/>
          <w:numId w:val="4"/>
        </w:numPr>
        <w:spacing w:after="78"/>
        <w:ind w:left="567" w:right="0" w:hanging="567"/>
      </w:pPr>
      <w:r>
        <w:t xml:space="preserve">The short descriptions of the items of payment given in the Bill of Quantities are only for the purposes of identifying the items. More details regarding the extent of the work entailed under each item appear in the Scope of Work. </w:t>
      </w:r>
    </w:p>
    <w:p w14:paraId="6B4F4065" w14:textId="77777777" w:rsidR="00C80417" w:rsidRDefault="00EE1372" w:rsidP="00D16768">
      <w:pPr>
        <w:spacing w:after="0" w:line="259" w:lineRule="auto"/>
        <w:ind w:left="567" w:right="0" w:hanging="567"/>
        <w:jc w:val="left"/>
      </w:pPr>
      <w:r>
        <w:rPr>
          <w:sz w:val="25"/>
        </w:rPr>
        <w:t xml:space="preserve"> </w:t>
      </w:r>
    </w:p>
    <w:p w14:paraId="5A6651F5" w14:textId="77777777" w:rsidR="00C80417" w:rsidRDefault="00EE1372" w:rsidP="00D16768">
      <w:pPr>
        <w:numPr>
          <w:ilvl w:val="0"/>
          <w:numId w:val="4"/>
        </w:numPr>
        <w:spacing w:after="45"/>
        <w:ind w:left="567" w:right="0" w:hanging="567"/>
      </w:pPr>
      <w:r>
        <w:t xml:space="preserve">The quantities set out in these Bill of Quantities are approximate and do not necessarily represent the actual amount of work to be done. The quantities of work accepted and certified for payment will be used for determining payments due and not the quantities given in this Bill of Quantities. </w:t>
      </w:r>
    </w:p>
    <w:p w14:paraId="22631A2B" w14:textId="77777777" w:rsidR="00C80417" w:rsidRDefault="00EE1372" w:rsidP="00D16768">
      <w:pPr>
        <w:spacing w:after="0" w:line="259" w:lineRule="auto"/>
        <w:ind w:left="567" w:right="0" w:hanging="567"/>
        <w:jc w:val="left"/>
      </w:pPr>
      <w:r>
        <w:t xml:space="preserve"> </w:t>
      </w:r>
    </w:p>
    <w:p w14:paraId="4EEFA841" w14:textId="77777777" w:rsidR="00C80417" w:rsidRDefault="00EE1372" w:rsidP="00D16768">
      <w:pPr>
        <w:numPr>
          <w:ilvl w:val="0"/>
          <w:numId w:val="4"/>
        </w:numPr>
        <w:spacing w:after="236"/>
        <w:ind w:left="567" w:right="0" w:hanging="567"/>
      </w:pPr>
      <w:r>
        <w:t xml:space="preserve">The Contractor shall bear all the costs and charges for special and temporary rights of way required by him in connection with access to the Site. The Contractor shall also provide at his own cost any additional facilities outside the Site required for the purposes of the Works. </w:t>
      </w:r>
    </w:p>
    <w:p w14:paraId="450F2D8F" w14:textId="77777777" w:rsidR="00CB0881" w:rsidRDefault="00EE1372" w:rsidP="006C7E3E">
      <w:pPr>
        <w:spacing w:after="0" w:line="259" w:lineRule="auto"/>
        <w:ind w:left="0" w:right="0" w:firstLine="0"/>
        <w:jc w:val="left"/>
        <w:rPr>
          <w:rFonts w:ascii="Calibri" w:eastAsia="Calibri" w:hAnsi="Calibri" w:cs="Calibri"/>
          <w:sz w:val="24"/>
        </w:rPr>
        <w:sectPr w:rsidR="00CB0881" w:rsidSect="00473800">
          <w:headerReference w:type="even" r:id="rId80"/>
          <w:footerReference w:type="even" r:id="rId81"/>
          <w:headerReference w:type="first" r:id="rId82"/>
          <w:footerReference w:type="first" r:id="rId83"/>
          <w:pgSz w:w="11909" w:h="16848"/>
          <w:pgMar w:top="720" w:right="720" w:bottom="720" w:left="720" w:header="720" w:footer="8" w:gutter="0"/>
          <w:cols w:space="720"/>
        </w:sectPr>
      </w:pPr>
      <w:r>
        <w:rPr>
          <w:rFonts w:ascii="Calibri" w:eastAsia="Calibri" w:hAnsi="Calibri" w:cs="Calibri"/>
          <w:sz w:val="24"/>
        </w:rPr>
        <w:t xml:space="preserve"> </w:t>
      </w:r>
    </w:p>
    <w:p w14:paraId="0F357384" w14:textId="77777777" w:rsidR="00455993" w:rsidRDefault="00EE1372" w:rsidP="006C7E3E">
      <w:pPr>
        <w:spacing w:after="29" w:line="259" w:lineRule="auto"/>
        <w:ind w:left="0" w:right="0" w:firstLine="0"/>
        <w:jc w:val="left"/>
      </w:pPr>
      <w:r>
        <w:lastRenderedPageBreak/>
        <w:t xml:space="preserve"> </w:t>
      </w:r>
    </w:p>
    <w:tbl>
      <w:tblPr>
        <w:tblStyle w:val="TableGrid"/>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455993" w:rsidRPr="0095561D" w14:paraId="37CA04C4" w14:textId="77777777" w:rsidTr="00D47B88">
        <w:trPr>
          <w:trHeight w:val="170"/>
        </w:trPr>
        <w:tc>
          <w:tcPr>
            <w:tcW w:w="3203" w:type="dxa"/>
            <w:vMerge w:val="restart"/>
            <w:tcBorders>
              <w:top w:val="single" w:sz="4" w:space="0" w:color="000000"/>
              <w:left w:val="single" w:sz="4" w:space="0" w:color="000000"/>
              <w:bottom w:val="single" w:sz="4" w:space="0" w:color="000000"/>
              <w:right w:val="single" w:sz="4" w:space="0" w:color="000000"/>
            </w:tcBorders>
          </w:tcPr>
          <w:p w14:paraId="7AFC13C9" w14:textId="77777777" w:rsidR="00455993" w:rsidRDefault="00455993" w:rsidP="006C7E3E">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417A4139" wp14:editId="0A250C0A">
                      <wp:extent cx="1575391" cy="1091016"/>
                      <wp:effectExtent l="0" t="0" r="0" b="0"/>
                      <wp:docPr id="380510" name="Group 380510"/>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380511" name="Picture 380511"/>
                                <pic:cNvPicPr/>
                              </pic:nvPicPr>
                              <pic:blipFill>
                                <a:blip r:embed="rId24"/>
                                <a:stretch>
                                  <a:fillRect/>
                                </a:stretch>
                              </pic:blipFill>
                              <pic:spPr>
                                <a:xfrm>
                                  <a:off x="7569" y="7620"/>
                                  <a:ext cx="1526644" cy="1051406"/>
                                </a:xfrm>
                                <a:prstGeom prst="rect">
                                  <a:avLst/>
                                </a:prstGeom>
                              </pic:spPr>
                            </pic:pic>
                            <wps:wsp>
                              <wps:cNvPr id="21024"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1025"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21026"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1027"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21028"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21029"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1030"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21031"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1032" name="Rectangle 21032"/>
                              <wps:cNvSpPr/>
                              <wps:spPr>
                                <a:xfrm>
                                  <a:off x="1539824" y="948279"/>
                                  <a:ext cx="47304" cy="189841"/>
                                </a:xfrm>
                                <a:prstGeom prst="rect">
                                  <a:avLst/>
                                </a:prstGeom>
                                <a:ln>
                                  <a:noFill/>
                                </a:ln>
                              </wps:spPr>
                              <wps:txbx>
                                <w:txbxContent>
                                  <w:p w14:paraId="109D3B64" w14:textId="77777777" w:rsidR="00B407F5" w:rsidRDefault="00B407F5" w:rsidP="00455993">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417A4139" id="Group 380510" o:spid="_x0000_s1470"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">
                      <v:shape id="Picture 380511" o:spid="_x0000_s1471"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">
                        <v:imagedata r:id="rId25" o:title=""/>
                      </v:shape>
                      <v:shape id="Shape 442239" o:spid="_x0000_s147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" path="m,l9144,r,9144l,9144,,e" fillcolor="black" stroked="f" strokeweight="0">
                        <v:stroke miterlimit="83231f" joinstyle="miter"/>
                        <v:path arrowok="t" textboxrect="0,0,9144,9144"/>
                      </v:shape>
                      <v:shape id="Shape 442240" o:spid="_x0000_s1473"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" path="m,l1527683,r,9144l,9144,,e" fillcolor="black" stroked="f" strokeweight="0">
                        <v:stroke miterlimit="83231f" joinstyle="miter"/>
                        <v:path arrowok="t" textboxrect="0,0,1527683,9144"/>
                      </v:shape>
                      <v:shape id="Shape 442241" o:spid="_x0000_s1474"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" path="m,l9144,r,9144l,9144,,e" fillcolor="black" stroked="f" strokeweight="0">
                        <v:stroke miterlimit="83231f" joinstyle="miter"/>
                        <v:path arrowok="t" textboxrect="0,0,9144,9144"/>
                      </v:shape>
                      <v:shape id="Shape 442242" o:spid="_x0000_s1475"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" path="m,l9144,r,1051865l,1051865,,e" fillcolor="black" stroked="f" strokeweight="0">
                        <v:stroke miterlimit="83231f" joinstyle="miter"/>
                        <v:path arrowok="t" textboxrect="0,0,9144,1051865"/>
                      </v:shape>
                      <v:shape id="Shape 442243" o:spid="_x0000_s1476"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" path="m,l9144,r,1051865l,1051865,,e" fillcolor="black" stroked="f" strokeweight="0">
                        <v:stroke miterlimit="83231f" joinstyle="miter"/>
                        <v:path arrowok="t" textboxrect="0,0,9144,1051865"/>
                      </v:shape>
                      <v:shape id="Shape 442244" o:spid="_x0000_s1477"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" path="m,l9144,r,9144l,9144,,e" fillcolor="black" stroked="f" strokeweight="0">
                        <v:stroke miterlimit="83231f" joinstyle="miter"/>
                        <v:path arrowok="t" textboxrect="0,0,9144,9144"/>
                      </v:shape>
                      <v:shape id="Shape 442245" o:spid="_x0000_s1478"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" path="m,l1527683,r,9144l,9144,,e" fillcolor="black" stroked="f" strokeweight="0">
                        <v:stroke miterlimit="83231f" joinstyle="miter"/>
                        <v:path arrowok="t" textboxrect="0,0,1527683,9144"/>
                      </v:shape>
                      <v:shape id="Shape 442246" o:spid="_x0000_s1479"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" path="m,l9144,r,9144l,9144,,e" fillcolor="black" stroked="f" strokeweight="0">
                        <v:stroke miterlimit="83231f" joinstyle="miter"/>
                        <v:path arrowok="t" textboxrect="0,0,9144,9144"/>
                      </v:shape>
                      <v:rect id="Rectangle 21032" o:spid="_x0000_s1480"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" filled="f" stroked="f">
                        <v:textbox inset="0,0,0,0">
                          <w:txbxContent>
                            <w:p w14:paraId="109D3B64" w14:textId="77777777" w:rsidR="00B407F5" w:rsidRDefault="00B407F5" w:rsidP="00455993">
                              <w:pPr>
                                <w:spacing w:after="160" w:line="259"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tcPr>
          <w:p w14:paraId="33900985" w14:textId="434E3842" w:rsidR="00455993" w:rsidRPr="0095561D" w:rsidRDefault="00455993" w:rsidP="006C7E3E">
            <w:pPr>
              <w:spacing w:after="0" w:line="259" w:lineRule="auto"/>
              <w:ind w:left="0" w:right="0" w:firstLine="0"/>
              <w:jc w:val="center"/>
              <w:rPr>
                <w:b/>
                <w:sz w:val="28"/>
              </w:rPr>
            </w:pPr>
            <w:r>
              <w:rPr>
                <w:b/>
                <w:sz w:val="28"/>
              </w:rPr>
              <w:t xml:space="preserve">PHOKWANE LOCAL </w:t>
            </w:r>
            <w:r w:rsidR="009D5022">
              <w:rPr>
                <w:b/>
                <w:sz w:val="28"/>
              </w:rPr>
              <w:t>MUNICIPALITY</w:t>
            </w:r>
          </w:p>
        </w:tc>
      </w:tr>
      <w:tr w:rsidR="00034268" w14:paraId="0DFBA6AD" w14:textId="77777777" w:rsidTr="00D47B88">
        <w:trPr>
          <w:trHeight w:val="170"/>
        </w:trPr>
        <w:tc>
          <w:tcPr>
            <w:tcW w:w="0" w:type="auto"/>
            <w:vMerge/>
            <w:tcBorders>
              <w:top w:val="nil"/>
              <w:left w:val="single" w:sz="4" w:space="0" w:color="000000"/>
              <w:bottom w:val="nil"/>
              <w:right w:val="single" w:sz="4" w:space="0" w:color="000000"/>
            </w:tcBorders>
          </w:tcPr>
          <w:p w14:paraId="5C2597B0" w14:textId="77777777" w:rsidR="00034268" w:rsidRDefault="00034268" w:rsidP="006C7E3E">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tcPr>
          <w:p w14:paraId="29391587" w14:textId="5D9B0E38" w:rsidR="00034268" w:rsidRDefault="00855AF3" w:rsidP="006A0E25">
            <w:pPr>
              <w:spacing w:after="0" w:line="259" w:lineRule="auto"/>
              <w:ind w:left="0" w:right="0" w:firstLine="0"/>
              <w:jc w:val="center"/>
            </w:pPr>
            <w:r>
              <w:rPr>
                <w:b/>
              </w:rPr>
              <w:t xml:space="preserve">TENDER NR: </w:t>
            </w:r>
            <w:r w:rsidR="00D27E2B">
              <w:rPr>
                <w:b/>
              </w:rPr>
              <w:t>PL11/PS/0123</w:t>
            </w:r>
          </w:p>
        </w:tc>
      </w:tr>
      <w:tr w:rsidR="00034268" w14:paraId="6CB6F24C" w14:textId="77777777" w:rsidTr="00D47B88">
        <w:trPr>
          <w:trHeight w:val="170"/>
        </w:trPr>
        <w:tc>
          <w:tcPr>
            <w:tcW w:w="0" w:type="auto"/>
            <w:vMerge/>
            <w:tcBorders>
              <w:top w:val="nil"/>
              <w:left w:val="single" w:sz="4" w:space="0" w:color="000000"/>
              <w:bottom w:val="single" w:sz="4" w:space="0" w:color="000000"/>
              <w:right w:val="single" w:sz="4" w:space="0" w:color="000000"/>
            </w:tcBorders>
          </w:tcPr>
          <w:p w14:paraId="0A35EB08" w14:textId="77777777" w:rsidR="00034268" w:rsidRDefault="00034268" w:rsidP="006C7E3E">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2680FC8C" w14:textId="51A7B849" w:rsidR="00034268" w:rsidRDefault="004A517F" w:rsidP="006C7E3E">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25F2BFDB" w14:textId="0A6E2FF5" w:rsidR="00034268" w:rsidRDefault="00034268" w:rsidP="006C7E3E">
            <w:pPr>
              <w:spacing w:after="0" w:line="259" w:lineRule="auto"/>
              <w:ind w:left="0" w:right="0" w:firstLine="0"/>
              <w:jc w:val="center"/>
            </w:pPr>
          </w:p>
        </w:tc>
      </w:tr>
    </w:tbl>
    <w:p w14:paraId="6C88E367" w14:textId="77777777" w:rsidR="00965AD0" w:rsidRDefault="00965AD0" w:rsidP="006C7E3E">
      <w:pPr>
        <w:pStyle w:val="Heading2"/>
        <w:tabs>
          <w:tab w:val="center" w:pos="835"/>
          <w:tab w:val="center" w:pos="2937"/>
        </w:tabs>
        <w:spacing w:after="0" w:line="259" w:lineRule="auto"/>
        <w:ind w:left="0" w:firstLine="0"/>
        <w:jc w:val="left"/>
      </w:pPr>
    </w:p>
    <w:p w14:paraId="51493067" w14:textId="77777777" w:rsidR="00965AD0" w:rsidRDefault="00965AD0" w:rsidP="006C7E3E">
      <w:pPr>
        <w:pStyle w:val="Heading2"/>
        <w:tabs>
          <w:tab w:val="center" w:pos="835"/>
          <w:tab w:val="center" w:pos="2937"/>
        </w:tabs>
        <w:spacing w:after="0" w:line="259" w:lineRule="auto"/>
        <w:ind w:left="0" w:firstLine="0"/>
        <w:jc w:val="left"/>
      </w:pPr>
    </w:p>
    <w:p w14:paraId="70922AB8" w14:textId="5A88E86B" w:rsidR="00C80417" w:rsidRDefault="00EE1372" w:rsidP="006C7E3E">
      <w:pPr>
        <w:pStyle w:val="Heading2"/>
        <w:tabs>
          <w:tab w:val="center" w:pos="835"/>
          <w:tab w:val="center" w:pos="2937"/>
        </w:tabs>
        <w:spacing w:after="0" w:line="259" w:lineRule="auto"/>
        <w:ind w:left="0" w:firstLine="0"/>
        <w:jc w:val="left"/>
      </w:pPr>
      <w:r>
        <w:t xml:space="preserve">C2.2 </w:t>
      </w:r>
      <w:r>
        <w:tab/>
        <w:t xml:space="preserve">BILL OF QUANTITIES </w:t>
      </w:r>
    </w:p>
    <w:p w14:paraId="5450CD1A" w14:textId="77777777" w:rsidR="00455993" w:rsidRPr="00455993" w:rsidRDefault="00455993" w:rsidP="006C7E3E">
      <w:pPr>
        <w:ind w:left="0" w:right="0"/>
      </w:pPr>
    </w:p>
    <w:p w14:paraId="6F546344" w14:textId="77777777" w:rsidR="00EA7915" w:rsidRDefault="00EA7915" w:rsidP="006C7E3E">
      <w:pPr>
        <w:spacing w:after="0" w:line="259" w:lineRule="auto"/>
        <w:ind w:left="0" w:right="0" w:firstLine="0"/>
        <w:jc w:val="left"/>
      </w:pPr>
    </w:p>
    <w:p w14:paraId="4475321C" w14:textId="77777777" w:rsidR="00303E70" w:rsidRDefault="00303E70" w:rsidP="006C7E3E">
      <w:pPr>
        <w:spacing w:after="0" w:line="259" w:lineRule="auto"/>
        <w:ind w:left="0" w:right="0" w:firstLine="0"/>
        <w:jc w:val="left"/>
      </w:pPr>
    </w:p>
    <w:p w14:paraId="12D29C06" w14:textId="77777777" w:rsidR="00C80417" w:rsidRDefault="00C80417" w:rsidP="006C7E3E">
      <w:pPr>
        <w:spacing w:after="0" w:line="259" w:lineRule="auto"/>
        <w:ind w:left="0" w:right="0" w:firstLine="0"/>
        <w:jc w:val="left"/>
      </w:pPr>
    </w:p>
    <w:p w14:paraId="6FAE3BD8" w14:textId="77777777" w:rsidR="00C80417" w:rsidRDefault="00C80417" w:rsidP="006C7E3E">
      <w:pPr>
        <w:spacing w:after="0" w:line="259" w:lineRule="auto"/>
        <w:ind w:left="0" w:right="0" w:firstLine="0"/>
        <w:jc w:val="left"/>
      </w:pPr>
    </w:p>
    <w:p w14:paraId="57335DE4" w14:textId="77777777" w:rsidR="00C80417" w:rsidRDefault="00C80417" w:rsidP="006C7E3E">
      <w:pPr>
        <w:spacing w:after="0" w:line="259" w:lineRule="auto"/>
        <w:ind w:left="0" w:right="0" w:firstLine="0"/>
        <w:jc w:val="left"/>
      </w:pPr>
    </w:p>
    <w:p w14:paraId="37A077F2" w14:textId="77777777" w:rsidR="00C80417" w:rsidRDefault="00C80417" w:rsidP="006C7E3E">
      <w:pPr>
        <w:ind w:left="0" w:right="0"/>
        <w:sectPr w:rsidR="00C80417" w:rsidSect="00473800">
          <w:headerReference w:type="even" r:id="rId84"/>
          <w:footerReference w:type="even" r:id="rId85"/>
          <w:headerReference w:type="first" r:id="rId86"/>
          <w:footerReference w:type="first" r:id="rId87"/>
          <w:pgSz w:w="11904" w:h="16840"/>
          <w:pgMar w:top="720" w:right="720" w:bottom="720" w:left="720" w:header="462" w:footer="451" w:gutter="0"/>
          <w:cols w:space="720"/>
          <w:docGrid w:linePitch="272"/>
        </w:sectPr>
      </w:pPr>
    </w:p>
    <w:tbl>
      <w:tblPr>
        <w:tblStyle w:val="TableGrid"/>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135FDF" w:rsidRPr="0095561D" w14:paraId="3F0DB487" w14:textId="77777777" w:rsidTr="00D47B88">
        <w:trPr>
          <w:trHeight w:val="170"/>
        </w:trPr>
        <w:tc>
          <w:tcPr>
            <w:tcW w:w="3203" w:type="dxa"/>
            <w:vMerge w:val="restart"/>
            <w:tcBorders>
              <w:top w:val="single" w:sz="4" w:space="0" w:color="000000"/>
              <w:left w:val="single" w:sz="4" w:space="0" w:color="000000"/>
              <w:bottom w:val="single" w:sz="4" w:space="0" w:color="000000"/>
              <w:right w:val="single" w:sz="4" w:space="0" w:color="000000"/>
            </w:tcBorders>
          </w:tcPr>
          <w:p w14:paraId="7779E842" w14:textId="356C03EE" w:rsidR="00135FDF" w:rsidRDefault="00135FDF" w:rsidP="006C7E3E">
            <w:pPr>
              <w:spacing w:after="0" w:line="259" w:lineRule="auto"/>
              <w:ind w:left="0" w:right="0" w:firstLine="0"/>
              <w:jc w:val="left"/>
            </w:pPr>
            <w:r>
              <w:rPr>
                <w:b/>
                <w:sz w:val="12"/>
              </w:rPr>
              <w:lastRenderedPageBreak/>
              <w:t xml:space="preserve"> </w:t>
            </w:r>
            <w:r>
              <w:rPr>
                <w:rFonts w:ascii="Calibri" w:eastAsia="Calibri" w:hAnsi="Calibri" w:cs="Calibri"/>
                <w:noProof/>
                <w:sz w:val="22"/>
              </w:rPr>
              <mc:AlternateContent>
                <mc:Choice Requires="wpg">
                  <w:drawing>
                    <wp:inline distT="0" distB="0" distL="0" distR="0" wp14:anchorId="01195555" wp14:editId="43EB5015">
                      <wp:extent cx="1575391" cy="1091016"/>
                      <wp:effectExtent l="0" t="0" r="0" b="0"/>
                      <wp:docPr id="21033" name="Group 21033"/>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21034" name="Picture 21034"/>
                                <pic:cNvPicPr/>
                              </pic:nvPicPr>
                              <pic:blipFill>
                                <a:blip r:embed="rId24"/>
                                <a:stretch>
                                  <a:fillRect/>
                                </a:stretch>
                              </pic:blipFill>
                              <pic:spPr>
                                <a:xfrm>
                                  <a:off x="7569" y="7620"/>
                                  <a:ext cx="1526644" cy="1051406"/>
                                </a:xfrm>
                                <a:prstGeom prst="rect">
                                  <a:avLst/>
                                </a:prstGeom>
                              </pic:spPr>
                            </pic:pic>
                            <wps:wsp>
                              <wps:cNvPr id="21035"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1036"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21037"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1038"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21039"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21040"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1041"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21043"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1044" name="Rectangle 21044"/>
                              <wps:cNvSpPr/>
                              <wps:spPr>
                                <a:xfrm>
                                  <a:off x="1539824" y="948279"/>
                                  <a:ext cx="47304" cy="189841"/>
                                </a:xfrm>
                                <a:prstGeom prst="rect">
                                  <a:avLst/>
                                </a:prstGeom>
                                <a:ln>
                                  <a:noFill/>
                                </a:ln>
                              </wps:spPr>
                              <wps:txbx>
                                <w:txbxContent>
                                  <w:p w14:paraId="10FA902E" w14:textId="77777777" w:rsidR="00B407F5" w:rsidRDefault="00B407F5" w:rsidP="00135FDF">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01195555" id="Group 21033" o:spid="_x0000_s1481"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">
                      <v:shape id="Picture 21034" o:spid="_x0000_s1482"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">
                        <v:imagedata r:id="rId25" o:title=""/>
                      </v:shape>
                      <v:shape id="Shape 442239" o:spid="_x0000_s1483"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" path="m,l9144,r,9144l,9144,,e" fillcolor="black" stroked="f" strokeweight="0">
                        <v:stroke miterlimit="83231f" joinstyle="miter"/>
                        <v:path arrowok="t" textboxrect="0,0,9144,9144"/>
                      </v:shape>
                      <v:shape id="Shape 442240" o:spid="_x0000_s1484"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" path="m,l1527683,r,9144l,9144,,e" fillcolor="black" stroked="f" strokeweight="0">
                        <v:stroke miterlimit="83231f" joinstyle="miter"/>
                        <v:path arrowok="t" textboxrect="0,0,1527683,9144"/>
                      </v:shape>
                      <v:shape id="Shape 442241" o:spid="_x0000_s1485"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" path="m,l9144,r,9144l,9144,,e" fillcolor="black" stroked="f" strokeweight="0">
                        <v:stroke miterlimit="83231f" joinstyle="miter"/>
                        <v:path arrowok="t" textboxrect="0,0,9144,9144"/>
                      </v:shape>
                      <v:shape id="Shape 442242" o:spid="_x0000_s1486"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" path="m,l9144,r,1051865l,1051865,,e" fillcolor="black" stroked="f" strokeweight="0">
                        <v:stroke miterlimit="83231f" joinstyle="miter"/>
                        <v:path arrowok="t" textboxrect="0,0,9144,1051865"/>
                      </v:shape>
                      <v:shape id="Shape 442243" o:spid="_x0000_s1487"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" path="m,l9144,r,1051865l,1051865,,e" fillcolor="black" stroked="f" strokeweight="0">
                        <v:stroke miterlimit="83231f" joinstyle="miter"/>
                        <v:path arrowok="t" textboxrect="0,0,9144,1051865"/>
                      </v:shape>
                      <v:shape id="Shape 442244" o:spid="_x0000_s1488"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" path="m,l9144,r,9144l,9144,,e" fillcolor="black" stroked="f" strokeweight="0">
                        <v:stroke miterlimit="83231f" joinstyle="miter"/>
                        <v:path arrowok="t" textboxrect="0,0,9144,9144"/>
                      </v:shape>
                      <v:shape id="Shape 442245" o:spid="_x0000_s1489"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" path="m,l1527683,r,9144l,9144,,e" fillcolor="black" stroked="f" strokeweight="0">
                        <v:stroke miterlimit="83231f" joinstyle="miter"/>
                        <v:path arrowok="t" textboxrect="0,0,1527683,9144"/>
                      </v:shape>
                      <v:shape id="Shape 442246" o:spid="_x0000_s1490"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" path="m,l9144,r,9144l,9144,,e" fillcolor="black" stroked="f" strokeweight="0">
                        <v:stroke miterlimit="83231f" joinstyle="miter"/>
                        <v:path arrowok="t" textboxrect="0,0,9144,9144"/>
                      </v:shape>
                      <v:rect id="Rectangle 21044" o:spid="_x0000_s1491"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" filled="f" stroked="f">
                        <v:textbox inset="0,0,0,0">
                          <w:txbxContent>
                            <w:p w14:paraId="10FA902E" w14:textId="77777777" w:rsidR="00B407F5" w:rsidRDefault="00B407F5" w:rsidP="00135FDF">
                              <w:pPr>
                                <w:spacing w:after="160" w:line="259"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tcPr>
          <w:p w14:paraId="1AD02AFC" w14:textId="313090C1" w:rsidR="00135FDF" w:rsidRPr="0095561D" w:rsidRDefault="00135FDF" w:rsidP="006C7E3E">
            <w:pPr>
              <w:spacing w:after="0" w:line="259" w:lineRule="auto"/>
              <w:ind w:left="0" w:right="0" w:firstLine="0"/>
              <w:jc w:val="center"/>
              <w:rPr>
                <w:b/>
                <w:sz w:val="28"/>
              </w:rPr>
            </w:pPr>
            <w:r>
              <w:rPr>
                <w:b/>
                <w:sz w:val="28"/>
              </w:rPr>
              <w:t xml:space="preserve">PHOKWANE LOCAL </w:t>
            </w:r>
            <w:r w:rsidR="009D5022">
              <w:rPr>
                <w:b/>
                <w:sz w:val="28"/>
              </w:rPr>
              <w:t>MUNICIPALITY</w:t>
            </w:r>
          </w:p>
        </w:tc>
      </w:tr>
      <w:tr w:rsidR="00935323" w14:paraId="4C0DBC8D" w14:textId="77777777" w:rsidTr="00D47B88">
        <w:trPr>
          <w:trHeight w:val="170"/>
        </w:trPr>
        <w:tc>
          <w:tcPr>
            <w:tcW w:w="0" w:type="auto"/>
            <w:vMerge/>
            <w:tcBorders>
              <w:top w:val="nil"/>
              <w:left w:val="single" w:sz="4" w:space="0" w:color="000000"/>
              <w:bottom w:val="nil"/>
              <w:right w:val="single" w:sz="4" w:space="0" w:color="000000"/>
            </w:tcBorders>
          </w:tcPr>
          <w:p w14:paraId="0BD3749D" w14:textId="77777777" w:rsidR="00935323" w:rsidRDefault="00935323" w:rsidP="006C7E3E">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tcPr>
          <w:p w14:paraId="4A2D6F25" w14:textId="2FF9086D" w:rsidR="00935323" w:rsidRDefault="00855AF3" w:rsidP="00605D35">
            <w:pPr>
              <w:spacing w:after="0" w:line="259" w:lineRule="auto"/>
              <w:ind w:left="0" w:right="0" w:firstLine="0"/>
              <w:jc w:val="center"/>
            </w:pPr>
            <w:r>
              <w:rPr>
                <w:b/>
              </w:rPr>
              <w:t xml:space="preserve">TENDER NR: </w:t>
            </w:r>
            <w:r w:rsidR="00FA273B">
              <w:rPr>
                <w:b/>
              </w:rPr>
              <w:t>PL11/PS/0123</w:t>
            </w:r>
          </w:p>
        </w:tc>
      </w:tr>
      <w:tr w:rsidR="00935323" w14:paraId="237CAD84" w14:textId="77777777" w:rsidTr="00D47B88">
        <w:trPr>
          <w:trHeight w:val="170"/>
        </w:trPr>
        <w:tc>
          <w:tcPr>
            <w:tcW w:w="0" w:type="auto"/>
            <w:vMerge/>
            <w:tcBorders>
              <w:top w:val="nil"/>
              <w:left w:val="single" w:sz="4" w:space="0" w:color="000000"/>
              <w:bottom w:val="single" w:sz="4" w:space="0" w:color="000000"/>
              <w:right w:val="single" w:sz="4" w:space="0" w:color="000000"/>
            </w:tcBorders>
          </w:tcPr>
          <w:p w14:paraId="46074C75" w14:textId="77777777" w:rsidR="00935323" w:rsidRDefault="00935323" w:rsidP="006C7E3E">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4A851CD4" w14:textId="3156BFB3" w:rsidR="00935323" w:rsidRDefault="004A517F" w:rsidP="006C7E3E">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09BFF091" w14:textId="7FD2CFF5" w:rsidR="00935323" w:rsidRDefault="00935323" w:rsidP="006C7E3E">
            <w:pPr>
              <w:spacing w:after="0" w:line="259" w:lineRule="auto"/>
              <w:ind w:left="0" w:right="0" w:firstLine="0"/>
              <w:jc w:val="center"/>
            </w:pPr>
          </w:p>
        </w:tc>
      </w:tr>
    </w:tbl>
    <w:p w14:paraId="22265B01" w14:textId="0D7EBF73" w:rsidR="00C80417" w:rsidRDefault="00C80417" w:rsidP="006C7E3E">
      <w:pPr>
        <w:spacing w:after="242" w:line="259" w:lineRule="auto"/>
        <w:ind w:left="0" w:right="0" w:firstLine="0"/>
        <w:jc w:val="left"/>
      </w:pPr>
    </w:p>
    <w:p w14:paraId="7433B2DF" w14:textId="6226CE5C" w:rsidR="00C80417" w:rsidRDefault="00EE1372" w:rsidP="006C7E3E">
      <w:pPr>
        <w:pStyle w:val="Heading2"/>
        <w:tabs>
          <w:tab w:val="center" w:pos="5594"/>
        </w:tabs>
        <w:spacing w:after="0" w:line="259" w:lineRule="auto"/>
        <w:ind w:left="0" w:firstLine="0"/>
        <w:jc w:val="left"/>
      </w:pPr>
      <w:r>
        <w:rPr>
          <w:sz w:val="18"/>
          <w:vertAlign w:val="superscript"/>
        </w:rPr>
        <w:t xml:space="preserve"> </w:t>
      </w:r>
      <w:r>
        <w:rPr>
          <w:sz w:val="18"/>
          <w:vertAlign w:val="superscript"/>
        </w:rPr>
        <w:tab/>
      </w:r>
      <w:r>
        <w:rPr>
          <w:b w:val="0"/>
          <w:sz w:val="22"/>
        </w:rPr>
        <w:t xml:space="preserve"> </w:t>
      </w:r>
    </w:p>
    <w:p w14:paraId="7E6207B9" w14:textId="77777777" w:rsidR="00C80417" w:rsidRDefault="00EE1372" w:rsidP="006C7E3E">
      <w:pPr>
        <w:spacing w:after="187" w:line="259" w:lineRule="auto"/>
        <w:ind w:left="0" w:right="0" w:firstLine="0"/>
        <w:jc w:val="left"/>
      </w:pPr>
      <w:r>
        <w:rPr>
          <w:b/>
          <w:sz w:val="28"/>
        </w:rPr>
        <w:t xml:space="preserve"> </w:t>
      </w:r>
      <w:r>
        <w:rPr>
          <w:b/>
          <w:sz w:val="28"/>
        </w:rPr>
        <w:tab/>
      </w:r>
      <w:r>
        <w:rPr>
          <w:b/>
          <w:sz w:val="22"/>
        </w:rPr>
        <w:t xml:space="preserve"> </w:t>
      </w:r>
    </w:p>
    <w:p w14:paraId="11CF4802" w14:textId="77777777" w:rsidR="00C80417" w:rsidRDefault="00EE1372" w:rsidP="006C7E3E">
      <w:pPr>
        <w:spacing w:after="192" w:line="259" w:lineRule="auto"/>
        <w:ind w:left="0" w:right="0" w:firstLine="0"/>
        <w:jc w:val="left"/>
      </w:pPr>
      <w:r>
        <w:rPr>
          <w:b/>
          <w:sz w:val="28"/>
        </w:rPr>
        <w:t xml:space="preserve"> </w:t>
      </w:r>
      <w:r>
        <w:rPr>
          <w:b/>
          <w:sz w:val="28"/>
        </w:rPr>
        <w:tab/>
      </w:r>
      <w:r>
        <w:rPr>
          <w:b/>
          <w:sz w:val="22"/>
        </w:rPr>
        <w:t xml:space="preserve"> </w:t>
      </w:r>
    </w:p>
    <w:p w14:paraId="580A3BAF" w14:textId="77777777" w:rsidR="00C80417" w:rsidRDefault="00EE1372" w:rsidP="006C7E3E">
      <w:pPr>
        <w:spacing w:after="187" w:line="259" w:lineRule="auto"/>
        <w:ind w:left="0" w:right="0" w:firstLine="0"/>
        <w:jc w:val="left"/>
      </w:pPr>
      <w:r>
        <w:rPr>
          <w:b/>
          <w:sz w:val="28"/>
        </w:rPr>
        <w:t xml:space="preserve"> </w:t>
      </w:r>
      <w:r>
        <w:rPr>
          <w:b/>
          <w:sz w:val="28"/>
        </w:rPr>
        <w:tab/>
      </w:r>
      <w:r>
        <w:rPr>
          <w:b/>
          <w:sz w:val="22"/>
        </w:rPr>
        <w:t xml:space="preserve"> </w:t>
      </w:r>
    </w:p>
    <w:p w14:paraId="1BA082F1" w14:textId="77777777" w:rsidR="00C80417" w:rsidRDefault="00EE1372" w:rsidP="006C7E3E">
      <w:pPr>
        <w:spacing w:after="192" w:line="259" w:lineRule="auto"/>
        <w:ind w:left="0" w:right="0" w:firstLine="0"/>
        <w:jc w:val="left"/>
      </w:pPr>
      <w:r>
        <w:rPr>
          <w:b/>
          <w:sz w:val="28"/>
        </w:rPr>
        <w:t xml:space="preserve"> </w:t>
      </w:r>
      <w:r>
        <w:rPr>
          <w:b/>
          <w:sz w:val="28"/>
        </w:rPr>
        <w:tab/>
      </w:r>
      <w:r>
        <w:rPr>
          <w:b/>
          <w:sz w:val="22"/>
        </w:rPr>
        <w:t xml:space="preserve"> </w:t>
      </w:r>
    </w:p>
    <w:p w14:paraId="77CC0D45" w14:textId="77777777" w:rsidR="00C80417" w:rsidRDefault="00EE1372" w:rsidP="006C7E3E">
      <w:pPr>
        <w:spacing w:after="188" w:line="259" w:lineRule="auto"/>
        <w:ind w:left="0" w:right="0" w:firstLine="0"/>
        <w:jc w:val="left"/>
      </w:pPr>
      <w:r>
        <w:rPr>
          <w:b/>
          <w:sz w:val="28"/>
        </w:rPr>
        <w:t xml:space="preserve"> </w:t>
      </w:r>
      <w:r>
        <w:rPr>
          <w:b/>
          <w:sz w:val="28"/>
        </w:rPr>
        <w:tab/>
      </w:r>
      <w:r>
        <w:rPr>
          <w:b/>
          <w:sz w:val="22"/>
        </w:rPr>
        <w:t xml:space="preserve"> </w:t>
      </w:r>
    </w:p>
    <w:p w14:paraId="6A261955" w14:textId="77777777" w:rsidR="00C80417" w:rsidRDefault="00EE1372" w:rsidP="006C7E3E">
      <w:pPr>
        <w:spacing w:after="192" w:line="259" w:lineRule="auto"/>
        <w:ind w:left="0" w:right="0" w:firstLine="0"/>
        <w:jc w:val="left"/>
      </w:pPr>
      <w:r>
        <w:rPr>
          <w:b/>
          <w:sz w:val="28"/>
        </w:rPr>
        <w:t xml:space="preserve"> </w:t>
      </w:r>
      <w:r>
        <w:rPr>
          <w:b/>
          <w:sz w:val="28"/>
        </w:rPr>
        <w:tab/>
      </w:r>
      <w:r>
        <w:rPr>
          <w:b/>
          <w:sz w:val="22"/>
        </w:rPr>
        <w:t xml:space="preserve"> </w:t>
      </w:r>
    </w:p>
    <w:p w14:paraId="52A6C917" w14:textId="77777777" w:rsidR="00C80417" w:rsidRDefault="00EE1372" w:rsidP="006C7E3E">
      <w:pPr>
        <w:spacing w:after="187" w:line="259" w:lineRule="auto"/>
        <w:ind w:left="0" w:right="0" w:firstLine="0"/>
        <w:jc w:val="left"/>
      </w:pPr>
      <w:r>
        <w:rPr>
          <w:b/>
          <w:sz w:val="28"/>
        </w:rPr>
        <w:t xml:space="preserve"> </w:t>
      </w:r>
      <w:r>
        <w:rPr>
          <w:b/>
          <w:sz w:val="28"/>
        </w:rPr>
        <w:tab/>
      </w:r>
      <w:r>
        <w:rPr>
          <w:b/>
          <w:sz w:val="22"/>
        </w:rPr>
        <w:t xml:space="preserve"> </w:t>
      </w:r>
    </w:p>
    <w:p w14:paraId="637D50D1" w14:textId="77777777" w:rsidR="00C80417" w:rsidRDefault="00EE1372" w:rsidP="006C7E3E">
      <w:pPr>
        <w:spacing w:after="192" w:line="259" w:lineRule="auto"/>
        <w:ind w:left="0" w:right="0" w:firstLine="0"/>
        <w:jc w:val="left"/>
      </w:pPr>
      <w:r>
        <w:rPr>
          <w:b/>
          <w:sz w:val="28"/>
        </w:rPr>
        <w:t xml:space="preserve"> </w:t>
      </w:r>
      <w:r>
        <w:rPr>
          <w:b/>
          <w:sz w:val="28"/>
        </w:rPr>
        <w:tab/>
      </w:r>
      <w:r>
        <w:rPr>
          <w:b/>
          <w:sz w:val="22"/>
        </w:rPr>
        <w:t xml:space="preserve"> </w:t>
      </w:r>
    </w:p>
    <w:p w14:paraId="59925D7B" w14:textId="77777777" w:rsidR="00C80417" w:rsidRDefault="00EE1372" w:rsidP="006C7E3E">
      <w:pPr>
        <w:spacing w:after="275" w:line="259" w:lineRule="auto"/>
        <w:ind w:left="0" w:right="0" w:firstLine="0"/>
        <w:jc w:val="left"/>
      </w:pPr>
      <w:r>
        <w:rPr>
          <w:b/>
          <w:sz w:val="28"/>
        </w:rPr>
        <w:t xml:space="preserve"> </w:t>
      </w:r>
      <w:r>
        <w:rPr>
          <w:b/>
          <w:sz w:val="28"/>
        </w:rPr>
        <w:tab/>
      </w:r>
      <w:r>
        <w:rPr>
          <w:b/>
          <w:sz w:val="22"/>
        </w:rPr>
        <w:t xml:space="preserve"> </w:t>
      </w:r>
    </w:p>
    <w:p w14:paraId="5F1925AD" w14:textId="77777777" w:rsidR="00C80417" w:rsidRDefault="00EE1372" w:rsidP="006C7E3E">
      <w:pPr>
        <w:spacing w:after="0" w:line="259" w:lineRule="auto"/>
        <w:ind w:left="0" w:right="0" w:firstLine="0"/>
        <w:jc w:val="left"/>
      </w:pPr>
      <w:r>
        <w:rPr>
          <w:b/>
          <w:sz w:val="36"/>
        </w:rPr>
        <w:t xml:space="preserve"> </w:t>
      </w:r>
    </w:p>
    <w:p w14:paraId="62C75090" w14:textId="77777777" w:rsidR="00C80417" w:rsidRDefault="00EE1372" w:rsidP="006C7E3E">
      <w:pPr>
        <w:pStyle w:val="Heading1"/>
        <w:ind w:left="0"/>
      </w:pPr>
      <w:r>
        <w:t xml:space="preserve">PART C3-Scope of work </w:t>
      </w:r>
    </w:p>
    <w:p w14:paraId="136A81AD" w14:textId="77777777" w:rsidR="00C80417" w:rsidRDefault="00EE1372" w:rsidP="006C7E3E">
      <w:pPr>
        <w:spacing w:after="0" w:line="259" w:lineRule="auto"/>
        <w:ind w:left="0" w:right="0" w:firstLine="0"/>
        <w:jc w:val="left"/>
      </w:pPr>
      <w:r>
        <w:rPr>
          <w:sz w:val="36"/>
        </w:rPr>
        <w:t xml:space="preserve"> </w:t>
      </w:r>
    </w:p>
    <w:p w14:paraId="77FD89C2" w14:textId="77777777" w:rsidR="00C80417" w:rsidRDefault="00EE1372" w:rsidP="006C7E3E">
      <w:pPr>
        <w:spacing w:after="0" w:line="259" w:lineRule="auto"/>
        <w:ind w:left="0" w:right="0" w:firstLine="0"/>
        <w:jc w:val="left"/>
      </w:pPr>
      <w:r>
        <w:t xml:space="preserve"> </w:t>
      </w:r>
    </w:p>
    <w:p w14:paraId="27E4A551" w14:textId="77777777" w:rsidR="00455993" w:rsidRDefault="00EE1372" w:rsidP="006C7E3E">
      <w:pPr>
        <w:spacing w:after="0" w:line="259" w:lineRule="auto"/>
        <w:ind w:left="0" w:right="0" w:firstLine="0"/>
        <w:jc w:val="left"/>
        <w:sectPr w:rsidR="00455993" w:rsidSect="00473800">
          <w:headerReference w:type="even" r:id="rId88"/>
          <w:footerReference w:type="even" r:id="rId89"/>
          <w:headerReference w:type="first" r:id="rId90"/>
          <w:footerReference w:type="first" r:id="rId91"/>
          <w:pgSz w:w="11904" w:h="16838"/>
          <w:pgMar w:top="720" w:right="720" w:bottom="720" w:left="720" w:header="720" w:footer="720" w:gutter="0"/>
          <w:cols w:space="720"/>
          <w:docGrid w:linePitch="272"/>
        </w:sectPr>
      </w:pPr>
      <w:r>
        <w:t xml:space="preserve"> </w:t>
      </w:r>
    </w:p>
    <w:tbl>
      <w:tblPr>
        <w:tblStyle w:val="TableGrid"/>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135FDF" w:rsidRPr="0095561D" w14:paraId="13EC6FDE" w14:textId="77777777" w:rsidTr="00D47B88">
        <w:trPr>
          <w:trHeight w:val="170"/>
        </w:trPr>
        <w:tc>
          <w:tcPr>
            <w:tcW w:w="3203" w:type="dxa"/>
            <w:vMerge w:val="restart"/>
            <w:tcBorders>
              <w:top w:val="single" w:sz="4" w:space="0" w:color="000000"/>
              <w:left w:val="single" w:sz="4" w:space="0" w:color="000000"/>
              <w:bottom w:val="single" w:sz="4" w:space="0" w:color="000000"/>
              <w:right w:val="single" w:sz="4" w:space="0" w:color="000000"/>
            </w:tcBorders>
          </w:tcPr>
          <w:p w14:paraId="1EA097DE" w14:textId="77777777" w:rsidR="00135FDF" w:rsidRDefault="00135FDF" w:rsidP="006C7E3E">
            <w:pPr>
              <w:spacing w:after="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14:anchorId="79EB243A" wp14:editId="4CD9B23E">
                      <wp:extent cx="1575391" cy="1091016"/>
                      <wp:effectExtent l="0" t="0" r="0" b="0"/>
                      <wp:docPr id="21045" name="Group 21045"/>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21047" name="Picture 21047"/>
                                <pic:cNvPicPr/>
                              </pic:nvPicPr>
                              <pic:blipFill>
                                <a:blip r:embed="rId24"/>
                                <a:stretch>
                                  <a:fillRect/>
                                </a:stretch>
                              </pic:blipFill>
                              <pic:spPr>
                                <a:xfrm>
                                  <a:off x="7569" y="7620"/>
                                  <a:ext cx="1526644" cy="1051406"/>
                                </a:xfrm>
                                <a:prstGeom prst="rect">
                                  <a:avLst/>
                                </a:prstGeom>
                              </pic:spPr>
                            </pic:pic>
                            <wps:wsp>
                              <wps:cNvPr id="21048"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1049"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21050"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1051"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21052"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21053"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21054"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21055"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42176" name="Rectangle 442176"/>
                              <wps:cNvSpPr/>
                              <wps:spPr>
                                <a:xfrm>
                                  <a:off x="1539824" y="948279"/>
                                  <a:ext cx="47304" cy="189841"/>
                                </a:xfrm>
                                <a:prstGeom prst="rect">
                                  <a:avLst/>
                                </a:prstGeom>
                                <a:ln>
                                  <a:noFill/>
                                </a:ln>
                              </wps:spPr>
                              <wps:txbx>
                                <w:txbxContent>
                                  <w:p w14:paraId="1CFC6325" w14:textId="77777777" w:rsidR="00B407F5" w:rsidRDefault="00B407F5" w:rsidP="00135FDF">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79EB243A" id="Group 21045" o:spid="_x0000_s1492"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">
                      <v:shape id="Picture 21047" o:spid="_x0000_s1493"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">
                        <v:imagedata r:id="rId25" o:title=""/>
                      </v:shape>
                      <v:shape id="Shape 442239" o:spid="_x0000_s1494"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" path="m,l9144,r,9144l,9144,,e" fillcolor="black" stroked="f" strokeweight="0">
                        <v:stroke miterlimit="83231f" joinstyle="miter"/>
                        <v:path arrowok="t" textboxrect="0,0,9144,9144"/>
                      </v:shape>
                      <v:shape id="Shape 442240" o:spid="_x0000_s1495"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" path="m,l1527683,r,9144l,9144,,e" fillcolor="black" stroked="f" strokeweight="0">
                        <v:stroke miterlimit="83231f" joinstyle="miter"/>
                        <v:path arrowok="t" textboxrect="0,0,1527683,9144"/>
                      </v:shape>
                      <v:shape id="Shape 442241" o:spid="_x0000_s1496"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" path="m,l9144,r,9144l,9144,,e" fillcolor="black" stroked="f" strokeweight="0">
                        <v:stroke miterlimit="83231f" joinstyle="miter"/>
                        <v:path arrowok="t" textboxrect="0,0,9144,9144"/>
                      </v:shape>
                      <v:shape id="Shape 442242" o:spid="_x0000_s1497"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" path="m,l9144,r,1051865l,1051865,,e" fillcolor="black" stroked="f" strokeweight="0">
                        <v:stroke miterlimit="83231f" joinstyle="miter"/>
                        <v:path arrowok="t" textboxrect="0,0,9144,1051865"/>
                      </v:shape>
                      <v:shape id="Shape 442243" o:spid="_x0000_s1498"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" path="m,l9144,r,1051865l,1051865,,e" fillcolor="black" stroked="f" strokeweight="0">
                        <v:stroke miterlimit="83231f" joinstyle="miter"/>
                        <v:path arrowok="t" textboxrect="0,0,9144,1051865"/>
                      </v:shape>
                      <v:shape id="Shape 442244" o:spid="_x0000_s1499"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" path="m,l9144,r,9144l,9144,,e" fillcolor="black" stroked="f" strokeweight="0">
                        <v:stroke miterlimit="83231f" joinstyle="miter"/>
                        <v:path arrowok="t" textboxrect="0,0,9144,9144"/>
                      </v:shape>
                      <v:shape id="Shape 442245" o:spid="_x0000_s1500"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" path="m,l1527683,r,9144l,9144,,e" fillcolor="black" stroked="f" strokeweight="0">
                        <v:stroke miterlimit="83231f" joinstyle="miter"/>
                        <v:path arrowok="t" textboxrect="0,0,1527683,9144"/>
                      </v:shape>
                      <v:shape id="Shape 442246" o:spid="_x0000_s1501"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" path="m,l9144,r,9144l,9144,,e" fillcolor="black" stroked="f" strokeweight="0">
                        <v:stroke miterlimit="83231f" joinstyle="miter"/>
                        <v:path arrowok="t" textboxrect="0,0,9144,9144"/>
                      </v:shape>
                      <v:rect id="Rectangle 442176" o:spid="_x0000_s1502"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" filled="f" stroked="f">
                        <v:textbox inset="0,0,0,0">
                          <w:txbxContent>
                            <w:p w14:paraId="1CFC6325" w14:textId="77777777" w:rsidR="00B407F5" w:rsidRDefault="00B407F5" w:rsidP="00135FDF">
                              <w:pPr>
                                <w:spacing w:after="160" w:line="259"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tcPr>
          <w:p w14:paraId="11EEDEF7" w14:textId="168B7DA0" w:rsidR="00135FDF" w:rsidRPr="0095561D" w:rsidRDefault="00135FDF" w:rsidP="006C7E3E">
            <w:pPr>
              <w:spacing w:after="0" w:line="259" w:lineRule="auto"/>
              <w:ind w:left="0" w:right="0" w:firstLine="0"/>
              <w:jc w:val="center"/>
              <w:rPr>
                <w:b/>
                <w:sz w:val="28"/>
              </w:rPr>
            </w:pPr>
            <w:r>
              <w:rPr>
                <w:b/>
                <w:sz w:val="28"/>
              </w:rPr>
              <w:t xml:space="preserve">PHOKWANE LOCAL </w:t>
            </w:r>
            <w:r w:rsidR="009D5022">
              <w:rPr>
                <w:b/>
                <w:sz w:val="28"/>
              </w:rPr>
              <w:t>MUNICIPALITY</w:t>
            </w:r>
          </w:p>
        </w:tc>
      </w:tr>
      <w:tr w:rsidR="00935323" w14:paraId="66857846" w14:textId="77777777" w:rsidTr="00D47B88">
        <w:trPr>
          <w:trHeight w:val="170"/>
        </w:trPr>
        <w:tc>
          <w:tcPr>
            <w:tcW w:w="0" w:type="auto"/>
            <w:vMerge/>
            <w:tcBorders>
              <w:top w:val="nil"/>
              <w:left w:val="single" w:sz="4" w:space="0" w:color="000000"/>
              <w:bottom w:val="nil"/>
              <w:right w:val="single" w:sz="4" w:space="0" w:color="000000"/>
            </w:tcBorders>
          </w:tcPr>
          <w:p w14:paraId="708C4BB9" w14:textId="77777777" w:rsidR="00935323" w:rsidRDefault="00935323" w:rsidP="006C7E3E">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tcPr>
          <w:p w14:paraId="5141DB43" w14:textId="61F731EE" w:rsidR="00FA273B" w:rsidRPr="00FA273B" w:rsidRDefault="00855AF3" w:rsidP="00FA273B">
            <w:pPr>
              <w:spacing w:after="0" w:line="259" w:lineRule="auto"/>
              <w:ind w:left="0" w:right="0" w:firstLine="0"/>
              <w:jc w:val="center"/>
              <w:rPr>
                <w:b/>
              </w:rPr>
            </w:pPr>
            <w:r>
              <w:rPr>
                <w:b/>
              </w:rPr>
              <w:t xml:space="preserve">TENDER NR: </w:t>
            </w:r>
            <w:r w:rsidR="00FA273B">
              <w:rPr>
                <w:b/>
              </w:rPr>
              <w:t>PL11/PS/0123</w:t>
            </w:r>
          </w:p>
        </w:tc>
      </w:tr>
      <w:tr w:rsidR="00935323" w14:paraId="14180E59" w14:textId="77777777" w:rsidTr="00D47B88">
        <w:trPr>
          <w:trHeight w:val="170"/>
        </w:trPr>
        <w:tc>
          <w:tcPr>
            <w:tcW w:w="0" w:type="auto"/>
            <w:vMerge/>
            <w:tcBorders>
              <w:top w:val="nil"/>
              <w:left w:val="single" w:sz="4" w:space="0" w:color="000000"/>
              <w:bottom w:val="single" w:sz="4" w:space="0" w:color="000000"/>
              <w:right w:val="single" w:sz="4" w:space="0" w:color="000000"/>
            </w:tcBorders>
          </w:tcPr>
          <w:p w14:paraId="2963F497" w14:textId="77777777" w:rsidR="00935323" w:rsidRDefault="00935323" w:rsidP="006C7E3E">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32CCC7D3" w14:textId="241396C6" w:rsidR="00935323" w:rsidRDefault="004A517F" w:rsidP="006C7E3E">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0FF3B94A" w14:textId="5580E376" w:rsidR="00935323" w:rsidRDefault="00935323" w:rsidP="006C7E3E">
            <w:pPr>
              <w:spacing w:after="0" w:line="259" w:lineRule="auto"/>
              <w:ind w:left="0" w:right="0" w:firstLine="0"/>
              <w:jc w:val="center"/>
            </w:pPr>
          </w:p>
        </w:tc>
      </w:tr>
    </w:tbl>
    <w:p w14:paraId="554CB1F3" w14:textId="45AB2080" w:rsidR="000E42F6" w:rsidRDefault="00EE1372" w:rsidP="006C7E3E">
      <w:pPr>
        <w:pStyle w:val="Heading2"/>
        <w:spacing w:after="259" w:line="248" w:lineRule="auto"/>
        <w:ind w:left="0"/>
        <w:rPr>
          <w:szCs w:val="24"/>
        </w:rPr>
      </w:pPr>
      <w:r w:rsidRPr="00135FDF">
        <w:rPr>
          <w:szCs w:val="24"/>
        </w:rPr>
        <w:t xml:space="preserve">PART C3-SCOPE OF WORKS </w:t>
      </w:r>
    </w:p>
    <w:p w14:paraId="510AB946" w14:textId="77777777" w:rsidR="000E42F6" w:rsidRPr="000E42F6" w:rsidRDefault="000E42F6" w:rsidP="006C7E3E">
      <w:pPr>
        <w:ind w:left="0" w:right="0" w:firstLine="0"/>
      </w:pPr>
    </w:p>
    <w:p w14:paraId="7A53A173" w14:textId="77777777" w:rsidR="000E42F6" w:rsidRDefault="000E42F6" w:rsidP="006C7E3E">
      <w:pPr>
        <w:ind w:left="0" w:right="0"/>
      </w:pPr>
    </w:p>
    <w:p w14:paraId="7565A160" w14:textId="77777777" w:rsidR="000E42F6" w:rsidRDefault="000E42F6" w:rsidP="006C7E3E">
      <w:pPr>
        <w:ind w:left="0" w:right="0"/>
      </w:pPr>
    </w:p>
    <w:p w14:paraId="55E4CD77" w14:textId="77777777" w:rsidR="000E42F6" w:rsidRPr="000E42F6" w:rsidRDefault="000E42F6" w:rsidP="006C7E3E">
      <w:pPr>
        <w:ind w:left="0" w:right="0"/>
      </w:pPr>
    </w:p>
    <w:tbl>
      <w:tblPr>
        <w:tblStyle w:val="TableGrid"/>
        <w:tblW w:w="9138" w:type="dxa"/>
        <w:tblInd w:w="307" w:type="dxa"/>
        <w:tblCellMar>
          <w:top w:w="117" w:type="dxa"/>
          <w:left w:w="106" w:type="dxa"/>
          <w:right w:w="115" w:type="dxa"/>
        </w:tblCellMar>
        <w:tblLook w:val="04A0" w:firstRow="1" w:lastRow="0" w:firstColumn="1" w:lastColumn="0" w:noHBand="0" w:noVBand="1"/>
      </w:tblPr>
      <w:tblGrid>
        <w:gridCol w:w="9138"/>
      </w:tblGrid>
      <w:tr w:rsidR="00C80417" w14:paraId="48C37FEC" w14:textId="77777777">
        <w:trPr>
          <w:trHeight w:val="499"/>
        </w:trPr>
        <w:tc>
          <w:tcPr>
            <w:tcW w:w="9138" w:type="dxa"/>
            <w:tcBorders>
              <w:top w:val="single" w:sz="12" w:space="0" w:color="000000"/>
              <w:left w:val="single" w:sz="12" w:space="0" w:color="000000"/>
              <w:bottom w:val="single" w:sz="4" w:space="0" w:color="000000"/>
              <w:right w:val="single" w:sz="12" w:space="0" w:color="000000"/>
            </w:tcBorders>
            <w:vAlign w:val="center"/>
          </w:tcPr>
          <w:p w14:paraId="0E4D5BB2" w14:textId="77777777" w:rsidR="00C80417" w:rsidRDefault="00EE1372" w:rsidP="006C7E3E">
            <w:pPr>
              <w:spacing w:after="0" w:line="259" w:lineRule="auto"/>
              <w:ind w:left="0" w:right="0" w:firstLine="0"/>
              <w:jc w:val="left"/>
            </w:pPr>
            <w:r>
              <w:rPr>
                <w:b/>
                <w:sz w:val="22"/>
              </w:rPr>
              <w:t xml:space="preserve">CONTRACT: SCOPE OF WORKS </w:t>
            </w:r>
          </w:p>
        </w:tc>
      </w:tr>
      <w:tr w:rsidR="00C80417" w14:paraId="5DCD0BA6" w14:textId="77777777">
        <w:trPr>
          <w:trHeight w:val="730"/>
        </w:trPr>
        <w:tc>
          <w:tcPr>
            <w:tcW w:w="9138" w:type="dxa"/>
            <w:tcBorders>
              <w:top w:val="single" w:sz="4" w:space="0" w:color="000000"/>
              <w:left w:val="single" w:sz="12" w:space="0" w:color="000000"/>
              <w:bottom w:val="single" w:sz="4" w:space="0" w:color="000000"/>
              <w:right w:val="single" w:sz="12" w:space="0" w:color="000000"/>
            </w:tcBorders>
          </w:tcPr>
          <w:p w14:paraId="0F0F6CC9" w14:textId="77777777" w:rsidR="00C80417" w:rsidRDefault="00EE1372" w:rsidP="006C7E3E">
            <w:pPr>
              <w:tabs>
                <w:tab w:val="center" w:pos="7832"/>
              </w:tabs>
              <w:spacing w:after="0" w:line="259" w:lineRule="auto"/>
              <w:ind w:left="0" w:right="0" w:firstLine="0"/>
              <w:jc w:val="left"/>
            </w:pPr>
            <w:r>
              <w:rPr>
                <w:b/>
                <w:sz w:val="22"/>
              </w:rPr>
              <w:t xml:space="preserve">ITEM </w:t>
            </w:r>
            <w:r>
              <w:rPr>
                <w:b/>
                <w:sz w:val="22"/>
              </w:rPr>
              <w:tab/>
              <w:t xml:space="preserve"> </w:t>
            </w:r>
          </w:p>
        </w:tc>
      </w:tr>
      <w:tr w:rsidR="00C80417" w14:paraId="2EEE76A0" w14:textId="77777777" w:rsidTr="00E93D03">
        <w:trPr>
          <w:trHeight w:val="3542"/>
        </w:trPr>
        <w:tc>
          <w:tcPr>
            <w:tcW w:w="9138" w:type="dxa"/>
            <w:tcBorders>
              <w:top w:val="single" w:sz="4" w:space="0" w:color="000000"/>
              <w:left w:val="single" w:sz="12" w:space="0" w:color="000000"/>
              <w:bottom w:val="single" w:sz="4" w:space="0" w:color="000000"/>
              <w:right w:val="single" w:sz="12" w:space="0" w:color="000000"/>
            </w:tcBorders>
          </w:tcPr>
          <w:p w14:paraId="0223AB63" w14:textId="77777777" w:rsidR="00E93D03" w:rsidRDefault="00405EBC" w:rsidP="00E93D03">
            <w:pPr>
              <w:spacing w:after="0" w:line="259" w:lineRule="auto"/>
              <w:ind w:left="0" w:right="0" w:firstLine="0"/>
              <w:jc w:val="left"/>
              <w:rPr>
                <w:b/>
                <w:sz w:val="22"/>
              </w:rPr>
            </w:pPr>
            <w:r w:rsidRPr="00E93D03">
              <w:rPr>
                <w:b/>
                <w:sz w:val="22"/>
              </w:rPr>
              <w:t>C3.1</w:t>
            </w:r>
            <w:r w:rsidR="00E93D03">
              <w:rPr>
                <w:b/>
                <w:sz w:val="22"/>
              </w:rPr>
              <w:tab/>
            </w:r>
            <w:r w:rsidRPr="00E93D03">
              <w:rPr>
                <w:b/>
                <w:sz w:val="22"/>
              </w:rPr>
              <w:t xml:space="preserve">Description Of The Works </w:t>
            </w:r>
            <w:r w:rsidRPr="00E93D03">
              <w:rPr>
                <w:b/>
                <w:sz w:val="22"/>
              </w:rPr>
              <w:tab/>
            </w:r>
          </w:p>
          <w:p w14:paraId="0FE44C5E" w14:textId="207D4DF0" w:rsidR="00405EBC" w:rsidRPr="00E93D03" w:rsidRDefault="00405EBC" w:rsidP="00E93D03">
            <w:pPr>
              <w:spacing w:after="0" w:line="259" w:lineRule="auto"/>
              <w:ind w:left="0" w:right="0" w:firstLine="0"/>
              <w:jc w:val="left"/>
              <w:rPr>
                <w:b/>
                <w:sz w:val="22"/>
              </w:rPr>
            </w:pPr>
            <w:r w:rsidRPr="00E93D03">
              <w:rPr>
                <w:b/>
                <w:sz w:val="22"/>
              </w:rPr>
              <w:t xml:space="preserve"> </w:t>
            </w:r>
            <w:r w:rsidRPr="00E93D03">
              <w:rPr>
                <w:b/>
                <w:sz w:val="22"/>
              </w:rPr>
              <w:tab/>
              <w:t xml:space="preserve"> </w:t>
            </w:r>
          </w:p>
          <w:p w14:paraId="1FCF2A18" w14:textId="77777777" w:rsidR="00E93D03" w:rsidRDefault="00405EBC" w:rsidP="00E93D03">
            <w:pPr>
              <w:spacing w:after="0" w:line="259" w:lineRule="auto"/>
              <w:ind w:left="0" w:right="0" w:firstLine="0"/>
              <w:jc w:val="left"/>
              <w:rPr>
                <w:b/>
                <w:sz w:val="22"/>
              </w:rPr>
            </w:pPr>
            <w:r w:rsidRPr="00E93D03">
              <w:rPr>
                <w:b/>
                <w:sz w:val="22"/>
              </w:rPr>
              <w:t>C3.2</w:t>
            </w:r>
            <w:r w:rsidRPr="00E93D03">
              <w:rPr>
                <w:b/>
                <w:sz w:val="22"/>
              </w:rPr>
              <w:tab/>
              <w:t xml:space="preserve">Procurement </w:t>
            </w:r>
            <w:r w:rsidRPr="00E93D03">
              <w:rPr>
                <w:b/>
                <w:sz w:val="22"/>
              </w:rPr>
              <w:tab/>
            </w:r>
          </w:p>
          <w:p w14:paraId="44526E8A" w14:textId="2D72951C" w:rsidR="00405EBC" w:rsidRPr="00E93D03" w:rsidRDefault="00405EBC" w:rsidP="00E93D03">
            <w:pPr>
              <w:spacing w:after="0" w:line="259" w:lineRule="auto"/>
              <w:ind w:left="0" w:right="0" w:firstLine="0"/>
              <w:jc w:val="left"/>
              <w:rPr>
                <w:b/>
                <w:sz w:val="22"/>
              </w:rPr>
            </w:pPr>
            <w:r w:rsidRPr="00E93D03">
              <w:rPr>
                <w:b/>
                <w:sz w:val="22"/>
              </w:rPr>
              <w:t xml:space="preserve"> </w:t>
            </w:r>
            <w:r w:rsidRPr="00E93D03">
              <w:rPr>
                <w:b/>
                <w:sz w:val="22"/>
              </w:rPr>
              <w:tab/>
              <w:t xml:space="preserve"> </w:t>
            </w:r>
            <w:r w:rsidRPr="00E93D03">
              <w:rPr>
                <w:b/>
                <w:sz w:val="22"/>
              </w:rPr>
              <w:tab/>
              <w:t xml:space="preserve"> </w:t>
            </w:r>
          </w:p>
          <w:p w14:paraId="1EAF71CB" w14:textId="77777777" w:rsidR="00E93D03" w:rsidRDefault="00405EBC" w:rsidP="00E93D03">
            <w:pPr>
              <w:spacing w:after="0" w:line="259" w:lineRule="auto"/>
              <w:ind w:left="0" w:right="0" w:firstLine="0"/>
              <w:jc w:val="left"/>
              <w:rPr>
                <w:b/>
                <w:sz w:val="22"/>
              </w:rPr>
            </w:pPr>
            <w:r w:rsidRPr="00E93D03">
              <w:rPr>
                <w:b/>
                <w:sz w:val="22"/>
              </w:rPr>
              <w:t xml:space="preserve">C3.3    Planning and programming   </w:t>
            </w:r>
          </w:p>
          <w:p w14:paraId="29678D69" w14:textId="698E99CE" w:rsidR="00405EBC" w:rsidRPr="00E93D03" w:rsidRDefault="00405EBC" w:rsidP="00E93D03">
            <w:pPr>
              <w:spacing w:after="0" w:line="259" w:lineRule="auto"/>
              <w:ind w:left="0" w:right="0" w:firstLine="0"/>
              <w:jc w:val="left"/>
              <w:rPr>
                <w:b/>
                <w:sz w:val="22"/>
              </w:rPr>
            </w:pPr>
            <w:r w:rsidRPr="00E93D03">
              <w:rPr>
                <w:b/>
                <w:sz w:val="22"/>
              </w:rPr>
              <w:t xml:space="preserve"> </w:t>
            </w:r>
            <w:r w:rsidRPr="00E93D03">
              <w:rPr>
                <w:b/>
                <w:sz w:val="22"/>
              </w:rPr>
              <w:tab/>
              <w:t xml:space="preserve"> </w:t>
            </w:r>
          </w:p>
          <w:p w14:paraId="4F77A201" w14:textId="77777777" w:rsidR="00E93D03" w:rsidRDefault="00405EBC" w:rsidP="00E93D03">
            <w:pPr>
              <w:spacing w:after="0" w:line="259" w:lineRule="auto"/>
              <w:ind w:left="0" w:right="0" w:firstLine="0"/>
              <w:jc w:val="left"/>
              <w:rPr>
                <w:b/>
                <w:sz w:val="22"/>
              </w:rPr>
            </w:pPr>
            <w:r w:rsidRPr="00E93D03">
              <w:rPr>
                <w:b/>
                <w:sz w:val="22"/>
              </w:rPr>
              <w:t>C3.4</w:t>
            </w:r>
            <w:r w:rsidR="00E93D03">
              <w:rPr>
                <w:b/>
                <w:sz w:val="22"/>
              </w:rPr>
              <w:tab/>
            </w:r>
            <w:r w:rsidRPr="00E93D03">
              <w:rPr>
                <w:b/>
                <w:sz w:val="22"/>
              </w:rPr>
              <w:t xml:space="preserve">CLO and Local Economic Development   </w:t>
            </w:r>
          </w:p>
          <w:p w14:paraId="04A8B07E" w14:textId="4BAD392F" w:rsidR="00405EBC" w:rsidRPr="00E93D03" w:rsidRDefault="00405EBC" w:rsidP="00E93D03">
            <w:pPr>
              <w:spacing w:after="0" w:line="259" w:lineRule="auto"/>
              <w:ind w:left="0" w:right="0" w:firstLine="0"/>
              <w:jc w:val="left"/>
              <w:rPr>
                <w:b/>
                <w:sz w:val="22"/>
              </w:rPr>
            </w:pPr>
            <w:r w:rsidRPr="00E93D03">
              <w:rPr>
                <w:b/>
                <w:sz w:val="22"/>
              </w:rPr>
              <w:t xml:space="preserve"> </w:t>
            </w:r>
          </w:p>
          <w:p w14:paraId="62192FCB" w14:textId="0C5BBA23" w:rsidR="00E93D03" w:rsidRDefault="00405EBC" w:rsidP="00E93D03">
            <w:pPr>
              <w:spacing w:after="0" w:line="259" w:lineRule="auto"/>
              <w:ind w:left="0" w:right="0" w:firstLine="0"/>
              <w:jc w:val="left"/>
              <w:rPr>
                <w:b/>
                <w:sz w:val="22"/>
              </w:rPr>
            </w:pPr>
            <w:r w:rsidRPr="00E93D03">
              <w:rPr>
                <w:b/>
                <w:sz w:val="22"/>
              </w:rPr>
              <w:t>C3.5</w:t>
            </w:r>
            <w:r w:rsidR="00E93D03">
              <w:rPr>
                <w:b/>
                <w:sz w:val="22"/>
              </w:rPr>
              <w:tab/>
            </w:r>
            <w:r w:rsidR="00E93D03" w:rsidRPr="00E93D03">
              <w:rPr>
                <w:b/>
                <w:sz w:val="22"/>
              </w:rPr>
              <w:t>Project</w:t>
            </w:r>
            <w:r w:rsidRPr="00E93D03">
              <w:rPr>
                <w:b/>
                <w:sz w:val="22"/>
              </w:rPr>
              <w:t xml:space="preserve"> specifications</w:t>
            </w:r>
            <w:r w:rsidR="00E93D03">
              <w:rPr>
                <w:b/>
                <w:sz w:val="22"/>
              </w:rPr>
              <w:t xml:space="preserve"> – The Works</w:t>
            </w:r>
          </w:p>
          <w:p w14:paraId="74A8D3CA" w14:textId="77777777" w:rsidR="00E93D03" w:rsidRPr="00E93D03" w:rsidRDefault="00E93D03" w:rsidP="00E93D03">
            <w:pPr>
              <w:spacing w:after="0" w:line="259" w:lineRule="auto"/>
              <w:ind w:left="0" w:right="0" w:firstLine="0"/>
              <w:jc w:val="left"/>
              <w:rPr>
                <w:b/>
                <w:sz w:val="22"/>
              </w:rPr>
            </w:pPr>
          </w:p>
          <w:p w14:paraId="7388FF77" w14:textId="3B1AFA89" w:rsidR="00E93D03" w:rsidRDefault="00E93D03" w:rsidP="00E93D03">
            <w:pPr>
              <w:spacing w:after="0" w:line="259" w:lineRule="auto"/>
              <w:ind w:left="0" w:right="0" w:firstLine="0"/>
              <w:jc w:val="left"/>
              <w:rPr>
                <w:b/>
                <w:sz w:val="22"/>
              </w:rPr>
            </w:pPr>
            <w:r w:rsidRPr="00E93D03">
              <w:rPr>
                <w:b/>
                <w:sz w:val="22"/>
              </w:rPr>
              <w:t xml:space="preserve">C3.6 </w:t>
            </w:r>
            <w:r>
              <w:rPr>
                <w:b/>
                <w:sz w:val="22"/>
              </w:rPr>
              <w:tab/>
            </w:r>
            <w:r w:rsidRPr="00E93D03">
              <w:rPr>
                <w:b/>
                <w:sz w:val="22"/>
              </w:rPr>
              <w:t xml:space="preserve">Project specifications </w:t>
            </w:r>
            <w:r>
              <w:rPr>
                <w:b/>
                <w:sz w:val="22"/>
              </w:rPr>
              <w:t xml:space="preserve">– </w:t>
            </w:r>
            <w:r w:rsidRPr="00E93D03">
              <w:rPr>
                <w:b/>
                <w:sz w:val="22"/>
              </w:rPr>
              <w:t>Variations and Additions to SANS</w:t>
            </w:r>
          </w:p>
          <w:p w14:paraId="0E00F897" w14:textId="77777777" w:rsidR="00E93D03" w:rsidRPr="00E93D03" w:rsidRDefault="00E93D03" w:rsidP="00E93D03">
            <w:pPr>
              <w:spacing w:after="0" w:line="259" w:lineRule="auto"/>
              <w:ind w:left="0" w:right="0" w:firstLine="0"/>
              <w:jc w:val="left"/>
              <w:rPr>
                <w:b/>
                <w:sz w:val="22"/>
              </w:rPr>
            </w:pPr>
          </w:p>
          <w:p w14:paraId="56877FDA" w14:textId="38AB58E0" w:rsidR="00405EBC" w:rsidRPr="00E93D03" w:rsidRDefault="00E93D03" w:rsidP="00E93D03">
            <w:pPr>
              <w:spacing w:after="0" w:line="259" w:lineRule="auto"/>
              <w:ind w:left="0" w:right="0" w:firstLine="0"/>
              <w:jc w:val="left"/>
              <w:rPr>
                <w:b/>
                <w:bCs/>
              </w:rPr>
            </w:pPr>
            <w:r w:rsidRPr="00E93D03">
              <w:rPr>
                <w:b/>
                <w:sz w:val="22"/>
              </w:rPr>
              <w:t xml:space="preserve">C3.7 </w:t>
            </w:r>
            <w:r>
              <w:rPr>
                <w:b/>
                <w:sz w:val="22"/>
              </w:rPr>
              <w:tab/>
            </w:r>
            <w:r w:rsidRPr="00E93D03">
              <w:rPr>
                <w:b/>
                <w:sz w:val="22"/>
              </w:rPr>
              <w:t>Particular specifications</w:t>
            </w:r>
            <w:r w:rsidR="00405EBC" w:rsidRPr="00E93D03">
              <w:rPr>
                <w:b/>
                <w:bCs/>
                <w:sz w:val="22"/>
              </w:rPr>
              <w:tab/>
              <w:t xml:space="preserve"> </w:t>
            </w:r>
          </w:p>
          <w:p w14:paraId="3D98EDFA" w14:textId="258ABFBF" w:rsidR="00C80417" w:rsidRDefault="00405EBC" w:rsidP="00405EBC">
            <w:pPr>
              <w:tabs>
                <w:tab w:val="center" w:pos="3372"/>
                <w:tab w:val="center" w:pos="7832"/>
              </w:tabs>
              <w:spacing w:after="0" w:line="259" w:lineRule="auto"/>
              <w:ind w:left="0" w:right="0" w:firstLine="0"/>
              <w:jc w:val="left"/>
            </w:pPr>
            <w:r w:rsidRPr="00405EBC">
              <w:rPr>
                <w:b/>
                <w:sz w:val="22"/>
              </w:rPr>
              <w:tab/>
            </w:r>
            <w:r w:rsidR="00EE1372">
              <w:rPr>
                <w:b/>
                <w:sz w:val="22"/>
              </w:rPr>
              <w:tab/>
              <w:t xml:space="preserve"> </w:t>
            </w:r>
          </w:p>
        </w:tc>
      </w:tr>
      <w:tr w:rsidR="00E93D03" w14:paraId="4B062441" w14:textId="77777777" w:rsidTr="00EC141E">
        <w:trPr>
          <w:trHeight w:val="3542"/>
        </w:trPr>
        <w:tc>
          <w:tcPr>
            <w:tcW w:w="9138" w:type="dxa"/>
            <w:tcBorders>
              <w:top w:val="single" w:sz="4" w:space="0" w:color="000000"/>
              <w:left w:val="single" w:sz="12" w:space="0" w:color="000000"/>
              <w:bottom w:val="single" w:sz="12" w:space="0" w:color="000000"/>
              <w:right w:val="single" w:sz="12" w:space="0" w:color="000000"/>
            </w:tcBorders>
          </w:tcPr>
          <w:p w14:paraId="4A94D6ED" w14:textId="77777777" w:rsidR="00E93D03" w:rsidRPr="00405EBC" w:rsidRDefault="00E93D03" w:rsidP="00E93D03">
            <w:pPr>
              <w:tabs>
                <w:tab w:val="center" w:pos="7832"/>
              </w:tabs>
              <w:spacing w:after="454" w:line="259" w:lineRule="auto"/>
              <w:ind w:left="0" w:right="0" w:firstLine="0"/>
              <w:jc w:val="left"/>
              <w:rPr>
                <w:b/>
                <w:sz w:val="22"/>
              </w:rPr>
            </w:pPr>
          </w:p>
        </w:tc>
      </w:tr>
    </w:tbl>
    <w:p w14:paraId="0D4993B2" w14:textId="7E1EB0D6" w:rsidR="00C80417" w:rsidRDefault="00C80417" w:rsidP="006C7E3E">
      <w:pPr>
        <w:ind w:left="0" w:right="0"/>
      </w:pPr>
    </w:p>
    <w:p w14:paraId="69EEE134" w14:textId="77777777" w:rsidR="002A0525" w:rsidRDefault="002A0525" w:rsidP="006C7E3E">
      <w:pPr>
        <w:spacing w:after="604" w:line="259" w:lineRule="auto"/>
        <w:ind w:left="0" w:right="0" w:firstLine="0"/>
        <w:jc w:val="left"/>
        <w:sectPr w:rsidR="002A0525" w:rsidSect="00473800">
          <w:headerReference w:type="even" r:id="rId92"/>
          <w:footerReference w:type="even" r:id="rId93"/>
          <w:headerReference w:type="first" r:id="rId94"/>
          <w:footerReference w:type="first" r:id="rId95"/>
          <w:pgSz w:w="11904" w:h="16838"/>
          <w:pgMar w:top="720" w:right="720" w:bottom="720" w:left="720" w:header="720" w:footer="405" w:gutter="0"/>
          <w:cols w:space="720"/>
        </w:sectPr>
      </w:pPr>
    </w:p>
    <w:p w14:paraId="403E86FB" w14:textId="7A0B9F8B" w:rsidR="00C80417" w:rsidRDefault="00EE1372" w:rsidP="006C7E3E">
      <w:pPr>
        <w:pStyle w:val="Heading2"/>
        <w:pBdr>
          <w:top w:val="single" w:sz="8" w:space="0" w:color="000000"/>
          <w:left w:val="single" w:sz="8" w:space="0" w:color="000000"/>
          <w:bottom w:val="single" w:sz="8" w:space="0" w:color="000000"/>
          <w:right w:val="single" w:sz="8" w:space="0" w:color="000000"/>
        </w:pBdr>
        <w:spacing w:after="118" w:line="259" w:lineRule="auto"/>
        <w:ind w:left="0" w:firstLine="0"/>
        <w:jc w:val="center"/>
        <w:rPr>
          <w:sz w:val="22"/>
        </w:rPr>
      </w:pPr>
      <w:r>
        <w:rPr>
          <w:sz w:val="22"/>
        </w:rPr>
        <w:lastRenderedPageBreak/>
        <w:t>C3.1 : DESCRIPTION OF THE WORKS</w:t>
      </w:r>
    </w:p>
    <w:p w14:paraId="0E4EA645" w14:textId="7A4D4B21" w:rsidR="0091633D" w:rsidRDefault="0091633D" w:rsidP="006C7E3E">
      <w:pPr>
        <w:spacing w:after="0" w:line="259" w:lineRule="auto"/>
        <w:ind w:left="0" w:right="0" w:firstLine="0"/>
        <w:jc w:val="left"/>
        <w:rPr>
          <w:b/>
        </w:rPr>
      </w:pPr>
      <w:r>
        <w:rPr>
          <w:b/>
          <w:sz w:val="22"/>
        </w:rPr>
        <w:t>C3.1.1</w:t>
      </w:r>
      <w:r w:rsidRPr="0091633D">
        <w:rPr>
          <w:b/>
        </w:rPr>
        <w:t xml:space="preserve"> </w:t>
      </w:r>
      <w:r>
        <w:rPr>
          <w:b/>
        </w:rPr>
        <w:t xml:space="preserve">EMPLOYER’S OBJECTIVES </w:t>
      </w:r>
    </w:p>
    <w:p w14:paraId="241FE2B2" w14:textId="6D1DB568" w:rsidR="0091633D" w:rsidRDefault="0091633D" w:rsidP="006C7E3E">
      <w:pPr>
        <w:spacing w:after="0" w:line="259" w:lineRule="auto"/>
        <w:ind w:left="0" w:right="0" w:firstLine="0"/>
        <w:jc w:val="left"/>
      </w:pPr>
      <w:r>
        <w:t xml:space="preserve">The employer’s objectives are to </w:t>
      </w:r>
      <w:r w:rsidR="00A91F38">
        <w:t xml:space="preserve">complete a previous abandoned sewer reticulation project in </w:t>
      </w:r>
      <w:proofErr w:type="spellStart"/>
      <w:r w:rsidR="00A91F38">
        <w:t>Masakeng</w:t>
      </w:r>
      <w:proofErr w:type="spellEnd"/>
      <w:r w:rsidR="00A91F38">
        <w:t xml:space="preserve">, Jan </w:t>
      </w:r>
      <w:proofErr w:type="spellStart"/>
      <w:r w:rsidR="00A91F38">
        <w:t>Kempdorp</w:t>
      </w:r>
      <w:proofErr w:type="spellEnd"/>
    </w:p>
    <w:p w14:paraId="6AF28727" w14:textId="22F5BA18" w:rsidR="005B6D10" w:rsidRDefault="005B6D10" w:rsidP="006C7E3E">
      <w:pPr>
        <w:ind w:left="0" w:right="0" w:firstLine="0"/>
      </w:pPr>
    </w:p>
    <w:p w14:paraId="57A1E74F" w14:textId="6F7E77BB" w:rsidR="0091633D" w:rsidRDefault="0091633D" w:rsidP="006C7E3E">
      <w:pPr>
        <w:ind w:left="0" w:right="0" w:firstLine="0"/>
        <w:rPr>
          <w:b/>
          <w:sz w:val="22"/>
        </w:rPr>
      </w:pPr>
      <w:r>
        <w:rPr>
          <w:b/>
          <w:sz w:val="22"/>
        </w:rPr>
        <w:t>C3.1.2</w:t>
      </w:r>
      <w:r w:rsidRPr="0091633D">
        <w:t xml:space="preserve"> </w:t>
      </w:r>
      <w:r w:rsidRPr="0091633D">
        <w:rPr>
          <w:b/>
          <w:sz w:val="22"/>
        </w:rPr>
        <w:t>OVERVIEW OF THE WORKS</w:t>
      </w:r>
    </w:p>
    <w:p w14:paraId="73F62129" w14:textId="663E222D" w:rsidR="0091633D" w:rsidRDefault="00020CA7" w:rsidP="006C7E3E">
      <w:pPr>
        <w:spacing w:after="120"/>
        <w:ind w:left="0" w:right="0" w:firstLine="0"/>
      </w:pPr>
      <w:r>
        <w:t xml:space="preserve">The scope of work includes the </w:t>
      </w:r>
      <w:r w:rsidR="00A91F38">
        <w:t>cleaning of existing infrastructure, install new sewer lines, refurbish 1 sewer pump station and construction of 1 new sewer pump station.</w:t>
      </w:r>
    </w:p>
    <w:p w14:paraId="6B455844" w14:textId="77777777" w:rsidR="0091633D" w:rsidRDefault="0091633D" w:rsidP="006C7E3E">
      <w:pPr>
        <w:ind w:left="0" w:right="0" w:firstLine="0"/>
        <w:rPr>
          <w:b/>
          <w:sz w:val="22"/>
        </w:rPr>
      </w:pPr>
    </w:p>
    <w:p w14:paraId="4FA14B86" w14:textId="569B8D3F" w:rsidR="0091633D" w:rsidRDefault="0091633D" w:rsidP="006C7E3E">
      <w:pPr>
        <w:ind w:left="0" w:right="0" w:firstLine="0"/>
      </w:pPr>
      <w:r>
        <w:rPr>
          <w:b/>
          <w:sz w:val="22"/>
        </w:rPr>
        <w:t>C3.1.3</w:t>
      </w:r>
      <w:r w:rsidRPr="0091633D">
        <w:t xml:space="preserve"> </w:t>
      </w:r>
      <w:r w:rsidRPr="0091633D">
        <w:rPr>
          <w:b/>
          <w:sz w:val="22"/>
        </w:rPr>
        <w:t>EXTENT OF THE WORKS</w:t>
      </w:r>
    </w:p>
    <w:p w14:paraId="2BE08310" w14:textId="5F10CAEC" w:rsidR="00EE37A4" w:rsidRDefault="005B6D10" w:rsidP="006C7E3E">
      <w:pPr>
        <w:pStyle w:val="TP"/>
        <w:spacing w:after="120"/>
        <w:ind w:left="0"/>
        <w:rPr>
          <w:szCs w:val="22"/>
        </w:rPr>
      </w:pPr>
      <w:r>
        <w:rPr>
          <w:szCs w:val="22"/>
        </w:rPr>
        <w:t>The contract covers the following:</w:t>
      </w:r>
    </w:p>
    <w:p w14:paraId="09E9E07B" w14:textId="2DB16D7F" w:rsidR="00020CA7" w:rsidRPr="00020CA7" w:rsidRDefault="00A91F38" w:rsidP="004D5431">
      <w:pPr>
        <w:pStyle w:val="ListParagraph"/>
        <w:numPr>
          <w:ilvl w:val="0"/>
          <w:numId w:val="79"/>
        </w:numPr>
        <w:spacing w:after="120" w:line="259" w:lineRule="auto"/>
        <w:rPr>
          <w:rFonts w:eastAsia="Arial"/>
        </w:rPr>
      </w:pPr>
      <w:r>
        <w:rPr>
          <w:rFonts w:eastAsia="Arial"/>
        </w:rPr>
        <w:t>Cleaning out of existing manholes</w:t>
      </w:r>
    </w:p>
    <w:p w14:paraId="6C5573D8" w14:textId="5D384516" w:rsidR="00020CA7" w:rsidRPr="00020CA7" w:rsidRDefault="00A91F38" w:rsidP="004D5431">
      <w:pPr>
        <w:pStyle w:val="ListParagraph"/>
        <w:numPr>
          <w:ilvl w:val="0"/>
          <w:numId w:val="79"/>
        </w:numPr>
        <w:spacing w:after="120" w:line="259" w:lineRule="auto"/>
        <w:rPr>
          <w:rFonts w:eastAsia="Arial"/>
        </w:rPr>
      </w:pPr>
      <w:r>
        <w:rPr>
          <w:rFonts w:eastAsia="Arial"/>
        </w:rPr>
        <w:t>Pressure wash cleaning of existing sewer lines</w:t>
      </w:r>
    </w:p>
    <w:p w14:paraId="10403609" w14:textId="0B488EBD" w:rsidR="00C914E4" w:rsidRDefault="00A91F38" w:rsidP="004D5431">
      <w:pPr>
        <w:pStyle w:val="ListParagraph"/>
        <w:numPr>
          <w:ilvl w:val="0"/>
          <w:numId w:val="79"/>
        </w:numPr>
        <w:spacing w:after="120" w:line="259" w:lineRule="auto"/>
        <w:rPr>
          <w:rFonts w:eastAsia="Arial"/>
        </w:rPr>
      </w:pPr>
      <w:r>
        <w:rPr>
          <w:rFonts w:eastAsia="Arial"/>
        </w:rPr>
        <w:t>Construction of new sewer lines</w:t>
      </w:r>
    </w:p>
    <w:p w14:paraId="69596B30" w14:textId="6118C40B" w:rsidR="00A91F38" w:rsidRDefault="00A91F38" w:rsidP="004D5431">
      <w:pPr>
        <w:pStyle w:val="ListParagraph"/>
        <w:numPr>
          <w:ilvl w:val="0"/>
          <w:numId w:val="79"/>
        </w:numPr>
        <w:spacing w:after="120" w:line="259" w:lineRule="auto"/>
        <w:rPr>
          <w:rFonts w:eastAsia="Arial"/>
        </w:rPr>
      </w:pPr>
      <w:r>
        <w:rPr>
          <w:rFonts w:eastAsia="Arial"/>
        </w:rPr>
        <w:t>Construction of new sewer manholes</w:t>
      </w:r>
    </w:p>
    <w:p w14:paraId="0E25D4F5" w14:textId="4EAA565C" w:rsidR="00A91F38" w:rsidRDefault="00A91F38" w:rsidP="004D5431">
      <w:pPr>
        <w:pStyle w:val="ListParagraph"/>
        <w:numPr>
          <w:ilvl w:val="0"/>
          <w:numId w:val="79"/>
        </w:numPr>
        <w:spacing w:after="120" w:line="259" w:lineRule="auto"/>
        <w:rPr>
          <w:rFonts w:eastAsia="Arial"/>
        </w:rPr>
      </w:pPr>
      <w:r>
        <w:rPr>
          <w:rFonts w:eastAsia="Arial"/>
        </w:rPr>
        <w:t>New Sewer erf connection on existing sewer lines</w:t>
      </w:r>
    </w:p>
    <w:p w14:paraId="18F26F12" w14:textId="540FCDCC" w:rsidR="00A91F38" w:rsidRDefault="00A91F38" w:rsidP="004D5431">
      <w:pPr>
        <w:pStyle w:val="ListParagraph"/>
        <w:numPr>
          <w:ilvl w:val="0"/>
          <w:numId w:val="79"/>
        </w:numPr>
        <w:spacing w:after="120" w:line="259" w:lineRule="auto"/>
        <w:rPr>
          <w:rFonts w:eastAsia="Arial"/>
        </w:rPr>
      </w:pPr>
      <w:r>
        <w:rPr>
          <w:rFonts w:eastAsia="Arial"/>
        </w:rPr>
        <w:t>New Sewer erf connection on new sewer lines</w:t>
      </w:r>
    </w:p>
    <w:p w14:paraId="77BFDA11" w14:textId="496358E0" w:rsidR="00A91F38" w:rsidRDefault="00A91F38" w:rsidP="004D5431">
      <w:pPr>
        <w:pStyle w:val="ListParagraph"/>
        <w:numPr>
          <w:ilvl w:val="0"/>
          <w:numId w:val="79"/>
        </w:numPr>
        <w:spacing w:after="120" w:line="259" w:lineRule="auto"/>
        <w:rPr>
          <w:rFonts w:eastAsia="Arial"/>
        </w:rPr>
      </w:pPr>
      <w:r>
        <w:rPr>
          <w:rFonts w:eastAsia="Arial"/>
        </w:rPr>
        <w:t>Refurbishment of existing sewer pump station</w:t>
      </w:r>
    </w:p>
    <w:p w14:paraId="03557234" w14:textId="0BEFD1DA" w:rsidR="00A91F38" w:rsidRDefault="00A91F38" w:rsidP="004D5431">
      <w:pPr>
        <w:pStyle w:val="ListParagraph"/>
        <w:numPr>
          <w:ilvl w:val="0"/>
          <w:numId w:val="79"/>
        </w:numPr>
        <w:spacing w:after="120" w:line="259" w:lineRule="auto"/>
        <w:rPr>
          <w:rFonts w:eastAsia="Arial"/>
        </w:rPr>
      </w:pPr>
      <w:r>
        <w:rPr>
          <w:rFonts w:eastAsia="Arial"/>
        </w:rPr>
        <w:t>New inlet screen at existing sewer pump station</w:t>
      </w:r>
    </w:p>
    <w:p w14:paraId="0A523CC4" w14:textId="5D3BF375" w:rsidR="00A91F38" w:rsidRDefault="00A91F38" w:rsidP="004D5431">
      <w:pPr>
        <w:pStyle w:val="ListParagraph"/>
        <w:numPr>
          <w:ilvl w:val="0"/>
          <w:numId w:val="79"/>
        </w:numPr>
        <w:spacing w:after="120" w:line="259" w:lineRule="auto"/>
        <w:rPr>
          <w:rFonts w:eastAsia="Arial"/>
        </w:rPr>
      </w:pPr>
      <w:r>
        <w:rPr>
          <w:rFonts w:eastAsia="Arial"/>
        </w:rPr>
        <w:t>Construction of a new sewer pump station</w:t>
      </w:r>
    </w:p>
    <w:p w14:paraId="39BBCAD8" w14:textId="1308A139" w:rsidR="00A91F38" w:rsidRDefault="00A91F38" w:rsidP="004D5431">
      <w:pPr>
        <w:pStyle w:val="ListParagraph"/>
        <w:numPr>
          <w:ilvl w:val="0"/>
          <w:numId w:val="79"/>
        </w:numPr>
        <w:spacing w:after="120" w:line="259" w:lineRule="auto"/>
        <w:rPr>
          <w:rFonts w:eastAsia="Arial"/>
        </w:rPr>
      </w:pPr>
      <w:r>
        <w:rPr>
          <w:rFonts w:eastAsia="Arial"/>
        </w:rPr>
        <w:t>Refurbishment of existing sewer rising main</w:t>
      </w:r>
    </w:p>
    <w:p w14:paraId="4D1DD316" w14:textId="61A6A6AD" w:rsidR="00A91F38" w:rsidRDefault="00A91F38" w:rsidP="004D5431">
      <w:pPr>
        <w:pStyle w:val="ListParagraph"/>
        <w:numPr>
          <w:ilvl w:val="0"/>
          <w:numId w:val="79"/>
        </w:numPr>
        <w:spacing w:after="120" w:line="259" w:lineRule="auto"/>
        <w:rPr>
          <w:rFonts w:eastAsia="Arial"/>
        </w:rPr>
      </w:pPr>
      <w:r>
        <w:rPr>
          <w:rFonts w:eastAsia="Arial"/>
        </w:rPr>
        <w:t>Construction of a new sewer rising main</w:t>
      </w:r>
    </w:p>
    <w:p w14:paraId="515529BE" w14:textId="6FEF2266" w:rsidR="00A91F38" w:rsidRDefault="00A91F38" w:rsidP="004D5431">
      <w:pPr>
        <w:pStyle w:val="ListParagraph"/>
        <w:numPr>
          <w:ilvl w:val="0"/>
          <w:numId w:val="79"/>
        </w:numPr>
        <w:spacing w:after="120" w:line="259" w:lineRule="auto"/>
        <w:rPr>
          <w:rFonts w:eastAsia="Arial"/>
        </w:rPr>
      </w:pPr>
      <w:r>
        <w:rPr>
          <w:rFonts w:eastAsia="Arial"/>
        </w:rPr>
        <w:t>Refurbishment of MCC</w:t>
      </w:r>
    </w:p>
    <w:p w14:paraId="0D2A301F" w14:textId="630308BE" w:rsidR="00A91F38" w:rsidRDefault="00A91F38" w:rsidP="004D5431">
      <w:pPr>
        <w:pStyle w:val="ListParagraph"/>
        <w:numPr>
          <w:ilvl w:val="0"/>
          <w:numId w:val="79"/>
        </w:numPr>
        <w:spacing w:after="120" w:line="259" w:lineRule="auto"/>
        <w:rPr>
          <w:rFonts w:eastAsia="Arial"/>
        </w:rPr>
      </w:pPr>
      <w:r>
        <w:rPr>
          <w:rFonts w:eastAsia="Arial"/>
        </w:rPr>
        <w:t>Application for new Eskom connection</w:t>
      </w:r>
    </w:p>
    <w:p w14:paraId="5F226207" w14:textId="77777777" w:rsidR="00A91F38" w:rsidRDefault="00A91F38" w:rsidP="004D5431">
      <w:pPr>
        <w:pStyle w:val="ListParagraph"/>
        <w:numPr>
          <w:ilvl w:val="0"/>
          <w:numId w:val="79"/>
        </w:numPr>
        <w:spacing w:after="120" w:line="259" w:lineRule="auto"/>
        <w:rPr>
          <w:rFonts w:eastAsia="Arial"/>
        </w:rPr>
      </w:pPr>
      <w:r>
        <w:rPr>
          <w:rFonts w:eastAsia="Arial"/>
        </w:rPr>
        <w:t>Erecting Security Fence</w:t>
      </w:r>
    </w:p>
    <w:p w14:paraId="3DA5647B" w14:textId="1FFB2A7F" w:rsidR="00A91F38" w:rsidRPr="0035618C" w:rsidRDefault="00A91F38" w:rsidP="004D5431">
      <w:pPr>
        <w:pStyle w:val="ListParagraph"/>
        <w:numPr>
          <w:ilvl w:val="0"/>
          <w:numId w:val="79"/>
        </w:numPr>
        <w:spacing w:after="120" w:line="259" w:lineRule="auto"/>
        <w:rPr>
          <w:rFonts w:eastAsia="Arial"/>
        </w:rPr>
      </w:pPr>
      <w:r>
        <w:rPr>
          <w:rFonts w:eastAsia="Arial"/>
        </w:rPr>
        <w:t>Paving</w:t>
      </w:r>
    </w:p>
    <w:p w14:paraId="5C93EC7B" w14:textId="77777777" w:rsidR="002F0F62" w:rsidRDefault="002F0F62" w:rsidP="006C7E3E">
      <w:pPr>
        <w:spacing w:after="120" w:line="259" w:lineRule="auto"/>
        <w:ind w:left="0" w:right="0" w:firstLine="0"/>
        <w:jc w:val="left"/>
        <w:rPr>
          <w:b/>
          <w:sz w:val="22"/>
        </w:rPr>
      </w:pPr>
    </w:p>
    <w:p w14:paraId="546D6387" w14:textId="43061D04" w:rsidR="0091633D" w:rsidRDefault="0091633D" w:rsidP="006C7E3E">
      <w:pPr>
        <w:spacing w:after="120" w:line="259" w:lineRule="auto"/>
        <w:ind w:left="0" w:right="0" w:firstLine="0"/>
        <w:jc w:val="left"/>
      </w:pPr>
      <w:r>
        <w:rPr>
          <w:b/>
          <w:sz w:val="22"/>
        </w:rPr>
        <w:t>C3.1.4</w:t>
      </w:r>
      <w:r w:rsidRPr="0091633D">
        <w:rPr>
          <w:b/>
        </w:rPr>
        <w:t xml:space="preserve"> </w:t>
      </w:r>
      <w:r>
        <w:rPr>
          <w:b/>
        </w:rPr>
        <w:t xml:space="preserve">LOCATION OF WORKS </w:t>
      </w:r>
    </w:p>
    <w:p w14:paraId="28869257" w14:textId="5E90BC19" w:rsidR="0091633D" w:rsidRDefault="0091633D" w:rsidP="006C7E3E">
      <w:pPr>
        <w:spacing w:after="120"/>
        <w:ind w:left="0" w:right="0" w:firstLine="0"/>
      </w:pPr>
      <w:r>
        <w:t>Refer to part C4  for Site Information</w:t>
      </w:r>
    </w:p>
    <w:p w14:paraId="6386168F" w14:textId="77777777" w:rsidR="00296577" w:rsidRDefault="00296577" w:rsidP="006C7E3E">
      <w:pPr>
        <w:spacing w:after="120"/>
        <w:ind w:left="0" w:right="0" w:firstLine="0"/>
        <w:rPr>
          <w:b/>
          <w:sz w:val="22"/>
        </w:rPr>
      </w:pPr>
    </w:p>
    <w:p w14:paraId="2EB02EDF" w14:textId="568C6831" w:rsidR="0091633D" w:rsidRPr="0091633D" w:rsidRDefault="0091633D" w:rsidP="006C7E3E">
      <w:pPr>
        <w:spacing w:after="120"/>
        <w:ind w:left="0" w:right="0" w:firstLine="0"/>
      </w:pPr>
      <w:r>
        <w:rPr>
          <w:b/>
          <w:sz w:val="22"/>
        </w:rPr>
        <w:t xml:space="preserve">C3.1.5 </w:t>
      </w:r>
      <w:r>
        <w:rPr>
          <w:b/>
        </w:rPr>
        <w:t>TEMPORARY</w:t>
      </w:r>
      <w:r>
        <w:t xml:space="preserve"> </w:t>
      </w:r>
      <w:r>
        <w:rPr>
          <w:b/>
        </w:rPr>
        <w:t>WORKS</w:t>
      </w:r>
    </w:p>
    <w:p w14:paraId="1634BBD5" w14:textId="77777777" w:rsidR="002F0F62" w:rsidRDefault="00EE1372" w:rsidP="00C914E4">
      <w:pPr>
        <w:spacing w:after="242"/>
        <w:ind w:left="0" w:right="0" w:firstLine="0"/>
      </w:pPr>
      <w:r>
        <w:t>Temporary Works shall also compromise of construction site camps and construction struts and stays.</w:t>
      </w:r>
    </w:p>
    <w:p w14:paraId="5DC23E4A" w14:textId="31E41635" w:rsidR="00405EBC" w:rsidRDefault="00EE1372" w:rsidP="00C914E4">
      <w:pPr>
        <w:spacing w:after="242"/>
        <w:ind w:left="0" w:right="0" w:firstLine="0"/>
      </w:pPr>
      <w:r>
        <w:t xml:space="preserve"> </w:t>
      </w:r>
    </w:p>
    <w:p w14:paraId="1EDB4C70" w14:textId="77777777" w:rsidR="00296577" w:rsidRDefault="00296577">
      <w:pPr>
        <w:spacing w:after="160" w:line="259" w:lineRule="auto"/>
        <w:ind w:left="0" w:right="0" w:firstLine="0"/>
        <w:jc w:val="left"/>
        <w:rPr>
          <w:b/>
          <w:sz w:val="22"/>
        </w:rPr>
      </w:pPr>
      <w:r>
        <w:rPr>
          <w:b/>
          <w:sz w:val="22"/>
        </w:rPr>
        <w:br w:type="page"/>
      </w:r>
    </w:p>
    <w:p w14:paraId="68F917FB" w14:textId="2A1C6855" w:rsidR="00405EBC" w:rsidRPr="00405EBC" w:rsidRDefault="00405EBC" w:rsidP="00405EBC">
      <w:pPr>
        <w:pBdr>
          <w:top w:val="single" w:sz="8" w:space="0" w:color="000000"/>
          <w:left w:val="single" w:sz="8" w:space="0" w:color="000000"/>
          <w:bottom w:val="single" w:sz="8" w:space="0" w:color="000000"/>
          <w:right w:val="single" w:sz="8" w:space="0" w:color="000000"/>
        </w:pBdr>
        <w:spacing w:after="118" w:line="256" w:lineRule="auto"/>
        <w:ind w:left="0" w:right="0" w:hanging="10"/>
        <w:jc w:val="center"/>
      </w:pPr>
      <w:r w:rsidRPr="00405EBC">
        <w:rPr>
          <w:b/>
          <w:sz w:val="22"/>
        </w:rPr>
        <w:lastRenderedPageBreak/>
        <w:t xml:space="preserve">C3.2 : PROCUREMENT </w:t>
      </w:r>
    </w:p>
    <w:p w14:paraId="3719DB77" w14:textId="77777777" w:rsidR="00405EBC" w:rsidRPr="00405EBC" w:rsidRDefault="00405EBC" w:rsidP="00405EBC">
      <w:pPr>
        <w:spacing w:after="350" w:line="256" w:lineRule="auto"/>
        <w:ind w:left="0" w:right="0" w:firstLine="0"/>
      </w:pPr>
      <w:r w:rsidRPr="00405EBC">
        <w:t xml:space="preserve">The contractor shall be responsible for procurement of all materials as specified in the tender document, specifications, and bill of quantities. The procurement of materials shall be discussed with the client and engineer before ordering to ensure correct materials are procured, further to procurement that contractor shall be responsible for all installations of materials that is procured. </w:t>
      </w:r>
    </w:p>
    <w:p w14:paraId="7605318E" w14:textId="77777777" w:rsidR="00405EBC" w:rsidRPr="00405EBC" w:rsidRDefault="00405EBC" w:rsidP="00405EBC">
      <w:pPr>
        <w:pBdr>
          <w:top w:val="single" w:sz="4" w:space="0" w:color="000000"/>
          <w:left w:val="single" w:sz="4" w:space="0" w:color="000000"/>
          <w:bottom w:val="single" w:sz="4" w:space="0" w:color="000000"/>
          <w:right w:val="single" w:sz="4" w:space="0" w:color="000000"/>
        </w:pBdr>
        <w:spacing w:after="220" w:line="256" w:lineRule="auto"/>
        <w:ind w:left="0" w:right="0" w:firstLine="0"/>
        <w:jc w:val="center"/>
      </w:pPr>
      <w:r w:rsidRPr="00405EBC">
        <w:rPr>
          <w:b/>
          <w:sz w:val="22"/>
        </w:rPr>
        <w:t xml:space="preserve">C3.3 : PLANNING AND PROGRAMMING </w:t>
      </w:r>
    </w:p>
    <w:p w14:paraId="404AFFCF" w14:textId="77777777" w:rsidR="00405EBC" w:rsidRPr="00405EBC" w:rsidRDefault="00405EBC" w:rsidP="00405EBC">
      <w:pPr>
        <w:ind w:left="0" w:right="0" w:firstLine="0"/>
      </w:pPr>
    </w:p>
    <w:p w14:paraId="18447F58" w14:textId="77777777" w:rsidR="00405EBC" w:rsidRPr="00405EBC" w:rsidRDefault="00405EBC" w:rsidP="00405EBC">
      <w:pPr>
        <w:keepNext/>
        <w:keepLines/>
        <w:tabs>
          <w:tab w:val="left" w:pos="426"/>
        </w:tabs>
        <w:ind w:left="0" w:right="0" w:hanging="10"/>
        <w:outlineLvl w:val="4"/>
        <w:rPr>
          <w:b/>
        </w:rPr>
      </w:pPr>
      <w:r w:rsidRPr="00405EBC">
        <w:rPr>
          <w:b/>
        </w:rPr>
        <w:t>C3.6. PLANNING AND PROGRAMMING</w:t>
      </w:r>
    </w:p>
    <w:p w14:paraId="16D60FF7" w14:textId="77777777" w:rsidR="00405EBC" w:rsidRPr="00405EBC" w:rsidRDefault="00405EBC" w:rsidP="00405EBC">
      <w:pPr>
        <w:tabs>
          <w:tab w:val="left" w:pos="426"/>
        </w:tabs>
        <w:spacing w:before="229"/>
        <w:ind w:left="0" w:right="0" w:hanging="10"/>
        <w:rPr>
          <w:b/>
        </w:rPr>
      </w:pPr>
      <w:r w:rsidRPr="00405EBC">
        <w:rPr>
          <w:b/>
        </w:rPr>
        <w:t>C3.6.1.4.1 Submitted programme</w:t>
      </w:r>
    </w:p>
    <w:p w14:paraId="2D2F24AA" w14:textId="77777777" w:rsidR="00405EBC" w:rsidRPr="00405EBC" w:rsidRDefault="00405EBC" w:rsidP="00405EBC">
      <w:pPr>
        <w:tabs>
          <w:tab w:val="left" w:pos="426"/>
        </w:tabs>
        <w:spacing w:after="120" w:line="240" w:lineRule="auto"/>
        <w:ind w:left="0" w:right="0" w:hanging="10"/>
        <w:rPr>
          <w:rFonts w:eastAsia="Times New Roman" w:cs="Times New Roman"/>
          <w:color w:val="auto"/>
          <w:szCs w:val="20"/>
          <w:lang w:val="en-GB" w:eastAsia="en-US"/>
        </w:rPr>
      </w:pPr>
      <w:r w:rsidRPr="00405EBC">
        <w:rPr>
          <w:rFonts w:eastAsia="Times New Roman" w:cs="Times New Roman"/>
          <w:color w:val="auto"/>
          <w:szCs w:val="20"/>
          <w:lang w:val="en-GB" w:eastAsia="en-US"/>
        </w:rPr>
        <w:t>The Contractor's programme, required in terms of Clause 5.6.1 of GCC 2015, shall be in a bar chart form.</w:t>
      </w:r>
    </w:p>
    <w:p w14:paraId="049E4E80" w14:textId="77777777" w:rsidR="00405EBC" w:rsidRPr="00405EBC" w:rsidRDefault="00405EBC" w:rsidP="00405EBC">
      <w:pPr>
        <w:tabs>
          <w:tab w:val="left" w:pos="426"/>
        </w:tabs>
        <w:spacing w:after="120" w:line="228" w:lineRule="exact"/>
        <w:ind w:left="0" w:right="0" w:hanging="10"/>
        <w:rPr>
          <w:rFonts w:eastAsia="Times New Roman" w:cs="Times New Roman"/>
          <w:color w:val="auto"/>
          <w:szCs w:val="20"/>
          <w:lang w:val="en-GB" w:eastAsia="en-US"/>
        </w:rPr>
      </w:pPr>
      <w:r w:rsidRPr="00405EBC">
        <w:rPr>
          <w:rFonts w:eastAsia="Times New Roman" w:cs="Times New Roman"/>
          <w:color w:val="auto"/>
          <w:szCs w:val="20"/>
          <w:lang w:val="en-GB" w:eastAsia="en-US"/>
        </w:rPr>
        <w:t>In addition to the requirements of Clause 5.6.1 of GCC 2015, the Contractor's programme shall show:</w:t>
      </w:r>
    </w:p>
    <w:p w14:paraId="48363594" w14:textId="77777777" w:rsidR="00405EBC" w:rsidRPr="00405EBC" w:rsidRDefault="00405EBC" w:rsidP="004D5431">
      <w:pPr>
        <w:widowControl w:val="0"/>
        <w:numPr>
          <w:ilvl w:val="0"/>
          <w:numId w:val="64"/>
        </w:numPr>
        <w:autoSpaceDE w:val="0"/>
        <w:autoSpaceDN w:val="0"/>
        <w:spacing w:before="1" w:after="0" w:line="240" w:lineRule="auto"/>
        <w:ind w:left="567" w:right="0" w:hanging="577"/>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the various activities, related to a time scale, for each element of the Works, including those of Nominated and/or Subcontractors, in sufficient detail to be able to assess construction</w:t>
      </w:r>
      <w:r w:rsidRPr="00405EBC">
        <w:rPr>
          <w:rFonts w:eastAsia="Times New Roman" w:cs="Times New Roman"/>
          <w:color w:val="auto"/>
          <w:spacing w:val="-28"/>
          <w:szCs w:val="20"/>
          <w:lang w:val="en-GB" w:eastAsia="en-US"/>
        </w:rPr>
        <w:t xml:space="preserve"> </w:t>
      </w:r>
      <w:r w:rsidRPr="00405EBC">
        <w:rPr>
          <w:rFonts w:eastAsia="Times New Roman" w:cs="Times New Roman"/>
          <w:color w:val="auto"/>
          <w:szCs w:val="20"/>
          <w:lang w:val="en-GB" w:eastAsia="en-US"/>
        </w:rPr>
        <w:t>progress,</w:t>
      </w:r>
    </w:p>
    <w:p w14:paraId="62B247A1" w14:textId="77777777" w:rsidR="00405EBC" w:rsidRPr="00405EBC" w:rsidRDefault="00405EBC" w:rsidP="004D5431">
      <w:pPr>
        <w:widowControl w:val="0"/>
        <w:numPr>
          <w:ilvl w:val="0"/>
          <w:numId w:val="64"/>
        </w:numPr>
        <w:autoSpaceDE w:val="0"/>
        <w:autoSpaceDN w:val="0"/>
        <w:spacing w:before="1" w:after="0" w:line="240" w:lineRule="auto"/>
        <w:ind w:left="567" w:right="0" w:hanging="577"/>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critical path activities and their</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dependencies,</w:t>
      </w:r>
    </w:p>
    <w:p w14:paraId="6C72D5A9" w14:textId="77777777" w:rsidR="00405EBC" w:rsidRPr="00405EBC" w:rsidRDefault="00405EBC" w:rsidP="004D5431">
      <w:pPr>
        <w:widowControl w:val="0"/>
        <w:numPr>
          <w:ilvl w:val="0"/>
          <w:numId w:val="64"/>
        </w:numPr>
        <w:autoSpaceDE w:val="0"/>
        <w:autoSpaceDN w:val="0"/>
        <w:spacing w:after="0" w:line="240" w:lineRule="auto"/>
        <w:ind w:left="567" w:right="0" w:hanging="577"/>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key dates in respect of work to be carried out by</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others,</w:t>
      </w:r>
    </w:p>
    <w:p w14:paraId="0C7B9CFF" w14:textId="77777777" w:rsidR="00405EBC" w:rsidRPr="00405EBC" w:rsidRDefault="00405EBC" w:rsidP="004D5431">
      <w:pPr>
        <w:widowControl w:val="0"/>
        <w:numPr>
          <w:ilvl w:val="0"/>
          <w:numId w:val="64"/>
        </w:numPr>
        <w:autoSpaceDE w:val="0"/>
        <w:autoSpaceDN w:val="0"/>
        <w:spacing w:after="0" w:line="229" w:lineRule="exact"/>
        <w:ind w:left="567" w:right="0" w:hanging="577"/>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key dates in respect of information to be provided by the Engineer and/or</w:t>
      </w:r>
      <w:r w:rsidRPr="00405EBC">
        <w:rPr>
          <w:rFonts w:eastAsia="Times New Roman" w:cs="Times New Roman"/>
          <w:color w:val="auto"/>
          <w:spacing w:val="-28"/>
          <w:szCs w:val="20"/>
          <w:lang w:val="en-GB" w:eastAsia="en-US"/>
        </w:rPr>
        <w:t xml:space="preserve"> </w:t>
      </w:r>
      <w:r w:rsidRPr="00405EBC">
        <w:rPr>
          <w:rFonts w:eastAsia="Times New Roman" w:cs="Times New Roman"/>
          <w:color w:val="auto"/>
          <w:szCs w:val="20"/>
          <w:lang w:val="en-GB" w:eastAsia="en-US"/>
        </w:rPr>
        <w:t>others,</w:t>
      </w:r>
    </w:p>
    <w:p w14:paraId="7D42ABFD" w14:textId="77777777" w:rsidR="00405EBC" w:rsidRPr="00405EBC" w:rsidRDefault="00405EBC" w:rsidP="004D5431">
      <w:pPr>
        <w:widowControl w:val="0"/>
        <w:numPr>
          <w:ilvl w:val="0"/>
          <w:numId w:val="64"/>
        </w:numPr>
        <w:autoSpaceDE w:val="0"/>
        <w:autoSpaceDN w:val="0"/>
        <w:spacing w:after="0" w:line="240" w:lineRule="auto"/>
        <w:ind w:left="567" w:right="0" w:hanging="577"/>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the anticipated handing over of sections of the site in phases where civil services are completed for the construction of houses by a separate</w:t>
      </w:r>
      <w:r w:rsidRPr="00405EBC">
        <w:rPr>
          <w:rFonts w:eastAsia="Times New Roman" w:cs="Times New Roman"/>
          <w:color w:val="auto"/>
          <w:spacing w:val="-17"/>
          <w:szCs w:val="20"/>
          <w:lang w:val="en-GB" w:eastAsia="en-US"/>
        </w:rPr>
        <w:t xml:space="preserve"> </w:t>
      </w:r>
      <w:r w:rsidRPr="00405EBC">
        <w:rPr>
          <w:rFonts w:eastAsia="Times New Roman" w:cs="Times New Roman"/>
          <w:color w:val="auto"/>
          <w:szCs w:val="20"/>
          <w:lang w:val="en-GB" w:eastAsia="en-US"/>
        </w:rPr>
        <w:t>contractor,</w:t>
      </w:r>
    </w:p>
    <w:p w14:paraId="01CD0273" w14:textId="77777777" w:rsidR="00405EBC" w:rsidRPr="00405EBC" w:rsidRDefault="00405EBC" w:rsidP="004D5431">
      <w:pPr>
        <w:widowControl w:val="0"/>
        <w:numPr>
          <w:ilvl w:val="0"/>
          <w:numId w:val="64"/>
        </w:numPr>
        <w:autoSpaceDE w:val="0"/>
        <w:autoSpaceDN w:val="0"/>
        <w:spacing w:before="1" w:after="0" w:line="240" w:lineRule="auto"/>
        <w:ind w:left="567" w:right="0" w:hanging="577"/>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predicted cash flow</w:t>
      </w:r>
      <w:r w:rsidRPr="00405EBC">
        <w:rPr>
          <w:rFonts w:eastAsia="Times New Roman" w:cs="Times New Roman"/>
          <w:color w:val="auto"/>
          <w:spacing w:val="-11"/>
          <w:szCs w:val="20"/>
          <w:lang w:val="en-GB" w:eastAsia="en-US"/>
        </w:rPr>
        <w:t xml:space="preserve"> </w:t>
      </w:r>
      <w:r w:rsidRPr="00405EBC">
        <w:rPr>
          <w:rFonts w:eastAsia="Times New Roman" w:cs="Times New Roman"/>
          <w:color w:val="auto"/>
          <w:szCs w:val="20"/>
          <w:lang w:val="en-GB" w:eastAsia="en-US"/>
        </w:rPr>
        <w:t>programme.</w:t>
      </w:r>
    </w:p>
    <w:p w14:paraId="30E39ADE" w14:textId="77777777" w:rsidR="00405EBC" w:rsidRPr="00405EBC" w:rsidRDefault="00405EBC" w:rsidP="00405EBC">
      <w:pPr>
        <w:tabs>
          <w:tab w:val="left" w:pos="426"/>
        </w:tabs>
        <w:spacing w:after="120" w:line="240" w:lineRule="auto"/>
        <w:ind w:left="0" w:right="0" w:hanging="10"/>
        <w:jc w:val="left"/>
        <w:rPr>
          <w:rFonts w:eastAsia="Times New Roman" w:cs="Times New Roman"/>
          <w:color w:val="auto"/>
          <w:szCs w:val="20"/>
          <w:lang w:val="en-GB" w:eastAsia="en-US"/>
        </w:rPr>
      </w:pPr>
    </w:p>
    <w:p w14:paraId="26B90D1F" w14:textId="77777777" w:rsidR="00405EBC" w:rsidRPr="00405EBC" w:rsidRDefault="00405EBC" w:rsidP="00405EBC">
      <w:pPr>
        <w:tabs>
          <w:tab w:val="left" w:pos="426"/>
        </w:tabs>
        <w:spacing w:after="120" w:line="240" w:lineRule="auto"/>
        <w:ind w:left="0" w:right="0" w:hanging="10"/>
        <w:rPr>
          <w:rFonts w:eastAsia="Times New Roman" w:cs="Times New Roman"/>
          <w:color w:val="auto"/>
          <w:szCs w:val="20"/>
          <w:lang w:val="en-GB" w:eastAsia="en-US"/>
        </w:rPr>
      </w:pPr>
      <w:r w:rsidRPr="00405EBC">
        <w:rPr>
          <w:rFonts w:eastAsia="Times New Roman" w:cs="Times New Roman"/>
          <w:color w:val="auto"/>
          <w:szCs w:val="20"/>
          <w:lang w:val="en-GB" w:eastAsia="en-US"/>
        </w:rPr>
        <w:t>If</w:t>
      </w:r>
      <w:r w:rsidRPr="00405EBC">
        <w:rPr>
          <w:rFonts w:eastAsia="Times New Roman" w:cs="Times New Roman"/>
          <w:color w:val="auto"/>
          <w:spacing w:val="-7"/>
          <w:szCs w:val="20"/>
          <w:lang w:val="en-GB" w:eastAsia="en-US"/>
        </w:rPr>
        <w:t xml:space="preserve"> </w:t>
      </w:r>
      <w:r w:rsidRPr="00405EBC">
        <w:rPr>
          <w:rFonts w:eastAsia="Times New Roman" w:cs="Times New Roman"/>
          <w:color w:val="auto"/>
          <w:szCs w:val="20"/>
          <w:lang w:val="en-GB" w:eastAsia="en-US"/>
        </w:rPr>
        <w:t>any</w:t>
      </w:r>
      <w:r w:rsidRPr="00405EBC">
        <w:rPr>
          <w:rFonts w:eastAsia="Times New Roman" w:cs="Times New Roman"/>
          <w:color w:val="auto"/>
          <w:spacing w:val="-13"/>
          <w:szCs w:val="20"/>
          <w:lang w:val="en-GB" w:eastAsia="en-US"/>
        </w:rPr>
        <w:t xml:space="preserve"> </w:t>
      </w:r>
      <w:r w:rsidRPr="00405EBC">
        <w:rPr>
          <w:rFonts w:eastAsia="Times New Roman" w:cs="Times New Roman"/>
          <w:color w:val="auto"/>
          <w:szCs w:val="20"/>
          <w:lang w:val="en-GB" w:eastAsia="en-US"/>
        </w:rPr>
        <w:t>change</w:t>
      </w:r>
      <w:r w:rsidRPr="00405EBC">
        <w:rPr>
          <w:rFonts w:eastAsia="Times New Roman" w:cs="Times New Roman"/>
          <w:color w:val="auto"/>
          <w:spacing w:val="-10"/>
          <w:szCs w:val="20"/>
          <w:lang w:val="en-GB" w:eastAsia="en-US"/>
        </w:rPr>
        <w:t xml:space="preserve"> </w:t>
      </w:r>
      <w:r w:rsidRPr="00405EBC">
        <w:rPr>
          <w:rFonts w:eastAsia="Times New Roman" w:cs="Times New Roman"/>
          <w:color w:val="auto"/>
          <w:szCs w:val="20"/>
          <w:lang w:val="en-GB" w:eastAsia="en-US"/>
        </w:rPr>
        <w:t>to</w:t>
      </w:r>
      <w:r w:rsidRPr="00405EBC">
        <w:rPr>
          <w:rFonts w:eastAsia="Times New Roman" w:cs="Times New Roman"/>
          <w:color w:val="auto"/>
          <w:spacing w:val="-9"/>
          <w:szCs w:val="20"/>
          <w:lang w:val="en-GB" w:eastAsia="en-US"/>
        </w:rPr>
        <w:t xml:space="preserve"> </w:t>
      </w:r>
      <w:r w:rsidRPr="00405EBC">
        <w:rPr>
          <w:rFonts w:eastAsia="Times New Roman" w:cs="Times New Roman"/>
          <w:color w:val="auto"/>
          <w:szCs w:val="20"/>
          <w:lang w:val="en-GB" w:eastAsia="en-US"/>
        </w:rPr>
        <w:t>the</w:t>
      </w:r>
      <w:r w:rsidRPr="00405EBC">
        <w:rPr>
          <w:rFonts w:eastAsia="Times New Roman" w:cs="Times New Roman"/>
          <w:color w:val="auto"/>
          <w:spacing w:val="-8"/>
          <w:szCs w:val="20"/>
          <w:lang w:val="en-GB" w:eastAsia="en-US"/>
        </w:rPr>
        <w:t xml:space="preserve"> </w:t>
      </w:r>
      <w:r w:rsidRPr="00405EBC">
        <w:rPr>
          <w:rFonts w:eastAsia="Times New Roman" w:cs="Times New Roman"/>
          <w:color w:val="auto"/>
          <w:szCs w:val="20"/>
          <w:lang w:val="en-GB" w:eastAsia="en-US"/>
        </w:rPr>
        <w:t>critical</w:t>
      </w:r>
      <w:r w:rsidRPr="00405EBC">
        <w:rPr>
          <w:rFonts w:eastAsia="Times New Roman" w:cs="Times New Roman"/>
          <w:color w:val="auto"/>
          <w:spacing w:val="-8"/>
          <w:szCs w:val="20"/>
          <w:lang w:val="en-GB" w:eastAsia="en-US"/>
        </w:rPr>
        <w:t xml:space="preserve"> </w:t>
      </w:r>
      <w:r w:rsidRPr="00405EBC">
        <w:rPr>
          <w:rFonts w:eastAsia="Times New Roman" w:cs="Times New Roman"/>
          <w:color w:val="auto"/>
          <w:szCs w:val="20"/>
          <w:lang w:val="en-GB" w:eastAsia="en-US"/>
        </w:rPr>
        <w:t>path</w:t>
      </w:r>
      <w:r w:rsidRPr="00405EBC">
        <w:rPr>
          <w:rFonts w:eastAsia="Times New Roman" w:cs="Times New Roman"/>
          <w:color w:val="auto"/>
          <w:spacing w:val="-7"/>
          <w:szCs w:val="20"/>
          <w:lang w:val="en-GB" w:eastAsia="en-US"/>
        </w:rPr>
        <w:t xml:space="preserve"> </w:t>
      </w:r>
      <w:r w:rsidRPr="00405EBC">
        <w:rPr>
          <w:rFonts w:eastAsia="Times New Roman" w:cs="Times New Roman"/>
          <w:color w:val="auto"/>
          <w:szCs w:val="20"/>
          <w:lang w:val="en-GB" w:eastAsia="en-US"/>
        </w:rPr>
        <w:t>occurs,</w:t>
      </w:r>
      <w:r w:rsidRPr="00405EBC">
        <w:rPr>
          <w:rFonts w:eastAsia="Times New Roman" w:cs="Times New Roman"/>
          <w:color w:val="auto"/>
          <w:spacing w:val="-9"/>
          <w:szCs w:val="20"/>
          <w:lang w:val="en-GB" w:eastAsia="en-US"/>
        </w:rPr>
        <w:t xml:space="preserve"> </w:t>
      </w:r>
      <w:r w:rsidRPr="00405EBC">
        <w:rPr>
          <w:rFonts w:eastAsia="Times New Roman" w:cs="Times New Roman"/>
          <w:color w:val="auto"/>
          <w:szCs w:val="20"/>
          <w:lang w:val="en-GB" w:eastAsia="en-US"/>
        </w:rPr>
        <w:t>the</w:t>
      </w:r>
      <w:r w:rsidRPr="00405EBC">
        <w:rPr>
          <w:rFonts w:eastAsia="Times New Roman" w:cs="Times New Roman"/>
          <w:color w:val="auto"/>
          <w:spacing w:val="-9"/>
          <w:szCs w:val="20"/>
          <w:lang w:val="en-GB" w:eastAsia="en-US"/>
        </w:rPr>
        <w:t xml:space="preserve"> </w:t>
      </w:r>
      <w:r w:rsidRPr="00405EBC">
        <w:rPr>
          <w:rFonts w:eastAsia="Times New Roman" w:cs="Times New Roman"/>
          <w:color w:val="auto"/>
          <w:szCs w:val="20"/>
          <w:lang w:val="en-GB" w:eastAsia="en-US"/>
        </w:rPr>
        <w:t>Contractor</w:t>
      </w:r>
      <w:r w:rsidRPr="00405EBC">
        <w:rPr>
          <w:rFonts w:eastAsia="Times New Roman" w:cs="Times New Roman"/>
          <w:color w:val="auto"/>
          <w:spacing w:val="-6"/>
          <w:szCs w:val="20"/>
          <w:lang w:val="en-GB" w:eastAsia="en-US"/>
        </w:rPr>
        <w:t xml:space="preserve"> </w:t>
      </w:r>
      <w:r w:rsidRPr="00405EBC">
        <w:rPr>
          <w:rFonts w:eastAsia="Times New Roman" w:cs="Times New Roman"/>
          <w:color w:val="auto"/>
          <w:szCs w:val="20"/>
          <w:lang w:val="en-GB" w:eastAsia="en-US"/>
        </w:rPr>
        <w:t>shall</w:t>
      </w:r>
      <w:r w:rsidRPr="00405EBC">
        <w:rPr>
          <w:rFonts w:eastAsia="Times New Roman" w:cs="Times New Roman"/>
          <w:color w:val="auto"/>
          <w:spacing w:val="-8"/>
          <w:szCs w:val="20"/>
          <w:lang w:val="en-GB" w:eastAsia="en-US"/>
        </w:rPr>
        <w:t xml:space="preserve"> </w:t>
      </w:r>
      <w:r w:rsidRPr="00405EBC">
        <w:rPr>
          <w:rFonts w:eastAsia="Times New Roman" w:cs="Times New Roman"/>
          <w:color w:val="auto"/>
          <w:szCs w:val="20"/>
          <w:lang w:val="en-GB" w:eastAsia="en-US"/>
        </w:rPr>
        <w:t>as</w:t>
      </w:r>
      <w:r w:rsidRPr="00405EBC">
        <w:rPr>
          <w:rFonts w:eastAsia="Times New Roman" w:cs="Times New Roman"/>
          <w:color w:val="auto"/>
          <w:spacing w:val="-8"/>
          <w:szCs w:val="20"/>
          <w:lang w:val="en-GB" w:eastAsia="en-US"/>
        </w:rPr>
        <w:t xml:space="preserve"> </w:t>
      </w:r>
      <w:r w:rsidRPr="00405EBC">
        <w:rPr>
          <w:rFonts w:eastAsia="Times New Roman" w:cs="Times New Roman"/>
          <w:color w:val="auto"/>
          <w:szCs w:val="20"/>
          <w:lang w:val="en-GB" w:eastAsia="en-US"/>
        </w:rPr>
        <w:t>soon</w:t>
      </w:r>
      <w:r w:rsidRPr="00405EBC">
        <w:rPr>
          <w:rFonts w:eastAsia="Times New Roman" w:cs="Times New Roman"/>
          <w:color w:val="auto"/>
          <w:spacing w:val="-7"/>
          <w:szCs w:val="20"/>
          <w:lang w:val="en-GB" w:eastAsia="en-US"/>
        </w:rPr>
        <w:t xml:space="preserve"> </w:t>
      </w:r>
      <w:r w:rsidRPr="00405EBC">
        <w:rPr>
          <w:rFonts w:eastAsia="Times New Roman" w:cs="Times New Roman"/>
          <w:color w:val="auto"/>
          <w:szCs w:val="20"/>
          <w:lang w:val="en-GB" w:eastAsia="en-US"/>
        </w:rPr>
        <w:t>as</w:t>
      </w:r>
      <w:r w:rsidRPr="00405EBC">
        <w:rPr>
          <w:rFonts w:eastAsia="Times New Roman" w:cs="Times New Roman"/>
          <w:color w:val="auto"/>
          <w:spacing w:val="-8"/>
          <w:szCs w:val="20"/>
          <w:lang w:val="en-GB" w:eastAsia="en-US"/>
        </w:rPr>
        <w:t xml:space="preserve"> </w:t>
      </w:r>
      <w:r w:rsidRPr="00405EBC">
        <w:rPr>
          <w:rFonts w:eastAsia="Times New Roman" w:cs="Times New Roman"/>
          <w:color w:val="auto"/>
          <w:szCs w:val="20"/>
          <w:lang w:val="en-GB" w:eastAsia="en-US"/>
        </w:rPr>
        <w:t>practicable</w:t>
      </w:r>
      <w:r w:rsidRPr="00405EBC">
        <w:rPr>
          <w:rFonts w:eastAsia="Times New Roman" w:cs="Times New Roman"/>
          <w:color w:val="auto"/>
          <w:spacing w:val="-7"/>
          <w:szCs w:val="20"/>
          <w:lang w:val="en-GB" w:eastAsia="en-US"/>
        </w:rPr>
        <w:t xml:space="preserve"> </w:t>
      </w:r>
      <w:r w:rsidRPr="00405EBC">
        <w:rPr>
          <w:rFonts w:eastAsia="Times New Roman" w:cs="Times New Roman"/>
          <w:color w:val="auto"/>
          <w:szCs w:val="20"/>
          <w:lang w:val="en-GB" w:eastAsia="en-US"/>
        </w:rPr>
        <w:t>notify</w:t>
      </w:r>
      <w:r w:rsidRPr="00405EBC">
        <w:rPr>
          <w:rFonts w:eastAsia="Times New Roman" w:cs="Times New Roman"/>
          <w:color w:val="auto"/>
          <w:spacing w:val="-13"/>
          <w:szCs w:val="20"/>
          <w:lang w:val="en-GB" w:eastAsia="en-US"/>
        </w:rPr>
        <w:t xml:space="preserve"> </w:t>
      </w:r>
      <w:r w:rsidRPr="00405EBC">
        <w:rPr>
          <w:rFonts w:eastAsia="Times New Roman" w:cs="Times New Roman"/>
          <w:color w:val="auto"/>
          <w:szCs w:val="20"/>
          <w:lang w:val="en-GB" w:eastAsia="en-US"/>
        </w:rPr>
        <w:t>the</w:t>
      </w:r>
      <w:r w:rsidRPr="00405EBC">
        <w:rPr>
          <w:rFonts w:eastAsia="Times New Roman" w:cs="Times New Roman"/>
          <w:color w:val="auto"/>
          <w:spacing w:val="-7"/>
          <w:szCs w:val="20"/>
          <w:lang w:val="en-GB" w:eastAsia="en-US"/>
        </w:rPr>
        <w:t xml:space="preserve"> </w:t>
      </w:r>
      <w:r w:rsidRPr="00405EBC">
        <w:rPr>
          <w:rFonts w:eastAsia="Times New Roman" w:cs="Times New Roman"/>
          <w:color w:val="auto"/>
          <w:szCs w:val="20"/>
          <w:lang w:val="en-GB" w:eastAsia="en-US"/>
        </w:rPr>
        <w:t>Engineer in</w:t>
      </w:r>
      <w:r w:rsidRPr="00405EBC">
        <w:rPr>
          <w:rFonts w:eastAsia="Times New Roman" w:cs="Times New Roman"/>
          <w:color w:val="auto"/>
          <w:spacing w:val="-7"/>
          <w:szCs w:val="20"/>
          <w:lang w:val="en-GB" w:eastAsia="en-US"/>
        </w:rPr>
        <w:t xml:space="preserve"> </w:t>
      </w:r>
      <w:r w:rsidRPr="00405EBC">
        <w:rPr>
          <w:rFonts w:eastAsia="Times New Roman" w:cs="Times New Roman"/>
          <w:color w:val="auto"/>
          <w:szCs w:val="20"/>
          <w:lang w:val="en-GB" w:eastAsia="en-US"/>
        </w:rPr>
        <w:t>writing.</w:t>
      </w:r>
    </w:p>
    <w:p w14:paraId="243919E8" w14:textId="77777777" w:rsidR="00405EBC" w:rsidRPr="00405EBC" w:rsidRDefault="00405EBC" w:rsidP="00405EBC">
      <w:pPr>
        <w:tabs>
          <w:tab w:val="left" w:pos="426"/>
        </w:tabs>
        <w:spacing w:after="120" w:line="240" w:lineRule="auto"/>
        <w:ind w:left="0" w:right="0" w:hanging="10"/>
        <w:rPr>
          <w:rFonts w:eastAsia="Times New Roman" w:cs="Times New Roman"/>
          <w:color w:val="auto"/>
          <w:szCs w:val="20"/>
          <w:lang w:val="en-GB" w:eastAsia="en-US"/>
        </w:rPr>
      </w:pPr>
      <w:r w:rsidRPr="00405EBC">
        <w:rPr>
          <w:rFonts w:eastAsia="Times New Roman" w:cs="Times New Roman"/>
          <w:color w:val="auto"/>
          <w:szCs w:val="20"/>
          <w:lang w:val="en-GB" w:eastAsia="en-US"/>
        </w:rPr>
        <w:t>The Contractor's programme and method statement will not be accepted as the basis for claims for additional compensation without due reference to all relevant associated factors.</w:t>
      </w:r>
    </w:p>
    <w:p w14:paraId="3DA3A33C" w14:textId="77777777" w:rsidR="00405EBC" w:rsidRPr="00405EBC" w:rsidRDefault="00405EBC" w:rsidP="00405EBC">
      <w:pPr>
        <w:tabs>
          <w:tab w:val="left" w:pos="426"/>
        </w:tabs>
        <w:spacing w:before="1" w:after="120" w:line="240" w:lineRule="auto"/>
        <w:ind w:left="0" w:right="0" w:hanging="10"/>
        <w:jc w:val="left"/>
        <w:rPr>
          <w:rFonts w:eastAsia="Times New Roman" w:cs="Times New Roman"/>
          <w:color w:val="auto"/>
          <w:szCs w:val="20"/>
          <w:lang w:val="en-GB" w:eastAsia="en-US"/>
        </w:rPr>
      </w:pPr>
    </w:p>
    <w:p w14:paraId="49BA195A" w14:textId="77777777" w:rsidR="00405EBC" w:rsidRPr="00405EBC" w:rsidRDefault="00405EBC" w:rsidP="00405EBC">
      <w:pPr>
        <w:keepNext/>
        <w:keepLines/>
        <w:tabs>
          <w:tab w:val="left" w:pos="426"/>
        </w:tabs>
        <w:ind w:left="0" w:right="0" w:hanging="10"/>
        <w:outlineLvl w:val="4"/>
        <w:rPr>
          <w:b/>
        </w:rPr>
      </w:pPr>
      <w:r w:rsidRPr="00405EBC">
        <w:rPr>
          <w:b/>
        </w:rPr>
        <w:t>C3.6. GENERAL ALLOWANCES</w:t>
      </w:r>
    </w:p>
    <w:p w14:paraId="036B6266" w14:textId="77777777" w:rsidR="00405EBC" w:rsidRPr="00405EBC" w:rsidRDefault="00405EBC" w:rsidP="00405EBC">
      <w:pPr>
        <w:tabs>
          <w:tab w:val="left" w:pos="426"/>
        </w:tabs>
        <w:spacing w:before="229"/>
        <w:ind w:left="0" w:right="0" w:hanging="10"/>
        <w:rPr>
          <w:b/>
        </w:rPr>
      </w:pPr>
      <w:r w:rsidRPr="00405EBC">
        <w:rPr>
          <w:b/>
        </w:rPr>
        <w:t>C3.5.1.4.2 General allowances</w:t>
      </w:r>
    </w:p>
    <w:p w14:paraId="49AA8838" w14:textId="77777777" w:rsidR="00405EBC" w:rsidRPr="00405EBC" w:rsidRDefault="00405EBC" w:rsidP="00405EBC">
      <w:pPr>
        <w:tabs>
          <w:tab w:val="left" w:pos="426"/>
        </w:tabs>
        <w:spacing w:after="120" w:line="240" w:lineRule="auto"/>
        <w:ind w:left="0" w:right="0" w:hanging="10"/>
        <w:rPr>
          <w:rFonts w:eastAsia="Times New Roman" w:cs="Times New Roman"/>
          <w:color w:val="auto"/>
          <w:szCs w:val="20"/>
          <w:lang w:val="en-GB" w:eastAsia="en-US"/>
        </w:rPr>
      </w:pPr>
      <w:r w:rsidRPr="00405EBC">
        <w:rPr>
          <w:rFonts w:eastAsia="Times New Roman" w:cs="Times New Roman"/>
          <w:color w:val="auto"/>
          <w:szCs w:val="20"/>
          <w:lang w:val="en-GB" w:eastAsia="en-US"/>
        </w:rPr>
        <w:t>When drawing up his programme, the Contractor shall, take into consideration and make allowance for, inter alia:</w:t>
      </w:r>
    </w:p>
    <w:p w14:paraId="2E38A9C8" w14:textId="77777777" w:rsidR="00405EBC" w:rsidRPr="00405EBC" w:rsidRDefault="00405EBC" w:rsidP="004D5431">
      <w:pPr>
        <w:widowControl w:val="0"/>
        <w:numPr>
          <w:ilvl w:val="0"/>
          <w:numId w:val="65"/>
        </w:numPr>
        <w:tabs>
          <w:tab w:val="left" w:pos="426"/>
          <w:tab w:val="left" w:pos="2193"/>
        </w:tabs>
        <w:autoSpaceDE w:val="0"/>
        <w:autoSpaceDN w:val="0"/>
        <w:spacing w:after="0" w:line="240" w:lineRule="auto"/>
        <w:ind w:left="0" w:right="0" w:hanging="10"/>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expected weather conditions and their</w:t>
      </w:r>
      <w:r w:rsidRPr="00405EBC">
        <w:rPr>
          <w:rFonts w:eastAsia="Times New Roman" w:cs="Times New Roman"/>
          <w:color w:val="auto"/>
          <w:spacing w:val="-11"/>
          <w:szCs w:val="20"/>
          <w:lang w:val="en-GB" w:eastAsia="en-US"/>
        </w:rPr>
        <w:t xml:space="preserve"> </w:t>
      </w:r>
      <w:r w:rsidRPr="00405EBC">
        <w:rPr>
          <w:rFonts w:eastAsia="Times New Roman" w:cs="Times New Roman"/>
          <w:color w:val="auto"/>
          <w:szCs w:val="20"/>
          <w:lang w:val="en-GB" w:eastAsia="en-US"/>
        </w:rPr>
        <w:t>effects,</w:t>
      </w:r>
    </w:p>
    <w:p w14:paraId="4ED6248A" w14:textId="77777777" w:rsidR="00405EBC" w:rsidRPr="00405EBC" w:rsidRDefault="00405EBC" w:rsidP="004D5431">
      <w:pPr>
        <w:widowControl w:val="0"/>
        <w:numPr>
          <w:ilvl w:val="0"/>
          <w:numId w:val="65"/>
        </w:numPr>
        <w:tabs>
          <w:tab w:val="left" w:pos="426"/>
          <w:tab w:val="left" w:pos="2193"/>
        </w:tabs>
        <w:autoSpaceDE w:val="0"/>
        <w:autoSpaceDN w:val="0"/>
        <w:spacing w:after="0" w:line="240" w:lineRule="auto"/>
        <w:ind w:left="0" w:right="0" w:hanging="10"/>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known physical conditions or artificial</w:t>
      </w:r>
      <w:r w:rsidRPr="00405EBC">
        <w:rPr>
          <w:rFonts w:eastAsia="Times New Roman" w:cs="Times New Roman"/>
          <w:color w:val="auto"/>
          <w:spacing w:val="-21"/>
          <w:szCs w:val="20"/>
          <w:lang w:val="en-GB" w:eastAsia="en-US"/>
        </w:rPr>
        <w:t xml:space="preserve"> </w:t>
      </w:r>
      <w:r w:rsidRPr="00405EBC">
        <w:rPr>
          <w:rFonts w:eastAsia="Times New Roman" w:cs="Times New Roman"/>
          <w:color w:val="auto"/>
          <w:szCs w:val="20"/>
          <w:lang w:val="en-GB" w:eastAsia="en-US"/>
        </w:rPr>
        <w:t>obstructions,</w:t>
      </w:r>
    </w:p>
    <w:p w14:paraId="08449588" w14:textId="77777777" w:rsidR="00405EBC" w:rsidRPr="00405EBC" w:rsidRDefault="00405EBC" w:rsidP="004D5431">
      <w:pPr>
        <w:widowControl w:val="0"/>
        <w:numPr>
          <w:ilvl w:val="0"/>
          <w:numId w:val="65"/>
        </w:numPr>
        <w:tabs>
          <w:tab w:val="left" w:pos="426"/>
          <w:tab w:val="left" w:pos="2193"/>
        </w:tabs>
        <w:autoSpaceDE w:val="0"/>
        <w:autoSpaceDN w:val="0"/>
        <w:spacing w:after="0" w:line="229" w:lineRule="exact"/>
        <w:ind w:left="0" w:right="0" w:hanging="10"/>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searching for, dealing with and carrying out alterations to the existing</w:t>
      </w:r>
      <w:r w:rsidRPr="00405EBC">
        <w:rPr>
          <w:rFonts w:eastAsia="Times New Roman" w:cs="Times New Roman"/>
          <w:color w:val="auto"/>
          <w:spacing w:val="-20"/>
          <w:szCs w:val="20"/>
          <w:lang w:val="en-GB" w:eastAsia="en-US"/>
        </w:rPr>
        <w:t xml:space="preserve"> </w:t>
      </w:r>
      <w:r w:rsidRPr="00405EBC">
        <w:rPr>
          <w:rFonts w:eastAsia="Times New Roman" w:cs="Times New Roman"/>
          <w:color w:val="auto"/>
          <w:szCs w:val="20"/>
          <w:lang w:val="en-GB" w:eastAsia="en-US"/>
        </w:rPr>
        <w:t>services,</w:t>
      </w:r>
    </w:p>
    <w:p w14:paraId="4A293C40" w14:textId="77777777" w:rsidR="00405EBC" w:rsidRPr="00405EBC" w:rsidRDefault="00405EBC" w:rsidP="004D5431">
      <w:pPr>
        <w:widowControl w:val="0"/>
        <w:numPr>
          <w:ilvl w:val="0"/>
          <w:numId w:val="65"/>
        </w:numPr>
        <w:tabs>
          <w:tab w:val="left" w:pos="426"/>
          <w:tab w:val="left" w:pos="2193"/>
        </w:tabs>
        <w:autoSpaceDE w:val="0"/>
        <w:autoSpaceDN w:val="0"/>
        <w:spacing w:after="0" w:line="229" w:lineRule="exact"/>
        <w:ind w:left="0" w:right="0" w:hanging="10"/>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the accommodation of public access and</w:t>
      </w:r>
      <w:r w:rsidRPr="00405EBC">
        <w:rPr>
          <w:rFonts w:eastAsia="Times New Roman" w:cs="Times New Roman"/>
          <w:color w:val="auto"/>
          <w:spacing w:val="-12"/>
          <w:szCs w:val="20"/>
          <w:lang w:val="en-GB" w:eastAsia="en-US"/>
        </w:rPr>
        <w:t xml:space="preserve"> </w:t>
      </w:r>
      <w:r w:rsidRPr="00405EBC">
        <w:rPr>
          <w:rFonts w:eastAsia="Times New Roman" w:cs="Times New Roman"/>
          <w:color w:val="auto"/>
          <w:szCs w:val="20"/>
          <w:lang w:val="en-GB" w:eastAsia="en-US"/>
        </w:rPr>
        <w:t>traffic,</w:t>
      </w:r>
    </w:p>
    <w:p w14:paraId="2AF945C8" w14:textId="77777777" w:rsidR="00405EBC" w:rsidRPr="00405EBC" w:rsidRDefault="00405EBC" w:rsidP="004D5431">
      <w:pPr>
        <w:widowControl w:val="0"/>
        <w:numPr>
          <w:ilvl w:val="0"/>
          <w:numId w:val="65"/>
        </w:numPr>
        <w:tabs>
          <w:tab w:val="left" w:pos="426"/>
          <w:tab w:val="left" w:pos="2193"/>
        </w:tabs>
        <w:autoSpaceDE w:val="0"/>
        <w:autoSpaceDN w:val="0"/>
        <w:spacing w:after="0" w:line="240" w:lineRule="auto"/>
        <w:ind w:left="0" w:right="0" w:hanging="10"/>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the provision and implementation of the health and safety plan in terms of the Construction Regulations, 2014 of the Occupational Health and Safety Act,</w:t>
      </w:r>
      <w:r w:rsidRPr="00405EBC">
        <w:rPr>
          <w:rFonts w:eastAsia="Times New Roman" w:cs="Times New Roman"/>
          <w:color w:val="auto"/>
          <w:spacing w:val="-20"/>
          <w:szCs w:val="20"/>
          <w:lang w:val="en-GB" w:eastAsia="en-US"/>
        </w:rPr>
        <w:t xml:space="preserve"> </w:t>
      </w:r>
      <w:r w:rsidRPr="00405EBC">
        <w:rPr>
          <w:rFonts w:eastAsia="Times New Roman" w:cs="Times New Roman"/>
          <w:color w:val="auto"/>
          <w:szCs w:val="20"/>
          <w:lang w:val="en-GB" w:eastAsia="en-US"/>
        </w:rPr>
        <w:t>and</w:t>
      </w:r>
    </w:p>
    <w:p w14:paraId="37F6DE07" w14:textId="77777777" w:rsidR="00405EBC" w:rsidRPr="00405EBC" w:rsidRDefault="00405EBC" w:rsidP="004D5431">
      <w:pPr>
        <w:widowControl w:val="0"/>
        <w:numPr>
          <w:ilvl w:val="0"/>
          <w:numId w:val="65"/>
        </w:numPr>
        <w:tabs>
          <w:tab w:val="left" w:pos="426"/>
          <w:tab w:val="left" w:pos="2193"/>
        </w:tabs>
        <w:autoSpaceDE w:val="0"/>
        <w:autoSpaceDN w:val="0"/>
        <w:spacing w:after="0" w:line="240" w:lineRule="auto"/>
        <w:ind w:left="0" w:right="0" w:hanging="10"/>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the limitation on length of open excavations as specified in</w:t>
      </w:r>
      <w:r w:rsidRPr="00405EBC">
        <w:rPr>
          <w:rFonts w:eastAsia="Times New Roman" w:cs="Times New Roman"/>
          <w:color w:val="auto"/>
          <w:spacing w:val="-16"/>
          <w:szCs w:val="20"/>
          <w:lang w:val="en-GB" w:eastAsia="en-US"/>
        </w:rPr>
        <w:t xml:space="preserve"> </w:t>
      </w:r>
      <w:r w:rsidRPr="00405EBC">
        <w:rPr>
          <w:rFonts w:eastAsia="Times New Roman" w:cs="Times New Roman"/>
          <w:color w:val="auto"/>
          <w:szCs w:val="20"/>
          <w:lang w:val="en-GB" w:eastAsia="en-US"/>
        </w:rPr>
        <w:t>SDDB5-5.</w:t>
      </w:r>
    </w:p>
    <w:p w14:paraId="14B07A41" w14:textId="77777777" w:rsidR="00405EBC" w:rsidRPr="00405EBC" w:rsidRDefault="00405EBC" w:rsidP="00405EBC">
      <w:pPr>
        <w:tabs>
          <w:tab w:val="left" w:pos="426"/>
        </w:tabs>
        <w:spacing w:before="10" w:after="120" w:line="240" w:lineRule="auto"/>
        <w:ind w:left="0" w:right="0" w:hanging="10"/>
        <w:jc w:val="left"/>
        <w:rPr>
          <w:rFonts w:eastAsia="Times New Roman" w:cs="Times New Roman"/>
          <w:color w:val="auto"/>
          <w:sz w:val="17"/>
          <w:szCs w:val="20"/>
          <w:lang w:val="en-GB" w:eastAsia="en-US"/>
        </w:rPr>
      </w:pPr>
    </w:p>
    <w:p w14:paraId="514EBC92" w14:textId="77777777" w:rsidR="00405EBC" w:rsidRPr="00405EBC" w:rsidRDefault="00405EBC" w:rsidP="00405EBC">
      <w:pPr>
        <w:tabs>
          <w:tab w:val="left" w:pos="426"/>
        </w:tabs>
        <w:ind w:left="0" w:right="0" w:hanging="10"/>
        <w:rPr>
          <w:b/>
        </w:rPr>
      </w:pPr>
      <w:r w:rsidRPr="00405EBC">
        <w:rPr>
          <w:b/>
        </w:rPr>
        <w:t>C3.6.1.5 Sequence of the works</w:t>
      </w:r>
    </w:p>
    <w:p w14:paraId="54A50647" w14:textId="77777777" w:rsidR="00405EBC" w:rsidRPr="00405EBC" w:rsidRDefault="00405EBC" w:rsidP="00405EBC">
      <w:pPr>
        <w:tabs>
          <w:tab w:val="left" w:pos="426"/>
        </w:tabs>
        <w:spacing w:after="120" w:line="240" w:lineRule="auto"/>
        <w:ind w:left="0" w:right="0" w:hanging="10"/>
        <w:jc w:val="left"/>
        <w:rPr>
          <w:rFonts w:eastAsia="Times New Roman" w:cs="Times New Roman"/>
          <w:b/>
          <w:color w:val="auto"/>
          <w:szCs w:val="20"/>
          <w:lang w:val="en-GB" w:eastAsia="en-US"/>
        </w:rPr>
      </w:pPr>
    </w:p>
    <w:p w14:paraId="59EEB872" w14:textId="77777777" w:rsidR="00405EBC" w:rsidRPr="00405EBC" w:rsidRDefault="00405EBC" w:rsidP="00405EBC">
      <w:pPr>
        <w:tabs>
          <w:tab w:val="left" w:pos="426"/>
        </w:tabs>
        <w:ind w:left="0" w:right="0" w:hanging="10"/>
        <w:rPr>
          <w:b/>
        </w:rPr>
      </w:pPr>
      <w:r w:rsidRPr="00405EBC">
        <w:rPr>
          <w:b/>
        </w:rPr>
        <w:t>C3.6.1.5.1 Required sequence of construction and interim dates</w:t>
      </w:r>
    </w:p>
    <w:p w14:paraId="3626C169" w14:textId="5CD35CBA" w:rsidR="00405EBC" w:rsidRDefault="00405EBC" w:rsidP="00405EBC">
      <w:pPr>
        <w:tabs>
          <w:tab w:val="left" w:pos="426"/>
        </w:tabs>
        <w:spacing w:after="120" w:line="240" w:lineRule="auto"/>
        <w:ind w:left="0" w:right="0" w:hanging="10"/>
        <w:rPr>
          <w:rFonts w:eastAsia="Times New Roman" w:cs="Times New Roman"/>
          <w:color w:val="auto"/>
          <w:szCs w:val="20"/>
          <w:lang w:val="en-GB" w:eastAsia="en-US"/>
        </w:rPr>
      </w:pPr>
      <w:r w:rsidRPr="00405EBC">
        <w:rPr>
          <w:rFonts w:eastAsia="Times New Roman" w:cs="Times New Roman"/>
          <w:color w:val="auto"/>
          <w:szCs w:val="20"/>
          <w:lang w:val="en-GB" w:eastAsia="en-US"/>
        </w:rPr>
        <w:t xml:space="preserve">The Contractor will </w:t>
      </w:r>
      <w:r w:rsidR="00296577">
        <w:rPr>
          <w:rFonts w:eastAsia="Times New Roman" w:cs="Times New Roman"/>
          <w:color w:val="auto"/>
          <w:szCs w:val="20"/>
          <w:lang w:val="en-GB" w:eastAsia="en-US"/>
        </w:rPr>
        <w:t>firstly in parallel commence with the following:</w:t>
      </w:r>
    </w:p>
    <w:p w14:paraId="24C7A176" w14:textId="61919E86" w:rsidR="00296577" w:rsidRPr="00405EBC" w:rsidRDefault="00296577" w:rsidP="004D5431">
      <w:pPr>
        <w:widowControl w:val="0"/>
        <w:numPr>
          <w:ilvl w:val="0"/>
          <w:numId w:val="101"/>
        </w:numPr>
        <w:tabs>
          <w:tab w:val="left" w:pos="426"/>
          <w:tab w:val="left" w:pos="2193"/>
        </w:tabs>
        <w:autoSpaceDE w:val="0"/>
        <w:autoSpaceDN w:val="0"/>
        <w:spacing w:after="0" w:line="240" w:lineRule="auto"/>
        <w:ind w:left="0" w:right="0" w:hanging="10"/>
        <w:contextualSpacing/>
        <w:jc w:val="left"/>
        <w:rPr>
          <w:rFonts w:eastAsia="Times New Roman" w:cs="Times New Roman"/>
          <w:color w:val="auto"/>
          <w:szCs w:val="20"/>
          <w:lang w:val="en-GB" w:eastAsia="en-US"/>
        </w:rPr>
      </w:pPr>
      <w:r>
        <w:rPr>
          <w:rFonts w:eastAsia="Times New Roman" w:cs="Times New Roman"/>
          <w:color w:val="auto"/>
          <w:szCs w:val="20"/>
          <w:lang w:val="en-GB" w:eastAsia="en-US"/>
        </w:rPr>
        <w:t>Cleaning out of existing sewer lines and manholes in order for the Engineer to inspect.</w:t>
      </w:r>
    </w:p>
    <w:p w14:paraId="1989E471" w14:textId="277DF7D4" w:rsidR="00296577" w:rsidRPr="00405EBC" w:rsidRDefault="00296577" w:rsidP="004D5431">
      <w:pPr>
        <w:widowControl w:val="0"/>
        <w:numPr>
          <w:ilvl w:val="0"/>
          <w:numId w:val="101"/>
        </w:numPr>
        <w:tabs>
          <w:tab w:val="left" w:pos="426"/>
          <w:tab w:val="left" w:pos="2193"/>
        </w:tabs>
        <w:autoSpaceDE w:val="0"/>
        <w:autoSpaceDN w:val="0"/>
        <w:spacing w:after="0" w:line="240" w:lineRule="auto"/>
        <w:ind w:left="0" w:right="0" w:hanging="10"/>
        <w:contextualSpacing/>
        <w:jc w:val="left"/>
        <w:rPr>
          <w:rFonts w:eastAsia="Times New Roman" w:cs="Times New Roman"/>
          <w:color w:val="auto"/>
          <w:szCs w:val="20"/>
          <w:lang w:val="en-GB" w:eastAsia="en-US"/>
        </w:rPr>
      </w:pPr>
      <w:r>
        <w:rPr>
          <w:rFonts w:eastAsia="Times New Roman" w:cs="Times New Roman"/>
          <w:color w:val="auto"/>
          <w:szCs w:val="20"/>
          <w:lang w:val="en-GB" w:eastAsia="en-US"/>
        </w:rPr>
        <w:t>Refurbishment of existing Sewer Pump station.</w:t>
      </w:r>
    </w:p>
    <w:p w14:paraId="3399258F" w14:textId="5123A1CA" w:rsidR="00296577" w:rsidRDefault="00296577" w:rsidP="00405EBC">
      <w:pPr>
        <w:tabs>
          <w:tab w:val="left" w:pos="426"/>
        </w:tabs>
        <w:spacing w:after="120" w:line="240" w:lineRule="auto"/>
        <w:ind w:left="0" w:right="0" w:hanging="10"/>
        <w:rPr>
          <w:rFonts w:eastAsia="Times New Roman" w:cs="Times New Roman"/>
          <w:color w:val="auto"/>
          <w:szCs w:val="20"/>
          <w:lang w:val="en-GB" w:eastAsia="en-US"/>
        </w:rPr>
      </w:pPr>
    </w:p>
    <w:p w14:paraId="579A2FAB" w14:textId="77777777" w:rsidR="00296577" w:rsidRDefault="00296577" w:rsidP="00405EBC">
      <w:pPr>
        <w:tabs>
          <w:tab w:val="left" w:pos="426"/>
        </w:tabs>
        <w:spacing w:after="120" w:line="240" w:lineRule="auto"/>
        <w:ind w:left="0" w:right="0" w:hanging="10"/>
        <w:jc w:val="left"/>
        <w:rPr>
          <w:rFonts w:eastAsia="Times New Roman" w:cs="Times New Roman"/>
          <w:color w:val="auto"/>
          <w:szCs w:val="20"/>
          <w:lang w:val="en-GB" w:eastAsia="en-US"/>
        </w:rPr>
      </w:pPr>
      <w:r>
        <w:rPr>
          <w:rFonts w:eastAsia="Times New Roman" w:cs="Times New Roman"/>
          <w:color w:val="auto"/>
          <w:szCs w:val="20"/>
          <w:lang w:val="en-GB" w:eastAsia="en-US"/>
        </w:rPr>
        <w:t>Once the existing sewer lines and manholes are cleaned and invert levels has been confirmed, then the Engineer will give instruction to commence with the construction of the new sewer lines and new sewer pump station.</w:t>
      </w:r>
    </w:p>
    <w:p w14:paraId="07D6A460" w14:textId="4A166129" w:rsidR="00405EBC" w:rsidRPr="00405EBC" w:rsidRDefault="00296577" w:rsidP="00405EBC">
      <w:pPr>
        <w:tabs>
          <w:tab w:val="left" w:pos="426"/>
        </w:tabs>
        <w:spacing w:after="120" w:line="240" w:lineRule="auto"/>
        <w:ind w:left="0" w:right="0" w:hanging="10"/>
        <w:jc w:val="left"/>
        <w:rPr>
          <w:rFonts w:eastAsia="Times New Roman" w:cs="Times New Roman"/>
          <w:color w:val="auto"/>
          <w:szCs w:val="20"/>
          <w:lang w:val="en-GB" w:eastAsia="en-US"/>
        </w:rPr>
      </w:pPr>
      <w:r>
        <w:rPr>
          <w:rFonts w:eastAsia="Times New Roman" w:cs="Times New Roman"/>
          <w:color w:val="auto"/>
          <w:szCs w:val="20"/>
          <w:lang w:val="en-GB" w:eastAsia="en-US"/>
        </w:rPr>
        <w:t xml:space="preserve"> </w:t>
      </w:r>
    </w:p>
    <w:p w14:paraId="506CB870" w14:textId="77777777" w:rsidR="00405EBC" w:rsidRPr="00405EBC" w:rsidRDefault="00405EBC" w:rsidP="00405EBC">
      <w:pPr>
        <w:tabs>
          <w:tab w:val="left" w:pos="426"/>
        </w:tabs>
        <w:ind w:left="0" w:right="0" w:hanging="10"/>
        <w:rPr>
          <w:b/>
        </w:rPr>
      </w:pPr>
      <w:r w:rsidRPr="00405EBC">
        <w:rPr>
          <w:b/>
        </w:rPr>
        <w:t>C3.6.1.6 Review of progress</w:t>
      </w:r>
    </w:p>
    <w:p w14:paraId="599BC58D" w14:textId="3F9A85BE" w:rsidR="00405EBC" w:rsidRPr="00405EBC" w:rsidRDefault="00405EBC" w:rsidP="00D16768">
      <w:pPr>
        <w:tabs>
          <w:tab w:val="left" w:pos="426"/>
        </w:tabs>
        <w:spacing w:after="120" w:line="240" w:lineRule="auto"/>
        <w:ind w:left="0" w:right="0" w:hanging="10"/>
        <w:rPr>
          <w:rFonts w:eastAsia="Times New Roman" w:cs="Times New Roman"/>
          <w:color w:val="auto"/>
          <w:szCs w:val="20"/>
          <w:lang w:val="en-GB" w:eastAsia="en-US"/>
        </w:rPr>
      </w:pPr>
      <w:r w:rsidRPr="00405EBC">
        <w:rPr>
          <w:rFonts w:eastAsia="Times New Roman" w:cs="Times New Roman"/>
          <w:color w:val="auto"/>
          <w:szCs w:val="20"/>
          <w:lang w:val="en-GB" w:eastAsia="en-US"/>
        </w:rPr>
        <w:t>The Contractor shall review his progress each month and should progress lag behind the latest accepted programme, by more than 2 weeks, he shall submit a revised programme and method statement</w:t>
      </w:r>
      <w:r w:rsidRPr="00405EBC">
        <w:rPr>
          <w:rFonts w:eastAsia="Times New Roman" w:cs="Times New Roman"/>
          <w:color w:val="auto"/>
          <w:spacing w:val="-5"/>
          <w:szCs w:val="20"/>
          <w:lang w:val="en-GB" w:eastAsia="en-US"/>
        </w:rPr>
        <w:t xml:space="preserve"> </w:t>
      </w:r>
      <w:r w:rsidRPr="00405EBC">
        <w:rPr>
          <w:rFonts w:eastAsia="Times New Roman" w:cs="Times New Roman"/>
          <w:color w:val="auto"/>
          <w:szCs w:val="20"/>
          <w:lang w:val="en-GB" w:eastAsia="en-US"/>
        </w:rPr>
        <w:t>of</w:t>
      </w:r>
      <w:r w:rsidRPr="00405EBC">
        <w:rPr>
          <w:rFonts w:eastAsia="Times New Roman" w:cs="Times New Roman"/>
          <w:color w:val="auto"/>
          <w:spacing w:val="-4"/>
          <w:szCs w:val="20"/>
          <w:lang w:val="en-GB" w:eastAsia="en-US"/>
        </w:rPr>
        <w:t xml:space="preserve"> </w:t>
      </w:r>
      <w:r w:rsidRPr="00405EBC">
        <w:rPr>
          <w:rFonts w:eastAsia="Times New Roman" w:cs="Times New Roman"/>
          <w:color w:val="auto"/>
          <w:szCs w:val="20"/>
          <w:lang w:val="en-GB" w:eastAsia="en-US"/>
        </w:rPr>
        <w:t>how</w:t>
      </w:r>
      <w:r w:rsidRPr="00405EBC">
        <w:rPr>
          <w:rFonts w:eastAsia="Times New Roman" w:cs="Times New Roman"/>
          <w:color w:val="auto"/>
          <w:spacing w:val="-7"/>
          <w:szCs w:val="20"/>
          <w:lang w:val="en-GB" w:eastAsia="en-US"/>
        </w:rPr>
        <w:t xml:space="preserve"> </w:t>
      </w:r>
      <w:r w:rsidRPr="00405EBC">
        <w:rPr>
          <w:rFonts w:eastAsia="Times New Roman" w:cs="Times New Roman"/>
          <w:color w:val="auto"/>
          <w:szCs w:val="20"/>
          <w:lang w:val="en-GB" w:eastAsia="en-US"/>
        </w:rPr>
        <w:t>he</w:t>
      </w:r>
      <w:r w:rsidRPr="00405EBC">
        <w:rPr>
          <w:rFonts w:eastAsia="Times New Roman" w:cs="Times New Roman"/>
          <w:color w:val="auto"/>
          <w:spacing w:val="-6"/>
          <w:szCs w:val="20"/>
          <w:lang w:val="en-GB" w:eastAsia="en-US"/>
        </w:rPr>
        <w:t xml:space="preserve"> </w:t>
      </w:r>
      <w:r w:rsidRPr="00405EBC">
        <w:rPr>
          <w:rFonts w:eastAsia="Times New Roman" w:cs="Times New Roman"/>
          <w:color w:val="auto"/>
          <w:szCs w:val="20"/>
          <w:lang w:val="en-GB" w:eastAsia="en-US"/>
        </w:rPr>
        <w:t>proposes</w:t>
      </w:r>
      <w:r w:rsidRPr="00405EBC">
        <w:rPr>
          <w:rFonts w:eastAsia="Times New Roman" w:cs="Times New Roman"/>
          <w:color w:val="auto"/>
          <w:spacing w:val="-5"/>
          <w:szCs w:val="20"/>
          <w:lang w:val="en-GB" w:eastAsia="en-US"/>
        </w:rPr>
        <w:t xml:space="preserve"> </w:t>
      </w:r>
      <w:r w:rsidRPr="00405EBC">
        <w:rPr>
          <w:rFonts w:eastAsia="Times New Roman" w:cs="Times New Roman"/>
          <w:color w:val="auto"/>
          <w:szCs w:val="20"/>
          <w:lang w:val="en-GB" w:eastAsia="en-US"/>
        </w:rPr>
        <w:t>to</w:t>
      </w:r>
      <w:r w:rsidRPr="00405EBC">
        <w:rPr>
          <w:rFonts w:eastAsia="Times New Roman" w:cs="Times New Roman"/>
          <w:color w:val="auto"/>
          <w:spacing w:val="-8"/>
          <w:szCs w:val="20"/>
          <w:lang w:val="en-GB" w:eastAsia="en-US"/>
        </w:rPr>
        <w:t xml:space="preserve"> </w:t>
      </w:r>
      <w:r w:rsidRPr="00405EBC">
        <w:rPr>
          <w:rFonts w:eastAsia="Times New Roman" w:cs="Times New Roman"/>
          <w:color w:val="auto"/>
          <w:szCs w:val="20"/>
          <w:lang w:val="en-GB" w:eastAsia="en-US"/>
        </w:rPr>
        <w:t>make</w:t>
      </w:r>
      <w:r w:rsidRPr="00405EBC">
        <w:rPr>
          <w:rFonts w:eastAsia="Times New Roman" w:cs="Times New Roman"/>
          <w:color w:val="auto"/>
          <w:spacing w:val="-6"/>
          <w:szCs w:val="20"/>
          <w:lang w:val="en-GB" w:eastAsia="en-US"/>
        </w:rPr>
        <w:t xml:space="preserve"> </w:t>
      </w:r>
      <w:r w:rsidRPr="00405EBC">
        <w:rPr>
          <w:rFonts w:eastAsia="Times New Roman" w:cs="Times New Roman"/>
          <w:color w:val="auto"/>
          <w:szCs w:val="20"/>
          <w:lang w:val="en-GB" w:eastAsia="en-US"/>
        </w:rPr>
        <w:t>up</w:t>
      </w:r>
      <w:r w:rsidRPr="00405EBC">
        <w:rPr>
          <w:rFonts w:eastAsia="Times New Roman" w:cs="Times New Roman"/>
          <w:color w:val="auto"/>
          <w:spacing w:val="-6"/>
          <w:szCs w:val="20"/>
          <w:lang w:val="en-GB" w:eastAsia="en-US"/>
        </w:rPr>
        <w:t xml:space="preserve"> </w:t>
      </w:r>
      <w:r w:rsidRPr="00405EBC">
        <w:rPr>
          <w:rFonts w:eastAsia="Times New Roman" w:cs="Times New Roman"/>
          <w:color w:val="auto"/>
          <w:szCs w:val="20"/>
          <w:lang w:val="en-GB" w:eastAsia="en-US"/>
        </w:rPr>
        <w:t>the</w:t>
      </w:r>
      <w:r w:rsidRPr="00405EBC">
        <w:rPr>
          <w:rFonts w:eastAsia="Times New Roman" w:cs="Times New Roman"/>
          <w:color w:val="auto"/>
          <w:spacing w:val="-3"/>
          <w:szCs w:val="20"/>
          <w:lang w:val="en-GB" w:eastAsia="en-US"/>
        </w:rPr>
        <w:t xml:space="preserve"> </w:t>
      </w:r>
      <w:r w:rsidRPr="00405EBC">
        <w:rPr>
          <w:rFonts w:eastAsia="Times New Roman" w:cs="Times New Roman"/>
          <w:color w:val="auto"/>
          <w:szCs w:val="20"/>
          <w:lang w:val="en-GB" w:eastAsia="en-US"/>
        </w:rPr>
        <w:t>lost</w:t>
      </w:r>
      <w:r w:rsidRPr="00405EBC">
        <w:rPr>
          <w:rFonts w:eastAsia="Times New Roman" w:cs="Times New Roman"/>
          <w:color w:val="auto"/>
          <w:spacing w:val="-5"/>
          <w:szCs w:val="20"/>
          <w:lang w:val="en-GB" w:eastAsia="en-US"/>
        </w:rPr>
        <w:t xml:space="preserve"> </w:t>
      </w:r>
      <w:r w:rsidRPr="00405EBC">
        <w:rPr>
          <w:rFonts w:eastAsia="Times New Roman" w:cs="Times New Roman"/>
          <w:color w:val="auto"/>
          <w:szCs w:val="20"/>
          <w:lang w:val="en-GB" w:eastAsia="en-US"/>
        </w:rPr>
        <w:t>time.</w:t>
      </w:r>
      <w:r w:rsidRPr="00405EBC">
        <w:rPr>
          <w:rFonts w:eastAsia="Times New Roman" w:cs="Times New Roman"/>
          <w:color w:val="auto"/>
          <w:spacing w:val="-6"/>
          <w:szCs w:val="20"/>
          <w:lang w:val="en-GB" w:eastAsia="en-US"/>
        </w:rPr>
        <w:t xml:space="preserve"> </w:t>
      </w:r>
      <w:r w:rsidRPr="00405EBC">
        <w:rPr>
          <w:rFonts w:eastAsia="Times New Roman" w:cs="Times New Roman"/>
          <w:color w:val="auto"/>
          <w:szCs w:val="20"/>
          <w:lang w:val="en-GB" w:eastAsia="en-US"/>
        </w:rPr>
        <w:t>If,</w:t>
      </w:r>
      <w:r w:rsidRPr="00405EBC">
        <w:rPr>
          <w:rFonts w:eastAsia="Times New Roman" w:cs="Times New Roman"/>
          <w:color w:val="auto"/>
          <w:spacing w:val="-5"/>
          <w:szCs w:val="20"/>
          <w:lang w:val="en-GB" w:eastAsia="en-US"/>
        </w:rPr>
        <w:t xml:space="preserve"> </w:t>
      </w:r>
      <w:r w:rsidRPr="00405EBC">
        <w:rPr>
          <w:rFonts w:eastAsia="Times New Roman" w:cs="Times New Roman"/>
          <w:color w:val="auto"/>
          <w:szCs w:val="20"/>
          <w:lang w:val="en-GB" w:eastAsia="en-US"/>
        </w:rPr>
        <w:t>in</w:t>
      </w:r>
      <w:r w:rsidRPr="00405EBC">
        <w:rPr>
          <w:rFonts w:eastAsia="Times New Roman" w:cs="Times New Roman"/>
          <w:color w:val="auto"/>
          <w:spacing w:val="-6"/>
          <w:szCs w:val="20"/>
          <w:lang w:val="en-GB" w:eastAsia="en-US"/>
        </w:rPr>
        <w:t xml:space="preserve"> </w:t>
      </w:r>
      <w:r w:rsidRPr="00405EBC">
        <w:rPr>
          <w:rFonts w:eastAsia="Times New Roman" w:cs="Times New Roman"/>
          <w:color w:val="auto"/>
          <w:szCs w:val="20"/>
          <w:lang w:val="en-GB" w:eastAsia="en-US"/>
        </w:rPr>
        <w:t>the</w:t>
      </w:r>
      <w:r w:rsidRPr="00405EBC">
        <w:rPr>
          <w:rFonts w:eastAsia="Times New Roman" w:cs="Times New Roman"/>
          <w:color w:val="auto"/>
          <w:spacing w:val="-3"/>
          <w:szCs w:val="20"/>
          <w:lang w:val="en-GB" w:eastAsia="en-US"/>
        </w:rPr>
        <w:t xml:space="preserve"> </w:t>
      </w:r>
      <w:r w:rsidRPr="00405EBC">
        <w:rPr>
          <w:rFonts w:eastAsia="Times New Roman" w:cs="Times New Roman"/>
          <w:color w:val="auto"/>
          <w:szCs w:val="20"/>
          <w:lang w:val="en-GB" w:eastAsia="en-US"/>
        </w:rPr>
        <w:t>opinion</w:t>
      </w:r>
      <w:r w:rsidRPr="00405EBC">
        <w:rPr>
          <w:rFonts w:eastAsia="Times New Roman" w:cs="Times New Roman"/>
          <w:color w:val="auto"/>
          <w:spacing w:val="-1"/>
          <w:szCs w:val="20"/>
          <w:lang w:val="en-GB" w:eastAsia="en-US"/>
        </w:rPr>
        <w:t xml:space="preserve"> </w:t>
      </w:r>
      <w:r w:rsidRPr="00405EBC">
        <w:rPr>
          <w:rFonts w:eastAsia="Times New Roman" w:cs="Times New Roman"/>
          <w:color w:val="auto"/>
          <w:szCs w:val="20"/>
          <w:lang w:val="en-GB" w:eastAsia="en-US"/>
        </w:rPr>
        <w:t>of</w:t>
      </w:r>
      <w:r w:rsidRPr="00405EBC">
        <w:rPr>
          <w:rFonts w:eastAsia="Times New Roman" w:cs="Times New Roman"/>
          <w:color w:val="auto"/>
          <w:spacing w:val="-4"/>
          <w:szCs w:val="20"/>
          <w:lang w:val="en-GB" w:eastAsia="en-US"/>
        </w:rPr>
        <w:t xml:space="preserve"> </w:t>
      </w:r>
      <w:r w:rsidRPr="00405EBC">
        <w:rPr>
          <w:rFonts w:eastAsia="Times New Roman" w:cs="Times New Roman"/>
          <w:color w:val="auto"/>
          <w:szCs w:val="20"/>
          <w:lang w:val="en-GB" w:eastAsia="en-US"/>
        </w:rPr>
        <w:t>the</w:t>
      </w:r>
      <w:r w:rsidRPr="00405EBC">
        <w:rPr>
          <w:rFonts w:eastAsia="Times New Roman" w:cs="Times New Roman"/>
          <w:color w:val="auto"/>
          <w:spacing w:val="-3"/>
          <w:szCs w:val="20"/>
          <w:lang w:val="en-GB" w:eastAsia="en-US"/>
        </w:rPr>
        <w:t xml:space="preserve"> </w:t>
      </w:r>
      <w:r w:rsidRPr="00405EBC">
        <w:rPr>
          <w:rFonts w:eastAsia="Times New Roman" w:cs="Times New Roman"/>
          <w:color w:val="auto"/>
          <w:szCs w:val="20"/>
          <w:lang w:val="en-GB" w:eastAsia="en-US"/>
        </w:rPr>
        <w:t>Engineer,</w:t>
      </w:r>
      <w:r w:rsidRPr="00405EBC">
        <w:rPr>
          <w:rFonts w:eastAsia="Times New Roman" w:cs="Times New Roman"/>
          <w:color w:val="auto"/>
          <w:spacing w:val="-5"/>
          <w:szCs w:val="20"/>
          <w:lang w:val="en-GB" w:eastAsia="en-US"/>
        </w:rPr>
        <w:t xml:space="preserve"> </w:t>
      </w:r>
      <w:r w:rsidRPr="00405EBC">
        <w:rPr>
          <w:rFonts w:eastAsia="Times New Roman" w:cs="Times New Roman"/>
          <w:color w:val="auto"/>
          <w:szCs w:val="20"/>
          <w:lang w:val="en-GB" w:eastAsia="en-US"/>
        </w:rPr>
        <w:t>such</w:t>
      </w:r>
      <w:r w:rsidRPr="00405EBC">
        <w:rPr>
          <w:rFonts w:eastAsia="Times New Roman" w:cs="Times New Roman"/>
          <w:color w:val="auto"/>
          <w:spacing w:val="-6"/>
          <w:szCs w:val="20"/>
          <w:lang w:val="en-GB" w:eastAsia="en-US"/>
        </w:rPr>
        <w:t xml:space="preserve"> </w:t>
      </w:r>
      <w:r w:rsidRPr="00405EBC">
        <w:rPr>
          <w:rFonts w:eastAsia="Times New Roman" w:cs="Times New Roman"/>
          <w:color w:val="auto"/>
          <w:szCs w:val="20"/>
          <w:lang w:val="en-GB" w:eastAsia="en-US"/>
        </w:rPr>
        <w:t>revised</w:t>
      </w:r>
      <w:r w:rsidR="00D16768">
        <w:rPr>
          <w:rFonts w:eastAsia="Times New Roman" w:cs="Times New Roman"/>
          <w:color w:val="auto"/>
          <w:szCs w:val="20"/>
          <w:lang w:val="en-GB" w:eastAsia="en-US"/>
        </w:rPr>
        <w:t xml:space="preserve"> </w:t>
      </w:r>
      <w:r w:rsidRPr="00405EBC">
        <w:rPr>
          <w:rFonts w:eastAsia="Times New Roman" w:cs="Times New Roman"/>
          <w:color w:val="auto"/>
          <w:szCs w:val="20"/>
          <w:lang w:val="en-GB" w:eastAsia="en-US"/>
        </w:rPr>
        <w:t xml:space="preserve">programme will not make up the lost time, the Engineer shall </w:t>
      </w:r>
      <w:r w:rsidRPr="00405EBC">
        <w:rPr>
          <w:rFonts w:eastAsia="Times New Roman" w:cs="Times New Roman"/>
          <w:color w:val="auto"/>
          <w:szCs w:val="20"/>
          <w:lang w:val="en-GB" w:eastAsia="en-US"/>
        </w:rPr>
        <w:lastRenderedPageBreak/>
        <w:t>have the right to request the Contractor to reorganize his work in a manner which will ensure an acceptable programme. Claims for additional payment to meet any costs incurred due to such reorganization will not be accepted.</w:t>
      </w:r>
    </w:p>
    <w:p w14:paraId="47F6A16B" w14:textId="77777777" w:rsidR="00405EBC" w:rsidRPr="00405EBC" w:rsidRDefault="00405EBC" w:rsidP="00405EBC">
      <w:pPr>
        <w:tabs>
          <w:tab w:val="left" w:pos="426"/>
        </w:tabs>
        <w:spacing w:before="1" w:after="120" w:line="240" w:lineRule="auto"/>
        <w:ind w:left="0" w:right="0" w:hanging="10"/>
        <w:jc w:val="left"/>
        <w:rPr>
          <w:rFonts w:eastAsia="Times New Roman" w:cs="Times New Roman"/>
          <w:color w:val="auto"/>
          <w:szCs w:val="20"/>
          <w:lang w:val="en-GB" w:eastAsia="en-US"/>
        </w:rPr>
      </w:pPr>
    </w:p>
    <w:p w14:paraId="5B9B4EA0" w14:textId="77777777" w:rsidR="00405EBC" w:rsidRPr="00405EBC" w:rsidRDefault="00405EBC" w:rsidP="00405EBC">
      <w:pPr>
        <w:tabs>
          <w:tab w:val="left" w:pos="426"/>
        </w:tabs>
        <w:ind w:left="0" w:right="0" w:hanging="10"/>
        <w:rPr>
          <w:b/>
        </w:rPr>
      </w:pPr>
      <w:r w:rsidRPr="00405EBC">
        <w:rPr>
          <w:b/>
        </w:rPr>
        <w:t>C3.6.1.6.1 Neatness of the site</w:t>
      </w:r>
    </w:p>
    <w:p w14:paraId="70243846" w14:textId="77777777" w:rsidR="00405EBC" w:rsidRPr="00405EBC" w:rsidRDefault="00405EBC" w:rsidP="00405EBC">
      <w:pPr>
        <w:tabs>
          <w:tab w:val="left" w:pos="426"/>
        </w:tabs>
        <w:spacing w:before="1" w:after="120" w:line="240" w:lineRule="auto"/>
        <w:ind w:left="0" w:right="0" w:hanging="10"/>
        <w:rPr>
          <w:rFonts w:eastAsia="Times New Roman" w:cs="Times New Roman"/>
          <w:color w:val="auto"/>
          <w:szCs w:val="20"/>
          <w:lang w:val="en-GB" w:eastAsia="en-US"/>
        </w:rPr>
      </w:pPr>
      <w:r w:rsidRPr="00405EBC">
        <w:rPr>
          <w:rFonts w:eastAsia="Times New Roman" w:cs="Times New Roman"/>
          <w:color w:val="auto"/>
          <w:szCs w:val="20"/>
          <w:lang w:val="en-GB" w:eastAsia="en-US"/>
        </w:rPr>
        <w:t>The general neatness and tidiness of the residential area, are of particular concern. The Contractor shall, therefore, on a day to day basis, keep the area of the Works in a condition acceptable to the Engineer.</w:t>
      </w:r>
    </w:p>
    <w:p w14:paraId="388FC1B4" w14:textId="77777777" w:rsidR="00405EBC" w:rsidRPr="00405EBC" w:rsidRDefault="00405EBC" w:rsidP="00405EBC">
      <w:pPr>
        <w:tabs>
          <w:tab w:val="left" w:pos="426"/>
        </w:tabs>
        <w:spacing w:after="120" w:line="240" w:lineRule="auto"/>
        <w:ind w:left="0" w:right="0" w:hanging="10"/>
        <w:jc w:val="left"/>
        <w:rPr>
          <w:rFonts w:eastAsia="Times New Roman" w:cs="Times New Roman"/>
          <w:color w:val="auto"/>
          <w:szCs w:val="20"/>
          <w:lang w:val="en-GB" w:eastAsia="en-US"/>
        </w:rPr>
      </w:pPr>
    </w:p>
    <w:p w14:paraId="7E06DBFF" w14:textId="77777777" w:rsidR="00405EBC" w:rsidRPr="00405EBC" w:rsidRDefault="00405EBC" w:rsidP="00405EBC">
      <w:pPr>
        <w:tabs>
          <w:tab w:val="left" w:pos="426"/>
        </w:tabs>
        <w:spacing w:before="1"/>
        <w:ind w:left="0" w:right="0" w:hanging="10"/>
        <w:rPr>
          <w:b/>
        </w:rPr>
      </w:pPr>
      <w:r w:rsidRPr="00405EBC">
        <w:rPr>
          <w:b/>
        </w:rPr>
        <w:t>C3.6.1.6.2 Work across farmland</w:t>
      </w:r>
    </w:p>
    <w:p w14:paraId="6832BC05" w14:textId="77777777" w:rsidR="00405EBC" w:rsidRPr="00405EBC" w:rsidRDefault="00405EBC" w:rsidP="00405EBC">
      <w:pPr>
        <w:tabs>
          <w:tab w:val="left" w:pos="426"/>
        </w:tabs>
        <w:spacing w:after="120" w:line="240" w:lineRule="auto"/>
        <w:ind w:left="0" w:right="0" w:hanging="10"/>
        <w:rPr>
          <w:rFonts w:eastAsia="Times New Roman" w:cs="Times New Roman"/>
          <w:color w:val="auto"/>
          <w:szCs w:val="20"/>
          <w:lang w:val="en-GB" w:eastAsia="en-US"/>
        </w:rPr>
      </w:pPr>
      <w:r w:rsidRPr="00405EBC">
        <w:rPr>
          <w:rFonts w:eastAsia="Times New Roman" w:cs="Times New Roman"/>
          <w:color w:val="auto"/>
          <w:szCs w:val="20"/>
          <w:lang w:val="en-GB" w:eastAsia="en-US"/>
        </w:rPr>
        <w:t>No construction shall be commenced in any camp containing livestock until arrangements have been made</w:t>
      </w:r>
      <w:r w:rsidRPr="00405EBC">
        <w:rPr>
          <w:rFonts w:eastAsia="Times New Roman" w:cs="Times New Roman"/>
          <w:color w:val="auto"/>
          <w:spacing w:val="-12"/>
          <w:szCs w:val="20"/>
          <w:lang w:val="en-GB" w:eastAsia="en-US"/>
        </w:rPr>
        <w:t xml:space="preserve"> </w:t>
      </w:r>
      <w:r w:rsidRPr="00405EBC">
        <w:rPr>
          <w:rFonts w:eastAsia="Times New Roman" w:cs="Times New Roman"/>
          <w:color w:val="auto"/>
          <w:szCs w:val="20"/>
          <w:lang w:val="en-GB" w:eastAsia="en-US"/>
        </w:rPr>
        <w:t>with</w:t>
      </w:r>
      <w:r w:rsidRPr="00405EBC">
        <w:rPr>
          <w:rFonts w:eastAsia="Times New Roman" w:cs="Times New Roman"/>
          <w:color w:val="auto"/>
          <w:spacing w:val="-10"/>
          <w:szCs w:val="20"/>
          <w:lang w:val="en-GB" w:eastAsia="en-US"/>
        </w:rPr>
        <w:t xml:space="preserve"> </w:t>
      </w:r>
      <w:r w:rsidRPr="00405EBC">
        <w:rPr>
          <w:rFonts w:eastAsia="Times New Roman" w:cs="Times New Roman"/>
          <w:color w:val="auto"/>
          <w:szCs w:val="20"/>
          <w:lang w:val="en-GB" w:eastAsia="en-US"/>
        </w:rPr>
        <w:t>the</w:t>
      </w:r>
      <w:r w:rsidRPr="00405EBC">
        <w:rPr>
          <w:rFonts w:eastAsia="Times New Roman" w:cs="Times New Roman"/>
          <w:color w:val="auto"/>
          <w:spacing w:val="-10"/>
          <w:szCs w:val="20"/>
          <w:lang w:val="en-GB" w:eastAsia="en-US"/>
        </w:rPr>
        <w:t xml:space="preserve"> </w:t>
      </w:r>
      <w:r w:rsidRPr="00405EBC">
        <w:rPr>
          <w:rFonts w:eastAsia="Times New Roman" w:cs="Times New Roman"/>
          <w:color w:val="auto"/>
          <w:szCs w:val="20"/>
          <w:lang w:val="en-GB" w:eastAsia="en-US"/>
        </w:rPr>
        <w:t>owner</w:t>
      </w:r>
      <w:r w:rsidRPr="00405EBC">
        <w:rPr>
          <w:rFonts w:eastAsia="Times New Roman" w:cs="Times New Roman"/>
          <w:color w:val="auto"/>
          <w:spacing w:val="-11"/>
          <w:szCs w:val="20"/>
          <w:lang w:val="en-GB" w:eastAsia="en-US"/>
        </w:rPr>
        <w:t xml:space="preserve"> </w:t>
      </w:r>
      <w:r w:rsidRPr="00405EBC">
        <w:rPr>
          <w:rFonts w:eastAsia="Times New Roman" w:cs="Times New Roman"/>
          <w:color w:val="auto"/>
          <w:szCs w:val="20"/>
          <w:lang w:val="en-GB" w:eastAsia="en-US"/>
        </w:rPr>
        <w:t>to</w:t>
      </w:r>
      <w:r w:rsidRPr="00405EBC">
        <w:rPr>
          <w:rFonts w:eastAsia="Times New Roman" w:cs="Times New Roman"/>
          <w:color w:val="auto"/>
          <w:spacing w:val="-12"/>
          <w:szCs w:val="20"/>
          <w:lang w:val="en-GB" w:eastAsia="en-US"/>
        </w:rPr>
        <w:t xml:space="preserve"> </w:t>
      </w:r>
      <w:r w:rsidRPr="00405EBC">
        <w:rPr>
          <w:rFonts w:eastAsia="Times New Roman" w:cs="Times New Roman"/>
          <w:color w:val="auto"/>
          <w:szCs w:val="20"/>
          <w:lang w:val="en-GB" w:eastAsia="en-US"/>
        </w:rPr>
        <w:t>have</w:t>
      </w:r>
      <w:r w:rsidRPr="00405EBC">
        <w:rPr>
          <w:rFonts w:eastAsia="Times New Roman" w:cs="Times New Roman"/>
          <w:color w:val="auto"/>
          <w:spacing w:val="-12"/>
          <w:szCs w:val="20"/>
          <w:lang w:val="en-GB" w:eastAsia="en-US"/>
        </w:rPr>
        <w:t xml:space="preserve"> </w:t>
      </w:r>
      <w:r w:rsidRPr="00405EBC">
        <w:rPr>
          <w:rFonts w:eastAsia="Times New Roman" w:cs="Times New Roman"/>
          <w:color w:val="auto"/>
          <w:szCs w:val="20"/>
          <w:lang w:val="en-GB" w:eastAsia="en-US"/>
        </w:rPr>
        <w:t>them</w:t>
      </w:r>
      <w:r w:rsidRPr="00405EBC">
        <w:rPr>
          <w:rFonts w:eastAsia="Times New Roman" w:cs="Times New Roman"/>
          <w:color w:val="auto"/>
          <w:spacing w:val="-7"/>
          <w:szCs w:val="20"/>
          <w:lang w:val="en-GB" w:eastAsia="en-US"/>
        </w:rPr>
        <w:t xml:space="preserve"> </w:t>
      </w:r>
      <w:r w:rsidRPr="00405EBC">
        <w:rPr>
          <w:rFonts w:eastAsia="Times New Roman" w:cs="Times New Roman"/>
          <w:color w:val="auto"/>
          <w:szCs w:val="20"/>
          <w:lang w:val="en-GB" w:eastAsia="en-US"/>
        </w:rPr>
        <w:t>removed</w:t>
      </w:r>
      <w:r w:rsidRPr="00405EBC">
        <w:rPr>
          <w:rFonts w:eastAsia="Times New Roman" w:cs="Times New Roman"/>
          <w:color w:val="auto"/>
          <w:spacing w:val="-12"/>
          <w:szCs w:val="20"/>
          <w:lang w:val="en-GB" w:eastAsia="en-US"/>
        </w:rPr>
        <w:t xml:space="preserve"> </w:t>
      </w:r>
      <w:r w:rsidRPr="00405EBC">
        <w:rPr>
          <w:rFonts w:eastAsia="Times New Roman" w:cs="Times New Roman"/>
          <w:color w:val="auto"/>
          <w:szCs w:val="20"/>
          <w:lang w:val="en-GB" w:eastAsia="en-US"/>
        </w:rPr>
        <w:t>and</w:t>
      </w:r>
      <w:r w:rsidRPr="00405EBC">
        <w:rPr>
          <w:rFonts w:eastAsia="Times New Roman" w:cs="Times New Roman"/>
          <w:color w:val="auto"/>
          <w:spacing w:val="-10"/>
          <w:szCs w:val="20"/>
          <w:lang w:val="en-GB" w:eastAsia="en-US"/>
        </w:rPr>
        <w:t xml:space="preserve"> </w:t>
      </w:r>
      <w:r w:rsidRPr="00405EBC">
        <w:rPr>
          <w:rFonts w:eastAsia="Times New Roman" w:cs="Times New Roman"/>
          <w:color w:val="auto"/>
          <w:szCs w:val="20"/>
          <w:lang w:val="en-GB" w:eastAsia="en-US"/>
        </w:rPr>
        <w:t>they</w:t>
      </w:r>
      <w:r w:rsidRPr="00405EBC">
        <w:rPr>
          <w:rFonts w:eastAsia="Times New Roman" w:cs="Times New Roman"/>
          <w:color w:val="auto"/>
          <w:spacing w:val="-13"/>
          <w:szCs w:val="20"/>
          <w:lang w:val="en-GB" w:eastAsia="en-US"/>
        </w:rPr>
        <w:t xml:space="preserve"> </w:t>
      </w:r>
      <w:r w:rsidRPr="00405EBC">
        <w:rPr>
          <w:rFonts w:eastAsia="Times New Roman" w:cs="Times New Roman"/>
          <w:color w:val="auto"/>
          <w:szCs w:val="20"/>
          <w:lang w:val="en-GB" w:eastAsia="en-US"/>
        </w:rPr>
        <w:t>have</w:t>
      </w:r>
      <w:r w:rsidRPr="00405EBC">
        <w:rPr>
          <w:rFonts w:eastAsia="Times New Roman" w:cs="Times New Roman"/>
          <w:color w:val="auto"/>
          <w:spacing w:val="-10"/>
          <w:szCs w:val="20"/>
          <w:lang w:val="en-GB" w:eastAsia="en-US"/>
        </w:rPr>
        <w:t xml:space="preserve"> </w:t>
      </w:r>
      <w:r w:rsidRPr="00405EBC">
        <w:rPr>
          <w:rFonts w:eastAsia="Times New Roman" w:cs="Times New Roman"/>
          <w:color w:val="auto"/>
          <w:szCs w:val="20"/>
          <w:lang w:val="en-GB" w:eastAsia="en-US"/>
        </w:rPr>
        <w:t>been</w:t>
      </w:r>
      <w:r w:rsidRPr="00405EBC">
        <w:rPr>
          <w:rFonts w:eastAsia="Times New Roman" w:cs="Times New Roman"/>
          <w:color w:val="auto"/>
          <w:spacing w:val="-10"/>
          <w:szCs w:val="20"/>
          <w:lang w:val="en-GB" w:eastAsia="en-US"/>
        </w:rPr>
        <w:t xml:space="preserve"> </w:t>
      </w:r>
      <w:r w:rsidRPr="00405EBC">
        <w:rPr>
          <w:rFonts w:eastAsia="Times New Roman" w:cs="Times New Roman"/>
          <w:color w:val="auto"/>
          <w:szCs w:val="20"/>
          <w:lang w:val="en-GB" w:eastAsia="en-US"/>
        </w:rPr>
        <w:t>removed.</w:t>
      </w:r>
      <w:r w:rsidRPr="00405EBC">
        <w:rPr>
          <w:rFonts w:eastAsia="Times New Roman" w:cs="Times New Roman"/>
          <w:color w:val="auto"/>
          <w:spacing w:val="-12"/>
          <w:szCs w:val="20"/>
          <w:lang w:val="en-GB" w:eastAsia="en-US"/>
        </w:rPr>
        <w:t xml:space="preserve"> </w:t>
      </w:r>
      <w:r w:rsidRPr="00405EBC">
        <w:rPr>
          <w:rFonts w:eastAsia="Times New Roman" w:cs="Times New Roman"/>
          <w:color w:val="auto"/>
          <w:szCs w:val="20"/>
          <w:lang w:val="en-GB" w:eastAsia="en-US"/>
        </w:rPr>
        <w:t>The</w:t>
      </w:r>
      <w:r w:rsidRPr="00405EBC">
        <w:rPr>
          <w:rFonts w:eastAsia="Times New Roman" w:cs="Times New Roman"/>
          <w:color w:val="auto"/>
          <w:spacing w:val="-12"/>
          <w:szCs w:val="20"/>
          <w:lang w:val="en-GB" w:eastAsia="en-US"/>
        </w:rPr>
        <w:t xml:space="preserve"> </w:t>
      </w:r>
      <w:r w:rsidRPr="00405EBC">
        <w:rPr>
          <w:rFonts w:eastAsia="Times New Roman" w:cs="Times New Roman"/>
          <w:color w:val="auto"/>
          <w:szCs w:val="20"/>
          <w:lang w:val="en-GB" w:eastAsia="en-US"/>
        </w:rPr>
        <w:t>Contractor</w:t>
      </w:r>
      <w:r w:rsidRPr="00405EBC">
        <w:rPr>
          <w:rFonts w:eastAsia="Times New Roman" w:cs="Times New Roman"/>
          <w:color w:val="auto"/>
          <w:spacing w:val="-11"/>
          <w:szCs w:val="20"/>
          <w:lang w:val="en-GB" w:eastAsia="en-US"/>
        </w:rPr>
        <w:t xml:space="preserve"> </w:t>
      </w:r>
      <w:r w:rsidRPr="00405EBC">
        <w:rPr>
          <w:rFonts w:eastAsia="Times New Roman" w:cs="Times New Roman"/>
          <w:color w:val="auto"/>
          <w:szCs w:val="20"/>
          <w:lang w:val="en-GB" w:eastAsia="en-US"/>
        </w:rPr>
        <w:t>shall</w:t>
      </w:r>
      <w:r w:rsidRPr="00405EBC">
        <w:rPr>
          <w:rFonts w:eastAsia="Times New Roman" w:cs="Times New Roman"/>
          <w:color w:val="auto"/>
          <w:spacing w:val="-10"/>
          <w:szCs w:val="20"/>
          <w:lang w:val="en-GB" w:eastAsia="en-US"/>
        </w:rPr>
        <w:t xml:space="preserve"> </w:t>
      </w:r>
      <w:r w:rsidRPr="00405EBC">
        <w:rPr>
          <w:rFonts w:eastAsia="Times New Roman" w:cs="Times New Roman"/>
          <w:color w:val="auto"/>
          <w:szCs w:val="20"/>
          <w:lang w:val="en-GB" w:eastAsia="en-US"/>
        </w:rPr>
        <w:t>ensure that any gate opened by him is attended until it is</w:t>
      </w:r>
      <w:r w:rsidRPr="00405EBC">
        <w:rPr>
          <w:rFonts w:eastAsia="Times New Roman" w:cs="Times New Roman"/>
          <w:color w:val="auto"/>
          <w:spacing w:val="-18"/>
          <w:szCs w:val="20"/>
          <w:lang w:val="en-GB" w:eastAsia="en-US"/>
        </w:rPr>
        <w:t xml:space="preserve"> </w:t>
      </w:r>
      <w:r w:rsidRPr="00405EBC">
        <w:rPr>
          <w:rFonts w:eastAsia="Times New Roman" w:cs="Times New Roman"/>
          <w:color w:val="auto"/>
          <w:szCs w:val="20"/>
          <w:lang w:val="en-GB" w:eastAsia="en-US"/>
        </w:rPr>
        <w:t>closed.</w:t>
      </w:r>
    </w:p>
    <w:p w14:paraId="7D640BB7" w14:textId="77777777" w:rsidR="00405EBC" w:rsidRPr="00405EBC" w:rsidRDefault="00405EBC" w:rsidP="00405EBC">
      <w:pPr>
        <w:tabs>
          <w:tab w:val="left" w:pos="426"/>
        </w:tabs>
        <w:spacing w:before="1" w:after="120" w:line="240" w:lineRule="auto"/>
        <w:ind w:left="0" w:right="0" w:hanging="10"/>
        <w:jc w:val="left"/>
        <w:rPr>
          <w:rFonts w:eastAsia="Times New Roman" w:cs="Times New Roman"/>
          <w:color w:val="auto"/>
          <w:szCs w:val="20"/>
          <w:lang w:val="en-GB" w:eastAsia="en-US"/>
        </w:rPr>
      </w:pPr>
    </w:p>
    <w:p w14:paraId="02226E02" w14:textId="77777777" w:rsidR="00405EBC" w:rsidRPr="00405EBC" w:rsidRDefault="00405EBC" w:rsidP="00405EBC">
      <w:pPr>
        <w:tabs>
          <w:tab w:val="left" w:pos="426"/>
        </w:tabs>
        <w:ind w:left="0" w:right="0" w:hanging="10"/>
        <w:rPr>
          <w:b/>
        </w:rPr>
      </w:pPr>
      <w:r w:rsidRPr="00405EBC">
        <w:rPr>
          <w:b/>
        </w:rPr>
        <w:t>C3.6.1.6.3 Extension of time resulting from abnormal rainfall</w:t>
      </w:r>
    </w:p>
    <w:p w14:paraId="7DE30662" w14:textId="77777777" w:rsidR="00405EBC" w:rsidRPr="00405EBC" w:rsidRDefault="00405EBC" w:rsidP="00405EBC">
      <w:pPr>
        <w:tabs>
          <w:tab w:val="left" w:pos="426"/>
        </w:tabs>
        <w:spacing w:after="120" w:line="240" w:lineRule="auto"/>
        <w:ind w:left="0" w:right="0" w:hanging="10"/>
        <w:rPr>
          <w:rFonts w:eastAsia="Times New Roman" w:cs="Times New Roman"/>
          <w:color w:val="auto"/>
          <w:szCs w:val="20"/>
          <w:lang w:val="en-GB" w:eastAsia="en-US"/>
        </w:rPr>
      </w:pPr>
      <w:r w:rsidRPr="00405EBC">
        <w:rPr>
          <w:rFonts w:eastAsia="Times New Roman" w:cs="Times New Roman"/>
          <w:color w:val="auto"/>
          <w:szCs w:val="20"/>
          <w:lang w:val="en-GB" w:eastAsia="en-US"/>
        </w:rPr>
        <w:t>Extension</w:t>
      </w:r>
      <w:r w:rsidRPr="00405EBC">
        <w:rPr>
          <w:rFonts w:eastAsia="Times New Roman" w:cs="Times New Roman"/>
          <w:color w:val="auto"/>
          <w:spacing w:val="-13"/>
          <w:szCs w:val="20"/>
          <w:lang w:val="en-GB" w:eastAsia="en-US"/>
        </w:rPr>
        <w:t xml:space="preserve"> </w:t>
      </w:r>
      <w:r w:rsidRPr="00405EBC">
        <w:rPr>
          <w:rFonts w:eastAsia="Times New Roman" w:cs="Times New Roman"/>
          <w:color w:val="auto"/>
          <w:szCs w:val="20"/>
          <w:lang w:val="en-GB" w:eastAsia="en-US"/>
        </w:rPr>
        <w:t>of</w:t>
      </w:r>
      <w:r w:rsidRPr="00405EBC">
        <w:rPr>
          <w:rFonts w:eastAsia="Times New Roman" w:cs="Times New Roman"/>
          <w:color w:val="auto"/>
          <w:spacing w:val="-13"/>
          <w:szCs w:val="20"/>
          <w:lang w:val="en-GB" w:eastAsia="en-US"/>
        </w:rPr>
        <w:t xml:space="preserve"> </w:t>
      </w:r>
      <w:r w:rsidRPr="00405EBC">
        <w:rPr>
          <w:rFonts w:eastAsia="Times New Roman" w:cs="Times New Roman"/>
          <w:color w:val="auto"/>
          <w:szCs w:val="20"/>
          <w:lang w:val="en-GB" w:eastAsia="en-US"/>
        </w:rPr>
        <w:t>time</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will</w:t>
      </w:r>
      <w:r w:rsidRPr="00405EBC">
        <w:rPr>
          <w:rFonts w:eastAsia="Times New Roman" w:cs="Times New Roman"/>
          <w:color w:val="auto"/>
          <w:spacing w:val="-14"/>
          <w:szCs w:val="20"/>
          <w:lang w:val="en-GB" w:eastAsia="en-US"/>
        </w:rPr>
        <w:t xml:space="preserve"> </w:t>
      </w:r>
      <w:r w:rsidRPr="00405EBC">
        <w:rPr>
          <w:rFonts w:eastAsia="Times New Roman" w:cs="Times New Roman"/>
          <w:color w:val="auto"/>
          <w:szCs w:val="20"/>
          <w:lang w:val="en-GB" w:eastAsia="en-US"/>
        </w:rPr>
        <w:t>only</w:t>
      </w:r>
      <w:r w:rsidRPr="00405EBC">
        <w:rPr>
          <w:rFonts w:eastAsia="Times New Roman" w:cs="Times New Roman"/>
          <w:color w:val="auto"/>
          <w:spacing w:val="-16"/>
          <w:szCs w:val="20"/>
          <w:lang w:val="en-GB" w:eastAsia="en-US"/>
        </w:rPr>
        <w:t xml:space="preserve"> </w:t>
      </w:r>
      <w:r w:rsidRPr="00405EBC">
        <w:rPr>
          <w:rFonts w:eastAsia="Times New Roman" w:cs="Times New Roman"/>
          <w:color w:val="auto"/>
          <w:szCs w:val="20"/>
          <w:lang w:val="en-GB" w:eastAsia="en-US"/>
        </w:rPr>
        <w:t>be</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considered</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for</w:t>
      </w:r>
      <w:r w:rsidRPr="00405EBC">
        <w:rPr>
          <w:rFonts w:eastAsia="Times New Roman" w:cs="Times New Roman"/>
          <w:color w:val="auto"/>
          <w:spacing w:val="-14"/>
          <w:szCs w:val="20"/>
          <w:lang w:val="en-GB" w:eastAsia="en-US"/>
        </w:rPr>
        <w:t xml:space="preserve"> </w:t>
      </w:r>
      <w:r w:rsidRPr="00405EBC">
        <w:rPr>
          <w:rFonts w:eastAsia="Times New Roman" w:cs="Times New Roman"/>
          <w:color w:val="auto"/>
          <w:szCs w:val="20"/>
          <w:lang w:val="en-GB" w:eastAsia="en-US"/>
        </w:rPr>
        <w:t>rainfall</w:t>
      </w:r>
      <w:r w:rsidRPr="00405EBC">
        <w:rPr>
          <w:rFonts w:eastAsia="Times New Roman" w:cs="Times New Roman"/>
          <w:color w:val="auto"/>
          <w:spacing w:val="-14"/>
          <w:szCs w:val="20"/>
          <w:lang w:val="en-GB" w:eastAsia="en-US"/>
        </w:rPr>
        <w:t xml:space="preserve"> </w:t>
      </w:r>
      <w:r w:rsidRPr="00405EBC">
        <w:rPr>
          <w:rFonts w:eastAsia="Times New Roman" w:cs="Times New Roman"/>
          <w:color w:val="auto"/>
          <w:szCs w:val="20"/>
          <w:lang w:val="en-GB" w:eastAsia="en-US"/>
        </w:rPr>
        <w:t>or</w:t>
      </w:r>
      <w:r w:rsidRPr="00405EBC">
        <w:rPr>
          <w:rFonts w:eastAsia="Times New Roman" w:cs="Times New Roman"/>
          <w:color w:val="auto"/>
          <w:spacing w:val="-14"/>
          <w:szCs w:val="20"/>
          <w:lang w:val="en-GB" w:eastAsia="en-US"/>
        </w:rPr>
        <w:t xml:space="preserve"> </w:t>
      </w:r>
      <w:r w:rsidRPr="00405EBC">
        <w:rPr>
          <w:rFonts w:eastAsia="Times New Roman" w:cs="Times New Roman"/>
          <w:color w:val="auto"/>
          <w:szCs w:val="20"/>
          <w:lang w:val="en-GB" w:eastAsia="en-US"/>
        </w:rPr>
        <w:t>saturated</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conditions</w:t>
      </w:r>
      <w:r w:rsidRPr="00405EBC">
        <w:rPr>
          <w:rFonts w:eastAsia="Times New Roman" w:cs="Times New Roman"/>
          <w:color w:val="auto"/>
          <w:spacing w:val="-14"/>
          <w:szCs w:val="20"/>
          <w:lang w:val="en-GB" w:eastAsia="en-US"/>
        </w:rPr>
        <w:t xml:space="preserve"> </w:t>
      </w:r>
      <w:r w:rsidRPr="00405EBC">
        <w:rPr>
          <w:rFonts w:eastAsia="Times New Roman" w:cs="Times New Roman"/>
          <w:color w:val="auto"/>
          <w:szCs w:val="20"/>
          <w:lang w:val="en-GB" w:eastAsia="en-US"/>
        </w:rPr>
        <w:t>that</w:t>
      </w:r>
      <w:r w:rsidRPr="00405EBC">
        <w:rPr>
          <w:rFonts w:eastAsia="Times New Roman" w:cs="Times New Roman"/>
          <w:color w:val="auto"/>
          <w:spacing w:val="-13"/>
          <w:szCs w:val="20"/>
          <w:lang w:val="en-GB" w:eastAsia="en-US"/>
        </w:rPr>
        <w:t xml:space="preserve"> </w:t>
      </w:r>
      <w:r w:rsidRPr="00405EBC">
        <w:rPr>
          <w:rFonts w:eastAsia="Times New Roman" w:cs="Times New Roman"/>
          <w:color w:val="auto"/>
          <w:szCs w:val="20"/>
          <w:lang w:val="en-GB" w:eastAsia="en-US"/>
        </w:rPr>
        <w:t>will</w:t>
      </w:r>
      <w:r w:rsidRPr="00405EBC">
        <w:rPr>
          <w:rFonts w:eastAsia="Times New Roman" w:cs="Times New Roman"/>
          <w:color w:val="auto"/>
          <w:spacing w:val="-11"/>
          <w:szCs w:val="20"/>
          <w:lang w:val="en-GB" w:eastAsia="en-US"/>
        </w:rPr>
        <w:t xml:space="preserve"> </w:t>
      </w:r>
      <w:r w:rsidRPr="00405EBC">
        <w:rPr>
          <w:rFonts w:eastAsia="Times New Roman" w:cs="Times New Roman"/>
          <w:color w:val="auto"/>
          <w:szCs w:val="20"/>
          <w:lang w:val="en-GB" w:eastAsia="en-US"/>
        </w:rPr>
        <w:t>influence</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the</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quality of work and will be calculated in accordance with the following</w:t>
      </w:r>
      <w:r w:rsidRPr="00405EBC">
        <w:rPr>
          <w:rFonts w:eastAsia="Times New Roman" w:cs="Times New Roman"/>
          <w:color w:val="auto"/>
          <w:spacing w:val="-23"/>
          <w:szCs w:val="20"/>
          <w:lang w:val="en-GB" w:eastAsia="en-US"/>
        </w:rPr>
        <w:t xml:space="preserve"> </w:t>
      </w:r>
      <w:r w:rsidRPr="00405EBC">
        <w:rPr>
          <w:rFonts w:eastAsia="Times New Roman" w:cs="Times New Roman"/>
          <w:color w:val="auto"/>
          <w:szCs w:val="20"/>
          <w:lang w:val="en-GB" w:eastAsia="en-US"/>
        </w:rPr>
        <w:t>method:</w:t>
      </w:r>
    </w:p>
    <w:p w14:paraId="0978DEA2" w14:textId="77777777" w:rsidR="00405EBC" w:rsidRPr="00405EBC" w:rsidRDefault="00405EBC" w:rsidP="004D5431">
      <w:pPr>
        <w:widowControl w:val="0"/>
        <w:numPr>
          <w:ilvl w:val="0"/>
          <w:numId w:val="66"/>
        </w:numPr>
        <w:tabs>
          <w:tab w:val="left" w:pos="426"/>
          <w:tab w:val="left" w:pos="2193"/>
        </w:tabs>
        <w:autoSpaceDE w:val="0"/>
        <w:autoSpaceDN w:val="0"/>
        <w:spacing w:after="0" w:line="240" w:lineRule="auto"/>
        <w:ind w:left="426" w:right="0" w:hanging="436"/>
        <w:contextualSpacing/>
        <w:rPr>
          <w:rFonts w:eastAsia="Times New Roman" w:cs="Times New Roman"/>
          <w:color w:val="auto"/>
          <w:szCs w:val="20"/>
          <w:lang w:val="en-GB" w:eastAsia="en-US"/>
        </w:rPr>
      </w:pPr>
      <w:r w:rsidRPr="00405EBC">
        <w:rPr>
          <w:rFonts w:eastAsia="Times New Roman" w:cs="Times New Roman"/>
          <w:color w:val="auto"/>
          <w:szCs w:val="20"/>
          <w:lang w:val="en-GB" w:eastAsia="en-US"/>
        </w:rPr>
        <w:t>The</w:t>
      </w:r>
      <w:r w:rsidRPr="00405EBC">
        <w:rPr>
          <w:rFonts w:eastAsia="Times New Roman" w:cs="Times New Roman"/>
          <w:color w:val="auto"/>
          <w:spacing w:val="-13"/>
          <w:szCs w:val="20"/>
          <w:lang w:val="en-GB" w:eastAsia="en-US"/>
        </w:rPr>
        <w:t xml:space="preserve"> </w:t>
      </w:r>
      <w:r w:rsidRPr="00405EBC">
        <w:rPr>
          <w:rFonts w:eastAsia="Times New Roman" w:cs="Times New Roman"/>
          <w:color w:val="auto"/>
          <w:szCs w:val="20"/>
          <w:lang w:val="en-GB" w:eastAsia="en-US"/>
        </w:rPr>
        <w:t>Contractor</w:t>
      </w:r>
      <w:r w:rsidRPr="00405EBC">
        <w:rPr>
          <w:rFonts w:eastAsia="Times New Roman" w:cs="Times New Roman"/>
          <w:color w:val="auto"/>
          <w:spacing w:val="-12"/>
          <w:szCs w:val="20"/>
          <w:lang w:val="en-GB" w:eastAsia="en-US"/>
        </w:rPr>
        <w:t xml:space="preserve"> </w:t>
      </w:r>
      <w:r w:rsidRPr="00405EBC">
        <w:rPr>
          <w:rFonts w:eastAsia="Times New Roman" w:cs="Times New Roman"/>
          <w:color w:val="auto"/>
          <w:szCs w:val="20"/>
          <w:lang w:val="en-GB" w:eastAsia="en-US"/>
        </w:rPr>
        <w:t>shall,</w:t>
      </w:r>
      <w:r w:rsidRPr="00405EBC">
        <w:rPr>
          <w:rFonts w:eastAsia="Times New Roman" w:cs="Times New Roman"/>
          <w:color w:val="auto"/>
          <w:spacing w:val="-11"/>
          <w:szCs w:val="20"/>
          <w:lang w:val="en-GB" w:eastAsia="en-US"/>
        </w:rPr>
        <w:t xml:space="preserve"> </w:t>
      </w:r>
      <w:r w:rsidRPr="00405EBC">
        <w:rPr>
          <w:rFonts w:eastAsia="Times New Roman" w:cs="Times New Roman"/>
          <w:color w:val="auto"/>
          <w:szCs w:val="20"/>
          <w:lang w:val="en-GB" w:eastAsia="en-US"/>
        </w:rPr>
        <w:t>in</w:t>
      </w:r>
      <w:r w:rsidRPr="00405EBC">
        <w:rPr>
          <w:rFonts w:eastAsia="Times New Roman" w:cs="Times New Roman"/>
          <w:color w:val="auto"/>
          <w:spacing w:val="-11"/>
          <w:szCs w:val="20"/>
          <w:lang w:val="en-GB" w:eastAsia="en-US"/>
        </w:rPr>
        <w:t xml:space="preserve"> </w:t>
      </w:r>
      <w:r w:rsidRPr="00405EBC">
        <w:rPr>
          <w:rFonts w:eastAsia="Times New Roman" w:cs="Times New Roman"/>
          <w:color w:val="auto"/>
          <w:szCs w:val="20"/>
          <w:lang w:val="en-GB" w:eastAsia="en-US"/>
        </w:rPr>
        <w:t>his</w:t>
      </w:r>
      <w:r w:rsidRPr="00405EBC">
        <w:rPr>
          <w:rFonts w:eastAsia="Times New Roman" w:cs="Times New Roman"/>
          <w:color w:val="auto"/>
          <w:spacing w:val="-10"/>
          <w:szCs w:val="20"/>
          <w:lang w:val="en-GB" w:eastAsia="en-US"/>
        </w:rPr>
        <w:t xml:space="preserve"> </w:t>
      </w:r>
      <w:r w:rsidRPr="00405EBC">
        <w:rPr>
          <w:rFonts w:eastAsia="Times New Roman" w:cs="Times New Roman"/>
          <w:color w:val="auto"/>
          <w:szCs w:val="20"/>
          <w:lang w:val="en-GB" w:eastAsia="en-US"/>
        </w:rPr>
        <w:t>programme,</w:t>
      </w:r>
      <w:r w:rsidRPr="00405EBC">
        <w:rPr>
          <w:rFonts w:eastAsia="Times New Roman" w:cs="Times New Roman"/>
          <w:color w:val="auto"/>
          <w:spacing w:val="-13"/>
          <w:szCs w:val="20"/>
          <w:lang w:val="en-GB" w:eastAsia="en-US"/>
        </w:rPr>
        <w:t xml:space="preserve"> </w:t>
      </w:r>
      <w:r w:rsidRPr="00405EBC">
        <w:rPr>
          <w:rFonts w:eastAsia="Times New Roman" w:cs="Times New Roman"/>
          <w:color w:val="auto"/>
          <w:szCs w:val="20"/>
          <w:lang w:val="en-GB" w:eastAsia="en-US"/>
        </w:rPr>
        <w:t>allow</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for</w:t>
      </w:r>
      <w:r w:rsidRPr="00405EBC">
        <w:rPr>
          <w:rFonts w:eastAsia="Times New Roman" w:cs="Times New Roman"/>
          <w:color w:val="auto"/>
          <w:spacing w:val="-12"/>
          <w:szCs w:val="20"/>
          <w:lang w:val="en-GB" w:eastAsia="en-US"/>
        </w:rPr>
        <w:t xml:space="preserve"> </w:t>
      </w:r>
      <w:r w:rsidRPr="00405EBC">
        <w:rPr>
          <w:rFonts w:eastAsia="Times New Roman" w:cs="Times New Roman"/>
          <w:color w:val="auto"/>
          <w:szCs w:val="20"/>
          <w:lang w:val="en-GB" w:eastAsia="en-US"/>
        </w:rPr>
        <w:t>the</w:t>
      </w:r>
      <w:r w:rsidRPr="00405EBC">
        <w:rPr>
          <w:rFonts w:eastAsia="Times New Roman" w:cs="Times New Roman"/>
          <w:color w:val="auto"/>
          <w:spacing w:val="-12"/>
          <w:szCs w:val="20"/>
          <w:lang w:val="en-GB" w:eastAsia="en-US"/>
        </w:rPr>
        <w:t xml:space="preserve"> </w:t>
      </w:r>
      <w:r w:rsidRPr="00405EBC">
        <w:rPr>
          <w:rFonts w:eastAsia="Times New Roman" w:cs="Times New Roman"/>
          <w:color w:val="auto"/>
          <w:szCs w:val="20"/>
          <w:lang w:val="en-GB" w:eastAsia="en-US"/>
        </w:rPr>
        <w:t>anticipated</w:t>
      </w:r>
      <w:r w:rsidRPr="00405EBC">
        <w:rPr>
          <w:rFonts w:eastAsia="Times New Roman" w:cs="Times New Roman"/>
          <w:color w:val="auto"/>
          <w:spacing w:val="-11"/>
          <w:szCs w:val="20"/>
          <w:lang w:val="en-GB" w:eastAsia="en-US"/>
        </w:rPr>
        <w:t xml:space="preserve"> </w:t>
      </w:r>
      <w:r w:rsidRPr="00405EBC">
        <w:rPr>
          <w:rFonts w:eastAsia="Times New Roman" w:cs="Times New Roman"/>
          <w:color w:val="auto"/>
          <w:szCs w:val="20"/>
          <w:lang w:val="en-GB" w:eastAsia="en-US"/>
        </w:rPr>
        <w:t>number</w:t>
      </w:r>
      <w:r w:rsidRPr="00405EBC">
        <w:rPr>
          <w:rFonts w:eastAsia="Times New Roman" w:cs="Times New Roman"/>
          <w:color w:val="auto"/>
          <w:spacing w:val="-12"/>
          <w:szCs w:val="20"/>
          <w:lang w:val="en-GB" w:eastAsia="en-US"/>
        </w:rPr>
        <w:t xml:space="preserve"> </w:t>
      </w:r>
      <w:r w:rsidRPr="00405EBC">
        <w:rPr>
          <w:rFonts w:eastAsia="Times New Roman" w:cs="Times New Roman"/>
          <w:color w:val="auto"/>
          <w:szCs w:val="20"/>
          <w:lang w:val="en-GB" w:eastAsia="en-US"/>
        </w:rPr>
        <w:t>of</w:t>
      </w:r>
      <w:r w:rsidRPr="00405EBC">
        <w:rPr>
          <w:rFonts w:eastAsia="Times New Roman" w:cs="Times New Roman"/>
          <w:color w:val="auto"/>
          <w:spacing w:val="-12"/>
          <w:szCs w:val="20"/>
          <w:lang w:val="en-GB" w:eastAsia="en-US"/>
        </w:rPr>
        <w:t xml:space="preserve"> </w:t>
      </w:r>
      <w:r w:rsidRPr="00405EBC">
        <w:rPr>
          <w:rFonts w:eastAsia="Times New Roman" w:cs="Times New Roman"/>
          <w:color w:val="auto"/>
          <w:szCs w:val="20"/>
          <w:lang w:val="en-GB" w:eastAsia="en-US"/>
        </w:rPr>
        <w:t>working</w:t>
      </w:r>
      <w:r w:rsidRPr="00405EBC">
        <w:rPr>
          <w:rFonts w:eastAsia="Times New Roman" w:cs="Times New Roman"/>
          <w:color w:val="auto"/>
          <w:spacing w:val="-12"/>
          <w:szCs w:val="20"/>
          <w:lang w:val="en-GB" w:eastAsia="en-US"/>
        </w:rPr>
        <w:t xml:space="preserve"> </w:t>
      </w:r>
      <w:r w:rsidRPr="00405EBC">
        <w:rPr>
          <w:rFonts w:eastAsia="Times New Roman" w:cs="Times New Roman"/>
          <w:color w:val="auto"/>
          <w:szCs w:val="20"/>
          <w:lang w:val="en-GB" w:eastAsia="en-US"/>
        </w:rPr>
        <w:t>days</w:t>
      </w:r>
      <w:r w:rsidRPr="00405EBC">
        <w:rPr>
          <w:rFonts w:eastAsia="Times New Roman" w:cs="Times New Roman"/>
          <w:color w:val="auto"/>
          <w:spacing w:val="-10"/>
          <w:szCs w:val="20"/>
          <w:lang w:val="en-GB" w:eastAsia="en-US"/>
        </w:rPr>
        <w:t xml:space="preserve"> </w:t>
      </w:r>
      <w:r w:rsidRPr="00405EBC">
        <w:rPr>
          <w:rFonts w:eastAsia="Times New Roman" w:cs="Times New Roman"/>
          <w:color w:val="auto"/>
          <w:szCs w:val="20"/>
          <w:lang w:val="en-GB" w:eastAsia="en-US"/>
        </w:rPr>
        <w:t>on</w:t>
      </w:r>
      <w:r w:rsidRPr="00405EBC">
        <w:rPr>
          <w:rFonts w:eastAsia="Times New Roman" w:cs="Times New Roman"/>
          <w:color w:val="auto"/>
          <w:spacing w:val="-12"/>
          <w:szCs w:val="20"/>
          <w:lang w:val="en-GB" w:eastAsia="en-US"/>
        </w:rPr>
        <w:t xml:space="preserve"> </w:t>
      </w:r>
      <w:r w:rsidRPr="00405EBC">
        <w:rPr>
          <w:rFonts w:eastAsia="Times New Roman" w:cs="Times New Roman"/>
          <w:color w:val="auto"/>
          <w:szCs w:val="20"/>
          <w:lang w:val="en-GB" w:eastAsia="en-US"/>
        </w:rPr>
        <w:t>which work could be delayed - as given in the Schedule</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below.</w:t>
      </w:r>
    </w:p>
    <w:p w14:paraId="7D01AF29" w14:textId="77777777" w:rsidR="00405EBC" w:rsidRPr="00405EBC" w:rsidRDefault="00405EBC" w:rsidP="004D5431">
      <w:pPr>
        <w:widowControl w:val="0"/>
        <w:numPr>
          <w:ilvl w:val="0"/>
          <w:numId w:val="66"/>
        </w:numPr>
        <w:tabs>
          <w:tab w:val="left" w:pos="426"/>
          <w:tab w:val="left" w:pos="2193"/>
        </w:tabs>
        <w:autoSpaceDE w:val="0"/>
        <w:autoSpaceDN w:val="0"/>
        <w:spacing w:after="0" w:line="240" w:lineRule="auto"/>
        <w:ind w:left="426" w:right="0" w:hanging="436"/>
        <w:contextualSpacing/>
        <w:rPr>
          <w:rFonts w:eastAsia="Times New Roman" w:cs="Times New Roman"/>
          <w:color w:val="auto"/>
          <w:szCs w:val="20"/>
          <w:lang w:val="en-GB" w:eastAsia="en-US"/>
        </w:rPr>
      </w:pPr>
      <w:r w:rsidRPr="00405EBC">
        <w:rPr>
          <w:rFonts w:eastAsia="Times New Roman" w:cs="Times New Roman"/>
          <w:color w:val="auto"/>
          <w:szCs w:val="20"/>
          <w:lang w:val="en-GB" w:eastAsia="en-US"/>
        </w:rPr>
        <w:t>Extension</w:t>
      </w:r>
      <w:r w:rsidRPr="00405EBC">
        <w:rPr>
          <w:rFonts w:eastAsia="Times New Roman" w:cs="Times New Roman"/>
          <w:color w:val="auto"/>
          <w:spacing w:val="-5"/>
          <w:szCs w:val="20"/>
          <w:lang w:val="en-GB" w:eastAsia="en-US"/>
        </w:rPr>
        <w:t xml:space="preserve"> </w:t>
      </w:r>
      <w:r w:rsidRPr="00405EBC">
        <w:rPr>
          <w:rFonts w:eastAsia="Times New Roman" w:cs="Times New Roman"/>
          <w:color w:val="auto"/>
          <w:szCs w:val="20"/>
          <w:lang w:val="en-GB" w:eastAsia="en-US"/>
        </w:rPr>
        <w:t>of</w:t>
      </w:r>
      <w:r w:rsidRPr="00405EBC">
        <w:rPr>
          <w:rFonts w:eastAsia="Times New Roman" w:cs="Times New Roman"/>
          <w:color w:val="auto"/>
          <w:spacing w:val="-5"/>
          <w:szCs w:val="20"/>
          <w:lang w:val="en-GB" w:eastAsia="en-US"/>
        </w:rPr>
        <w:t xml:space="preserve"> </w:t>
      </w:r>
      <w:r w:rsidRPr="00405EBC">
        <w:rPr>
          <w:rFonts w:eastAsia="Times New Roman" w:cs="Times New Roman"/>
          <w:color w:val="auto"/>
          <w:szCs w:val="20"/>
          <w:lang w:val="en-GB" w:eastAsia="en-US"/>
        </w:rPr>
        <w:t>time</w:t>
      </w:r>
      <w:r w:rsidRPr="00405EBC">
        <w:rPr>
          <w:rFonts w:eastAsia="Times New Roman" w:cs="Times New Roman"/>
          <w:color w:val="auto"/>
          <w:spacing w:val="-7"/>
          <w:szCs w:val="20"/>
          <w:lang w:val="en-GB" w:eastAsia="en-US"/>
        </w:rPr>
        <w:t xml:space="preserve"> </w:t>
      </w:r>
      <w:r w:rsidRPr="00405EBC">
        <w:rPr>
          <w:rFonts w:eastAsia="Times New Roman" w:cs="Times New Roman"/>
          <w:color w:val="auto"/>
          <w:szCs w:val="20"/>
          <w:lang w:val="en-GB" w:eastAsia="en-US"/>
        </w:rPr>
        <w:t>will</w:t>
      </w:r>
      <w:r w:rsidRPr="00405EBC">
        <w:rPr>
          <w:rFonts w:eastAsia="Times New Roman" w:cs="Times New Roman"/>
          <w:color w:val="auto"/>
          <w:spacing w:val="-5"/>
          <w:szCs w:val="20"/>
          <w:lang w:val="en-GB" w:eastAsia="en-US"/>
        </w:rPr>
        <w:t xml:space="preserve"> </w:t>
      </w:r>
      <w:r w:rsidRPr="00405EBC">
        <w:rPr>
          <w:rFonts w:eastAsia="Times New Roman" w:cs="Times New Roman"/>
          <w:color w:val="auto"/>
          <w:szCs w:val="20"/>
          <w:lang w:val="en-GB" w:eastAsia="en-US"/>
        </w:rPr>
        <w:t>be</w:t>
      </w:r>
      <w:r w:rsidRPr="00405EBC">
        <w:rPr>
          <w:rFonts w:eastAsia="Times New Roman" w:cs="Times New Roman"/>
          <w:color w:val="auto"/>
          <w:spacing w:val="-5"/>
          <w:szCs w:val="20"/>
          <w:lang w:val="en-GB" w:eastAsia="en-US"/>
        </w:rPr>
        <w:t xml:space="preserve"> </w:t>
      </w:r>
      <w:r w:rsidRPr="00405EBC">
        <w:rPr>
          <w:rFonts w:eastAsia="Times New Roman" w:cs="Times New Roman"/>
          <w:color w:val="auto"/>
          <w:szCs w:val="20"/>
          <w:lang w:val="en-GB" w:eastAsia="en-US"/>
        </w:rPr>
        <w:t>calculated</w:t>
      </w:r>
      <w:r w:rsidRPr="00405EBC">
        <w:rPr>
          <w:rFonts w:eastAsia="Times New Roman" w:cs="Times New Roman"/>
          <w:color w:val="auto"/>
          <w:spacing w:val="-7"/>
          <w:szCs w:val="20"/>
          <w:lang w:val="en-GB" w:eastAsia="en-US"/>
        </w:rPr>
        <w:t xml:space="preserve"> </w:t>
      </w:r>
      <w:r w:rsidRPr="00405EBC">
        <w:rPr>
          <w:rFonts w:eastAsia="Times New Roman" w:cs="Times New Roman"/>
          <w:color w:val="auto"/>
          <w:szCs w:val="20"/>
          <w:lang w:val="en-GB" w:eastAsia="en-US"/>
        </w:rPr>
        <w:t>for</w:t>
      </w:r>
      <w:r w:rsidRPr="00405EBC">
        <w:rPr>
          <w:rFonts w:eastAsia="Times New Roman" w:cs="Times New Roman"/>
          <w:color w:val="auto"/>
          <w:spacing w:val="-6"/>
          <w:szCs w:val="20"/>
          <w:lang w:val="en-GB" w:eastAsia="en-US"/>
        </w:rPr>
        <w:t xml:space="preserve"> </w:t>
      </w:r>
      <w:r w:rsidRPr="00405EBC">
        <w:rPr>
          <w:rFonts w:eastAsia="Times New Roman" w:cs="Times New Roman"/>
          <w:color w:val="auto"/>
          <w:szCs w:val="20"/>
          <w:lang w:val="en-GB" w:eastAsia="en-US"/>
        </w:rPr>
        <w:t>each</w:t>
      </w:r>
      <w:r w:rsidRPr="00405EBC">
        <w:rPr>
          <w:rFonts w:eastAsia="Times New Roman" w:cs="Times New Roman"/>
          <w:color w:val="auto"/>
          <w:spacing w:val="-7"/>
          <w:szCs w:val="20"/>
          <w:lang w:val="en-GB" w:eastAsia="en-US"/>
        </w:rPr>
        <w:t xml:space="preserve"> </w:t>
      </w:r>
      <w:r w:rsidRPr="00405EBC">
        <w:rPr>
          <w:rFonts w:eastAsia="Times New Roman" w:cs="Times New Roman"/>
          <w:color w:val="auto"/>
          <w:szCs w:val="20"/>
          <w:lang w:val="en-GB" w:eastAsia="en-US"/>
        </w:rPr>
        <w:t>calendar</w:t>
      </w:r>
      <w:r w:rsidRPr="00405EBC">
        <w:rPr>
          <w:rFonts w:eastAsia="Times New Roman" w:cs="Times New Roman"/>
          <w:color w:val="auto"/>
          <w:spacing w:val="-6"/>
          <w:szCs w:val="20"/>
          <w:lang w:val="en-GB" w:eastAsia="en-US"/>
        </w:rPr>
        <w:t xml:space="preserve"> </w:t>
      </w:r>
      <w:r w:rsidRPr="00405EBC">
        <w:rPr>
          <w:rFonts w:eastAsia="Times New Roman" w:cs="Times New Roman"/>
          <w:color w:val="auto"/>
          <w:szCs w:val="20"/>
          <w:lang w:val="en-GB" w:eastAsia="en-US"/>
        </w:rPr>
        <w:t>month</w:t>
      </w:r>
      <w:r w:rsidRPr="00405EBC">
        <w:rPr>
          <w:rFonts w:eastAsia="Times New Roman" w:cs="Times New Roman"/>
          <w:color w:val="auto"/>
          <w:spacing w:val="-5"/>
          <w:szCs w:val="20"/>
          <w:lang w:val="en-GB" w:eastAsia="en-US"/>
        </w:rPr>
        <w:t xml:space="preserve"> </w:t>
      </w:r>
      <w:r w:rsidRPr="00405EBC">
        <w:rPr>
          <w:rFonts w:eastAsia="Times New Roman" w:cs="Times New Roman"/>
          <w:color w:val="auto"/>
          <w:szCs w:val="20"/>
          <w:lang w:val="en-GB" w:eastAsia="en-US"/>
        </w:rPr>
        <w:t>or</w:t>
      </w:r>
      <w:r w:rsidRPr="00405EBC">
        <w:rPr>
          <w:rFonts w:eastAsia="Times New Roman" w:cs="Times New Roman"/>
          <w:color w:val="auto"/>
          <w:spacing w:val="-4"/>
          <w:szCs w:val="20"/>
          <w:lang w:val="en-GB" w:eastAsia="en-US"/>
        </w:rPr>
        <w:t xml:space="preserve"> </w:t>
      </w:r>
      <w:r w:rsidRPr="00405EBC">
        <w:rPr>
          <w:rFonts w:eastAsia="Times New Roman" w:cs="Times New Roman"/>
          <w:color w:val="auto"/>
          <w:szCs w:val="20"/>
          <w:lang w:val="en-GB" w:eastAsia="en-US"/>
        </w:rPr>
        <w:t>part</w:t>
      </w:r>
      <w:r w:rsidRPr="00405EBC">
        <w:rPr>
          <w:rFonts w:eastAsia="Times New Roman" w:cs="Times New Roman"/>
          <w:color w:val="auto"/>
          <w:spacing w:val="-7"/>
          <w:szCs w:val="20"/>
          <w:lang w:val="en-GB" w:eastAsia="en-US"/>
        </w:rPr>
        <w:t xml:space="preserve"> </w:t>
      </w:r>
      <w:r w:rsidRPr="00405EBC">
        <w:rPr>
          <w:rFonts w:eastAsia="Times New Roman" w:cs="Times New Roman"/>
          <w:color w:val="auto"/>
          <w:szCs w:val="20"/>
          <w:lang w:val="en-GB" w:eastAsia="en-US"/>
        </w:rPr>
        <w:t>thereof</w:t>
      </w:r>
      <w:r w:rsidRPr="00405EBC">
        <w:rPr>
          <w:rFonts w:eastAsia="Times New Roman" w:cs="Times New Roman"/>
          <w:color w:val="auto"/>
          <w:spacing w:val="-5"/>
          <w:szCs w:val="20"/>
          <w:lang w:val="en-GB" w:eastAsia="en-US"/>
        </w:rPr>
        <w:t xml:space="preserve"> </w:t>
      </w:r>
      <w:r w:rsidRPr="00405EBC">
        <w:rPr>
          <w:rFonts w:eastAsia="Times New Roman" w:cs="Times New Roman"/>
          <w:color w:val="auto"/>
          <w:szCs w:val="20"/>
          <w:lang w:val="en-GB" w:eastAsia="en-US"/>
        </w:rPr>
        <w:t>over</w:t>
      </w:r>
      <w:r w:rsidRPr="00405EBC">
        <w:rPr>
          <w:rFonts w:eastAsia="Times New Roman" w:cs="Times New Roman"/>
          <w:color w:val="auto"/>
          <w:spacing w:val="-6"/>
          <w:szCs w:val="20"/>
          <w:lang w:val="en-GB" w:eastAsia="en-US"/>
        </w:rPr>
        <w:t xml:space="preserve"> </w:t>
      </w:r>
      <w:r w:rsidRPr="00405EBC">
        <w:rPr>
          <w:rFonts w:eastAsia="Times New Roman" w:cs="Times New Roman"/>
          <w:color w:val="auto"/>
          <w:szCs w:val="20"/>
          <w:lang w:val="en-GB" w:eastAsia="en-US"/>
        </w:rPr>
        <w:t>the</w:t>
      </w:r>
      <w:r w:rsidRPr="00405EBC">
        <w:rPr>
          <w:rFonts w:eastAsia="Times New Roman" w:cs="Times New Roman"/>
          <w:color w:val="auto"/>
          <w:spacing w:val="-7"/>
          <w:szCs w:val="20"/>
          <w:lang w:val="en-GB" w:eastAsia="en-US"/>
        </w:rPr>
        <w:t xml:space="preserve"> </w:t>
      </w:r>
      <w:r w:rsidRPr="00405EBC">
        <w:rPr>
          <w:rFonts w:eastAsia="Times New Roman" w:cs="Times New Roman"/>
          <w:color w:val="auto"/>
          <w:szCs w:val="20"/>
          <w:lang w:val="en-GB" w:eastAsia="en-US"/>
        </w:rPr>
        <w:t>full</w:t>
      </w:r>
      <w:r w:rsidRPr="00405EBC">
        <w:rPr>
          <w:rFonts w:eastAsia="Times New Roman" w:cs="Times New Roman"/>
          <w:color w:val="auto"/>
          <w:spacing w:val="-5"/>
          <w:szCs w:val="20"/>
          <w:lang w:val="en-GB" w:eastAsia="en-US"/>
        </w:rPr>
        <w:t xml:space="preserve"> </w:t>
      </w:r>
      <w:r w:rsidRPr="00405EBC">
        <w:rPr>
          <w:rFonts w:eastAsia="Times New Roman" w:cs="Times New Roman"/>
          <w:color w:val="auto"/>
          <w:szCs w:val="20"/>
          <w:lang w:val="en-GB" w:eastAsia="en-US"/>
        </w:rPr>
        <w:t>period</w:t>
      </w:r>
      <w:r w:rsidRPr="00405EBC">
        <w:rPr>
          <w:rFonts w:eastAsia="Times New Roman" w:cs="Times New Roman"/>
          <w:color w:val="auto"/>
          <w:spacing w:val="-5"/>
          <w:szCs w:val="20"/>
          <w:lang w:val="en-GB" w:eastAsia="en-US"/>
        </w:rPr>
        <w:t xml:space="preserve"> </w:t>
      </w:r>
      <w:r w:rsidRPr="00405EBC">
        <w:rPr>
          <w:rFonts w:eastAsia="Times New Roman" w:cs="Times New Roman"/>
          <w:color w:val="auto"/>
          <w:szCs w:val="20"/>
          <w:lang w:val="en-GB" w:eastAsia="en-US"/>
        </w:rPr>
        <w:t>for the completion of the Work, plus any approved extension thereof, as</w:t>
      </w:r>
      <w:r w:rsidRPr="00405EBC">
        <w:rPr>
          <w:rFonts w:eastAsia="Times New Roman" w:cs="Times New Roman"/>
          <w:color w:val="auto"/>
          <w:spacing w:val="-22"/>
          <w:szCs w:val="20"/>
          <w:lang w:val="en-GB" w:eastAsia="en-US"/>
        </w:rPr>
        <w:t xml:space="preserve"> </w:t>
      </w:r>
      <w:r w:rsidRPr="00405EBC">
        <w:rPr>
          <w:rFonts w:eastAsia="Times New Roman" w:cs="Times New Roman"/>
          <w:color w:val="auto"/>
          <w:szCs w:val="20"/>
          <w:lang w:val="en-GB" w:eastAsia="en-US"/>
        </w:rPr>
        <w:t>follows:</w:t>
      </w:r>
    </w:p>
    <w:p w14:paraId="44A9AE95" w14:textId="77777777" w:rsidR="00405EBC" w:rsidRPr="00405EBC" w:rsidRDefault="00405EBC" w:rsidP="004D5431">
      <w:pPr>
        <w:widowControl w:val="0"/>
        <w:numPr>
          <w:ilvl w:val="0"/>
          <w:numId w:val="66"/>
        </w:numPr>
        <w:tabs>
          <w:tab w:val="left" w:pos="426"/>
          <w:tab w:val="left" w:pos="2193"/>
        </w:tabs>
        <w:autoSpaceDE w:val="0"/>
        <w:autoSpaceDN w:val="0"/>
        <w:spacing w:after="0" w:line="240" w:lineRule="auto"/>
        <w:ind w:left="426" w:right="0" w:hanging="436"/>
        <w:contextualSpacing/>
        <w:rPr>
          <w:rFonts w:eastAsia="Times New Roman" w:cs="Times New Roman"/>
          <w:color w:val="auto"/>
          <w:szCs w:val="20"/>
          <w:lang w:val="en-GB" w:eastAsia="en-US"/>
        </w:rPr>
      </w:pPr>
      <w:r w:rsidRPr="00405EBC">
        <w:rPr>
          <w:rFonts w:eastAsia="Times New Roman" w:cs="Times New Roman"/>
          <w:color w:val="auto"/>
          <w:szCs w:val="20"/>
          <w:lang w:val="en-GB" w:eastAsia="en-US"/>
        </w:rPr>
        <w:t>A</w:t>
      </w:r>
      <w:r w:rsidRPr="00405EBC">
        <w:rPr>
          <w:rFonts w:eastAsia="Times New Roman" w:cs="Times New Roman"/>
          <w:color w:val="auto"/>
          <w:spacing w:val="-5"/>
          <w:szCs w:val="20"/>
          <w:lang w:val="en-GB" w:eastAsia="en-US"/>
        </w:rPr>
        <w:t xml:space="preserve"> </w:t>
      </w:r>
      <w:r w:rsidRPr="00405EBC">
        <w:rPr>
          <w:rFonts w:eastAsia="Times New Roman" w:cs="Times New Roman"/>
          <w:color w:val="auto"/>
          <w:szCs w:val="20"/>
          <w:lang w:val="en-GB" w:eastAsia="en-US"/>
        </w:rPr>
        <w:t>delay</w:t>
      </w:r>
      <w:r w:rsidRPr="00405EBC">
        <w:rPr>
          <w:rFonts w:eastAsia="Times New Roman" w:cs="Times New Roman"/>
          <w:color w:val="auto"/>
          <w:spacing w:val="-10"/>
          <w:szCs w:val="20"/>
          <w:lang w:val="en-GB" w:eastAsia="en-US"/>
        </w:rPr>
        <w:t xml:space="preserve"> </w:t>
      </w:r>
      <w:r w:rsidRPr="00405EBC">
        <w:rPr>
          <w:rFonts w:eastAsia="Times New Roman" w:cs="Times New Roman"/>
          <w:color w:val="auto"/>
          <w:szCs w:val="20"/>
          <w:lang w:val="en-GB" w:eastAsia="en-US"/>
        </w:rPr>
        <w:t>caused</w:t>
      </w:r>
      <w:r w:rsidRPr="00405EBC">
        <w:rPr>
          <w:rFonts w:eastAsia="Times New Roman" w:cs="Times New Roman"/>
          <w:color w:val="auto"/>
          <w:spacing w:val="-5"/>
          <w:szCs w:val="20"/>
          <w:lang w:val="en-GB" w:eastAsia="en-US"/>
        </w:rPr>
        <w:t xml:space="preserve"> </w:t>
      </w:r>
      <w:r w:rsidRPr="00405EBC">
        <w:rPr>
          <w:rFonts w:eastAsia="Times New Roman" w:cs="Times New Roman"/>
          <w:color w:val="auto"/>
          <w:szCs w:val="20"/>
          <w:lang w:val="en-GB" w:eastAsia="en-US"/>
        </w:rPr>
        <w:t>by</w:t>
      </w:r>
      <w:r w:rsidRPr="00405EBC">
        <w:rPr>
          <w:rFonts w:eastAsia="Times New Roman" w:cs="Times New Roman"/>
          <w:color w:val="auto"/>
          <w:spacing w:val="-8"/>
          <w:szCs w:val="20"/>
          <w:lang w:val="en-GB" w:eastAsia="en-US"/>
        </w:rPr>
        <w:t xml:space="preserve"> </w:t>
      </w:r>
      <w:r w:rsidRPr="00405EBC">
        <w:rPr>
          <w:rFonts w:eastAsia="Times New Roman" w:cs="Times New Roman"/>
          <w:color w:val="auto"/>
          <w:szCs w:val="20"/>
          <w:lang w:val="en-GB" w:eastAsia="en-US"/>
        </w:rPr>
        <w:t>abnormal</w:t>
      </w:r>
      <w:r w:rsidRPr="00405EBC">
        <w:rPr>
          <w:rFonts w:eastAsia="Times New Roman" w:cs="Times New Roman"/>
          <w:color w:val="auto"/>
          <w:spacing w:val="-6"/>
          <w:szCs w:val="20"/>
          <w:lang w:val="en-GB" w:eastAsia="en-US"/>
        </w:rPr>
        <w:t xml:space="preserve"> </w:t>
      </w:r>
      <w:r w:rsidRPr="00405EBC">
        <w:rPr>
          <w:rFonts w:eastAsia="Times New Roman" w:cs="Times New Roman"/>
          <w:color w:val="auto"/>
          <w:szCs w:val="20"/>
          <w:lang w:val="en-GB" w:eastAsia="en-US"/>
        </w:rPr>
        <w:t>rainfall</w:t>
      </w:r>
      <w:r w:rsidRPr="00405EBC">
        <w:rPr>
          <w:rFonts w:eastAsia="Times New Roman" w:cs="Times New Roman"/>
          <w:color w:val="auto"/>
          <w:spacing w:val="-3"/>
          <w:szCs w:val="20"/>
          <w:lang w:val="en-GB" w:eastAsia="en-US"/>
        </w:rPr>
        <w:t xml:space="preserve"> </w:t>
      </w:r>
      <w:r w:rsidRPr="00405EBC">
        <w:rPr>
          <w:rFonts w:eastAsia="Times New Roman" w:cs="Times New Roman"/>
          <w:color w:val="auto"/>
          <w:szCs w:val="20"/>
          <w:lang w:val="en-GB" w:eastAsia="en-US"/>
        </w:rPr>
        <w:t>will</w:t>
      </w:r>
      <w:r w:rsidRPr="00405EBC">
        <w:rPr>
          <w:rFonts w:eastAsia="Times New Roman" w:cs="Times New Roman"/>
          <w:color w:val="auto"/>
          <w:spacing w:val="-5"/>
          <w:szCs w:val="20"/>
          <w:lang w:val="en-GB" w:eastAsia="en-US"/>
        </w:rPr>
        <w:t xml:space="preserve"> </w:t>
      </w:r>
      <w:r w:rsidRPr="00405EBC">
        <w:rPr>
          <w:rFonts w:eastAsia="Times New Roman" w:cs="Times New Roman"/>
          <w:color w:val="auto"/>
          <w:szCs w:val="20"/>
          <w:lang w:val="en-GB" w:eastAsia="en-US"/>
        </w:rPr>
        <w:t>only</w:t>
      </w:r>
      <w:r w:rsidRPr="00405EBC">
        <w:rPr>
          <w:rFonts w:eastAsia="Times New Roman" w:cs="Times New Roman"/>
          <w:color w:val="auto"/>
          <w:spacing w:val="-8"/>
          <w:szCs w:val="20"/>
          <w:lang w:val="en-GB" w:eastAsia="en-US"/>
        </w:rPr>
        <w:t xml:space="preserve"> </w:t>
      </w:r>
      <w:r w:rsidRPr="00405EBC">
        <w:rPr>
          <w:rFonts w:eastAsia="Times New Roman" w:cs="Times New Roman"/>
          <w:color w:val="auto"/>
          <w:szCs w:val="20"/>
          <w:lang w:val="en-GB" w:eastAsia="en-US"/>
        </w:rPr>
        <w:t>be</w:t>
      </w:r>
      <w:r w:rsidRPr="00405EBC">
        <w:rPr>
          <w:rFonts w:eastAsia="Times New Roman" w:cs="Times New Roman"/>
          <w:color w:val="auto"/>
          <w:spacing w:val="-5"/>
          <w:szCs w:val="20"/>
          <w:lang w:val="en-GB" w:eastAsia="en-US"/>
        </w:rPr>
        <w:t xml:space="preserve"> </w:t>
      </w:r>
      <w:r w:rsidRPr="00405EBC">
        <w:rPr>
          <w:rFonts w:eastAsia="Times New Roman" w:cs="Times New Roman"/>
          <w:color w:val="auto"/>
          <w:szCs w:val="20"/>
          <w:lang w:val="en-GB" w:eastAsia="en-US"/>
        </w:rPr>
        <w:t>accepted</w:t>
      </w:r>
      <w:r w:rsidRPr="00405EBC">
        <w:rPr>
          <w:rFonts w:eastAsia="Times New Roman" w:cs="Times New Roman"/>
          <w:color w:val="auto"/>
          <w:spacing w:val="-5"/>
          <w:szCs w:val="20"/>
          <w:lang w:val="en-GB" w:eastAsia="en-US"/>
        </w:rPr>
        <w:t xml:space="preserve"> </w:t>
      </w:r>
      <w:r w:rsidRPr="00405EBC">
        <w:rPr>
          <w:rFonts w:eastAsia="Times New Roman" w:cs="Times New Roman"/>
          <w:color w:val="auto"/>
          <w:szCs w:val="20"/>
          <w:lang w:val="en-GB" w:eastAsia="en-US"/>
        </w:rPr>
        <w:t>for</w:t>
      </w:r>
      <w:r w:rsidRPr="00405EBC">
        <w:rPr>
          <w:rFonts w:eastAsia="Times New Roman" w:cs="Times New Roman"/>
          <w:color w:val="auto"/>
          <w:spacing w:val="-4"/>
          <w:szCs w:val="20"/>
          <w:lang w:val="en-GB" w:eastAsia="en-US"/>
        </w:rPr>
        <w:t xml:space="preserve"> </w:t>
      </w:r>
      <w:r w:rsidRPr="00405EBC">
        <w:rPr>
          <w:rFonts w:eastAsia="Times New Roman" w:cs="Times New Roman"/>
          <w:color w:val="auto"/>
          <w:szCs w:val="20"/>
          <w:lang w:val="en-GB" w:eastAsia="en-US"/>
        </w:rPr>
        <w:t>extension</w:t>
      </w:r>
      <w:r w:rsidRPr="00405EBC">
        <w:rPr>
          <w:rFonts w:eastAsia="Times New Roman" w:cs="Times New Roman"/>
          <w:color w:val="auto"/>
          <w:spacing w:val="-2"/>
          <w:szCs w:val="20"/>
          <w:lang w:val="en-GB" w:eastAsia="en-US"/>
        </w:rPr>
        <w:t xml:space="preserve"> </w:t>
      </w:r>
      <w:r w:rsidRPr="00405EBC">
        <w:rPr>
          <w:rFonts w:eastAsia="Times New Roman" w:cs="Times New Roman"/>
          <w:color w:val="auto"/>
          <w:szCs w:val="20"/>
          <w:lang w:val="en-GB" w:eastAsia="en-US"/>
        </w:rPr>
        <w:t>of</w:t>
      </w:r>
      <w:r w:rsidRPr="00405EBC">
        <w:rPr>
          <w:rFonts w:eastAsia="Times New Roman" w:cs="Times New Roman"/>
          <w:color w:val="auto"/>
          <w:spacing w:val="-3"/>
          <w:szCs w:val="20"/>
          <w:lang w:val="en-GB" w:eastAsia="en-US"/>
        </w:rPr>
        <w:t xml:space="preserve"> </w:t>
      </w:r>
      <w:r w:rsidRPr="00405EBC">
        <w:rPr>
          <w:rFonts w:eastAsia="Times New Roman" w:cs="Times New Roman"/>
          <w:color w:val="auto"/>
          <w:szCs w:val="20"/>
          <w:lang w:val="en-GB" w:eastAsia="en-US"/>
        </w:rPr>
        <w:t>time</w:t>
      </w:r>
      <w:r w:rsidRPr="00405EBC">
        <w:rPr>
          <w:rFonts w:eastAsia="Times New Roman" w:cs="Times New Roman"/>
          <w:color w:val="auto"/>
          <w:spacing w:val="-5"/>
          <w:szCs w:val="20"/>
          <w:lang w:val="en-GB" w:eastAsia="en-US"/>
        </w:rPr>
        <w:t xml:space="preserve"> </w:t>
      </w:r>
      <w:r w:rsidRPr="00405EBC">
        <w:rPr>
          <w:rFonts w:eastAsia="Times New Roman" w:cs="Times New Roman"/>
          <w:color w:val="auto"/>
          <w:szCs w:val="20"/>
          <w:lang w:val="en-GB" w:eastAsia="en-US"/>
        </w:rPr>
        <w:t>if,</w:t>
      </w:r>
      <w:r w:rsidRPr="00405EBC">
        <w:rPr>
          <w:rFonts w:eastAsia="Times New Roman" w:cs="Times New Roman"/>
          <w:color w:val="auto"/>
          <w:spacing w:val="-4"/>
          <w:szCs w:val="20"/>
          <w:lang w:val="en-GB" w:eastAsia="en-US"/>
        </w:rPr>
        <w:t xml:space="preserve"> </w:t>
      </w:r>
      <w:r w:rsidRPr="00405EBC">
        <w:rPr>
          <w:rFonts w:eastAsia="Times New Roman" w:cs="Times New Roman"/>
          <w:color w:val="auto"/>
          <w:szCs w:val="20"/>
          <w:lang w:val="en-GB" w:eastAsia="en-US"/>
        </w:rPr>
        <w:t>in</w:t>
      </w:r>
      <w:r w:rsidRPr="00405EBC">
        <w:rPr>
          <w:rFonts w:eastAsia="Times New Roman" w:cs="Times New Roman"/>
          <w:color w:val="auto"/>
          <w:spacing w:val="-5"/>
          <w:szCs w:val="20"/>
          <w:lang w:val="en-GB" w:eastAsia="en-US"/>
        </w:rPr>
        <w:t xml:space="preserve"> </w:t>
      </w:r>
      <w:r w:rsidRPr="00405EBC">
        <w:rPr>
          <w:rFonts w:eastAsia="Times New Roman" w:cs="Times New Roman"/>
          <w:color w:val="auto"/>
          <w:szCs w:val="20"/>
          <w:lang w:val="en-GB" w:eastAsia="en-US"/>
        </w:rPr>
        <w:t>the</w:t>
      </w:r>
      <w:r w:rsidRPr="00405EBC">
        <w:rPr>
          <w:rFonts w:eastAsia="Times New Roman" w:cs="Times New Roman"/>
          <w:color w:val="auto"/>
          <w:spacing w:val="-5"/>
          <w:szCs w:val="20"/>
          <w:lang w:val="en-GB" w:eastAsia="en-US"/>
        </w:rPr>
        <w:t xml:space="preserve"> </w:t>
      </w:r>
      <w:r w:rsidRPr="00405EBC">
        <w:rPr>
          <w:rFonts w:eastAsia="Times New Roman" w:cs="Times New Roman"/>
          <w:color w:val="auto"/>
          <w:szCs w:val="20"/>
          <w:lang w:val="en-GB" w:eastAsia="en-US"/>
        </w:rPr>
        <w:t>opinion</w:t>
      </w:r>
      <w:r w:rsidRPr="00405EBC">
        <w:rPr>
          <w:rFonts w:eastAsia="Times New Roman" w:cs="Times New Roman"/>
          <w:color w:val="auto"/>
          <w:spacing w:val="-5"/>
          <w:szCs w:val="20"/>
          <w:lang w:val="en-GB" w:eastAsia="en-US"/>
        </w:rPr>
        <w:t xml:space="preserve"> </w:t>
      </w:r>
      <w:r w:rsidRPr="00405EBC">
        <w:rPr>
          <w:rFonts w:eastAsia="Times New Roman" w:cs="Times New Roman"/>
          <w:color w:val="auto"/>
          <w:szCs w:val="20"/>
          <w:lang w:val="en-GB" w:eastAsia="en-US"/>
        </w:rPr>
        <w:t>of the</w:t>
      </w:r>
      <w:r w:rsidRPr="00405EBC">
        <w:rPr>
          <w:rFonts w:eastAsia="Times New Roman" w:cs="Times New Roman"/>
          <w:color w:val="auto"/>
          <w:spacing w:val="-13"/>
          <w:szCs w:val="20"/>
          <w:lang w:val="en-GB" w:eastAsia="en-US"/>
        </w:rPr>
        <w:t xml:space="preserve"> </w:t>
      </w:r>
      <w:r w:rsidRPr="00405EBC">
        <w:rPr>
          <w:rFonts w:eastAsia="Times New Roman" w:cs="Times New Roman"/>
          <w:color w:val="auto"/>
          <w:szCs w:val="20"/>
          <w:lang w:val="en-GB" w:eastAsia="en-US"/>
        </w:rPr>
        <w:t>Engineer,</w:t>
      </w:r>
      <w:r w:rsidRPr="00405EBC">
        <w:rPr>
          <w:rFonts w:eastAsia="Times New Roman" w:cs="Times New Roman"/>
          <w:color w:val="auto"/>
          <w:spacing w:val="-13"/>
          <w:szCs w:val="20"/>
          <w:lang w:val="en-GB" w:eastAsia="en-US"/>
        </w:rPr>
        <w:t xml:space="preserve"> </w:t>
      </w:r>
      <w:r w:rsidRPr="00405EBC">
        <w:rPr>
          <w:rFonts w:eastAsia="Times New Roman" w:cs="Times New Roman"/>
          <w:color w:val="auto"/>
          <w:szCs w:val="20"/>
          <w:lang w:val="en-GB" w:eastAsia="en-US"/>
        </w:rPr>
        <w:t>it</w:t>
      </w:r>
      <w:r w:rsidRPr="00405EBC">
        <w:rPr>
          <w:rFonts w:eastAsia="Times New Roman" w:cs="Times New Roman"/>
          <w:color w:val="auto"/>
          <w:spacing w:val="-13"/>
          <w:szCs w:val="20"/>
          <w:lang w:val="en-GB" w:eastAsia="en-US"/>
        </w:rPr>
        <w:t xml:space="preserve"> </w:t>
      </w:r>
      <w:r w:rsidRPr="00405EBC">
        <w:rPr>
          <w:rFonts w:eastAsia="Times New Roman" w:cs="Times New Roman"/>
          <w:color w:val="auto"/>
          <w:szCs w:val="20"/>
          <w:lang w:val="en-GB" w:eastAsia="en-US"/>
        </w:rPr>
        <w:t>delays</w:t>
      </w:r>
      <w:r w:rsidRPr="00405EBC">
        <w:rPr>
          <w:rFonts w:eastAsia="Times New Roman" w:cs="Times New Roman"/>
          <w:color w:val="auto"/>
          <w:spacing w:val="-11"/>
          <w:szCs w:val="20"/>
          <w:lang w:val="en-GB" w:eastAsia="en-US"/>
        </w:rPr>
        <w:t xml:space="preserve"> </w:t>
      </w:r>
      <w:r w:rsidRPr="00405EBC">
        <w:rPr>
          <w:rFonts w:eastAsia="Times New Roman" w:cs="Times New Roman"/>
          <w:color w:val="auto"/>
          <w:szCs w:val="20"/>
          <w:lang w:val="en-GB" w:eastAsia="en-US"/>
        </w:rPr>
        <w:t>an</w:t>
      </w:r>
      <w:r w:rsidRPr="00405EBC">
        <w:rPr>
          <w:rFonts w:eastAsia="Times New Roman" w:cs="Times New Roman"/>
          <w:color w:val="auto"/>
          <w:spacing w:val="-13"/>
          <w:szCs w:val="20"/>
          <w:lang w:val="en-GB" w:eastAsia="en-US"/>
        </w:rPr>
        <w:t xml:space="preserve"> </w:t>
      </w:r>
      <w:r w:rsidRPr="00405EBC">
        <w:rPr>
          <w:rFonts w:eastAsia="Times New Roman" w:cs="Times New Roman"/>
          <w:color w:val="auto"/>
          <w:szCs w:val="20"/>
          <w:lang w:val="en-GB" w:eastAsia="en-US"/>
        </w:rPr>
        <w:t>item</w:t>
      </w:r>
      <w:r w:rsidRPr="00405EBC">
        <w:rPr>
          <w:rFonts w:eastAsia="Times New Roman" w:cs="Times New Roman"/>
          <w:color w:val="auto"/>
          <w:spacing w:val="-11"/>
          <w:szCs w:val="20"/>
          <w:lang w:val="en-GB" w:eastAsia="en-US"/>
        </w:rPr>
        <w:t xml:space="preserve"> </w:t>
      </w:r>
      <w:r w:rsidRPr="00405EBC">
        <w:rPr>
          <w:rFonts w:eastAsia="Times New Roman" w:cs="Times New Roman"/>
          <w:color w:val="auto"/>
          <w:szCs w:val="20"/>
          <w:lang w:val="en-GB" w:eastAsia="en-US"/>
        </w:rPr>
        <w:t>or</w:t>
      </w:r>
      <w:r w:rsidRPr="00405EBC">
        <w:rPr>
          <w:rFonts w:eastAsia="Times New Roman" w:cs="Times New Roman"/>
          <w:color w:val="auto"/>
          <w:spacing w:val="-14"/>
          <w:szCs w:val="20"/>
          <w:lang w:val="en-GB" w:eastAsia="en-US"/>
        </w:rPr>
        <w:t xml:space="preserve"> </w:t>
      </w:r>
      <w:r w:rsidRPr="00405EBC">
        <w:rPr>
          <w:rFonts w:eastAsia="Times New Roman" w:cs="Times New Roman"/>
          <w:color w:val="auto"/>
          <w:szCs w:val="20"/>
          <w:lang w:val="en-GB" w:eastAsia="en-US"/>
        </w:rPr>
        <w:t>items</w:t>
      </w:r>
      <w:r w:rsidRPr="00405EBC">
        <w:rPr>
          <w:rFonts w:eastAsia="Times New Roman" w:cs="Times New Roman"/>
          <w:color w:val="auto"/>
          <w:spacing w:val="-14"/>
          <w:szCs w:val="20"/>
          <w:lang w:val="en-GB" w:eastAsia="en-US"/>
        </w:rPr>
        <w:t xml:space="preserve"> </w:t>
      </w:r>
      <w:r w:rsidRPr="00405EBC">
        <w:rPr>
          <w:rFonts w:eastAsia="Times New Roman" w:cs="Times New Roman"/>
          <w:color w:val="auto"/>
          <w:szCs w:val="20"/>
          <w:lang w:val="en-GB" w:eastAsia="en-US"/>
        </w:rPr>
        <w:t>which</w:t>
      </w:r>
      <w:r w:rsidRPr="00405EBC">
        <w:rPr>
          <w:rFonts w:eastAsia="Times New Roman" w:cs="Times New Roman"/>
          <w:color w:val="auto"/>
          <w:spacing w:val="-13"/>
          <w:szCs w:val="20"/>
          <w:lang w:val="en-GB" w:eastAsia="en-US"/>
        </w:rPr>
        <w:t xml:space="preserve"> </w:t>
      </w:r>
      <w:r w:rsidRPr="00405EBC">
        <w:rPr>
          <w:rFonts w:eastAsia="Times New Roman" w:cs="Times New Roman"/>
          <w:color w:val="auto"/>
          <w:szCs w:val="20"/>
          <w:lang w:val="en-GB" w:eastAsia="en-US"/>
        </w:rPr>
        <w:t>lie</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on</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the</w:t>
      </w:r>
      <w:r w:rsidRPr="00405EBC">
        <w:rPr>
          <w:rFonts w:eastAsia="Times New Roman" w:cs="Times New Roman"/>
          <w:color w:val="auto"/>
          <w:spacing w:val="-13"/>
          <w:szCs w:val="20"/>
          <w:lang w:val="en-GB" w:eastAsia="en-US"/>
        </w:rPr>
        <w:t xml:space="preserve"> </w:t>
      </w:r>
      <w:r w:rsidRPr="00405EBC">
        <w:rPr>
          <w:rFonts w:eastAsia="Times New Roman" w:cs="Times New Roman"/>
          <w:color w:val="auto"/>
          <w:szCs w:val="20"/>
          <w:lang w:val="en-GB" w:eastAsia="en-US"/>
        </w:rPr>
        <w:t>critical</w:t>
      </w:r>
      <w:r w:rsidRPr="00405EBC">
        <w:rPr>
          <w:rFonts w:eastAsia="Times New Roman" w:cs="Times New Roman"/>
          <w:color w:val="auto"/>
          <w:spacing w:val="-14"/>
          <w:szCs w:val="20"/>
          <w:lang w:val="en-GB" w:eastAsia="en-US"/>
        </w:rPr>
        <w:t xml:space="preserve"> </w:t>
      </w:r>
      <w:r w:rsidRPr="00405EBC">
        <w:rPr>
          <w:rFonts w:eastAsia="Times New Roman" w:cs="Times New Roman"/>
          <w:color w:val="auto"/>
          <w:szCs w:val="20"/>
          <w:lang w:val="en-GB" w:eastAsia="en-US"/>
        </w:rPr>
        <w:t>path</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determined</w:t>
      </w:r>
      <w:r w:rsidRPr="00405EBC">
        <w:rPr>
          <w:rFonts w:eastAsia="Times New Roman" w:cs="Times New Roman"/>
          <w:color w:val="auto"/>
          <w:spacing w:val="-13"/>
          <w:szCs w:val="20"/>
          <w:lang w:val="en-GB" w:eastAsia="en-US"/>
        </w:rPr>
        <w:t xml:space="preserve"> </w:t>
      </w:r>
      <w:r w:rsidRPr="00405EBC">
        <w:rPr>
          <w:rFonts w:eastAsia="Times New Roman" w:cs="Times New Roman"/>
          <w:color w:val="auto"/>
          <w:szCs w:val="20"/>
          <w:lang w:val="en-GB" w:eastAsia="en-US"/>
        </w:rPr>
        <w:t>by</w:t>
      </w:r>
      <w:r w:rsidRPr="00405EBC">
        <w:rPr>
          <w:rFonts w:eastAsia="Times New Roman" w:cs="Times New Roman"/>
          <w:color w:val="auto"/>
          <w:spacing w:val="-16"/>
          <w:szCs w:val="20"/>
          <w:lang w:val="en-GB" w:eastAsia="en-US"/>
        </w:rPr>
        <w:t xml:space="preserve"> </w:t>
      </w:r>
      <w:r w:rsidRPr="00405EBC">
        <w:rPr>
          <w:rFonts w:eastAsia="Times New Roman" w:cs="Times New Roman"/>
          <w:color w:val="auto"/>
          <w:szCs w:val="20"/>
          <w:lang w:val="en-GB" w:eastAsia="en-US"/>
        </w:rPr>
        <w:t>the</w:t>
      </w:r>
      <w:r w:rsidRPr="00405EBC">
        <w:rPr>
          <w:rFonts w:eastAsia="Times New Roman" w:cs="Times New Roman"/>
          <w:color w:val="auto"/>
          <w:spacing w:val="-16"/>
          <w:szCs w:val="20"/>
          <w:lang w:val="en-GB" w:eastAsia="en-US"/>
        </w:rPr>
        <w:t xml:space="preserve"> </w:t>
      </w:r>
      <w:r w:rsidRPr="00405EBC">
        <w:rPr>
          <w:rFonts w:eastAsia="Times New Roman" w:cs="Times New Roman"/>
          <w:color w:val="auto"/>
          <w:szCs w:val="20"/>
          <w:lang w:val="en-GB" w:eastAsia="en-US"/>
        </w:rPr>
        <w:t>Contractor's programme. Only delays on working days will be</w:t>
      </w:r>
      <w:r w:rsidRPr="00405EBC">
        <w:rPr>
          <w:rFonts w:eastAsia="Times New Roman" w:cs="Times New Roman"/>
          <w:color w:val="auto"/>
          <w:spacing w:val="-22"/>
          <w:szCs w:val="20"/>
          <w:lang w:val="en-GB" w:eastAsia="en-US"/>
        </w:rPr>
        <w:t xml:space="preserve"> </w:t>
      </w:r>
      <w:r w:rsidRPr="00405EBC">
        <w:rPr>
          <w:rFonts w:eastAsia="Times New Roman" w:cs="Times New Roman"/>
          <w:color w:val="auto"/>
          <w:szCs w:val="20"/>
          <w:lang w:val="en-GB" w:eastAsia="en-US"/>
        </w:rPr>
        <w:t>considered.</w:t>
      </w:r>
    </w:p>
    <w:p w14:paraId="3C9B592E" w14:textId="77777777" w:rsidR="00405EBC" w:rsidRPr="00405EBC" w:rsidRDefault="00405EBC" w:rsidP="004D5431">
      <w:pPr>
        <w:widowControl w:val="0"/>
        <w:numPr>
          <w:ilvl w:val="0"/>
          <w:numId w:val="66"/>
        </w:numPr>
        <w:tabs>
          <w:tab w:val="left" w:pos="426"/>
          <w:tab w:val="left" w:pos="2193"/>
        </w:tabs>
        <w:autoSpaceDE w:val="0"/>
        <w:autoSpaceDN w:val="0"/>
        <w:spacing w:before="3" w:after="0" w:line="240" w:lineRule="auto"/>
        <w:ind w:left="426" w:right="0" w:hanging="436"/>
        <w:contextualSpacing/>
        <w:rPr>
          <w:rFonts w:eastAsia="Times New Roman" w:cs="Times New Roman"/>
          <w:color w:val="auto"/>
          <w:szCs w:val="20"/>
          <w:lang w:val="en-GB" w:eastAsia="en-US"/>
        </w:rPr>
      </w:pPr>
      <w:r w:rsidRPr="00405EBC">
        <w:rPr>
          <w:rFonts w:eastAsia="Times New Roman" w:cs="Times New Roman"/>
          <w:color w:val="auto"/>
          <w:szCs w:val="20"/>
          <w:lang w:val="en-GB" w:eastAsia="en-US"/>
        </w:rPr>
        <w:t>Abnormal rainfall will be considered to be days, as approved, on which rain delayed operations, less the anticipated number of days given in the Schedule</w:t>
      </w:r>
      <w:r w:rsidRPr="00405EBC">
        <w:rPr>
          <w:rFonts w:eastAsia="Times New Roman" w:cs="Times New Roman"/>
          <w:color w:val="auto"/>
          <w:spacing w:val="-21"/>
          <w:szCs w:val="20"/>
          <w:lang w:val="en-GB" w:eastAsia="en-US"/>
        </w:rPr>
        <w:t xml:space="preserve"> </w:t>
      </w:r>
      <w:r w:rsidRPr="00405EBC">
        <w:rPr>
          <w:rFonts w:eastAsia="Times New Roman" w:cs="Times New Roman"/>
          <w:color w:val="auto"/>
          <w:szCs w:val="20"/>
          <w:lang w:val="en-GB" w:eastAsia="en-US"/>
        </w:rPr>
        <w:t>below.</w:t>
      </w:r>
    </w:p>
    <w:p w14:paraId="2EB90564" w14:textId="77777777" w:rsidR="00405EBC" w:rsidRPr="00405EBC" w:rsidRDefault="00405EBC" w:rsidP="004D5431">
      <w:pPr>
        <w:widowControl w:val="0"/>
        <w:numPr>
          <w:ilvl w:val="0"/>
          <w:numId w:val="66"/>
        </w:numPr>
        <w:tabs>
          <w:tab w:val="left" w:pos="426"/>
          <w:tab w:val="left" w:pos="2193"/>
        </w:tabs>
        <w:autoSpaceDE w:val="0"/>
        <w:autoSpaceDN w:val="0"/>
        <w:spacing w:after="0" w:line="240" w:lineRule="auto"/>
        <w:ind w:left="426" w:right="0" w:hanging="436"/>
        <w:contextualSpacing/>
        <w:rPr>
          <w:rFonts w:eastAsia="Times New Roman" w:cs="Times New Roman"/>
          <w:color w:val="auto"/>
          <w:szCs w:val="20"/>
          <w:lang w:val="en-GB" w:eastAsia="en-US"/>
        </w:rPr>
      </w:pPr>
      <w:r w:rsidRPr="00405EBC">
        <w:rPr>
          <w:rFonts w:eastAsia="Times New Roman" w:cs="Times New Roman"/>
          <w:color w:val="auto"/>
          <w:szCs w:val="20"/>
          <w:lang w:val="en-GB" w:eastAsia="en-US"/>
        </w:rPr>
        <w:t>The net extension of time determined for each month, which may be negative, shall accumulate algebraically to determine the net number days for extension of time due to abnormal rainfall, but a negative total at the end of the construction period will not be taken into</w:t>
      </w:r>
      <w:r w:rsidRPr="00405EBC">
        <w:rPr>
          <w:rFonts w:eastAsia="Times New Roman" w:cs="Times New Roman"/>
          <w:color w:val="auto"/>
          <w:spacing w:val="-25"/>
          <w:szCs w:val="20"/>
          <w:lang w:val="en-GB" w:eastAsia="en-US"/>
        </w:rPr>
        <w:t xml:space="preserve"> </w:t>
      </w:r>
      <w:r w:rsidRPr="00405EBC">
        <w:rPr>
          <w:rFonts w:eastAsia="Times New Roman" w:cs="Times New Roman"/>
          <w:color w:val="auto"/>
          <w:szCs w:val="20"/>
          <w:lang w:val="en-GB" w:eastAsia="en-US"/>
        </w:rPr>
        <w:t>account.</w:t>
      </w:r>
    </w:p>
    <w:p w14:paraId="0B109257" w14:textId="77777777" w:rsidR="00405EBC" w:rsidRPr="00405EBC" w:rsidRDefault="00405EBC" w:rsidP="004D5431">
      <w:pPr>
        <w:widowControl w:val="0"/>
        <w:numPr>
          <w:ilvl w:val="0"/>
          <w:numId w:val="66"/>
        </w:numPr>
        <w:tabs>
          <w:tab w:val="left" w:pos="426"/>
          <w:tab w:val="left" w:pos="2193"/>
        </w:tabs>
        <w:autoSpaceDE w:val="0"/>
        <w:autoSpaceDN w:val="0"/>
        <w:spacing w:before="2" w:after="0" w:line="240" w:lineRule="auto"/>
        <w:ind w:left="426" w:right="0" w:hanging="436"/>
        <w:contextualSpacing/>
        <w:rPr>
          <w:rFonts w:eastAsia="Times New Roman" w:cs="Times New Roman"/>
          <w:color w:val="auto"/>
          <w:szCs w:val="20"/>
          <w:lang w:val="en-GB" w:eastAsia="en-US"/>
        </w:rPr>
      </w:pPr>
      <w:r w:rsidRPr="00405EBC">
        <w:rPr>
          <w:rFonts w:eastAsia="Times New Roman" w:cs="Times New Roman"/>
          <w:color w:val="auto"/>
          <w:szCs w:val="20"/>
          <w:lang w:val="en-GB" w:eastAsia="en-US"/>
        </w:rPr>
        <w:t>Where a portion of a month is involved, a pro rata number of days shall be</w:t>
      </w:r>
      <w:r w:rsidRPr="00405EBC">
        <w:rPr>
          <w:rFonts w:eastAsia="Times New Roman" w:cs="Times New Roman"/>
          <w:color w:val="auto"/>
          <w:spacing w:val="-30"/>
          <w:szCs w:val="20"/>
          <w:lang w:val="en-GB" w:eastAsia="en-US"/>
        </w:rPr>
        <w:t xml:space="preserve"> </w:t>
      </w:r>
      <w:r w:rsidRPr="00405EBC">
        <w:rPr>
          <w:rFonts w:eastAsia="Times New Roman" w:cs="Times New Roman"/>
          <w:color w:val="auto"/>
          <w:szCs w:val="20"/>
          <w:lang w:val="en-GB" w:eastAsia="en-US"/>
        </w:rPr>
        <w:t>calculated.</w:t>
      </w:r>
    </w:p>
    <w:p w14:paraId="15CAD240" w14:textId="77777777" w:rsidR="00405EBC" w:rsidRPr="00405EBC" w:rsidRDefault="00405EBC" w:rsidP="00405EBC">
      <w:pPr>
        <w:tabs>
          <w:tab w:val="left" w:pos="426"/>
        </w:tabs>
        <w:spacing w:after="120" w:line="240" w:lineRule="auto"/>
        <w:ind w:left="0" w:right="0" w:hanging="10"/>
        <w:jc w:val="left"/>
        <w:rPr>
          <w:rFonts w:eastAsia="Times New Roman" w:cs="Times New Roman"/>
          <w:color w:val="auto"/>
          <w:sz w:val="24"/>
          <w:szCs w:val="20"/>
          <w:lang w:val="en-GB" w:eastAsia="en-US"/>
        </w:rPr>
      </w:pPr>
    </w:p>
    <w:p w14:paraId="20F08F09" w14:textId="77777777" w:rsidR="00405EBC" w:rsidRPr="00405EBC" w:rsidRDefault="00405EBC" w:rsidP="00405EBC">
      <w:pPr>
        <w:tabs>
          <w:tab w:val="left" w:pos="426"/>
        </w:tabs>
        <w:ind w:left="0" w:right="0" w:hanging="10"/>
        <w:rPr>
          <w:b/>
        </w:rPr>
      </w:pPr>
      <w:r w:rsidRPr="00405EBC">
        <w:rPr>
          <w:b/>
        </w:rPr>
        <w:t>C3.6.1.7 Quality plans and control</w:t>
      </w:r>
    </w:p>
    <w:p w14:paraId="47ABFF12" w14:textId="77777777" w:rsidR="00405EBC" w:rsidRPr="00405EBC" w:rsidRDefault="00405EBC" w:rsidP="00405EBC">
      <w:pPr>
        <w:tabs>
          <w:tab w:val="left" w:pos="426"/>
        </w:tabs>
        <w:spacing w:after="120" w:line="240" w:lineRule="auto"/>
        <w:ind w:left="0" w:right="0" w:hanging="10"/>
        <w:rPr>
          <w:rFonts w:eastAsia="Times New Roman" w:cs="Times New Roman"/>
          <w:color w:val="auto"/>
          <w:szCs w:val="20"/>
          <w:lang w:val="en-GB" w:eastAsia="en-US"/>
        </w:rPr>
      </w:pPr>
      <w:r w:rsidRPr="00405EBC">
        <w:rPr>
          <w:rFonts w:eastAsia="Times New Roman" w:cs="Times New Roman"/>
          <w:color w:val="auto"/>
          <w:szCs w:val="20"/>
          <w:lang w:val="en-GB" w:eastAsia="en-US"/>
        </w:rPr>
        <w:t>The Contractor shall supply the employer with a quality plan within 14 days after being appointed, showing how quality assurance will be managed on site.</w:t>
      </w:r>
    </w:p>
    <w:p w14:paraId="2C653539" w14:textId="77777777" w:rsidR="00405EBC" w:rsidRPr="00405EBC" w:rsidRDefault="00405EBC" w:rsidP="00405EBC">
      <w:pPr>
        <w:tabs>
          <w:tab w:val="left" w:pos="426"/>
        </w:tabs>
        <w:spacing w:after="120" w:line="240" w:lineRule="auto"/>
        <w:ind w:left="0" w:right="0" w:hanging="10"/>
        <w:jc w:val="left"/>
        <w:rPr>
          <w:rFonts w:eastAsia="Times New Roman" w:cs="Times New Roman"/>
          <w:color w:val="auto"/>
          <w:szCs w:val="20"/>
          <w:lang w:val="en-GB" w:eastAsia="en-US"/>
        </w:rPr>
      </w:pPr>
    </w:p>
    <w:p w14:paraId="41B7A3D3" w14:textId="77777777" w:rsidR="00405EBC" w:rsidRPr="00405EBC" w:rsidRDefault="00405EBC" w:rsidP="00405EBC">
      <w:pPr>
        <w:tabs>
          <w:tab w:val="left" w:pos="426"/>
        </w:tabs>
        <w:ind w:left="0" w:right="0" w:hanging="10"/>
        <w:rPr>
          <w:b/>
        </w:rPr>
      </w:pPr>
      <w:r w:rsidRPr="00405EBC">
        <w:rPr>
          <w:b/>
        </w:rPr>
        <w:t>C3.6.1.8 Environment</w:t>
      </w:r>
    </w:p>
    <w:p w14:paraId="3D14A082" w14:textId="77777777" w:rsidR="00405EBC" w:rsidRPr="00405EBC" w:rsidRDefault="00405EBC" w:rsidP="00405EBC">
      <w:pPr>
        <w:tabs>
          <w:tab w:val="left" w:pos="426"/>
        </w:tabs>
        <w:spacing w:after="120" w:line="240" w:lineRule="auto"/>
        <w:ind w:left="0" w:right="0" w:hanging="10"/>
        <w:jc w:val="left"/>
        <w:rPr>
          <w:rFonts w:eastAsia="Times New Roman" w:cs="Times New Roman"/>
          <w:b/>
          <w:color w:val="auto"/>
          <w:szCs w:val="20"/>
          <w:lang w:val="en-GB" w:eastAsia="en-US"/>
        </w:rPr>
      </w:pPr>
    </w:p>
    <w:p w14:paraId="7DA044C5" w14:textId="77777777" w:rsidR="00296577" w:rsidRDefault="00405EBC" w:rsidP="00405EBC">
      <w:pPr>
        <w:tabs>
          <w:tab w:val="left" w:pos="426"/>
        </w:tabs>
        <w:spacing w:line="475" w:lineRule="auto"/>
        <w:ind w:left="0" w:right="0" w:hanging="10"/>
        <w:rPr>
          <w:b/>
        </w:rPr>
      </w:pPr>
      <w:r w:rsidRPr="00405EBC">
        <w:rPr>
          <w:b/>
        </w:rPr>
        <w:t xml:space="preserve">C3.6.1.8.1 Protection of the environment </w:t>
      </w:r>
    </w:p>
    <w:p w14:paraId="5B5E604F" w14:textId="03D0D5A1" w:rsidR="00405EBC" w:rsidRPr="00405EBC" w:rsidRDefault="00405EBC" w:rsidP="00405EBC">
      <w:pPr>
        <w:tabs>
          <w:tab w:val="left" w:pos="426"/>
        </w:tabs>
        <w:spacing w:line="475" w:lineRule="auto"/>
        <w:ind w:left="0" w:right="0" w:hanging="10"/>
        <w:rPr>
          <w:b/>
        </w:rPr>
      </w:pPr>
      <w:r w:rsidRPr="00405EBC">
        <w:rPr>
          <w:b/>
        </w:rPr>
        <w:t>C3.6.1.8.1.1 Environment management plan</w:t>
      </w:r>
    </w:p>
    <w:p w14:paraId="4EA1A2AC" w14:textId="77777777" w:rsidR="00405EBC" w:rsidRPr="00405EBC" w:rsidRDefault="00405EBC" w:rsidP="00405EBC">
      <w:pPr>
        <w:tabs>
          <w:tab w:val="left" w:pos="426"/>
        </w:tabs>
        <w:spacing w:before="9" w:after="120" w:line="240" w:lineRule="auto"/>
        <w:ind w:left="0" w:right="0" w:hanging="10"/>
        <w:rPr>
          <w:rFonts w:eastAsia="Times New Roman" w:cs="Times New Roman"/>
          <w:color w:val="auto"/>
          <w:szCs w:val="20"/>
          <w:lang w:val="en-GB" w:eastAsia="en-US"/>
        </w:rPr>
      </w:pPr>
      <w:r w:rsidRPr="00405EBC">
        <w:rPr>
          <w:rFonts w:eastAsia="Times New Roman" w:cs="Times New Roman"/>
          <w:color w:val="auto"/>
          <w:szCs w:val="20"/>
          <w:lang w:val="en-GB" w:eastAsia="en-US"/>
        </w:rPr>
        <w:t>The Contractor shall comply with the provisions of the Environmental Specification.</w:t>
      </w:r>
    </w:p>
    <w:p w14:paraId="29EA7082" w14:textId="77777777" w:rsidR="00405EBC" w:rsidRPr="00405EBC" w:rsidRDefault="00405EBC" w:rsidP="00405EBC">
      <w:pPr>
        <w:tabs>
          <w:tab w:val="left" w:pos="426"/>
        </w:tabs>
        <w:ind w:left="0" w:right="0" w:hanging="10"/>
        <w:rPr>
          <w:b/>
        </w:rPr>
      </w:pPr>
    </w:p>
    <w:p w14:paraId="21EB04C5" w14:textId="77777777" w:rsidR="00405EBC" w:rsidRPr="00405EBC" w:rsidRDefault="00405EBC" w:rsidP="00405EBC">
      <w:pPr>
        <w:tabs>
          <w:tab w:val="left" w:pos="426"/>
        </w:tabs>
        <w:ind w:left="0" w:right="0" w:hanging="10"/>
        <w:rPr>
          <w:b/>
        </w:rPr>
      </w:pPr>
      <w:r w:rsidRPr="00405EBC">
        <w:rPr>
          <w:b/>
        </w:rPr>
        <w:t>C3.6.1.8.1.2 Fires and burning of vegetation</w:t>
      </w:r>
    </w:p>
    <w:p w14:paraId="5022AF5D" w14:textId="77777777" w:rsidR="00405EBC" w:rsidRPr="00405EBC" w:rsidRDefault="00405EBC" w:rsidP="00405EBC">
      <w:pPr>
        <w:tabs>
          <w:tab w:val="left" w:pos="426"/>
        </w:tabs>
        <w:spacing w:after="120" w:line="240" w:lineRule="auto"/>
        <w:ind w:left="0" w:right="0" w:hanging="10"/>
        <w:rPr>
          <w:rFonts w:eastAsia="Times New Roman" w:cs="Times New Roman"/>
          <w:color w:val="auto"/>
          <w:szCs w:val="20"/>
          <w:lang w:val="en-GB" w:eastAsia="en-US"/>
        </w:rPr>
      </w:pPr>
      <w:r w:rsidRPr="00405EBC">
        <w:rPr>
          <w:rFonts w:eastAsia="Times New Roman" w:cs="Times New Roman"/>
          <w:color w:val="auto"/>
          <w:szCs w:val="20"/>
          <w:lang w:val="en-GB" w:eastAsia="en-US"/>
        </w:rPr>
        <w:t>No fires may be lit except at places approved by the relevant authority. The Contractor shall ensure that</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the</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fire</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hazard</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on</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and</w:t>
      </w:r>
      <w:r w:rsidRPr="00405EBC">
        <w:rPr>
          <w:rFonts w:eastAsia="Times New Roman" w:cs="Times New Roman"/>
          <w:color w:val="auto"/>
          <w:spacing w:val="-16"/>
          <w:szCs w:val="20"/>
          <w:lang w:val="en-GB" w:eastAsia="en-US"/>
        </w:rPr>
        <w:t xml:space="preserve"> </w:t>
      </w:r>
      <w:r w:rsidRPr="00405EBC">
        <w:rPr>
          <w:rFonts w:eastAsia="Times New Roman" w:cs="Times New Roman"/>
          <w:color w:val="auto"/>
          <w:szCs w:val="20"/>
          <w:lang w:val="en-GB" w:eastAsia="en-US"/>
        </w:rPr>
        <w:t>near</w:t>
      </w:r>
      <w:r w:rsidRPr="00405EBC">
        <w:rPr>
          <w:rFonts w:eastAsia="Times New Roman" w:cs="Times New Roman"/>
          <w:color w:val="auto"/>
          <w:spacing w:val="-14"/>
          <w:szCs w:val="20"/>
          <w:lang w:val="en-GB" w:eastAsia="en-US"/>
        </w:rPr>
        <w:t xml:space="preserve"> </w:t>
      </w:r>
      <w:r w:rsidRPr="00405EBC">
        <w:rPr>
          <w:rFonts w:eastAsia="Times New Roman" w:cs="Times New Roman"/>
          <w:color w:val="auto"/>
          <w:szCs w:val="20"/>
          <w:lang w:val="en-GB" w:eastAsia="en-US"/>
        </w:rPr>
        <w:t>the</w:t>
      </w:r>
      <w:r w:rsidRPr="00405EBC">
        <w:rPr>
          <w:rFonts w:eastAsia="Times New Roman" w:cs="Times New Roman"/>
          <w:color w:val="auto"/>
          <w:spacing w:val="-16"/>
          <w:szCs w:val="20"/>
          <w:lang w:val="en-GB" w:eastAsia="en-US"/>
        </w:rPr>
        <w:t xml:space="preserve"> </w:t>
      </w:r>
      <w:r w:rsidRPr="00405EBC">
        <w:rPr>
          <w:rFonts w:eastAsia="Times New Roman" w:cs="Times New Roman"/>
          <w:color w:val="auto"/>
          <w:szCs w:val="20"/>
          <w:lang w:val="en-GB" w:eastAsia="en-US"/>
        </w:rPr>
        <w:t>Site</w:t>
      </w:r>
      <w:r w:rsidRPr="00405EBC">
        <w:rPr>
          <w:rFonts w:eastAsia="Times New Roman" w:cs="Times New Roman"/>
          <w:color w:val="auto"/>
          <w:spacing w:val="-13"/>
          <w:szCs w:val="20"/>
          <w:lang w:val="en-GB" w:eastAsia="en-US"/>
        </w:rPr>
        <w:t xml:space="preserve"> </w:t>
      </w:r>
      <w:r w:rsidRPr="00405EBC">
        <w:rPr>
          <w:rFonts w:eastAsia="Times New Roman" w:cs="Times New Roman"/>
          <w:color w:val="auto"/>
          <w:szCs w:val="20"/>
          <w:lang w:val="en-GB" w:eastAsia="en-US"/>
        </w:rPr>
        <w:t>is</w:t>
      </w:r>
      <w:r w:rsidRPr="00405EBC">
        <w:rPr>
          <w:rFonts w:eastAsia="Times New Roman" w:cs="Times New Roman"/>
          <w:color w:val="auto"/>
          <w:spacing w:val="-14"/>
          <w:szCs w:val="20"/>
          <w:lang w:val="en-GB" w:eastAsia="en-US"/>
        </w:rPr>
        <w:t xml:space="preserve"> </w:t>
      </w:r>
      <w:r w:rsidRPr="00405EBC">
        <w:rPr>
          <w:rFonts w:eastAsia="Times New Roman" w:cs="Times New Roman"/>
          <w:color w:val="auto"/>
          <w:szCs w:val="20"/>
          <w:lang w:val="en-GB" w:eastAsia="en-US"/>
        </w:rPr>
        <w:t>reduced</w:t>
      </w:r>
      <w:r w:rsidRPr="00405EBC">
        <w:rPr>
          <w:rFonts w:eastAsia="Times New Roman" w:cs="Times New Roman"/>
          <w:color w:val="auto"/>
          <w:spacing w:val="-16"/>
          <w:szCs w:val="20"/>
          <w:lang w:val="en-GB" w:eastAsia="en-US"/>
        </w:rPr>
        <w:t xml:space="preserve"> </w:t>
      </w:r>
      <w:r w:rsidRPr="00405EBC">
        <w:rPr>
          <w:rFonts w:eastAsia="Times New Roman" w:cs="Times New Roman"/>
          <w:color w:val="auto"/>
          <w:szCs w:val="20"/>
          <w:lang w:val="en-GB" w:eastAsia="en-US"/>
        </w:rPr>
        <w:t>to</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a</w:t>
      </w:r>
      <w:r w:rsidRPr="00405EBC">
        <w:rPr>
          <w:rFonts w:eastAsia="Times New Roman" w:cs="Times New Roman"/>
          <w:color w:val="auto"/>
          <w:spacing w:val="-13"/>
          <w:szCs w:val="20"/>
          <w:lang w:val="en-GB" w:eastAsia="en-US"/>
        </w:rPr>
        <w:t xml:space="preserve"> </w:t>
      </w:r>
      <w:r w:rsidRPr="00405EBC">
        <w:rPr>
          <w:rFonts w:eastAsia="Times New Roman" w:cs="Times New Roman"/>
          <w:color w:val="auto"/>
          <w:szCs w:val="20"/>
          <w:lang w:val="en-GB" w:eastAsia="en-US"/>
        </w:rPr>
        <w:t>minimum</w:t>
      </w:r>
      <w:r w:rsidRPr="00405EBC">
        <w:rPr>
          <w:rFonts w:eastAsia="Times New Roman" w:cs="Times New Roman"/>
          <w:color w:val="auto"/>
          <w:spacing w:val="-11"/>
          <w:szCs w:val="20"/>
          <w:lang w:val="en-GB" w:eastAsia="en-US"/>
        </w:rPr>
        <w:t xml:space="preserve"> </w:t>
      </w:r>
      <w:r w:rsidRPr="00405EBC">
        <w:rPr>
          <w:rFonts w:eastAsia="Times New Roman" w:cs="Times New Roman"/>
          <w:color w:val="auto"/>
          <w:szCs w:val="20"/>
          <w:lang w:val="en-GB" w:eastAsia="en-US"/>
        </w:rPr>
        <w:t>and</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shall</w:t>
      </w:r>
      <w:r w:rsidRPr="00405EBC">
        <w:rPr>
          <w:rFonts w:eastAsia="Times New Roman" w:cs="Times New Roman"/>
          <w:color w:val="auto"/>
          <w:spacing w:val="-16"/>
          <w:szCs w:val="20"/>
          <w:lang w:val="en-GB" w:eastAsia="en-US"/>
        </w:rPr>
        <w:t xml:space="preserve"> </w:t>
      </w:r>
      <w:r w:rsidRPr="00405EBC">
        <w:rPr>
          <w:rFonts w:eastAsia="Times New Roman" w:cs="Times New Roman"/>
          <w:color w:val="auto"/>
          <w:szCs w:val="20"/>
          <w:lang w:val="en-GB" w:eastAsia="en-US"/>
        </w:rPr>
        <w:t>take</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immediate</w:t>
      </w:r>
      <w:r w:rsidRPr="00405EBC">
        <w:rPr>
          <w:rFonts w:eastAsia="Times New Roman" w:cs="Times New Roman"/>
          <w:color w:val="auto"/>
          <w:spacing w:val="-16"/>
          <w:szCs w:val="20"/>
          <w:lang w:val="en-GB" w:eastAsia="en-US"/>
        </w:rPr>
        <w:t xml:space="preserve"> </w:t>
      </w:r>
      <w:r w:rsidRPr="00405EBC">
        <w:rPr>
          <w:rFonts w:eastAsia="Times New Roman" w:cs="Times New Roman"/>
          <w:color w:val="auto"/>
          <w:szCs w:val="20"/>
          <w:lang w:val="en-GB" w:eastAsia="en-US"/>
        </w:rPr>
        <w:t>and</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effective steps to extinguish any fire that may break out. Burning of vegetation and trees cleared from the Site and/or any other material may only be done on site if permitted in writing by the relevant authority and shall then be strictly controlled by a competent supervisor, shall be carried out strictly in accordance with any directions given and shall be carried out solely at the risk of the</w:t>
      </w:r>
      <w:r w:rsidRPr="00405EBC">
        <w:rPr>
          <w:rFonts w:eastAsia="Times New Roman" w:cs="Times New Roman"/>
          <w:color w:val="auto"/>
          <w:spacing w:val="-21"/>
          <w:szCs w:val="20"/>
          <w:lang w:val="en-GB" w:eastAsia="en-US"/>
        </w:rPr>
        <w:t xml:space="preserve"> </w:t>
      </w:r>
      <w:r w:rsidRPr="00405EBC">
        <w:rPr>
          <w:rFonts w:eastAsia="Times New Roman" w:cs="Times New Roman"/>
          <w:color w:val="auto"/>
          <w:szCs w:val="20"/>
          <w:lang w:val="en-GB" w:eastAsia="en-US"/>
        </w:rPr>
        <w:t>Contractor.</w:t>
      </w:r>
    </w:p>
    <w:p w14:paraId="66900A48" w14:textId="77777777" w:rsidR="00405EBC" w:rsidRDefault="00405EBC" w:rsidP="00405EBC">
      <w:pPr>
        <w:spacing w:after="0"/>
        <w:ind w:left="0" w:right="0" w:firstLine="0"/>
        <w:jc w:val="left"/>
      </w:pPr>
    </w:p>
    <w:p w14:paraId="0859EB1B" w14:textId="77777777" w:rsidR="00405EBC" w:rsidRPr="00405EBC" w:rsidRDefault="00405EBC" w:rsidP="00405EBC">
      <w:pPr>
        <w:tabs>
          <w:tab w:val="left" w:pos="426"/>
        </w:tabs>
        <w:spacing w:before="93"/>
        <w:ind w:left="0" w:right="0" w:hanging="10"/>
        <w:rPr>
          <w:b/>
        </w:rPr>
      </w:pPr>
      <w:r w:rsidRPr="00405EBC">
        <w:rPr>
          <w:b/>
        </w:rPr>
        <w:t>C3.6.1.8.1.3 Preservation of flora and fauna and soil conservation</w:t>
      </w:r>
    </w:p>
    <w:p w14:paraId="7C9D161D" w14:textId="77777777" w:rsidR="00405EBC" w:rsidRPr="00405EBC" w:rsidRDefault="00405EBC" w:rsidP="00405EBC">
      <w:pPr>
        <w:tabs>
          <w:tab w:val="left" w:pos="426"/>
        </w:tabs>
        <w:spacing w:after="120" w:line="240" w:lineRule="auto"/>
        <w:ind w:left="0" w:right="0" w:hanging="10"/>
        <w:rPr>
          <w:rFonts w:eastAsia="Times New Roman" w:cs="Times New Roman"/>
          <w:color w:val="auto"/>
          <w:szCs w:val="20"/>
          <w:lang w:val="en-GB" w:eastAsia="en-US"/>
        </w:rPr>
      </w:pPr>
      <w:r w:rsidRPr="00405EBC">
        <w:rPr>
          <w:rFonts w:eastAsia="Times New Roman" w:cs="Times New Roman"/>
          <w:color w:val="auto"/>
          <w:szCs w:val="20"/>
          <w:lang w:val="en-GB" w:eastAsia="en-US"/>
        </w:rPr>
        <w:t>The Contractor shall:</w:t>
      </w:r>
    </w:p>
    <w:p w14:paraId="3166564A" w14:textId="77777777" w:rsidR="00405EBC" w:rsidRPr="00405EBC" w:rsidRDefault="00405EBC" w:rsidP="004D5431">
      <w:pPr>
        <w:widowControl w:val="0"/>
        <w:numPr>
          <w:ilvl w:val="0"/>
          <w:numId w:val="67"/>
        </w:numPr>
        <w:tabs>
          <w:tab w:val="left" w:pos="2193"/>
        </w:tabs>
        <w:autoSpaceDE w:val="0"/>
        <w:autoSpaceDN w:val="0"/>
        <w:spacing w:after="0" w:line="240" w:lineRule="auto"/>
        <w:ind w:left="567" w:right="0" w:hanging="577"/>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take all precautions to</w:t>
      </w:r>
      <w:r w:rsidRPr="00405EBC">
        <w:rPr>
          <w:rFonts w:eastAsia="Times New Roman" w:cs="Times New Roman"/>
          <w:color w:val="auto"/>
          <w:spacing w:val="-12"/>
          <w:szCs w:val="20"/>
          <w:lang w:val="en-GB" w:eastAsia="en-US"/>
        </w:rPr>
        <w:t xml:space="preserve"> </w:t>
      </w:r>
      <w:r w:rsidRPr="00405EBC">
        <w:rPr>
          <w:rFonts w:eastAsia="Times New Roman" w:cs="Times New Roman"/>
          <w:color w:val="auto"/>
          <w:szCs w:val="20"/>
          <w:lang w:val="en-GB" w:eastAsia="en-US"/>
        </w:rPr>
        <w:t>prevent:</w:t>
      </w:r>
    </w:p>
    <w:p w14:paraId="3E09232F" w14:textId="77777777" w:rsidR="00405EBC" w:rsidRPr="00405EBC" w:rsidRDefault="00405EBC" w:rsidP="004D5431">
      <w:pPr>
        <w:widowControl w:val="0"/>
        <w:numPr>
          <w:ilvl w:val="1"/>
          <w:numId w:val="67"/>
        </w:numPr>
        <w:tabs>
          <w:tab w:val="left" w:pos="2337"/>
        </w:tabs>
        <w:autoSpaceDE w:val="0"/>
        <w:autoSpaceDN w:val="0"/>
        <w:spacing w:after="0" w:line="229" w:lineRule="exact"/>
        <w:ind w:left="567" w:right="0" w:hanging="577"/>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the erosion of soils</w:t>
      </w:r>
      <w:r w:rsidRPr="00405EBC">
        <w:rPr>
          <w:rFonts w:eastAsia="Times New Roman" w:cs="Times New Roman"/>
          <w:color w:val="auto"/>
          <w:spacing w:val="-7"/>
          <w:szCs w:val="20"/>
          <w:lang w:val="en-GB" w:eastAsia="en-US"/>
        </w:rPr>
        <w:t xml:space="preserve"> </w:t>
      </w:r>
      <w:r w:rsidRPr="00405EBC">
        <w:rPr>
          <w:rFonts w:eastAsia="Times New Roman" w:cs="Times New Roman"/>
          <w:color w:val="auto"/>
          <w:szCs w:val="20"/>
          <w:lang w:val="en-GB" w:eastAsia="en-US"/>
        </w:rPr>
        <w:t>and/or</w:t>
      </w:r>
    </w:p>
    <w:p w14:paraId="7F9794CB" w14:textId="77777777" w:rsidR="00405EBC" w:rsidRPr="00405EBC" w:rsidRDefault="00405EBC" w:rsidP="004D5431">
      <w:pPr>
        <w:widowControl w:val="0"/>
        <w:numPr>
          <w:ilvl w:val="1"/>
          <w:numId w:val="67"/>
        </w:numPr>
        <w:tabs>
          <w:tab w:val="left" w:pos="2337"/>
        </w:tabs>
        <w:autoSpaceDE w:val="0"/>
        <w:autoSpaceDN w:val="0"/>
        <w:spacing w:after="0" w:line="240" w:lineRule="auto"/>
        <w:ind w:left="567" w:right="0" w:hanging="577"/>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loss of or injury to domestic and other animals from any lands used or occupied by the Contractor;</w:t>
      </w:r>
    </w:p>
    <w:p w14:paraId="75341DF6" w14:textId="77777777" w:rsidR="00405EBC" w:rsidRPr="00405EBC" w:rsidRDefault="00405EBC" w:rsidP="004D5431">
      <w:pPr>
        <w:widowControl w:val="0"/>
        <w:numPr>
          <w:ilvl w:val="0"/>
          <w:numId w:val="67"/>
        </w:numPr>
        <w:tabs>
          <w:tab w:val="left" w:pos="2193"/>
        </w:tabs>
        <w:autoSpaceDE w:val="0"/>
        <w:autoSpaceDN w:val="0"/>
        <w:spacing w:before="1" w:after="0" w:line="240" w:lineRule="auto"/>
        <w:ind w:left="567" w:right="0" w:hanging="577"/>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refrain</w:t>
      </w:r>
      <w:r w:rsidRPr="00405EBC">
        <w:rPr>
          <w:rFonts w:eastAsia="Times New Roman" w:cs="Times New Roman"/>
          <w:color w:val="auto"/>
          <w:spacing w:val="-4"/>
          <w:szCs w:val="20"/>
          <w:lang w:val="en-GB" w:eastAsia="en-US"/>
        </w:rPr>
        <w:t xml:space="preserve"> </w:t>
      </w:r>
      <w:r w:rsidRPr="00405EBC">
        <w:rPr>
          <w:rFonts w:eastAsia="Times New Roman" w:cs="Times New Roman"/>
          <w:color w:val="auto"/>
          <w:szCs w:val="20"/>
          <w:lang w:val="en-GB" w:eastAsia="en-US"/>
        </w:rPr>
        <w:t>from</w:t>
      </w:r>
      <w:r w:rsidRPr="00405EBC">
        <w:rPr>
          <w:rFonts w:eastAsia="Times New Roman" w:cs="Times New Roman"/>
          <w:color w:val="auto"/>
          <w:spacing w:val="-2"/>
          <w:szCs w:val="20"/>
          <w:lang w:val="en-GB" w:eastAsia="en-US"/>
        </w:rPr>
        <w:t xml:space="preserve"> </w:t>
      </w:r>
      <w:r w:rsidRPr="00405EBC">
        <w:rPr>
          <w:rFonts w:eastAsia="Times New Roman" w:cs="Times New Roman"/>
          <w:color w:val="auto"/>
          <w:szCs w:val="20"/>
          <w:lang w:val="en-GB" w:eastAsia="en-US"/>
        </w:rPr>
        <w:t>destroying,</w:t>
      </w:r>
      <w:r w:rsidRPr="00405EBC">
        <w:rPr>
          <w:rFonts w:eastAsia="Times New Roman" w:cs="Times New Roman"/>
          <w:color w:val="auto"/>
          <w:spacing w:val="-4"/>
          <w:szCs w:val="20"/>
          <w:lang w:val="en-GB" w:eastAsia="en-US"/>
        </w:rPr>
        <w:t xml:space="preserve"> </w:t>
      </w:r>
      <w:r w:rsidRPr="00405EBC">
        <w:rPr>
          <w:rFonts w:eastAsia="Times New Roman" w:cs="Times New Roman"/>
          <w:color w:val="auto"/>
          <w:szCs w:val="20"/>
          <w:lang w:val="en-GB" w:eastAsia="en-US"/>
        </w:rPr>
        <w:t>removing</w:t>
      </w:r>
      <w:r w:rsidRPr="00405EBC">
        <w:rPr>
          <w:rFonts w:eastAsia="Times New Roman" w:cs="Times New Roman"/>
          <w:color w:val="auto"/>
          <w:spacing w:val="-4"/>
          <w:szCs w:val="20"/>
          <w:lang w:val="en-GB" w:eastAsia="en-US"/>
        </w:rPr>
        <w:t xml:space="preserve"> </w:t>
      </w:r>
      <w:r w:rsidRPr="00405EBC">
        <w:rPr>
          <w:rFonts w:eastAsia="Times New Roman" w:cs="Times New Roman"/>
          <w:color w:val="auto"/>
          <w:szCs w:val="20"/>
          <w:lang w:val="en-GB" w:eastAsia="en-US"/>
        </w:rPr>
        <w:t>or</w:t>
      </w:r>
      <w:r w:rsidRPr="00405EBC">
        <w:rPr>
          <w:rFonts w:eastAsia="Times New Roman" w:cs="Times New Roman"/>
          <w:color w:val="auto"/>
          <w:spacing w:val="-4"/>
          <w:szCs w:val="20"/>
          <w:lang w:val="en-GB" w:eastAsia="en-US"/>
        </w:rPr>
        <w:t xml:space="preserve"> </w:t>
      </w:r>
      <w:r w:rsidRPr="00405EBC">
        <w:rPr>
          <w:rFonts w:eastAsia="Times New Roman" w:cs="Times New Roman"/>
          <w:color w:val="auto"/>
          <w:szCs w:val="20"/>
          <w:lang w:val="en-GB" w:eastAsia="en-US"/>
        </w:rPr>
        <w:t>clearing</w:t>
      </w:r>
      <w:r w:rsidRPr="00405EBC">
        <w:rPr>
          <w:rFonts w:eastAsia="Times New Roman" w:cs="Times New Roman"/>
          <w:color w:val="auto"/>
          <w:spacing w:val="-4"/>
          <w:szCs w:val="20"/>
          <w:lang w:val="en-GB" w:eastAsia="en-US"/>
        </w:rPr>
        <w:t xml:space="preserve"> </w:t>
      </w:r>
      <w:r w:rsidRPr="00405EBC">
        <w:rPr>
          <w:rFonts w:eastAsia="Times New Roman" w:cs="Times New Roman"/>
          <w:color w:val="auto"/>
          <w:szCs w:val="20"/>
          <w:lang w:val="en-GB" w:eastAsia="en-US"/>
        </w:rPr>
        <w:t>trees,</w:t>
      </w:r>
      <w:r w:rsidRPr="00405EBC">
        <w:rPr>
          <w:rFonts w:eastAsia="Times New Roman" w:cs="Times New Roman"/>
          <w:color w:val="auto"/>
          <w:spacing w:val="-4"/>
          <w:szCs w:val="20"/>
          <w:lang w:val="en-GB" w:eastAsia="en-US"/>
        </w:rPr>
        <w:t xml:space="preserve"> </w:t>
      </w:r>
      <w:r w:rsidRPr="00405EBC">
        <w:rPr>
          <w:rFonts w:eastAsia="Times New Roman" w:cs="Times New Roman"/>
          <w:color w:val="auto"/>
          <w:szCs w:val="20"/>
          <w:lang w:val="en-GB" w:eastAsia="en-US"/>
        </w:rPr>
        <w:t>timber</w:t>
      </w:r>
      <w:r w:rsidRPr="00405EBC">
        <w:rPr>
          <w:rFonts w:eastAsia="Times New Roman" w:cs="Times New Roman"/>
          <w:color w:val="auto"/>
          <w:spacing w:val="-3"/>
          <w:szCs w:val="20"/>
          <w:lang w:val="en-GB" w:eastAsia="en-US"/>
        </w:rPr>
        <w:t xml:space="preserve"> </w:t>
      </w:r>
      <w:r w:rsidRPr="00405EBC">
        <w:rPr>
          <w:rFonts w:eastAsia="Times New Roman" w:cs="Times New Roman"/>
          <w:color w:val="auto"/>
          <w:szCs w:val="20"/>
          <w:lang w:val="en-GB" w:eastAsia="en-US"/>
        </w:rPr>
        <w:t>and</w:t>
      </w:r>
      <w:r w:rsidRPr="00405EBC">
        <w:rPr>
          <w:rFonts w:eastAsia="Times New Roman" w:cs="Times New Roman"/>
          <w:color w:val="auto"/>
          <w:spacing w:val="-4"/>
          <w:szCs w:val="20"/>
          <w:lang w:val="en-GB" w:eastAsia="en-US"/>
        </w:rPr>
        <w:t xml:space="preserve"> </w:t>
      </w:r>
      <w:r w:rsidRPr="00405EBC">
        <w:rPr>
          <w:rFonts w:eastAsia="Times New Roman" w:cs="Times New Roman"/>
          <w:color w:val="auto"/>
          <w:szCs w:val="20"/>
          <w:lang w:val="en-GB" w:eastAsia="en-US"/>
        </w:rPr>
        <w:t>scrub</w:t>
      </w:r>
      <w:r w:rsidRPr="00405EBC">
        <w:rPr>
          <w:rFonts w:eastAsia="Times New Roman" w:cs="Times New Roman"/>
          <w:color w:val="auto"/>
          <w:spacing w:val="-4"/>
          <w:szCs w:val="20"/>
          <w:lang w:val="en-GB" w:eastAsia="en-US"/>
        </w:rPr>
        <w:t xml:space="preserve"> </w:t>
      </w:r>
      <w:r w:rsidRPr="00405EBC">
        <w:rPr>
          <w:rFonts w:eastAsia="Times New Roman" w:cs="Times New Roman"/>
          <w:color w:val="auto"/>
          <w:szCs w:val="20"/>
          <w:lang w:val="en-GB" w:eastAsia="en-US"/>
        </w:rPr>
        <w:t>to</w:t>
      </w:r>
      <w:r w:rsidRPr="00405EBC">
        <w:rPr>
          <w:rFonts w:eastAsia="Times New Roman" w:cs="Times New Roman"/>
          <w:color w:val="auto"/>
          <w:spacing w:val="-4"/>
          <w:szCs w:val="20"/>
          <w:lang w:val="en-GB" w:eastAsia="en-US"/>
        </w:rPr>
        <w:t xml:space="preserve"> </w:t>
      </w:r>
      <w:r w:rsidRPr="00405EBC">
        <w:rPr>
          <w:rFonts w:eastAsia="Times New Roman" w:cs="Times New Roman"/>
          <w:color w:val="auto"/>
          <w:szCs w:val="20"/>
          <w:lang w:val="en-GB" w:eastAsia="en-US"/>
        </w:rPr>
        <w:t>any</w:t>
      </w:r>
      <w:r w:rsidRPr="00405EBC">
        <w:rPr>
          <w:rFonts w:eastAsia="Times New Roman" w:cs="Times New Roman"/>
          <w:color w:val="auto"/>
          <w:spacing w:val="-6"/>
          <w:szCs w:val="20"/>
          <w:lang w:val="en-GB" w:eastAsia="en-US"/>
        </w:rPr>
        <w:t xml:space="preserve"> </w:t>
      </w:r>
      <w:r w:rsidRPr="00405EBC">
        <w:rPr>
          <w:rFonts w:eastAsia="Times New Roman" w:cs="Times New Roman"/>
          <w:color w:val="auto"/>
          <w:szCs w:val="20"/>
          <w:lang w:val="en-GB" w:eastAsia="en-US"/>
        </w:rPr>
        <w:t>extent</w:t>
      </w:r>
      <w:r w:rsidRPr="00405EBC">
        <w:rPr>
          <w:rFonts w:eastAsia="Times New Roman" w:cs="Times New Roman"/>
          <w:color w:val="auto"/>
          <w:spacing w:val="-2"/>
          <w:szCs w:val="20"/>
          <w:lang w:val="en-GB" w:eastAsia="en-US"/>
        </w:rPr>
        <w:t xml:space="preserve"> </w:t>
      </w:r>
      <w:r w:rsidRPr="00405EBC">
        <w:rPr>
          <w:rFonts w:eastAsia="Times New Roman" w:cs="Times New Roman"/>
          <w:color w:val="auto"/>
          <w:szCs w:val="20"/>
          <w:lang w:val="en-GB" w:eastAsia="en-US"/>
        </w:rPr>
        <w:t>greater</w:t>
      </w:r>
      <w:r w:rsidRPr="00405EBC">
        <w:rPr>
          <w:rFonts w:eastAsia="Times New Roman" w:cs="Times New Roman"/>
          <w:color w:val="auto"/>
          <w:spacing w:val="-3"/>
          <w:szCs w:val="20"/>
          <w:lang w:val="en-GB" w:eastAsia="en-US"/>
        </w:rPr>
        <w:t xml:space="preserve"> </w:t>
      </w:r>
      <w:r w:rsidRPr="00405EBC">
        <w:rPr>
          <w:rFonts w:eastAsia="Times New Roman" w:cs="Times New Roman"/>
          <w:color w:val="auto"/>
          <w:szCs w:val="20"/>
          <w:lang w:val="en-GB" w:eastAsia="en-US"/>
        </w:rPr>
        <w:t>than</w:t>
      </w:r>
      <w:r w:rsidRPr="00405EBC">
        <w:rPr>
          <w:rFonts w:eastAsia="Times New Roman" w:cs="Times New Roman"/>
          <w:color w:val="auto"/>
          <w:spacing w:val="-4"/>
          <w:szCs w:val="20"/>
          <w:lang w:val="en-GB" w:eastAsia="en-US"/>
        </w:rPr>
        <w:t xml:space="preserve"> </w:t>
      </w:r>
      <w:r w:rsidRPr="00405EBC">
        <w:rPr>
          <w:rFonts w:eastAsia="Times New Roman" w:cs="Times New Roman"/>
          <w:color w:val="auto"/>
          <w:szCs w:val="20"/>
          <w:lang w:val="en-GB" w:eastAsia="en-US"/>
        </w:rPr>
        <w:t>is necessary for the execution of the</w:t>
      </w:r>
      <w:r w:rsidRPr="00405EBC">
        <w:rPr>
          <w:rFonts w:eastAsia="Times New Roman" w:cs="Times New Roman"/>
          <w:color w:val="auto"/>
          <w:spacing w:val="-13"/>
          <w:szCs w:val="20"/>
          <w:lang w:val="en-GB" w:eastAsia="en-US"/>
        </w:rPr>
        <w:t xml:space="preserve"> </w:t>
      </w:r>
      <w:r w:rsidRPr="00405EBC">
        <w:rPr>
          <w:rFonts w:eastAsia="Times New Roman" w:cs="Times New Roman"/>
          <w:color w:val="auto"/>
          <w:szCs w:val="20"/>
          <w:lang w:val="en-GB" w:eastAsia="en-US"/>
        </w:rPr>
        <w:t>Contract,</w:t>
      </w:r>
    </w:p>
    <w:p w14:paraId="6B6E6E0F" w14:textId="77777777" w:rsidR="00405EBC" w:rsidRPr="00405EBC" w:rsidRDefault="00405EBC" w:rsidP="004D5431">
      <w:pPr>
        <w:widowControl w:val="0"/>
        <w:numPr>
          <w:ilvl w:val="0"/>
          <w:numId w:val="67"/>
        </w:numPr>
        <w:tabs>
          <w:tab w:val="left" w:pos="2193"/>
        </w:tabs>
        <w:autoSpaceDE w:val="0"/>
        <w:autoSpaceDN w:val="0"/>
        <w:spacing w:after="0" w:line="240" w:lineRule="auto"/>
        <w:ind w:left="567" w:right="0" w:hanging="577"/>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lastRenderedPageBreak/>
        <w:t>take care to cause the minimum of disturbance to the fauna and</w:t>
      </w:r>
      <w:r w:rsidRPr="00405EBC">
        <w:rPr>
          <w:rFonts w:eastAsia="Times New Roman" w:cs="Times New Roman"/>
          <w:color w:val="auto"/>
          <w:spacing w:val="-21"/>
          <w:szCs w:val="20"/>
          <w:lang w:val="en-GB" w:eastAsia="en-US"/>
        </w:rPr>
        <w:t xml:space="preserve"> </w:t>
      </w:r>
      <w:r w:rsidRPr="00405EBC">
        <w:rPr>
          <w:rFonts w:eastAsia="Times New Roman" w:cs="Times New Roman"/>
          <w:color w:val="auto"/>
          <w:szCs w:val="20"/>
          <w:lang w:val="en-GB" w:eastAsia="en-US"/>
        </w:rPr>
        <w:t>flora.</w:t>
      </w:r>
    </w:p>
    <w:p w14:paraId="068133DB" w14:textId="77777777" w:rsidR="00405EBC" w:rsidRPr="00405EBC" w:rsidRDefault="00405EBC" w:rsidP="004D5431">
      <w:pPr>
        <w:widowControl w:val="0"/>
        <w:numPr>
          <w:ilvl w:val="0"/>
          <w:numId w:val="67"/>
        </w:numPr>
        <w:tabs>
          <w:tab w:val="left" w:pos="2193"/>
        </w:tabs>
        <w:autoSpaceDE w:val="0"/>
        <w:autoSpaceDN w:val="0"/>
        <w:spacing w:after="0" w:line="229" w:lineRule="exact"/>
        <w:ind w:left="567" w:right="0" w:hanging="577"/>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take precautions to keep the risk of fire to a</w:t>
      </w:r>
      <w:r w:rsidRPr="00405EBC">
        <w:rPr>
          <w:rFonts w:eastAsia="Times New Roman" w:cs="Times New Roman"/>
          <w:color w:val="auto"/>
          <w:spacing w:val="-14"/>
          <w:szCs w:val="20"/>
          <w:lang w:val="en-GB" w:eastAsia="en-US"/>
        </w:rPr>
        <w:t xml:space="preserve"> </w:t>
      </w:r>
      <w:r w:rsidRPr="00405EBC">
        <w:rPr>
          <w:rFonts w:eastAsia="Times New Roman" w:cs="Times New Roman"/>
          <w:color w:val="auto"/>
          <w:szCs w:val="20"/>
          <w:lang w:val="en-GB" w:eastAsia="en-US"/>
        </w:rPr>
        <w:t>minimum,</w:t>
      </w:r>
    </w:p>
    <w:p w14:paraId="25AF1C85" w14:textId="77777777" w:rsidR="00405EBC" w:rsidRPr="00405EBC" w:rsidRDefault="00405EBC" w:rsidP="004D5431">
      <w:pPr>
        <w:widowControl w:val="0"/>
        <w:numPr>
          <w:ilvl w:val="0"/>
          <w:numId w:val="67"/>
        </w:numPr>
        <w:tabs>
          <w:tab w:val="left" w:pos="2193"/>
        </w:tabs>
        <w:autoSpaceDE w:val="0"/>
        <w:autoSpaceDN w:val="0"/>
        <w:spacing w:after="0" w:line="240" w:lineRule="auto"/>
        <w:ind w:left="567" w:right="0" w:hanging="577"/>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arrange that timber for firewood be obtained only from such places as may be approved by the Engineer;</w:t>
      </w:r>
    </w:p>
    <w:p w14:paraId="49E5EA7D" w14:textId="77777777" w:rsidR="00405EBC" w:rsidRPr="00405EBC" w:rsidRDefault="00405EBC" w:rsidP="004D5431">
      <w:pPr>
        <w:widowControl w:val="0"/>
        <w:numPr>
          <w:ilvl w:val="0"/>
          <w:numId w:val="67"/>
        </w:numPr>
        <w:tabs>
          <w:tab w:val="left" w:pos="2193"/>
        </w:tabs>
        <w:autoSpaceDE w:val="0"/>
        <w:autoSpaceDN w:val="0"/>
        <w:spacing w:before="2" w:after="0" w:line="240" w:lineRule="auto"/>
        <w:ind w:left="567" w:right="0" w:hanging="577"/>
        <w:contextualSpacing/>
        <w:rPr>
          <w:rFonts w:eastAsia="Times New Roman" w:cs="Times New Roman"/>
          <w:color w:val="auto"/>
          <w:szCs w:val="20"/>
          <w:lang w:val="en-GB" w:eastAsia="en-US"/>
        </w:rPr>
      </w:pPr>
      <w:r w:rsidRPr="00405EBC">
        <w:rPr>
          <w:rFonts w:eastAsia="Times New Roman" w:cs="Times New Roman"/>
          <w:color w:val="auto"/>
          <w:szCs w:val="20"/>
          <w:lang w:val="en-GB" w:eastAsia="en-US"/>
        </w:rPr>
        <w:t>take such measures as to ensure that his employees are aware of all laws and restrictions governing</w:t>
      </w:r>
      <w:r w:rsidRPr="00405EBC">
        <w:rPr>
          <w:rFonts w:eastAsia="Times New Roman" w:cs="Times New Roman"/>
          <w:color w:val="auto"/>
          <w:spacing w:val="-11"/>
          <w:szCs w:val="20"/>
          <w:lang w:val="en-GB" w:eastAsia="en-US"/>
        </w:rPr>
        <w:t xml:space="preserve"> </w:t>
      </w:r>
      <w:r w:rsidRPr="00405EBC">
        <w:rPr>
          <w:rFonts w:eastAsia="Times New Roman" w:cs="Times New Roman"/>
          <w:color w:val="auto"/>
          <w:szCs w:val="20"/>
          <w:lang w:val="en-GB" w:eastAsia="en-US"/>
        </w:rPr>
        <w:t>the</w:t>
      </w:r>
      <w:r w:rsidRPr="00405EBC">
        <w:rPr>
          <w:rFonts w:eastAsia="Times New Roman" w:cs="Times New Roman"/>
          <w:color w:val="auto"/>
          <w:spacing w:val="-8"/>
          <w:szCs w:val="20"/>
          <w:lang w:val="en-GB" w:eastAsia="en-US"/>
        </w:rPr>
        <w:t xml:space="preserve"> </w:t>
      </w:r>
      <w:r w:rsidRPr="00405EBC">
        <w:rPr>
          <w:rFonts w:eastAsia="Times New Roman" w:cs="Times New Roman"/>
          <w:color w:val="auto"/>
          <w:szCs w:val="20"/>
          <w:lang w:val="en-GB" w:eastAsia="en-US"/>
        </w:rPr>
        <w:t>hunting,</w:t>
      </w:r>
      <w:r w:rsidRPr="00405EBC">
        <w:rPr>
          <w:rFonts w:eastAsia="Times New Roman" w:cs="Times New Roman"/>
          <w:color w:val="auto"/>
          <w:spacing w:val="-8"/>
          <w:szCs w:val="20"/>
          <w:lang w:val="en-GB" w:eastAsia="en-US"/>
        </w:rPr>
        <w:t xml:space="preserve"> </w:t>
      </w:r>
      <w:r w:rsidRPr="00405EBC">
        <w:rPr>
          <w:rFonts w:eastAsia="Times New Roman" w:cs="Times New Roman"/>
          <w:color w:val="auto"/>
          <w:szCs w:val="20"/>
          <w:lang w:val="en-GB" w:eastAsia="en-US"/>
        </w:rPr>
        <w:t>disturbing,</w:t>
      </w:r>
      <w:r w:rsidRPr="00405EBC">
        <w:rPr>
          <w:rFonts w:eastAsia="Times New Roman" w:cs="Times New Roman"/>
          <w:color w:val="auto"/>
          <w:spacing w:val="-8"/>
          <w:szCs w:val="20"/>
          <w:lang w:val="en-GB" w:eastAsia="en-US"/>
        </w:rPr>
        <w:t xml:space="preserve"> </w:t>
      </w:r>
      <w:r w:rsidRPr="00405EBC">
        <w:rPr>
          <w:rFonts w:eastAsia="Times New Roman" w:cs="Times New Roman"/>
          <w:color w:val="auto"/>
          <w:szCs w:val="20"/>
          <w:lang w:val="en-GB" w:eastAsia="en-US"/>
        </w:rPr>
        <w:t>capturing</w:t>
      </w:r>
      <w:r w:rsidRPr="00405EBC">
        <w:rPr>
          <w:rFonts w:eastAsia="Times New Roman" w:cs="Times New Roman"/>
          <w:color w:val="auto"/>
          <w:spacing w:val="-10"/>
          <w:szCs w:val="20"/>
          <w:lang w:val="en-GB" w:eastAsia="en-US"/>
        </w:rPr>
        <w:t xml:space="preserve"> </w:t>
      </w:r>
      <w:r w:rsidRPr="00405EBC">
        <w:rPr>
          <w:rFonts w:eastAsia="Times New Roman" w:cs="Times New Roman"/>
          <w:color w:val="auto"/>
          <w:szCs w:val="20"/>
          <w:lang w:val="en-GB" w:eastAsia="en-US"/>
        </w:rPr>
        <w:t>or</w:t>
      </w:r>
      <w:r w:rsidRPr="00405EBC">
        <w:rPr>
          <w:rFonts w:eastAsia="Times New Roman" w:cs="Times New Roman"/>
          <w:color w:val="auto"/>
          <w:spacing w:val="-7"/>
          <w:szCs w:val="20"/>
          <w:lang w:val="en-GB" w:eastAsia="en-US"/>
        </w:rPr>
        <w:t xml:space="preserve"> </w:t>
      </w:r>
      <w:r w:rsidRPr="00405EBC">
        <w:rPr>
          <w:rFonts w:eastAsia="Times New Roman" w:cs="Times New Roman"/>
          <w:color w:val="auto"/>
          <w:szCs w:val="20"/>
          <w:lang w:val="en-GB" w:eastAsia="en-US"/>
        </w:rPr>
        <w:t>destroying</w:t>
      </w:r>
      <w:r w:rsidRPr="00405EBC">
        <w:rPr>
          <w:rFonts w:eastAsia="Times New Roman" w:cs="Times New Roman"/>
          <w:color w:val="auto"/>
          <w:spacing w:val="-6"/>
          <w:szCs w:val="20"/>
          <w:lang w:val="en-GB" w:eastAsia="en-US"/>
        </w:rPr>
        <w:t xml:space="preserve"> </w:t>
      </w:r>
      <w:r w:rsidRPr="00405EBC">
        <w:rPr>
          <w:rFonts w:eastAsia="Times New Roman" w:cs="Times New Roman"/>
          <w:color w:val="auto"/>
          <w:szCs w:val="20"/>
          <w:lang w:val="en-GB" w:eastAsia="en-US"/>
        </w:rPr>
        <w:t>of</w:t>
      </w:r>
      <w:r w:rsidRPr="00405EBC">
        <w:rPr>
          <w:rFonts w:eastAsia="Times New Roman" w:cs="Times New Roman"/>
          <w:color w:val="auto"/>
          <w:spacing w:val="-8"/>
          <w:szCs w:val="20"/>
          <w:lang w:val="en-GB" w:eastAsia="en-US"/>
        </w:rPr>
        <w:t xml:space="preserve"> </w:t>
      </w:r>
      <w:r w:rsidRPr="00405EBC">
        <w:rPr>
          <w:rFonts w:eastAsia="Times New Roman" w:cs="Times New Roman"/>
          <w:color w:val="auto"/>
          <w:szCs w:val="20"/>
          <w:lang w:val="en-GB" w:eastAsia="en-US"/>
        </w:rPr>
        <w:t>animals</w:t>
      </w:r>
      <w:r w:rsidRPr="00405EBC">
        <w:rPr>
          <w:rFonts w:eastAsia="Times New Roman" w:cs="Times New Roman"/>
          <w:color w:val="auto"/>
          <w:spacing w:val="-9"/>
          <w:szCs w:val="20"/>
          <w:lang w:val="en-GB" w:eastAsia="en-US"/>
        </w:rPr>
        <w:t xml:space="preserve"> </w:t>
      </w:r>
      <w:r w:rsidRPr="00405EBC">
        <w:rPr>
          <w:rFonts w:eastAsia="Times New Roman" w:cs="Times New Roman"/>
          <w:color w:val="auto"/>
          <w:szCs w:val="20"/>
          <w:lang w:val="en-GB" w:eastAsia="en-US"/>
        </w:rPr>
        <w:t>and</w:t>
      </w:r>
      <w:r w:rsidRPr="00405EBC">
        <w:rPr>
          <w:rFonts w:eastAsia="Times New Roman" w:cs="Times New Roman"/>
          <w:color w:val="auto"/>
          <w:spacing w:val="-8"/>
          <w:szCs w:val="20"/>
          <w:lang w:val="en-GB" w:eastAsia="en-US"/>
        </w:rPr>
        <w:t xml:space="preserve"> </w:t>
      </w:r>
      <w:r w:rsidRPr="00405EBC">
        <w:rPr>
          <w:rFonts w:eastAsia="Times New Roman" w:cs="Times New Roman"/>
          <w:color w:val="auto"/>
          <w:szCs w:val="20"/>
          <w:lang w:val="en-GB" w:eastAsia="en-US"/>
        </w:rPr>
        <w:t>birds</w:t>
      </w:r>
      <w:r w:rsidRPr="00405EBC">
        <w:rPr>
          <w:rFonts w:eastAsia="Times New Roman" w:cs="Times New Roman"/>
          <w:color w:val="auto"/>
          <w:spacing w:val="-9"/>
          <w:szCs w:val="20"/>
          <w:lang w:val="en-GB" w:eastAsia="en-US"/>
        </w:rPr>
        <w:t xml:space="preserve"> </w:t>
      </w:r>
      <w:r w:rsidRPr="00405EBC">
        <w:rPr>
          <w:rFonts w:eastAsia="Times New Roman" w:cs="Times New Roman"/>
          <w:color w:val="auto"/>
          <w:szCs w:val="20"/>
          <w:lang w:val="en-GB" w:eastAsia="en-US"/>
        </w:rPr>
        <w:t>in</w:t>
      </w:r>
      <w:r w:rsidRPr="00405EBC">
        <w:rPr>
          <w:rFonts w:eastAsia="Times New Roman" w:cs="Times New Roman"/>
          <w:color w:val="auto"/>
          <w:spacing w:val="-8"/>
          <w:szCs w:val="20"/>
          <w:lang w:val="en-GB" w:eastAsia="en-US"/>
        </w:rPr>
        <w:t xml:space="preserve"> </w:t>
      </w:r>
      <w:r w:rsidRPr="00405EBC">
        <w:rPr>
          <w:rFonts w:eastAsia="Times New Roman" w:cs="Times New Roman"/>
          <w:color w:val="auto"/>
          <w:szCs w:val="20"/>
          <w:lang w:val="en-GB" w:eastAsia="en-US"/>
        </w:rPr>
        <w:t>the</w:t>
      </w:r>
      <w:r w:rsidRPr="00405EBC">
        <w:rPr>
          <w:rFonts w:eastAsia="Times New Roman" w:cs="Times New Roman"/>
          <w:color w:val="auto"/>
          <w:spacing w:val="-8"/>
          <w:szCs w:val="20"/>
          <w:lang w:val="en-GB" w:eastAsia="en-US"/>
        </w:rPr>
        <w:t xml:space="preserve"> </w:t>
      </w:r>
      <w:r w:rsidRPr="00405EBC">
        <w:rPr>
          <w:rFonts w:eastAsia="Times New Roman" w:cs="Times New Roman"/>
          <w:color w:val="auto"/>
          <w:szCs w:val="20"/>
          <w:lang w:val="en-GB" w:eastAsia="en-US"/>
        </w:rPr>
        <w:t>vicinity</w:t>
      </w:r>
      <w:r w:rsidRPr="00405EBC">
        <w:rPr>
          <w:rFonts w:eastAsia="Times New Roman" w:cs="Times New Roman"/>
          <w:color w:val="auto"/>
          <w:spacing w:val="-11"/>
          <w:szCs w:val="20"/>
          <w:lang w:val="en-GB" w:eastAsia="en-US"/>
        </w:rPr>
        <w:t xml:space="preserve"> </w:t>
      </w:r>
      <w:r w:rsidRPr="00405EBC">
        <w:rPr>
          <w:rFonts w:eastAsia="Times New Roman" w:cs="Times New Roman"/>
          <w:color w:val="auto"/>
          <w:szCs w:val="20"/>
          <w:lang w:val="en-GB" w:eastAsia="en-US"/>
        </w:rPr>
        <w:t>of</w:t>
      </w:r>
      <w:r w:rsidRPr="00405EBC">
        <w:rPr>
          <w:rFonts w:eastAsia="Times New Roman" w:cs="Times New Roman"/>
          <w:color w:val="auto"/>
          <w:spacing w:val="-8"/>
          <w:szCs w:val="20"/>
          <w:lang w:val="en-GB" w:eastAsia="en-US"/>
        </w:rPr>
        <w:t xml:space="preserve"> </w:t>
      </w:r>
      <w:r w:rsidRPr="00405EBC">
        <w:rPr>
          <w:rFonts w:eastAsia="Times New Roman" w:cs="Times New Roman"/>
          <w:color w:val="auto"/>
          <w:szCs w:val="20"/>
          <w:lang w:val="en-GB" w:eastAsia="en-US"/>
        </w:rPr>
        <w:t>the camp or the Works or the taking of fish from any water;</w:t>
      </w:r>
      <w:r w:rsidRPr="00405EBC">
        <w:rPr>
          <w:rFonts w:eastAsia="Times New Roman" w:cs="Times New Roman"/>
          <w:color w:val="auto"/>
          <w:spacing w:val="-13"/>
          <w:szCs w:val="20"/>
          <w:lang w:val="en-GB" w:eastAsia="en-US"/>
        </w:rPr>
        <w:t xml:space="preserve"> </w:t>
      </w:r>
      <w:r w:rsidRPr="00405EBC">
        <w:rPr>
          <w:rFonts w:eastAsia="Times New Roman" w:cs="Times New Roman"/>
          <w:color w:val="auto"/>
          <w:szCs w:val="20"/>
          <w:lang w:val="en-GB" w:eastAsia="en-US"/>
        </w:rPr>
        <w:t>and</w:t>
      </w:r>
    </w:p>
    <w:p w14:paraId="1461A4E4" w14:textId="77777777" w:rsidR="00405EBC" w:rsidRPr="00405EBC" w:rsidRDefault="00405EBC" w:rsidP="004D5431">
      <w:pPr>
        <w:widowControl w:val="0"/>
        <w:numPr>
          <w:ilvl w:val="0"/>
          <w:numId w:val="67"/>
        </w:numPr>
        <w:tabs>
          <w:tab w:val="left" w:pos="2193"/>
        </w:tabs>
        <w:autoSpaceDE w:val="0"/>
        <w:autoSpaceDN w:val="0"/>
        <w:spacing w:after="0" w:line="240" w:lineRule="auto"/>
        <w:ind w:left="567" w:right="0" w:hanging="577"/>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prohibit all firearms from the site and temporary</w:t>
      </w:r>
      <w:r w:rsidRPr="00405EBC">
        <w:rPr>
          <w:rFonts w:eastAsia="Times New Roman" w:cs="Times New Roman"/>
          <w:color w:val="auto"/>
          <w:spacing w:val="-18"/>
          <w:szCs w:val="20"/>
          <w:lang w:val="en-GB" w:eastAsia="en-US"/>
        </w:rPr>
        <w:t xml:space="preserve"> </w:t>
      </w:r>
      <w:r w:rsidRPr="00405EBC">
        <w:rPr>
          <w:rFonts w:eastAsia="Times New Roman" w:cs="Times New Roman"/>
          <w:color w:val="auto"/>
          <w:szCs w:val="20"/>
          <w:lang w:val="en-GB" w:eastAsia="en-US"/>
        </w:rPr>
        <w:t>camps.</w:t>
      </w:r>
    </w:p>
    <w:p w14:paraId="00FF6C64" w14:textId="77777777" w:rsidR="00405EBC" w:rsidRPr="00405EBC" w:rsidRDefault="00405EBC" w:rsidP="00405EBC">
      <w:pPr>
        <w:tabs>
          <w:tab w:val="left" w:pos="426"/>
        </w:tabs>
        <w:spacing w:before="8" w:after="120" w:line="240" w:lineRule="auto"/>
        <w:ind w:left="0" w:right="0" w:hanging="10"/>
        <w:jc w:val="left"/>
        <w:rPr>
          <w:rFonts w:eastAsia="Times New Roman" w:cs="Times New Roman"/>
          <w:color w:val="auto"/>
          <w:sz w:val="23"/>
          <w:szCs w:val="20"/>
          <w:lang w:val="en-GB" w:eastAsia="en-US"/>
        </w:rPr>
      </w:pPr>
    </w:p>
    <w:p w14:paraId="61EDD639" w14:textId="77777777" w:rsidR="00405EBC" w:rsidRPr="00405EBC" w:rsidRDefault="00405EBC" w:rsidP="00405EBC">
      <w:pPr>
        <w:tabs>
          <w:tab w:val="left" w:pos="426"/>
        </w:tabs>
        <w:spacing w:before="1"/>
        <w:ind w:left="0" w:right="0" w:hanging="10"/>
        <w:rPr>
          <w:b/>
        </w:rPr>
      </w:pPr>
      <w:r w:rsidRPr="00405EBC">
        <w:rPr>
          <w:b/>
        </w:rPr>
        <w:t>C3.6.1.8.1.4 Indigenous forest</w:t>
      </w:r>
    </w:p>
    <w:p w14:paraId="7C4034C0" w14:textId="77777777" w:rsidR="00405EBC" w:rsidRPr="00405EBC" w:rsidRDefault="00405EBC" w:rsidP="00405EBC">
      <w:pPr>
        <w:tabs>
          <w:tab w:val="left" w:pos="426"/>
        </w:tabs>
        <w:spacing w:before="1" w:after="120" w:line="240" w:lineRule="auto"/>
        <w:ind w:left="0" w:right="0" w:hanging="10"/>
        <w:rPr>
          <w:rFonts w:eastAsia="Times New Roman" w:cs="Times New Roman"/>
          <w:color w:val="auto"/>
          <w:szCs w:val="20"/>
          <w:lang w:val="en-GB" w:eastAsia="en-US"/>
        </w:rPr>
      </w:pPr>
      <w:r w:rsidRPr="00405EBC">
        <w:rPr>
          <w:rFonts w:eastAsia="Times New Roman" w:cs="Times New Roman"/>
          <w:color w:val="auto"/>
          <w:szCs w:val="20"/>
          <w:lang w:val="en-GB" w:eastAsia="en-US"/>
        </w:rPr>
        <w:t>Oak, palm, yellowwood, stinkwood, blackwood, wild olive, trees, and other trees that have a high commercial value in the timber trade, are defined as "valuable indigenous trees" for the purposes of this</w:t>
      </w:r>
      <w:r w:rsidRPr="00405EBC">
        <w:rPr>
          <w:rFonts w:eastAsia="Times New Roman" w:cs="Times New Roman"/>
          <w:color w:val="auto"/>
          <w:spacing w:val="-9"/>
          <w:szCs w:val="20"/>
          <w:lang w:val="en-GB" w:eastAsia="en-US"/>
        </w:rPr>
        <w:t xml:space="preserve"> </w:t>
      </w:r>
      <w:r w:rsidRPr="00405EBC">
        <w:rPr>
          <w:rFonts w:eastAsia="Times New Roman" w:cs="Times New Roman"/>
          <w:color w:val="auto"/>
          <w:szCs w:val="20"/>
          <w:lang w:val="en-GB" w:eastAsia="en-US"/>
        </w:rPr>
        <w:t>Contract</w:t>
      </w:r>
      <w:r w:rsidRPr="00405EBC">
        <w:rPr>
          <w:rFonts w:eastAsia="Times New Roman" w:cs="Times New Roman"/>
          <w:color w:val="auto"/>
          <w:spacing w:val="-10"/>
          <w:szCs w:val="20"/>
          <w:lang w:val="en-GB" w:eastAsia="en-US"/>
        </w:rPr>
        <w:t xml:space="preserve"> </w:t>
      </w:r>
      <w:r w:rsidRPr="00405EBC">
        <w:rPr>
          <w:rFonts w:eastAsia="Times New Roman" w:cs="Times New Roman"/>
          <w:color w:val="auto"/>
          <w:szCs w:val="20"/>
          <w:lang w:val="en-GB" w:eastAsia="en-US"/>
        </w:rPr>
        <w:t>and</w:t>
      </w:r>
      <w:r w:rsidRPr="00405EBC">
        <w:rPr>
          <w:rFonts w:eastAsia="Times New Roman" w:cs="Times New Roman"/>
          <w:color w:val="auto"/>
          <w:spacing w:val="-9"/>
          <w:szCs w:val="20"/>
          <w:lang w:val="en-GB" w:eastAsia="en-US"/>
        </w:rPr>
        <w:t xml:space="preserve"> </w:t>
      </w:r>
      <w:r w:rsidRPr="00405EBC">
        <w:rPr>
          <w:rFonts w:eastAsia="Times New Roman" w:cs="Times New Roman"/>
          <w:color w:val="auto"/>
          <w:szCs w:val="20"/>
          <w:lang w:val="en-GB" w:eastAsia="en-US"/>
        </w:rPr>
        <w:t>shall</w:t>
      </w:r>
      <w:r w:rsidRPr="00405EBC">
        <w:rPr>
          <w:rFonts w:eastAsia="Times New Roman" w:cs="Times New Roman"/>
          <w:color w:val="auto"/>
          <w:spacing w:val="-11"/>
          <w:szCs w:val="20"/>
          <w:lang w:val="en-GB" w:eastAsia="en-US"/>
        </w:rPr>
        <w:t xml:space="preserve"> </w:t>
      </w:r>
      <w:r w:rsidRPr="00405EBC">
        <w:rPr>
          <w:rFonts w:eastAsia="Times New Roman" w:cs="Times New Roman"/>
          <w:color w:val="auto"/>
          <w:szCs w:val="20"/>
          <w:lang w:val="en-GB" w:eastAsia="en-US"/>
        </w:rPr>
        <w:t>not</w:t>
      </w:r>
      <w:r w:rsidRPr="00405EBC">
        <w:rPr>
          <w:rFonts w:eastAsia="Times New Roman" w:cs="Times New Roman"/>
          <w:color w:val="auto"/>
          <w:spacing w:val="-8"/>
          <w:szCs w:val="20"/>
          <w:lang w:val="en-GB" w:eastAsia="en-US"/>
        </w:rPr>
        <w:t xml:space="preserve"> </w:t>
      </w:r>
      <w:r w:rsidRPr="00405EBC">
        <w:rPr>
          <w:rFonts w:eastAsia="Times New Roman" w:cs="Times New Roman"/>
          <w:color w:val="auto"/>
          <w:szCs w:val="20"/>
          <w:lang w:val="en-GB" w:eastAsia="en-US"/>
        </w:rPr>
        <w:t>be</w:t>
      </w:r>
      <w:r w:rsidRPr="00405EBC">
        <w:rPr>
          <w:rFonts w:eastAsia="Times New Roman" w:cs="Times New Roman"/>
          <w:color w:val="auto"/>
          <w:spacing w:val="-10"/>
          <w:szCs w:val="20"/>
          <w:lang w:val="en-GB" w:eastAsia="en-US"/>
        </w:rPr>
        <w:t xml:space="preserve"> </w:t>
      </w:r>
      <w:r w:rsidRPr="00405EBC">
        <w:rPr>
          <w:rFonts w:eastAsia="Times New Roman" w:cs="Times New Roman"/>
          <w:color w:val="auto"/>
          <w:szCs w:val="20"/>
          <w:lang w:val="en-GB" w:eastAsia="en-US"/>
        </w:rPr>
        <w:t>damaged</w:t>
      </w:r>
      <w:r w:rsidRPr="00405EBC">
        <w:rPr>
          <w:rFonts w:eastAsia="Times New Roman" w:cs="Times New Roman"/>
          <w:color w:val="auto"/>
          <w:spacing w:val="-11"/>
          <w:szCs w:val="20"/>
          <w:lang w:val="en-GB" w:eastAsia="en-US"/>
        </w:rPr>
        <w:t xml:space="preserve"> </w:t>
      </w:r>
      <w:r w:rsidRPr="00405EBC">
        <w:rPr>
          <w:rFonts w:eastAsia="Times New Roman" w:cs="Times New Roman"/>
          <w:color w:val="auto"/>
          <w:szCs w:val="20"/>
          <w:lang w:val="en-GB" w:eastAsia="en-US"/>
        </w:rPr>
        <w:t>in</w:t>
      </w:r>
      <w:r w:rsidRPr="00405EBC">
        <w:rPr>
          <w:rFonts w:eastAsia="Times New Roman" w:cs="Times New Roman"/>
          <w:color w:val="auto"/>
          <w:spacing w:val="-8"/>
          <w:szCs w:val="20"/>
          <w:lang w:val="en-GB" w:eastAsia="en-US"/>
        </w:rPr>
        <w:t xml:space="preserve"> </w:t>
      </w:r>
      <w:r w:rsidRPr="00405EBC">
        <w:rPr>
          <w:rFonts w:eastAsia="Times New Roman" w:cs="Times New Roman"/>
          <w:color w:val="auto"/>
          <w:szCs w:val="20"/>
          <w:lang w:val="en-GB" w:eastAsia="en-US"/>
        </w:rPr>
        <w:t>any</w:t>
      </w:r>
      <w:r w:rsidRPr="00405EBC">
        <w:rPr>
          <w:rFonts w:eastAsia="Times New Roman" w:cs="Times New Roman"/>
          <w:color w:val="auto"/>
          <w:spacing w:val="-11"/>
          <w:szCs w:val="20"/>
          <w:lang w:val="en-GB" w:eastAsia="en-US"/>
        </w:rPr>
        <w:t xml:space="preserve"> </w:t>
      </w:r>
      <w:r w:rsidRPr="00405EBC">
        <w:rPr>
          <w:rFonts w:eastAsia="Times New Roman" w:cs="Times New Roman"/>
          <w:color w:val="auto"/>
          <w:szCs w:val="20"/>
          <w:lang w:val="en-GB" w:eastAsia="en-US"/>
        </w:rPr>
        <w:t>way.</w:t>
      </w:r>
      <w:r w:rsidRPr="00405EBC">
        <w:rPr>
          <w:rFonts w:eastAsia="Times New Roman" w:cs="Times New Roman"/>
          <w:color w:val="auto"/>
          <w:spacing w:val="-10"/>
          <w:szCs w:val="20"/>
          <w:lang w:val="en-GB" w:eastAsia="en-US"/>
        </w:rPr>
        <w:t xml:space="preserve"> </w:t>
      </w:r>
      <w:r w:rsidRPr="00405EBC">
        <w:rPr>
          <w:rFonts w:eastAsia="Times New Roman" w:cs="Times New Roman"/>
          <w:color w:val="auto"/>
          <w:szCs w:val="20"/>
          <w:lang w:val="en-GB" w:eastAsia="en-US"/>
        </w:rPr>
        <w:t>Other</w:t>
      </w:r>
      <w:r w:rsidRPr="00405EBC">
        <w:rPr>
          <w:rFonts w:eastAsia="Times New Roman" w:cs="Times New Roman"/>
          <w:color w:val="auto"/>
          <w:spacing w:val="-9"/>
          <w:szCs w:val="20"/>
          <w:lang w:val="en-GB" w:eastAsia="en-US"/>
        </w:rPr>
        <w:t xml:space="preserve"> </w:t>
      </w:r>
      <w:r w:rsidRPr="00405EBC">
        <w:rPr>
          <w:rFonts w:eastAsia="Times New Roman" w:cs="Times New Roman"/>
          <w:color w:val="auto"/>
          <w:szCs w:val="20"/>
          <w:lang w:val="en-GB" w:eastAsia="en-US"/>
        </w:rPr>
        <w:t>than</w:t>
      </w:r>
      <w:r w:rsidRPr="00405EBC">
        <w:rPr>
          <w:rFonts w:eastAsia="Times New Roman" w:cs="Times New Roman"/>
          <w:color w:val="auto"/>
          <w:spacing w:val="-10"/>
          <w:szCs w:val="20"/>
          <w:lang w:val="en-GB" w:eastAsia="en-US"/>
        </w:rPr>
        <w:t xml:space="preserve"> </w:t>
      </w:r>
      <w:r w:rsidRPr="00405EBC">
        <w:rPr>
          <w:rFonts w:eastAsia="Times New Roman" w:cs="Times New Roman"/>
          <w:color w:val="auto"/>
          <w:szCs w:val="20"/>
          <w:lang w:val="en-GB" w:eastAsia="en-US"/>
        </w:rPr>
        <w:t>as</w:t>
      </w:r>
      <w:r w:rsidRPr="00405EBC">
        <w:rPr>
          <w:rFonts w:eastAsia="Times New Roman" w:cs="Times New Roman"/>
          <w:color w:val="auto"/>
          <w:spacing w:val="-9"/>
          <w:szCs w:val="20"/>
          <w:lang w:val="en-GB" w:eastAsia="en-US"/>
        </w:rPr>
        <w:t xml:space="preserve"> </w:t>
      </w:r>
      <w:r w:rsidRPr="00405EBC">
        <w:rPr>
          <w:rFonts w:eastAsia="Times New Roman" w:cs="Times New Roman"/>
          <w:color w:val="auto"/>
          <w:szCs w:val="20"/>
          <w:lang w:val="en-GB" w:eastAsia="en-US"/>
        </w:rPr>
        <w:t>specifically</w:t>
      </w:r>
      <w:r w:rsidRPr="00405EBC">
        <w:rPr>
          <w:rFonts w:eastAsia="Times New Roman" w:cs="Times New Roman"/>
          <w:color w:val="auto"/>
          <w:spacing w:val="-14"/>
          <w:szCs w:val="20"/>
          <w:lang w:val="en-GB" w:eastAsia="en-US"/>
        </w:rPr>
        <w:t xml:space="preserve"> </w:t>
      </w:r>
      <w:r w:rsidRPr="00405EBC">
        <w:rPr>
          <w:rFonts w:eastAsia="Times New Roman" w:cs="Times New Roman"/>
          <w:color w:val="auto"/>
          <w:szCs w:val="20"/>
          <w:lang w:val="en-GB" w:eastAsia="en-US"/>
        </w:rPr>
        <w:t>directed</w:t>
      </w:r>
      <w:r w:rsidRPr="00405EBC">
        <w:rPr>
          <w:rFonts w:eastAsia="Times New Roman" w:cs="Times New Roman"/>
          <w:color w:val="auto"/>
          <w:spacing w:val="-11"/>
          <w:szCs w:val="20"/>
          <w:lang w:val="en-GB" w:eastAsia="en-US"/>
        </w:rPr>
        <w:t xml:space="preserve"> </w:t>
      </w:r>
      <w:r w:rsidRPr="00405EBC">
        <w:rPr>
          <w:rFonts w:eastAsia="Times New Roman" w:cs="Times New Roman"/>
          <w:color w:val="auto"/>
          <w:szCs w:val="20"/>
          <w:lang w:val="en-GB" w:eastAsia="en-US"/>
        </w:rPr>
        <w:t>by</w:t>
      </w:r>
      <w:r w:rsidRPr="00405EBC">
        <w:rPr>
          <w:rFonts w:eastAsia="Times New Roman" w:cs="Times New Roman"/>
          <w:color w:val="auto"/>
          <w:spacing w:val="-14"/>
          <w:szCs w:val="20"/>
          <w:lang w:val="en-GB" w:eastAsia="en-US"/>
        </w:rPr>
        <w:t xml:space="preserve"> </w:t>
      </w:r>
      <w:r w:rsidRPr="00405EBC">
        <w:rPr>
          <w:rFonts w:eastAsia="Times New Roman" w:cs="Times New Roman"/>
          <w:color w:val="auto"/>
          <w:szCs w:val="20"/>
          <w:lang w:val="en-GB" w:eastAsia="en-US"/>
        </w:rPr>
        <w:t>the</w:t>
      </w:r>
      <w:r w:rsidRPr="00405EBC">
        <w:rPr>
          <w:rFonts w:eastAsia="Times New Roman" w:cs="Times New Roman"/>
          <w:color w:val="auto"/>
          <w:spacing w:val="-8"/>
          <w:szCs w:val="20"/>
          <w:lang w:val="en-GB" w:eastAsia="en-US"/>
        </w:rPr>
        <w:t xml:space="preserve"> </w:t>
      </w:r>
      <w:r w:rsidRPr="00405EBC">
        <w:rPr>
          <w:rFonts w:eastAsia="Times New Roman" w:cs="Times New Roman"/>
          <w:color w:val="auto"/>
          <w:szCs w:val="20"/>
          <w:lang w:val="en-GB" w:eastAsia="en-US"/>
        </w:rPr>
        <w:t>Engineer, felling of valuable indigenous trees is strictly</w:t>
      </w:r>
      <w:r w:rsidRPr="00405EBC">
        <w:rPr>
          <w:rFonts w:eastAsia="Times New Roman" w:cs="Times New Roman"/>
          <w:color w:val="auto"/>
          <w:spacing w:val="-21"/>
          <w:szCs w:val="20"/>
          <w:lang w:val="en-GB" w:eastAsia="en-US"/>
        </w:rPr>
        <w:t xml:space="preserve"> </w:t>
      </w:r>
      <w:r w:rsidRPr="00405EBC">
        <w:rPr>
          <w:rFonts w:eastAsia="Times New Roman" w:cs="Times New Roman"/>
          <w:color w:val="auto"/>
          <w:szCs w:val="20"/>
          <w:lang w:val="en-GB" w:eastAsia="en-US"/>
        </w:rPr>
        <w:t>forbidden.</w:t>
      </w:r>
    </w:p>
    <w:p w14:paraId="4634B292" w14:textId="77777777" w:rsidR="00405EBC" w:rsidRPr="00405EBC" w:rsidRDefault="00405EBC" w:rsidP="00405EBC">
      <w:pPr>
        <w:tabs>
          <w:tab w:val="left" w:pos="426"/>
        </w:tabs>
        <w:spacing w:after="120" w:line="240" w:lineRule="auto"/>
        <w:ind w:left="0" w:right="0" w:hanging="10"/>
        <w:jc w:val="left"/>
        <w:rPr>
          <w:rFonts w:eastAsia="Times New Roman" w:cs="Times New Roman"/>
          <w:color w:val="auto"/>
          <w:szCs w:val="20"/>
          <w:lang w:val="en-GB" w:eastAsia="en-US"/>
        </w:rPr>
      </w:pPr>
    </w:p>
    <w:p w14:paraId="6EB35896" w14:textId="77777777" w:rsidR="00405EBC" w:rsidRPr="00405EBC" w:rsidRDefault="00405EBC" w:rsidP="00405EBC">
      <w:pPr>
        <w:tabs>
          <w:tab w:val="left" w:pos="426"/>
        </w:tabs>
        <w:spacing w:before="1"/>
        <w:ind w:left="0" w:right="0" w:hanging="10"/>
        <w:rPr>
          <w:b/>
        </w:rPr>
      </w:pPr>
      <w:r w:rsidRPr="00405EBC">
        <w:rPr>
          <w:b/>
        </w:rPr>
        <w:t>C3.6.1.9 Accommodation of traffic on public roads occupied by the contractor</w:t>
      </w:r>
    </w:p>
    <w:p w14:paraId="715A729E" w14:textId="77777777" w:rsidR="00405EBC" w:rsidRPr="00405EBC" w:rsidRDefault="00405EBC" w:rsidP="00405EBC">
      <w:pPr>
        <w:tabs>
          <w:tab w:val="left" w:pos="426"/>
        </w:tabs>
        <w:spacing w:before="1" w:after="120" w:line="240" w:lineRule="auto"/>
        <w:ind w:left="0" w:right="0" w:hanging="10"/>
        <w:rPr>
          <w:rFonts w:eastAsia="Times New Roman" w:cs="Times New Roman"/>
          <w:color w:val="auto"/>
          <w:szCs w:val="20"/>
          <w:lang w:val="en-GB" w:eastAsia="en-US"/>
        </w:rPr>
      </w:pPr>
      <w:r w:rsidRPr="00405EBC">
        <w:rPr>
          <w:rFonts w:eastAsia="Times New Roman" w:cs="Times New Roman"/>
          <w:color w:val="auto"/>
          <w:szCs w:val="20"/>
          <w:lang w:val="en-GB" w:eastAsia="en-US"/>
        </w:rPr>
        <w:t>The</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Contractor will initiate such process as to make the road safe for public</w:t>
      </w:r>
      <w:r w:rsidRPr="00405EBC">
        <w:rPr>
          <w:rFonts w:eastAsia="Times New Roman" w:cs="Times New Roman"/>
          <w:color w:val="auto"/>
          <w:spacing w:val="-21"/>
          <w:szCs w:val="20"/>
          <w:lang w:val="en-GB" w:eastAsia="en-US"/>
        </w:rPr>
        <w:t xml:space="preserve"> </w:t>
      </w:r>
      <w:r w:rsidRPr="00405EBC">
        <w:rPr>
          <w:rFonts w:eastAsia="Times New Roman" w:cs="Times New Roman"/>
          <w:color w:val="auto"/>
          <w:szCs w:val="20"/>
          <w:lang w:val="en-GB" w:eastAsia="en-US"/>
        </w:rPr>
        <w:t>use.</w:t>
      </w:r>
    </w:p>
    <w:p w14:paraId="35EC089E" w14:textId="77777777" w:rsidR="00405EBC" w:rsidRPr="00405EBC" w:rsidRDefault="00405EBC" w:rsidP="00405EBC">
      <w:pPr>
        <w:tabs>
          <w:tab w:val="left" w:pos="426"/>
        </w:tabs>
        <w:spacing w:before="10" w:after="120" w:line="240" w:lineRule="auto"/>
        <w:ind w:left="0" w:right="0" w:hanging="10"/>
        <w:jc w:val="left"/>
        <w:rPr>
          <w:rFonts w:eastAsia="Times New Roman" w:cs="Times New Roman"/>
          <w:color w:val="auto"/>
          <w:sz w:val="19"/>
          <w:szCs w:val="20"/>
          <w:lang w:val="en-GB" w:eastAsia="en-US"/>
        </w:rPr>
      </w:pPr>
    </w:p>
    <w:p w14:paraId="3B135A8F" w14:textId="77777777" w:rsidR="00405EBC" w:rsidRPr="00405EBC" w:rsidRDefault="00405EBC" w:rsidP="00405EBC">
      <w:pPr>
        <w:tabs>
          <w:tab w:val="left" w:pos="426"/>
        </w:tabs>
        <w:ind w:left="0" w:right="0" w:hanging="10"/>
        <w:rPr>
          <w:b/>
        </w:rPr>
      </w:pPr>
      <w:r w:rsidRPr="00405EBC">
        <w:rPr>
          <w:b/>
        </w:rPr>
        <w:t>C3.6.1.10 Other contractors on site</w:t>
      </w:r>
    </w:p>
    <w:p w14:paraId="7085EC86" w14:textId="77777777" w:rsidR="00405EBC" w:rsidRPr="00405EBC" w:rsidRDefault="00405EBC" w:rsidP="00405EBC">
      <w:pPr>
        <w:tabs>
          <w:tab w:val="left" w:pos="426"/>
        </w:tabs>
        <w:spacing w:after="120" w:line="240" w:lineRule="auto"/>
        <w:ind w:left="0" w:right="0" w:hanging="10"/>
        <w:rPr>
          <w:rFonts w:eastAsia="Times New Roman" w:cs="Times New Roman"/>
          <w:color w:val="auto"/>
          <w:szCs w:val="20"/>
          <w:lang w:val="en-GB" w:eastAsia="en-US"/>
        </w:rPr>
      </w:pPr>
      <w:r w:rsidRPr="00405EBC">
        <w:rPr>
          <w:rFonts w:eastAsia="Times New Roman" w:cs="Times New Roman"/>
          <w:color w:val="auto"/>
          <w:szCs w:val="20"/>
          <w:lang w:val="en-GB" w:eastAsia="en-US"/>
        </w:rPr>
        <w:t>There will be no other contractors on Site except for subcontractors appointed by the main contractor.</w:t>
      </w:r>
    </w:p>
    <w:p w14:paraId="5CCFC2F2" w14:textId="77777777" w:rsidR="00405EBC" w:rsidRPr="00405EBC" w:rsidRDefault="00405EBC" w:rsidP="00405EBC">
      <w:pPr>
        <w:tabs>
          <w:tab w:val="left" w:pos="426"/>
        </w:tabs>
        <w:spacing w:before="10" w:after="120" w:line="240" w:lineRule="auto"/>
        <w:ind w:left="0" w:right="0" w:hanging="10"/>
        <w:jc w:val="left"/>
        <w:rPr>
          <w:rFonts w:eastAsia="Times New Roman" w:cs="Times New Roman"/>
          <w:color w:val="auto"/>
          <w:sz w:val="17"/>
          <w:szCs w:val="20"/>
          <w:lang w:val="en-GB" w:eastAsia="en-US"/>
        </w:rPr>
      </w:pPr>
    </w:p>
    <w:p w14:paraId="297697E8" w14:textId="77777777" w:rsidR="00405EBC" w:rsidRPr="00405EBC" w:rsidRDefault="00405EBC" w:rsidP="00405EBC">
      <w:pPr>
        <w:tabs>
          <w:tab w:val="left" w:pos="426"/>
        </w:tabs>
        <w:spacing w:before="1"/>
        <w:ind w:left="0" w:right="0" w:hanging="10"/>
        <w:rPr>
          <w:b/>
        </w:rPr>
      </w:pPr>
      <w:r w:rsidRPr="00405EBC">
        <w:rPr>
          <w:b/>
        </w:rPr>
        <w:t>C3.6.1.11 Testing, completion, commissioning and correction of defects</w:t>
      </w:r>
    </w:p>
    <w:p w14:paraId="45AE5887" w14:textId="77777777" w:rsidR="00405EBC" w:rsidRPr="00405EBC" w:rsidRDefault="00405EBC" w:rsidP="00405EBC">
      <w:pPr>
        <w:tabs>
          <w:tab w:val="left" w:pos="426"/>
        </w:tabs>
        <w:spacing w:after="120" w:line="240" w:lineRule="auto"/>
        <w:ind w:left="0" w:right="0" w:hanging="10"/>
        <w:rPr>
          <w:rFonts w:eastAsia="Times New Roman" w:cs="Times New Roman"/>
          <w:color w:val="auto"/>
          <w:szCs w:val="20"/>
          <w:lang w:val="en-GB" w:eastAsia="en-US"/>
        </w:rPr>
      </w:pPr>
      <w:r w:rsidRPr="00405EBC">
        <w:rPr>
          <w:rFonts w:eastAsia="Times New Roman" w:cs="Times New Roman"/>
          <w:color w:val="auto"/>
          <w:szCs w:val="20"/>
          <w:lang w:val="en-GB" w:eastAsia="en-US"/>
        </w:rPr>
        <w:t xml:space="preserve">It will be the responsibility of the contractor to correct all defects that </w:t>
      </w:r>
      <w:r w:rsidRPr="00405EBC">
        <w:rPr>
          <w:rFonts w:eastAsia="Times New Roman" w:cs="Times New Roman"/>
          <w:color w:val="auto"/>
          <w:spacing w:val="4"/>
          <w:szCs w:val="20"/>
          <w:lang w:val="en-GB" w:eastAsia="en-US"/>
        </w:rPr>
        <w:t xml:space="preserve">may </w:t>
      </w:r>
      <w:r w:rsidRPr="00405EBC">
        <w:rPr>
          <w:rFonts w:eastAsia="Times New Roman" w:cs="Times New Roman"/>
          <w:color w:val="auto"/>
          <w:szCs w:val="20"/>
          <w:lang w:val="en-GB" w:eastAsia="en-US"/>
        </w:rPr>
        <w:t>occur to previously</w:t>
      </w:r>
      <w:r w:rsidRPr="00405EBC">
        <w:rPr>
          <w:rFonts w:eastAsia="Times New Roman" w:cs="Times New Roman"/>
          <w:color w:val="auto"/>
          <w:spacing w:val="-39"/>
          <w:szCs w:val="20"/>
          <w:lang w:val="en-GB" w:eastAsia="en-US"/>
        </w:rPr>
        <w:t xml:space="preserve"> </w:t>
      </w:r>
      <w:r w:rsidRPr="00405EBC">
        <w:rPr>
          <w:rFonts w:eastAsia="Times New Roman" w:cs="Times New Roman"/>
          <w:color w:val="auto"/>
          <w:szCs w:val="20"/>
          <w:lang w:val="en-GB" w:eastAsia="en-US"/>
        </w:rPr>
        <w:t>completed and tested material or construction work. The site will be taken over by the employer as a whole or in phases only once all work in that phase is</w:t>
      </w:r>
      <w:r w:rsidRPr="00405EBC">
        <w:rPr>
          <w:rFonts w:eastAsia="Times New Roman" w:cs="Times New Roman"/>
          <w:color w:val="auto"/>
          <w:spacing w:val="-20"/>
          <w:szCs w:val="20"/>
          <w:lang w:val="en-GB" w:eastAsia="en-US"/>
        </w:rPr>
        <w:t xml:space="preserve"> </w:t>
      </w:r>
      <w:r w:rsidRPr="00405EBC">
        <w:rPr>
          <w:rFonts w:eastAsia="Times New Roman" w:cs="Times New Roman"/>
          <w:color w:val="auto"/>
          <w:szCs w:val="20"/>
          <w:lang w:val="en-GB" w:eastAsia="en-US"/>
        </w:rPr>
        <w:t>completed.</w:t>
      </w:r>
    </w:p>
    <w:p w14:paraId="4C870431" w14:textId="77777777" w:rsidR="00405EBC" w:rsidRPr="00405EBC" w:rsidRDefault="00405EBC" w:rsidP="00405EBC">
      <w:pPr>
        <w:tabs>
          <w:tab w:val="left" w:pos="426"/>
        </w:tabs>
        <w:spacing w:after="120" w:line="240" w:lineRule="auto"/>
        <w:ind w:left="0" w:right="0" w:hanging="10"/>
        <w:jc w:val="left"/>
        <w:rPr>
          <w:rFonts w:eastAsia="Times New Roman" w:cs="Times New Roman"/>
          <w:color w:val="auto"/>
          <w:szCs w:val="20"/>
          <w:lang w:val="en-GB" w:eastAsia="en-US"/>
        </w:rPr>
      </w:pPr>
    </w:p>
    <w:p w14:paraId="72B89AC6" w14:textId="77777777" w:rsidR="00405EBC" w:rsidRPr="00405EBC" w:rsidRDefault="00405EBC" w:rsidP="00405EBC">
      <w:pPr>
        <w:tabs>
          <w:tab w:val="left" w:pos="426"/>
        </w:tabs>
        <w:spacing w:before="1"/>
        <w:ind w:left="0" w:right="0" w:hanging="10"/>
        <w:rPr>
          <w:b/>
        </w:rPr>
      </w:pPr>
      <w:r w:rsidRPr="00405EBC">
        <w:rPr>
          <w:b/>
        </w:rPr>
        <w:t>C3.6.1.12 Recording of weather</w:t>
      </w:r>
    </w:p>
    <w:p w14:paraId="2F168901" w14:textId="77777777" w:rsidR="00405EBC" w:rsidRPr="00405EBC" w:rsidRDefault="00405EBC" w:rsidP="00405EBC">
      <w:pPr>
        <w:tabs>
          <w:tab w:val="left" w:pos="426"/>
        </w:tabs>
        <w:spacing w:after="120" w:line="240" w:lineRule="auto"/>
        <w:ind w:left="0" w:right="0" w:hanging="10"/>
        <w:rPr>
          <w:rFonts w:eastAsia="Times New Roman" w:cs="Times New Roman"/>
          <w:color w:val="auto"/>
          <w:szCs w:val="20"/>
          <w:lang w:val="en-GB" w:eastAsia="en-US"/>
        </w:rPr>
      </w:pPr>
      <w:r w:rsidRPr="00405EBC">
        <w:rPr>
          <w:rFonts w:eastAsia="Times New Roman" w:cs="Times New Roman"/>
          <w:color w:val="auto"/>
          <w:szCs w:val="20"/>
          <w:lang w:val="en-GB" w:eastAsia="en-US"/>
        </w:rPr>
        <w:t>The</w:t>
      </w:r>
      <w:r w:rsidRPr="00405EBC">
        <w:rPr>
          <w:rFonts w:eastAsia="Times New Roman" w:cs="Times New Roman"/>
          <w:color w:val="auto"/>
          <w:spacing w:val="-13"/>
          <w:szCs w:val="20"/>
          <w:lang w:val="en-GB" w:eastAsia="en-US"/>
        </w:rPr>
        <w:t xml:space="preserve"> </w:t>
      </w:r>
      <w:r w:rsidRPr="00405EBC">
        <w:rPr>
          <w:rFonts w:eastAsia="Times New Roman" w:cs="Times New Roman"/>
          <w:color w:val="auto"/>
          <w:szCs w:val="20"/>
          <w:lang w:val="en-GB" w:eastAsia="en-US"/>
        </w:rPr>
        <w:t>Contractor</w:t>
      </w:r>
      <w:r w:rsidRPr="00405EBC">
        <w:rPr>
          <w:rFonts w:eastAsia="Times New Roman" w:cs="Times New Roman"/>
          <w:color w:val="auto"/>
          <w:spacing w:val="-12"/>
          <w:szCs w:val="20"/>
          <w:lang w:val="en-GB" w:eastAsia="en-US"/>
        </w:rPr>
        <w:t xml:space="preserve"> </w:t>
      </w:r>
      <w:r w:rsidRPr="00405EBC">
        <w:rPr>
          <w:rFonts w:eastAsia="Times New Roman" w:cs="Times New Roman"/>
          <w:color w:val="auto"/>
          <w:szCs w:val="20"/>
          <w:lang w:val="en-GB" w:eastAsia="en-US"/>
        </w:rPr>
        <w:t>will</w:t>
      </w:r>
      <w:r w:rsidRPr="00405EBC">
        <w:rPr>
          <w:rFonts w:eastAsia="Times New Roman" w:cs="Times New Roman"/>
          <w:color w:val="auto"/>
          <w:spacing w:val="-13"/>
          <w:szCs w:val="20"/>
          <w:lang w:val="en-GB" w:eastAsia="en-US"/>
        </w:rPr>
        <w:t xml:space="preserve"> </w:t>
      </w:r>
      <w:r w:rsidRPr="00405EBC">
        <w:rPr>
          <w:rFonts w:eastAsia="Times New Roman" w:cs="Times New Roman"/>
          <w:color w:val="auto"/>
          <w:szCs w:val="20"/>
          <w:lang w:val="en-GB" w:eastAsia="en-US"/>
        </w:rPr>
        <w:t>be</w:t>
      </w:r>
      <w:r w:rsidRPr="00405EBC">
        <w:rPr>
          <w:rFonts w:eastAsia="Times New Roman" w:cs="Times New Roman"/>
          <w:color w:val="auto"/>
          <w:spacing w:val="-13"/>
          <w:szCs w:val="20"/>
          <w:lang w:val="en-GB" w:eastAsia="en-US"/>
        </w:rPr>
        <w:t xml:space="preserve"> </w:t>
      </w:r>
      <w:r w:rsidRPr="00405EBC">
        <w:rPr>
          <w:rFonts w:eastAsia="Times New Roman" w:cs="Times New Roman"/>
          <w:color w:val="auto"/>
          <w:szCs w:val="20"/>
          <w:lang w:val="en-GB" w:eastAsia="en-US"/>
        </w:rPr>
        <w:t>required</w:t>
      </w:r>
      <w:r w:rsidRPr="00405EBC">
        <w:rPr>
          <w:rFonts w:eastAsia="Times New Roman" w:cs="Times New Roman"/>
          <w:color w:val="auto"/>
          <w:spacing w:val="-13"/>
          <w:szCs w:val="20"/>
          <w:lang w:val="en-GB" w:eastAsia="en-US"/>
        </w:rPr>
        <w:t xml:space="preserve"> </w:t>
      </w:r>
      <w:r w:rsidRPr="00405EBC">
        <w:rPr>
          <w:rFonts w:eastAsia="Times New Roman" w:cs="Times New Roman"/>
          <w:color w:val="auto"/>
          <w:szCs w:val="20"/>
          <w:lang w:val="en-GB" w:eastAsia="en-US"/>
        </w:rPr>
        <w:t>to</w:t>
      </w:r>
      <w:r w:rsidRPr="00405EBC">
        <w:rPr>
          <w:rFonts w:eastAsia="Times New Roman" w:cs="Times New Roman"/>
          <w:color w:val="auto"/>
          <w:spacing w:val="-13"/>
          <w:szCs w:val="20"/>
          <w:lang w:val="en-GB" w:eastAsia="en-US"/>
        </w:rPr>
        <w:t xml:space="preserve"> </w:t>
      </w:r>
      <w:r w:rsidRPr="00405EBC">
        <w:rPr>
          <w:rFonts w:eastAsia="Times New Roman" w:cs="Times New Roman"/>
          <w:color w:val="auto"/>
          <w:szCs w:val="20"/>
          <w:lang w:val="en-GB" w:eastAsia="en-US"/>
        </w:rPr>
        <w:t>keep</w:t>
      </w:r>
      <w:r w:rsidRPr="00405EBC">
        <w:rPr>
          <w:rFonts w:eastAsia="Times New Roman" w:cs="Times New Roman"/>
          <w:color w:val="auto"/>
          <w:spacing w:val="-13"/>
          <w:szCs w:val="20"/>
          <w:lang w:val="en-GB" w:eastAsia="en-US"/>
        </w:rPr>
        <w:t xml:space="preserve"> </w:t>
      </w:r>
      <w:r w:rsidRPr="00405EBC">
        <w:rPr>
          <w:rFonts w:eastAsia="Times New Roman" w:cs="Times New Roman"/>
          <w:color w:val="auto"/>
          <w:szCs w:val="20"/>
          <w:lang w:val="en-GB" w:eastAsia="en-US"/>
        </w:rPr>
        <w:t>daily</w:t>
      </w:r>
      <w:r w:rsidRPr="00405EBC">
        <w:rPr>
          <w:rFonts w:eastAsia="Times New Roman" w:cs="Times New Roman"/>
          <w:color w:val="auto"/>
          <w:spacing w:val="-18"/>
          <w:szCs w:val="20"/>
          <w:lang w:val="en-GB" w:eastAsia="en-US"/>
        </w:rPr>
        <w:t xml:space="preserve"> </w:t>
      </w:r>
      <w:r w:rsidRPr="00405EBC">
        <w:rPr>
          <w:rFonts w:eastAsia="Times New Roman" w:cs="Times New Roman"/>
          <w:color w:val="auto"/>
          <w:szCs w:val="20"/>
          <w:lang w:val="en-GB" w:eastAsia="en-US"/>
        </w:rPr>
        <w:t>records</w:t>
      </w:r>
      <w:r w:rsidRPr="00405EBC">
        <w:rPr>
          <w:rFonts w:eastAsia="Times New Roman" w:cs="Times New Roman"/>
          <w:color w:val="auto"/>
          <w:spacing w:val="-12"/>
          <w:szCs w:val="20"/>
          <w:lang w:val="en-GB" w:eastAsia="en-US"/>
        </w:rPr>
        <w:t xml:space="preserve"> </w:t>
      </w:r>
      <w:r w:rsidRPr="00405EBC">
        <w:rPr>
          <w:rFonts w:eastAsia="Times New Roman" w:cs="Times New Roman"/>
          <w:color w:val="auto"/>
          <w:szCs w:val="20"/>
          <w:lang w:val="en-GB" w:eastAsia="en-US"/>
        </w:rPr>
        <w:t>of</w:t>
      </w:r>
      <w:r w:rsidRPr="00405EBC">
        <w:rPr>
          <w:rFonts w:eastAsia="Times New Roman" w:cs="Times New Roman"/>
          <w:color w:val="auto"/>
          <w:spacing w:val="-13"/>
          <w:szCs w:val="20"/>
          <w:lang w:val="en-GB" w:eastAsia="en-US"/>
        </w:rPr>
        <w:t xml:space="preserve"> </w:t>
      </w:r>
      <w:r w:rsidRPr="00405EBC">
        <w:rPr>
          <w:rFonts w:eastAsia="Times New Roman" w:cs="Times New Roman"/>
          <w:color w:val="auto"/>
          <w:szCs w:val="20"/>
          <w:lang w:val="en-GB" w:eastAsia="en-US"/>
        </w:rPr>
        <w:t>the</w:t>
      </w:r>
      <w:r w:rsidRPr="00405EBC">
        <w:rPr>
          <w:rFonts w:eastAsia="Times New Roman" w:cs="Times New Roman"/>
          <w:color w:val="auto"/>
          <w:spacing w:val="-11"/>
          <w:szCs w:val="20"/>
          <w:lang w:val="en-GB" w:eastAsia="en-US"/>
        </w:rPr>
        <w:t xml:space="preserve"> </w:t>
      </w:r>
      <w:r w:rsidRPr="00405EBC">
        <w:rPr>
          <w:rFonts w:eastAsia="Times New Roman" w:cs="Times New Roman"/>
          <w:color w:val="auto"/>
          <w:szCs w:val="20"/>
          <w:lang w:val="en-GB" w:eastAsia="en-US"/>
        </w:rPr>
        <w:t>weather</w:t>
      </w:r>
      <w:r w:rsidRPr="00405EBC">
        <w:rPr>
          <w:rFonts w:eastAsia="Times New Roman" w:cs="Times New Roman"/>
          <w:color w:val="auto"/>
          <w:spacing w:val="-12"/>
          <w:szCs w:val="20"/>
          <w:lang w:val="en-GB" w:eastAsia="en-US"/>
        </w:rPr>
        <w:t xml:space="preserve"> </w:t>
      </w:r>
      <w:r w:rsidRPr="00405EBC">
        <w:rPr>
          <w:rFonts w:eastAsia="Times New Roman" w:cs="Times New Roman"/>
          <w:color w:val="auto"/>
          <w:szCs w:val="20"/>
          <w:lang w:val="en-GB" w:eastAsia="en-US"/>
        </w:rPr>
        <w:t>including</w:t>
      </w:r>
      <w:r w:rsidRPr="00405EBC">
        <w:rPr>
          <w:rFonts w:eastAsia="Times New Roman" w:cs="Times New Roman"/>
          <w:color w:val="auto"/>
          <w:spacing w:val="-13"/>
          <w:szCs w:val="20"/>
          <w:lang w:val="en-GB" w:eastAsia="en-US"/>
        </w:rPr>
        <w:t xml:space="preserve"> </w:t>
      </w:r>
      <w:r w:rsidRPr="00405EBC">
        <w:rPr>
          <w:rFonts w:eastAsia="Times New Roman" w:cs="Times New Roman"/>
          <w:color w:val="auto"/>
          <w:szCs w:val="20"/>
          <w:lang w:val="en-GB" w:eastAsia="en-US"/>
        </w:rPr>
        <w:t>temperatures</w:t>
      </w:r>
      <w:r w:rsidRPr="00405EBC">
        <w:rPr>
          <w:rFonts w:eastAsia="Times New Roman" w:cs="Times New Roman"/>
          <w:color w:val="auto"/>
          <w:spacing w:val="-12"/>
          <w:szCs w:val="20"/>
          <w:lang w:val="en-GB" w:eastAsia="en-US"/>
        </w:rPr>
        <w:t xml:space="preserve"> </w:t>
      </w:r>
      <w:r w:rsidRPr="00405EBC">
        <w:rPr>
          <w:rFonts w:eastAsia="Times New Roman" w:cs="Times New Roman"/>
          <w:color w:val="auto"/>
          <w:szCs w:val="20"/>
          <w:lang w:val="en-GB" w:eastAsia="en-US"/>
        </w:rPr>
        <w:t>and</w:t>
      </w:r>
      <w:r w:rsidRPr="00405EBC">
        <w:rPr>
          <w:rFonts w:eastAsia="Times New Roman" w:cs="Times New Roman"/>
          <w:color w:val="auto"/>
          <w:spacing w:val="-13"/>
          <w:szCs w:val="20"/>
          <w:lang w:val="en-GB" w:eastAsia="en-US"/>
        </w:rPr>
        <w:t xml:space="preserve"> </w:t>
      </w:r>
      <w:r w:rsidRPr="00405EBC">
        <w:rPr>
          <w:rFonts w:eastAsia="Times New Roman" w:cs="Times New Roman"/>
          <w:color w:val="auto"/>
          <w:szCs w:val="20"/>
          <w:lang w:val="en-GB" w:eastAsia="en-US"/>
        </w:rPr>
        <w:t>rainfall. These records should be made available to the engineer at every monthly site</w:t>
      </w:r>
      <w:r w:rsidRPr="00405EBC">
        <w:rPr>
          <w:rFonts w:eastAsia="Times New Roman" w:cs="Times New Roman"/>
          <w:color w:val="auto"/>
          <w:spacing w:val="-27"/>
          <w:szCs w:val="20"/>
          <w:lang w:val="en-GB" w:eastAsia="en-US"/>
        </w:rPr>
        <w:t xml:space="preserve"> </w:t>
      </w:r>
      <w:r w:rsidRPr="00405EBC">
        <w:rPr>
          <w:rFonts w:eastAsia="Times New Roman" w:cs="Times New Roman"/>
          <w:color w:val="auto"/>
          <w:szCs w:val="20"/>
          <w:lang w:val="en-GB" w:eastAsia="en-US"/>
        </w:rPr>
        <w:t>meeting.</w:t>
      </w:r>
    </w:p>
    <w:p w14:paraId="0E92B492" w14:textId="77777777" w:rsidR="00405EBC" w:rsidRPr="00405EBC" w:rsidRDefault="00405EBC" w:rsidP="00405EBC">
      <w:pPr>
        <w:tabs>
          <w:tab w:val="left" w:pos="426"/>
        </w:tabs>
        <w:spacing w:after="120" w:line="240" w:lineRule="auto"/>
        <w:ind w:left="0" w:right="0" w:hanging="10"/>
        <w:jc w:val="left"/>
        <w:rPr>
          <w:rFonts w:eastAsia="Times New Roman" w:cs="Times New Roman"/>
          <w:color w:val="auto"/>
          <w:szCs w:val="20"/>
          <w:lang w:val="en-GB" w:eastAsia="en-US"/>
        </w:rPr>
      </w:pPr>
    </w:p>
    <w:p w14:paraId="2D260A46" w14:textId="77777777" w:rsidR="00405EBC" w:rsidRPr="00405EBC" w:rsidRDefault="00405EBC" w:rsidP="00405EBC">
      <w:pPr>
        <w:tabs>
          <w:tab w:val="left" w:pos="426"/>
        </w:tabs>
        <w:ind w:left="0" w:right="0" w:hanging="10"/>
        <w:rPr>
          <w:b/>
        </w:rPr>
      </w:pPr>
      <w:r w:rsidRPr="00405EBC">
        <w:rPr>
          <w:b/>
        </w:rPr>
        <w:t>C3.6.1.13 Format of communications</w:t>
      </w:r>
    </w:p>
    <w:p w14:paraId="2764F2FA" w14:textId="77777777" w:rsidR="00405EBC" w:rsidRPr="00405EBC" w:rsidRDefault="00405EBC" w:rsidP="00405EBC">
      <w:pPr>
        <w:tabs>
          <w:tab w:val="left" w:pos="426"/>
        </w:tabs>
        <w:spacing w:after="120" w:line="240" w:lineRule="auto"/>
        <w:ind w:left="0" w:right="0" w:hanging="10"/>
        <w:rPr>
          <w:rFonts w:eastAsia="Times New Roman" w:cs="Times New Roman"/>
          <w:color w:val="auto"/>
          <w:szCs w:val="20"/>
          <w:lang w:val="en-GB" w:eastAsia="en-US"/>
        </w:rPr>
      </w:pPr>
      <w:r w:rsidRPr="00405EBC">
        <w:rPr>
          <w:rFonts w:eastAsia="Times New Roman" w:cs="Times New Roman"/>
          <w:color w:val="auto"/>
          <w:szCs w:val="20"/>
          <w:lang w:val="en-GB" w:eastAsia="en-US"/>
        </w:rPr>
        <w:t>All</w:t>
      </w:r>
      <w:r w:rsidRPr="00405EBC">
        <w:rPr>
          <w:rFonts w:eastAsia="Times New Roman" w:cs="Times New Roman"/>
          <w:color w:val="auto"/>
          <w:spacing w:val="-6"/>
          <w:szCs w:val="20"/>
          <w:lang w:val="en-GB" w:eastAsia="en-US"/>
        </w:rPr>
        <w:t xml:space="preserve"> </w:t>
      </w:r>
      <w:r w:rsidRPr="00405EBC">
        <w:rPr>
          <w:rFonts w:eastAsia="Times New Roman" w:cs="Times New Roman"/>
          <w:color w:val="auto"/>
          <w:szCs w:val="20"/>
          <w:lang w:val="en-GB" w:eastAsia="en-US"/>
        </w:rPr>
        <w:t>instructions</w:t>
      </w:r>
      <w:r w:rsidRPr="00405EBC">
        <w:rPr>
          <w:rFonts w:eastAsia="Times New Roman" w:cs="Times New Roman"/>
          <w:color w:val="auto"/>
          <w:spacing w:val="-4"/>
          <w:szCs w:val="20"/>
          <w:lang w:val="en-GB" w:eastAsia="en-US"/>
        </w:rPr>
        <w:t xml:space="preserve"> </w:t>
      </w:r>
      <w:r w:rsidRPr="00405EBC">
        <w:rPr>
          <w:rFonts w:eastAsia="Times New Roman" w:cs="Times New Roman"/>
          <w:color w:val="auto"/>
          <w:szCs w:val="20"/>
          <w:lang w:val="en-GB" w:eastAsia="en-US"/>
        </w:rPr>
        <w:t>or</w:t>
      </w:r>
      <w:r w:rsidRPr="00405EBC">
        <w:rPr>
          <w:rFonts w:eastAsia="Times New Roman" w:cs="Times New Roman"/>
          <w:color w:val="auto"/>
          <w:spacing w:val="-5"/>
          <w:szCs w:val="20"/>
          <w:lang w:val="en-GB" w:eastAsia="en-US"/>
        </w:rPr>
        <w:t xml:space="preserve"> </w:t>
      </w:r>
      <w:r w:rsidRPr="00405EBC">
        <w:rPr>
          <w:rFonts w:eastAsia="Times New Roman" w:cs="Times New Roman"/>
          <w:color w:val="auto"/>
          <w:szCs w:val="20"/>
          <w:lang w:val="en-GB" w:eastAsia="en-US"/>
        </w:rPr>
        <w:t>requests</w:t>
      </w:r>
      <w:r w:rsidRPr="00405EBC">
        <w:rPr>
          <w:rFonts w:eastAsia="Times New Roman" w:cs="Times New Roman"/>
          <w:color w:val="auto"/>
          <w:spacing w:val="-2"/>
          <w:szCs w:val="20"/>
          <w:lang w:val="en-GB" w:eastAsia="en-US"/>
        </w:rPr>
        <w:t xml:space="preserve"> </w:t>
      </w:r>
      <w:r w:rsidRPr="00405EBC">
        <w:rPr>
          <w:rFonts w:eastAsia="Times New Roman" w:cs="Times New Roman"/>
          <w:color w:val="auto"/>
          <w:szCs w:val="20"/>
          <w:lang w:val="en-GB" w:eastAsia="en-US"/>
        </w:rPr>
        <w:t>should</w:t>
      </w:r>
      <w:r w:rsidRPr="00405EBC">
        <w:rPr>
          <w:rFonts w:eastAsia="Times New Roman" w:cs="Times New Roman"/>
          <w:color w:val="auto"/>
          <w:spacing w:val="-6"/>
          <w:szCs w:val="20"/>
          <w:lang w:val="en-GB" w:eastAsia="en-US"/>
        </w:rPr>
        <w:t xml:space="preserve"> </w:t>
      </w:r>
      <w:r w:rsidRPr="00405EBC">
        <w:rPr>
          <w:rFonts w:eastAsia="Times New Roman" w:cs="Times New Roman"/>
          <w:color w:val="auto"/>
          <w:szCs w:val="20"/>
          <w:lang w:val="en-GB" w:eastAsia="en-US"/>
        </w:rPr>
        <w:t>be</w:t>
      </w:r>
      <w:r w:rsidRPr="00405EBC">
        <w:rPr>
          <w:rFonts w:eastAsia="Times New Roman" w:cs="Times New Roman"/>
          <w:color w:val="auto"/>
          <w:spacing w:val="-6"/>
          <w:szCs w:val="20"/>
          <w:lang w:val="en-GB" w:eastAsia="en-US"/>
        </w:rPr>
        <w:t xml:space="preserve"> </w:t>
      </w:r>
      <w:r w:rsidRPr="00405EBC">
        <w:rPr>
          <w:rFonts w:eastAsia="Times New Roman" w:cs="Times New Roman"/>
          <w:color w:val="auto"/>
          <w:szCs w:val="20"/>
          <w:lang w:val="en-GB" w:eastAsia="en-US"/>
        </w:rPr>
        <w:t>noted</w:t>
      </w:r>
      <w:r w:rsidRPr="00405EBC">
        <w:rPr>
          <w:rFonts w:eastAsia="Times New Roman" w:cs="Times New Roman"/>
          <w:color w:val="auto"/>
          <w:spacing w:val="-6"/>
          <w:szCs w:val="20"/>
          <w:lang w:val="en-GB" w:eastAsia="en-US"/>
        </w:rPr>
        <w:t xml:space="preserve"> </w:t>
      </w:r>
      <w:r w:rsidRPr="00405EBC">
        <w:rPr>
          <w:rFonts w:eastAsia="Times New Roman" w:cs="Times New Roman"/>
          <w:color w:val="auto"/>
          <w:szCs w:val="20"/>
          <w:lang w:val="en-GB" w:eastAsia="en-US"/>
        </w:rPr>
        <w:t>in</w:t>
      </w:r>
      <w:r w:rsidRPr="00405EBC">
        <w:rPr>
          <w:rFonts w:eastAsia="Times New Roman" w:cs="Times New Roman"/>
          <w:color w:val="auto"/>
          <w:spacing w:val="-6"/>
          <w:szCs w:val="20"/>
          <w:lang w:val="en-GB" w:eastAsia="en-US"/>
        </w:rPr>
        <w:t xml:space="preserve"> </w:t>
      </w:r>
      <w:r w:rsidRPr="00405EBC">
        <w:rPr>
          <w:rFonts w:eastAsia="Times New Roman" w:cs="Times New Roman"/>
          <w:color w:val="auto"/>
          <w:szCs w:val="20"/>
          <w:lang w:val="en-GB" w:eastAsia="en-US"/>
        </w:rPr>
        <w:t>a</w:t>
      </w:r>
      <w:r w:rsidRPr="00405EBC">
        <w:rPr>
          <w:rFonts w:eastAsia="Times New Roman" w:cs="Times New Roman"/>
          <w:color w:val="auto"/>
          <w:spacing w:val="-6"/>
          <w:szCs w:val="20"/>
          <w:lang w:val="en-GB" w:eastAsia="en-US"/>
        </w:rPr>
        <w:t xml:space="preserve"> </w:t>
      </w:r>
      <w:r w:rsidRPr="00405EBC">
        <w:rPr>
          <w:rFonts w:eastAsia="Times New Roman" w:cs="Times New Roman"/>
          <w:color w:val="auto"/>
          <w:szCs w:val="20"/>
          <w:lang w:val="en-GB" w:eastAsia="en-US"/>
        </w:rPr>
        <w:t>site</w:t>
      </w:r>
      <w:r w:rsidRPr="00405EBC">
        <w:rPr>
          <w:rFonts w:eastAsia="Times New Roman" w:cs="Times New Roman"/>
          <w:color w:val="auto"/>
          <w:spacing w:val="-6"/>
          <w:szCs w:val="20"/>
          <w:lang w:val="en-GB" w:eastAsia="en-US"/>
        </w:rPr>
        <w:t xml:space="preserve"> </w:t>
      </w:r>
      <w:r w:rsidRPr="00405EBC">
        <w:rPr>
          <w:rFonts w:eastAsia="Times New Roman" w:cs="Times New Roman"/>
          <w:color w:val="auto"/>
          <w:szCs w:val="20"/>
          <w:lang w:val="en-GB" w:eastAsia="en-US"/>
        </w:rPr>
        <w:t>instruction</w:t>
      </w:r>
      <w:r w:rsidRPr="00405EBC">
        <w:rPr>
          <w:rFonts w:eastAsia="Times New Roman" w:cs="Times New Roman"/>
          <w:color w:val="auto"/>
          <w:spacing w:val="-6"/>
          <w:szCs w:val="20"/>
          <w:lang w:val="en-GB" w:eastAsia="en-US"/>
        </w:rPr>
        <w:t xml:space="preserve"> </w:t>
      </w:r>
      <w:r w:rsidRPr="00405EBC">
        <w:rPr>
          <w:rFonts w:eastAsia="Times New Roman" w:cs="Times New Roman"/>
          <w:color w:val="auto"/>
          <w:szCs w:val="20"/>
          <w:lang w:val="en-GB" w:eastAsia="en-US"/>
        </w:rPr>
        <w:t>book</w:t>
      </w:r>
      <w:r w:rsidRPr="00405EBC">
        <w:rPr>
          <w:rFonts w:eastAsia="Times New Roman" w:cs="Times New Roman"/>
          <w:color w:val="auto"/>
          <w:spacing w:val="-2"/>
          <w:szCs w:val="20"/>
          <w:lang w:val="en-GB" w:eastAsia="en-US"/>
        </w:rPr>
        <w:t xml:space="preserve"> </w:t>
      </w:r>
      <w:r w:rsidRPr="00405EBC">
        <w:rPr>
          <w:rFonts w:eastAsia="Times New Roman" w:cs="Times New Roman"/>
          <w:color w:val="auto"/>
          <w:szCs w:val="20"/>
          <w:lang w:val="en-GB" w:eastAsia="en-US"/>
        </w:rPr>
        <w:t>that</w:t>
      </w:r>
      <w:r w:rsidRPr="00405EBC">
        <w:rPr>
          <w:rFonts w:eastAsia="Times New Roman" w:cs="Times New Roman"/>
          <w:color w:val="auto"/>
          <w:spacing w:val="-5"/>
          <w:szCs w:val="20"/>
          <w:lang w:val="en-GB" w:eastAsia="en-US"/>
        </w:rPr>
        <w:t xml:space="preserve"> </w:t>
      </w:r>
      <w:r w:rsidRPr="00405EBC">
        <w:rPr>
          <w:rFonts w:eastAsia="Times New Roman" w:cs="Times New Roman"/>
          <w:color w:val="auto"/>
          <w:szCs w:val="20"/>
          <w:lang w:val="en-GB" w:eastAsia="en-US"/>
        </w:rPr>
        <w:t>will</w:t>
      </w:r>
      <w:r w:rsidRPr="00405EBC">
        <w:rPr>
          <w:rFonts w:eastAsia="Times New Roman" w:cs="Times New Roman"/>
          <w:color w:val="auto"/>
          <w:spacing w:val="-4"/>
          <w:szCs w:val="20"/>
          <w:lang w:val="en-GB" w:eastAsia="en-US"/>
        </w:rPr>
        <w:t xml:space="preserve"> </w:t>
      </w:r>
      <w:r w:rsidRPr="00405EBC">
        <w:rPr>
          <w:rFonts w:eastAsia="Times New Roman" w:cs="Times New Roman"/>
          <w:color w:val="auto"/>
          <w:szCs w:val="20"/>
          <w:lang w:val="en-GB" w:eastAsia="en-US"/>
        </w:rPr>
        <w:t>be</w:t>
      </w:r>
      <w:r w:rsidRPr="00405EBC">
        <w:rPr>
          <w:rFonts w:eastAsia="Times New Roman" w:cs="Times New Roman"/>
          <w:color w:val="auto"/>
          <w:spacing w:val="-6"/>
          <w:szCs w:val="20"/>
          <w:lang w:val="en-GB" w:eastAsia="en-US"/>
        </w:rPr>
        <w:t xml:space="preserve"> </w:t>
      </w:r>
      <w:r w:rsidRPr="00405EBC">
        <w:rPr>
          <w:rFonts w:eastAsia="Times New Roman" w:cs="Times New Roman"/>
          <w:color w:val="auto"/>
          <w:szCs w:val="20"/>
          <w:lang w:val="en-GB" w:eastAsia="en-US"/>
        </w:rPr>
        <w:t>permanently</w:t>
      </w:r>
      <w:r w:rsidRPr="00405EBC">
        <w:rPr>
          <w:rFonts w:eastAsia="Times New Roman" w:cs="Times New Roman"/>
          <w:color w:val="auto"/>
          <w:spacing w:val="-9"/>
          <w:szCs w:val="20"/>
          <w:lang w:val="en-GB" w:eastAsia="en-US"/>
        </w:rPr>
        <w:t xml:space="preserve"> </w:t>
      </w:r>
      <w:r w:rsidRPr="00405EBC">
        <w:rPr>
          <w:rFonts w:eastAsia="Times New Roman" w:cs="Times New Roman"/>
          <w:color w:val="auto"/>
          <w:szCs w:val="20"/>
          <w:lang w:val="en-GB" w:eastAsia="en-US"/>
        </w:rPr>
        <w:t>available on</w:t>
      </w:r>
      <w:r w:rsidRPr="00405EBC">
        <w:rPr>
          <w:rFonts w:eastAsia="Times New Roman" w:cs="Times New Roman"/>
          <w:color w:val="auto"/>
          <w:spacing w:val="-3"/>
          <w:szCs w:val="20"/>
          <w:lang w:val="en-GB" w:eastAsia="en-US"/>
        </w:rPr>
        <w:t xml:space="preserve"> </w:t>
      </w:r>
      <w:r w:rsidRPr="00405EBC">
        <w:rPr>
          <w:rFonts w:eastAsia="Times New Roman" w:cs="Times New Roman"/>
          <w:color w:val="auto"/>
          <w:szCs w:val="20"/>
          <w:lang w:val="en-GB" w:eastAsia="en-US"/>
        </w:rPr>
        <w:t>site.</w:t>
      </w:r>
    </w:p>
    <w:p w14:paraId="7484763B" w14:textId="77777777" w:rsidR="00405EBC" w:rsidRPr="00405EBC" w:rsidRDefault="00405EBC" w:rsidP="00405EBC">
      <w:pPr>
        <w:tabs>
          <w:tab w:val="left" w:pos="426"/>
        </w:tabs>
        <w:spacing w:before="2" w:after="120" w:line="240" w:lineRule="auto"/>
        <w:ind w:left="0" w:right="0" w:hanging="10"/>
        <w:jc w:val="left"/>
        <w:rPr>
          <w:rFonts w:eastAsia="Times New Roman" w:cs="Times New Roman"/>
          <w:color w:val="auto"/>
          <w:sz w:val="12"/>
          <w:szCs w:val="20"/>
          <w:lang w:val="en-GB" w:eastAsia="en-US"/>
        </w:rPr>
      </w:pPr>
    </w:p>
    <w:p w14:paraId="18B8B0EB" w14:textId="77777777" w:rsidR="00405EBC" w:rsidRPr="00405EBC" w:rsidRDefault="00405EBC" w:rsidP="00405EBC">
      <w:pPr>
        <w:tabs>
          <w:tab w:val="left" w:pos="426"/>
        </w:tabs>
        <w:spacing w:before="93"/>
        <w:ind w:left="0" w:right="0" w:hanging="10"/>
        <w:rPr>
          <w:b/>
        </w:rPr>
      </w:pPr>
      <w:r w:rsidRPr="00405EBC">
        <w:rPr>
          <w:b/>
        </w:rPr>
        <w:t>C3.6.1.14 Key personnel</w:t>
      </w:r>
    </w:p>
    <w:p w14:paraId="0067E80A" w14:textId="77777777" w:rsidR="00405EBC" w:rsidRPr="00405EBC" w:rsidRDefault="00405EBC" w:rsidP="00405EBC">
      <w:pPr>
        <w:tabs>
          <w:tab w:val="left" w:pos="426"/>
        </w:tabs>
        <w:spacing w:after="120" w:line="240" w:lineRule="auto"/>
        <w:ind w:left="0" w:right="0" w:hanging="10"/>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A list of all key personnel and their contact details should be made available to the engineers within 7 days after the commencement of work.</w:t>
      </w:r>
    </w:p>
    <w:p w14:paraId="2D3D71BE" w14:textId="77777777" w:rsidR="00405EBC" w:rsidRPr="00405EBC" w:rsidRDefault="00405EBC" w:rsidP="00405EBC">
      <w:pPr>
        <w:tabs>
          <w:tab w:val="left" w:pos="426"/>
        </w:tabs>
        <w:spacing w:before="9" w:after="120" w:line="240" w:lineRule="auto"/>
        <w:ind w:left="0" w:right="0" w:hanging="10"/>
        <w:jc w:val="left"/>
        <w:rPr>
          <w:rFonts w:eastAsia="Times New Roman" w:cs="Times New Roman"/>
          <w:color w:val="auto"/>
          <w:sz w:val="19"/>
          <w:szCs w:val="20"/>
          <w:lang w:val="en-GB" w:eastAsia="en-US"/>
        </w:rPr>
      </w:pPr>
    </w:p>
    <w:p w14:paraId="29416303" w14:textId="77777777" w:rsidR="00405EBC" w:rsidRPr="00405EBC" w:rsidRDefault="00405EBC" w:rsidP="00405EBC">
      <w:pPr>
        <w:tabs>
          <w:tab w:val="left" w:pos="426"/>
        </w:tabs>
        <w:spacing w:before="1"/>
        <w:ind w:left="0" w:right="0" w:hanging="10"/>
        <w:rPr>
          <w:b/>
        </w:rPr>
      </w:pPr>
      <w:r w:rsidRPr="00405EBC">
        <w:rPr>
          <w:b/>
        </w:rPr>
        <w:t>C3.6.1.15 Management meetings</w:t>
      </w:r>
    </w:p>
    <w:p w14:paraId="4C803BE9" w14:textId="77777777" w:rsidR="00405EBC" w:rsidRPr="00405EBC" w:rsidRDefault="00405EBC" w:rsidP="00405EBC">
      <w:pPr>
        <w:tabs>
          <w:tab w:val="left" w:pos="426"/>
        </w:tabs>
        <w:spacing w:before="1" w:after="120" w:line="240" w:lineRule="auto"/>
        <w:ind w:left="0" w:right="0" w:hanging="10"/>
        <w:rPr>
          <w:rFonts w:eastAsia="Times New Roman" w:cs="Times New Roman"/>
          <w:color w:val="auto"/>
          <w:szCs w:val="20"/>
          <w:lang w:val="en-GB" w:eastAsia="en-US"/>
        </w:rPr>
      </w:pPr>
      <w:r w:rsidRPr="00405EBC">
        <w:rPr>
          <w:rFonts w:eastAsia="Times New Roman" w:cs="Times New Roman"/>
          <w:color w:val="auto"/>
          <w:szCs w:val="20"/>
          <w:lang w:val="en-GB" w:eastAsia="en-US"/>
        </w:rPr>
        <w:t>Management meetings will be held at least once per month at a pre-arranged venue.</w:t>
      </w:r>
    </w:p>
    <w:p w14:paraId="6E8740F8" w14:textId="77777777" w:rsidR="00405EBC" w:rsidRPr="00405EBC" w:rsidRDefault="00405EBC" w:rsidP="00405EBC">
      <w:pPr>
        <w:tabs>
          <w:tab w:val="left" w:pos="426"/>
        </w:tabs>
        <w:spacing w:after="120" w:line="240" w:lineRule="auto"/>
        <w:ind w:left="0" w:right="0" w:hanging="10"/>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The Contractor shall make available the personnel as required to attend these meetings. All personnel attending shall have the required capacity to make decisions regarding the execution of the project.</w:t>
      </w:r>
    </w:p>
    <w:p w14:paraId="55D45670" w14:textId="77777777" w:rsidR="00405EBC" w:rsidRPr="00405EBC" w:rsidRDefault="00405EBC" w:rsidP="00405EBC">
      <w:pPr>
        <w:tabs>
          <w:tab w:val="left" w:pos="426"/>
        </w:tabs>
        <w:spacing w:before="9" w:after="120" w:line="240" w:lineRule="auto"/>
        <w:ind w:left="0" w:right="0" w:hanging="10"/>
        <w:jc w:val="left"/>
        <w:rPr>
          <w:rFonts w:eastAsia="Times New Roman" w:cs="Times New Roman"/>
          <w:color w:val="auto"/>
          <w:sz w:val="19"/>
          <w:szCs w:val="20"/>
          <w:lang w:val="en-GB" w:eastAsia="en-US"/>
        </w:rPr>
      </w:pPr>
    </w:p>
    <w:p w14:paraId="4E04F9B4" w14:textId="77777777" w:rsidR="00405EBC" w:rsidRPr="00405EBC" w:rsidRDefault="00405EBC" w:rsidP="00405EBC">
      <w:pPr>
        <w:tabs>
          <w:tab w:val="left" w:pos="426"/>
        </w:tabs>
        <w:ind w:left="0" w:right="0" w:hanging="10"/>
        <w:rPr>
          <w:b/>
        </w:rPr>
      </w:pPr>
      <w:r w:rsidRPr="00405EBC">
        <w:rPr>
          <w:b/>
        </w:rPr>
        <w:t>C3.6.1.16 Daily records</w:t>
      </w:r>
    </w:p>
    <w:p w14:paraId="2FEC4143" w14:textId="77777777" w:rsidR="00405EBC" w:rsidRPr="00405EBC" w:rsidRDefault="00405EBC" w:rsidP="00405EBC">
      <w:pPr>
        <w:tabs>
          <w:tab w:val="left" w:pos="426"/>
        </w:tabs>
        <w:spacing w:after="120" w:line="240" w:lineRule="auto"/>
        <w:ind w:left="0" w:right="0" w:hanging="10"/>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Daily</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records</w:t>
      </w:r>
      <w:r w:rsidRPr="00405EBC">
        <w:rPr>
          <w:rFonts w:eastAsia="Times New Roman" w:cs="Times New Roman"/>
          <w:color w:val="auto"/>
          <w:spacing w:val="-10"/>
          <w:szCs w:val="20"/>
          <w:lang w:val="en-GB" w:eastAsia="en-US"/>
        </w:rPr>
        <w:t xml:space="preserve"> </w:t>
      </w:r>
      <w:r w:rsidRPr="00405EBC">
        <w:rPr>
          <w:rFonts w:eastAsia="Times New Roman" w:cs="Times New Roman"/>
          <w:color w:val="auto"/>
          <w:szCs w:val="20"/>
          <w:lang w:val="en-GB" w:eastAsia="en-US"/>
        </w:rPr>
        <w:t>will</w:t>
      </w:r>
      <w:r w:rsidRPr="00405EBC">
        <w:rPr>
          <w:rFonts w:eastAsia="Times New Roman" w:cs="Times New Roman"/>
          <w:color w:val="auto"/>
          <w:spacing w:val="-12"/>
          <w:szCs w:val="20"/>
          <w:lang w:val="en-GB" w:eastAsia="en-US"/>
        </w:rPr>
        <w:t xml:space="preserve"> </w:t>
      </w:r>
      <w:r w:rsidRPr="00405EBC">
        <w:rPr>
          <w:rFonts w:eastAsia="Times New Roman" w:cs="Times New Roman"/>
          <w:color w:val="auto"/>
          <w:szCs w:val="20"/>
          <w:lang w:val="en-GB" w:eastAsia="en-US"/>
        </w:rPr>
        <w:t>be</w:t>
      </w:r>
      <w:r w:rsidRPr="00405EBC">
        <w:rPr>
          <w:rFonts w:eastAsia="Times New Roman" w:cs="Times New Roman"/>
          <w:color w:val="auto"/>
          <w:spacing w:val="-12"/>
          <w:szCs w:val="20"/>
          <w:lang w:val="en-GB" w:eastAsia="en-US"/>
        </w:rPr>
        <w:t xml:space="preserve"> </w:t>
      </w:r>
      <w:r w:rsidRPr="00405EBC">
        <w:rPr>
          <w:rFonts w:eastAsia="Times New Roman" w:cs="Times New Roman"/>
          <w:color w:val="auto"/>
          <w:szCs w:val="20"/>
          <w:lang w:val="en-GB" w:eastAsia="en-US"/>
        </w:rPr>
        <w:t>kept</w:t>
      </w:r>
      <w:r w:rsidRPr="00405EBC">
        <w:rPr>
          <w:rFonts w:eastAsia="Times New Roman" w:cs="Times New Roman"/>
          <w:color w:val="auto"/>
          <w:spacing w:val="-14"/>
          <w:szCs w:val="20"/>
          <w:lang w:val="en-GB" w:eastAsia="en-US"/>
        </w:rPr>
        <w:t xml:space="preserve"> </w:t>
      </w:r>
      <w:r w:rsidRPr="00405EBC">
        <w:rPr>
          <w:rFonts w:eastAsia="Times New Roman" w:cs="Times New Roman"/>
          <w:color w:val="auto"/>
          <w:szCs w:val="20"/>
          <w:lang w:val="en-GB" w:eastAsia="en-US"/>
        </w:rPr>
        <w:t>by</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the</w:t>
      </w:r>
      <w:r w:rsidRPr="00405EBC">
        <w:rPr>
          <w:rFonts w:eastAsia="Times New Roman" w:cs="Times New Roman"/>
          <w:color w:val="auto"/>
          <w:spacing w:val="-12"/>
          <w:szCs w:val="20"/>
          <w:lang w:val="en-GB" w:eastAsia="en-US"/>
        </w:rPr>
        <w:t xml:space="preserve"> </w:t>
      </w:r>
      <w:r w:rsidRPr="00405EBC">
        <w:rPr>
          <w:rFonts w:eastAsia="Times New Roman" w:cs="Times New Roman"/>
          <w:color w:val="auto"/>
          <w:szCs w:val="20"/>
          <w:lang w:val="en-GB" w:eastAsia="en-US"/>
        </w:rPr>
        <w:t>Contractor</w:t>
      </w:r>
      <w:r w:rsidRPr="00405EBC">
        <w:rPr>
          <w:rFonts w:eastAsia="Times New Roman" w:cs="Times New Roman"/>
          <w:color w:val="auto"/>
          <w:spacing w:val="-13"/>
          <w:szCs w:val="20"/>
          <w:lang w:val="en-GB" w:eastAsia="en-US"/>
        </w:rPr>
        <w:t xml:space="preserve"> </w:t>
      </w:r>
      <w:r w:rsidRPr="00405EBC">
        <w:rPr>
          <w:rFonts w:eastAsia="Times New Roman" w:cs="Times New Roman"/>
          <w:color w:val="auto"/>
          <w:szCs w:val="20"/>
          <w:lang w:val="en-GB" w:eastAsia="en-US"/>
        </w:rPr>
        <w:t>regarding</w:t>
      </w:r>
      <w:r w:rsidRPr="00405EBC">
        <w:rPr>
          <w:rFonts w:eastAsia="Times New Roman" w:cs="Times New Roman"/>
          <w:color w:val="auto"/>
          <w:spacing w:val="-14"/>
          <w:szCs w:val="20"/>
          <w:lang w:val="en-GB" w:eastAsia="en-US"/>
        </w:rPr>
        <w:t xml:space="preserve"> </w:t>
      </w:r>
      <w:r w:rsidRPr="00405EBC">
        <w:rPr>
          <w:rFonts w:eastAsia="Times New Roman" w:cs="Times New Roman"/>
          <w:color w:val="auto"/>
          <w:szCs w:val="20"/>
          <w:lang w:val="en-GB" w:eastAsia="en-US"/>
        </w:rPr>
        <w:t>materials,</w:t>
      </w:r>
      <w:r w:rsidRPr="00405EBC">
        <w:rPr>
          <w:rFonts w:eastAsia="Times New Roman" w:cs="Times New Roman"/>
          <w:color w:val="auto"/>
          <w:spacing w:val="-12"/>
          <w:szCs w:val="20"/>
          <w:lang w:val="en-GB" w:eastAsia="en-US"/>
        </w:rPr>
        <w:t xml:space="preserve"> </w:t>
      </w:r>
      <w:r w:rsidRPr="00405EBC">
        <w:rPr>
          <w:rFonts w:eastAsia="Times New Roman" w:cs="Times New Roman"/>
          <w:color w:val="auto"/>
          <w:szCs w:val="20"/>
          <w:lang w:val="en-GB" w:eastAsia="en-US"/>
        </w:rPr>
        <w:t>plant</w:t>
      </w:r>
      <w:r w:rsidRPr="00405EBC">
        <w:rPr>
          <w:rFonts w:eastAsia="Times New Roman" w:cs="Times New Roman"/>
          <w:color w:val="auto"/>
          <w:spacing w:val="-12"/>
          <w:szCs w:val="20"/>
          <w:lang w:val="en-GB" w:eastAsia="en-US"/>
        </w:rPr>
        <w:t xml:space="preserve"> </w:t>
      </w:r>
      <w:r w:rsidRPr="00405EBC">
        <w:rPr>
          <w:rFonts w:eastAsia="Times New Roman" w:cs="Times New Roman"/>
          <w:color w:val="auto"/>
          <w:szCs w:val="20"/>
          <w:lang w:val="en-GB" w:eastAsia="en-US"/>
        </w:rPr>
        <w:t>and</w:t>
      </w:r>
      <w:r w:rsidRPr="00405EBC">
        <w:rPr>
          <w:rFonts w:eastAsia="Times New Roman" w:cs="Times New Roman"/>
          <w:color w:val="auto"/>
          <w:spacing w:val="-12"/>
          <w:szCs w:val="20"/>
          <w:lang w:val="en-GB" w:eastAsia="en-US"/>
        </w:rPr>
        <w:t xml:space="preserve"> </w:t>
      </w:r>
      <w:r w:rsidRPr="00405EBC">
        <w:rPr>
          <w:rFonts w:eastAsia="Times New Roman" w:cs="Times New Roman"/>
          <w:color w:val="auto"/>
          <w:szCs w:val="20"/>
          <w:lang w:val="en-GB" w:eastAsia="en-US"/>
        </w:rPr>
        <w:t>labour</w:t>
      </w:r>
      <w:r w:rsidRPr="00405EBC">
        <w:rPr>
          <w:rFonts w:eastAsia="Times New Roman" w:cs="Times New Roman"/>
          <w:color w:val="auto"/>
          <w:spacing w:val="-11"/>
          <w:szCs w:val="20"/>
          <w:lang w:val="en-GB" w:eastAsia="en-US"/>
        </w:rPr>
        <w:t xml:space="preserve"> </w:t>
      </w:r>
      <w:r w:rsidRPr="00405EBC">
        <w:rPr>
          <w:rFonts w:eastAsia="Times New Roman" w:cs="Times New Roman"/>
          <w:color w:val="auto"/>
          <w:szCs w:val="20"/>
          <w:lang w:val="en-GB" w:eastAsia="en-US"/>
        </w:rPr>
        <w:t>on</w:t>
      </w:r>
      <w:r w:rsidRPr="00405EBC">
        <w:rPr>
          <w:rFonts w:eastAsia="Times New Roman" w:cs="Times New Roman"/>
          <w:color w:val="auto"/>
          <w:spacing w:val="-12"/>
          <w:szCs w:val="20"/>
          <w:lang w:val="en-GB" w:eastAsia="en-US"/>
        </w:rPr>
        <w:t xml:space="preserve"> </w:t>
      </w:r>
      <w:r w:rsidRPr="00405EBC">
        <w:rPr>
          <w:rFonts w:eastAsia="Times New Roman" w:cs="Times New Roman"/>
          <w:color w:val="auto"/>
          <w:szCs w:val="20"/>
          <w:lang w:val="en-GB" w:eastAsia="en-US"/>
        </w:rPr>
        <w:t>site.</w:t>
      </w:r>
      <w:r w:rsidRPr="00405EBC">
        <w:rPr>
          <w:rFonts w:eastAsia="Times New Roman" w:cs="Times New Roman"/>
          <w:color w:val="auto"/>
          <w:spacing w:val="-12"/>
          <w:szCs w:val="20"/>
          <w:lang w:val="en-GB" w:eastAsia="en-US"/>
        </w:rPr>
        <w:t xml:space="preserve"> </w:t>
      </w:r>
      <w:r w:rsidRPr="00405EBC">
        <w:rPr>
          <w:rFonts w:eastAsia="Times New Roman" w:cs="Times New Roman"/>
          <w:color w:val="auto"/>
          <w:szCs w:val="20"/>
          <w:lang w:val="en-GB" w:eastAsia="en-US"/>
        </w:rPr>
        <w:t>These</w:t>
      </w:r>
      <w:r w:rsidRPr="00405EBC">
        <w:rPr>
          <w:rFonts w:eastAsia="Times New Roman" w:cs="Times New Roman"/>
          <w:color w:val="auto"/>
          <w:spacing w:val="-14"/>
          <w:szCs w:val="20"/>
          <w:lang w:val="en-GB" w:eastAsia="en-US"/>
        </w:rPr>
        <w:t xml:space="preserve"> </w:t>
      </w:r>
      <w:r w:rsidRPr="00405EBC">
        <w:rPr>
          <w:rFonts w:eastAsia="Times New Roman" w:cs="Times New Roman"/>
          <w:color w:val="auto"/>
          <w:szCs w:val="20"/>
          <w:lang w:val="en-GB" w:eastAsia="en-US"/>
        </w:rPr>
        <w:t>records should be made available to the Engineer on</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request.</w:t>
      </w:r>
    </w:p>
    <w:p w14:paraId="15907D23" w14:textId="77777777" w:rsidR="00405EBC" w:rsidRPr="00405EBC" w:rsidRDefault="00405EBC" w:rsidP="00405EBC">
      <w:pPr>
        <w:tabs>
          <w:tab w:val="left" w:pos="426"/>
        </w:tabs>
        <w:spacing w:before="1" w:after="120" w:line="240" w:lineRule="auto"/>
        <w:ind w:left="0" w:right="0" w:hanging="10"/>
        <w:jc w:val="left"/>
        <w:rPr>
          <w:rFonts w:eastAsia="Times New Roman" w:cs="Times New Roman"/>
          <w:color w:val="auto"/>
          <w:szCs w:val="20"/>
          <w:lang w:val="en-GB" w:eastAsia="en-US"/>
        </w:rPr>
      </w:pPr>
    </w:p>
    <w:p w14:paraId="631D5A5D" w14:textId="77777777" w:rsidR="00405EBC" w:rsidRPr="00405EBC" w:rsidRDefault="00405EBC" w:rsidP="00405EBC">
      <w:pPr>
        <w:tabs>
          <w:tab w:val="left" w:pos="426"/>
        </w:tabs>
        <w:ind w:left="0" w:right="0" w:hanging="10"/>
        <w:rPr>
          <w:b/>
        </w:rPr>
      </w:pPr>
      <w:r w:rsidRPr="00405EBC">
        <w:rPr>
          <w:b/>
        </w:rPr>
        <w:t>C3.6.1.17 Payment certificates</w:t>
      </w:r>
    </w:p>
    <w:p w14:paraId="28B8F763" w14:textId="234AE9A9" w:rsidR="00405EBC" w:rsidRPr="00405EBC" w:rsidRDefault="00405EBC" w:rsidP="00405EBC">
      <w:pPr>
        <w:tabs>
          <w:tab w:val="left" w:pos="426"/>
        </w:tabs>
        <w:spacing w:before="1" w:after="120" w:line="240" w:lineRule="auto"/>
        <w:ind w:left="0" w:right="0" w:hanging="10"/>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Payment Certificates will be issued and processed once per month. The dates that such certificates should be submitted to the Engineer will be confirmed once construction commences.</w:t>
      </w:r>
    </w:p>
    <w:p w14:paraId="5AF7512D" w14:textId="77777777" w:rsidR="00405EBC" w:rsidRPr="00405EBC" w:rsidRDefault="00405EBC" w:rsidP="00405EBC">
      <w:pPr>
        <w:tabs>
          <w:tab w:val="left" w:pos="426"/>
        </w:tabs>
        <w:spacing w:before="1" w:after="120" w:line="240" w:lineRule="auto"/>
        <w:ind w:left="0" w:right="0" w:hanging="10"/>
        <w:jc w:val="left"/>
        <w:rPr>
          <w:rFonts w:eastAsia="Times New Roman" w:cs="Times New Roman"/>
          <w:color w:val="auto"/>
          <w:szCs w:val="20"/>
          <w:lang w:val="en-GB" w:eastAsia="en-US"/>
        </w:rPr>
      </w:pPr>
    </w:p>
    <w:p w14:paraId="5CF21EBC" w14:textId="77777777" w:rsidR="00405EBC" w:rsidRPr="00405EBC" w:rsidRDefault="00405EBC" w:rsidP="00405EBC">
      <w:pPr>
        <w:tabs>
          <w:tab w:val="left" w:pos="426"/>
        </w:tabs>
        <w:spacing w:before="1" w:after="120" w:line="240" w:lineRule="auto"/>
        <w:ind w:left="0" w:right="0" w:hanging="10"/>
        <w:jc w:val="left"/>
        <w:rPr>
          <w:rFonts w:eastAsia="Times New Roman" w:cs="Times New Roman"/>
          <w:color w:val="auto"/>
          <w:szCs w:val="20"/>
          <w:lang w:val="en-GB" w:eastAsia="en-US"/>
        </w:rPr>
      </w:pPr>
    </w:p>
    <w:p w14:paraId="4F920802" w14:textId="77777777" w:rsidR="00405EBC" w:rsidRPr="00405EBC" w:rsidRDefault="00405EBC" w:rsidP="00405EBC">
      <w:pPr>
        <w:tabs>
          <w:tab w:val="left" w:pos="426"/>
        </w:tabs>
        <w:spacing w:before="1" w:after="120" w:line="240" w:lineRule="auto"/>
        <w:ind w:left="0" w:right="0" w:hanging="10"/>
        <w:jc w:val="left"/>
        <w:rPr>
          <w:rFonts w:eastAsia="Times New Roman" w:cs="Times New Roman"/>
          <w:color w:val="auto"/>
          <w:szCs w:val="20"/>
          <w:lang w:val="en-GB" w:eastAsia="en-US"/>
        </w:rPr>
      </w:pPr>
    </w:p>
    <w:p w14:paraId="304A1C47" w14:textId="77777777" w:rsidR="00405EBC" w:rsidRPr="00405EBC" w:rsidRDefault="00405EBC" w:rsidP="00405EBC">
      <w:pPr>
        <w:tabs>
          <w:tab w:val="left" w:pos="426"/>
        </w:tabs>
        <w:spacing w:before="1" w:after="120" w:line="240" w:lineRule="auto"/>
        <w:ind w:left="0" w:right="0" w:hanging="10"/>
        <w:jc w:val="left"/>
        <w:rPr>
          <w:rFonts w:eastAsia="Times New Roman" w:cs="Times New Roman"/>
          <w:color w:val="auto"/>
          <w:szCs w:val="20"/>
          <w:lang w:val="en-GB" w:eastAsia="en-US"/>
        </w:rPr>
      </w:pPr>
    </w:p>
    <w:p w14:paraId="6D8592BA" w14:textId="0BF2AD5F" w:rsidR="00405EBC" w:rsidRPr="00405EBC" w:rsidRDefault="00405EBC" w:rsidP="00405EBC">
      <w:pPr>
        <w:pBdr>
          <w:top w:val="single" w:sz="4" w:space="0" w:color="000000"/>
          <w:left w:val="single" w:sz="4" w:space="0" w:color="000000"/>
          <w:bottom w:val="single" w:sz="4" w:space="0" w:color="000000"/>
          <w:right w:val="single" w:sz="4" w:space="0" w:color="000000"/>
        </w:pBdr>
        <w:spacing w:after="220" w:line="256" w:lineRule="auto"/>
        <w:ind w:left="0" w:right="0" w:firstLine="0"/>
        <w:jc w:val="center"/>
      </w:pPr>
      <w:r w:rsidRPr="00405EBC">
        <w:rPr>
          <w:b/>
          <w:sz w:val="22"/>
        </w:rPr>
        <w:lastRenderedPageBreak/>
        <w:t xml:space="preserve">C3.4 : CLO AND LOCAL ECONOMIC DEVELOPMENT </w:t>
      </w:r>
    </w:p>
    <w:p w14:paraId="385AE354" w14:textId="77777777" w:rsidR="00405EBC" w:rsidRPr="00405EBC" w:rsidRDefault="00405EBC" w:rsidP="00405EBC">
      <w:pPr>
        <w:tabs>
          <w:tab w:val="left" w:pos="851"/>
        </w:tabs>
        <w:spacing w:before="113"/>
        <w:ind w:left="0" w:right="0"/>
        <w:rPr>
          <w:b/>
        </w:rPr>
      </w:pPr>
      <w:r w:rsidRPr="00405EBC">
        <w:rPr>
          <w:b/>
        </w:rPr>
        <w:t>COMMUNITY LIAISON OFFICERS</w:t>
      </w:r>
    </w:p>
    <w:p w14:paraId="11CFEDCD" w14:textId="77777777" w:rsidR="00405EBC" w:rsidRPr="00405EBC" w:rsidRDefault="00405EBC" w:rsidP="00405EBC">
      <w:pPr>
        <w:tabs>
          <w:tab w:val="left" w:pos="851"/>
        </w:tabs>
        <w:spacing w:before="9" w:after="120" w:line="240" w:lineRule="auto"/>
        <w:ind w:left="0" w:right="0"/>
        <w:jc w:val="left"/>
        <w:rPr>
          <w:rFonts w:eastAsia="Times New Roman" w:cs="Times New Roman"/>
          <w:b/>
          <w:color w:val="auto"/>
          <w:sz w:val="19"/>
          <w:szCs w:val="20"/>
          <w:lang w:val="en-GB" w:eastAsia="en-US"/>
        </w:rPr>
      </w:pPr>
    </w:p>
    <w:p w14:paraId="70E2949B" w14:textId="77777777" w:rsidR="00405EBC" w:rsidRPr="00405EBC" w:rsidRDefault="00405EBC" w:rsidP="00405EBC">
      <w:pPr>
        <w:tabs>
          <w:tab w:val="left" w:pos="851"/>
        </w:tabs>
        <w:spacing w:after="120" w:line="240" w:lineRule="auto"/>
        <w:ind w:left="0" w:right="0"/>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The</w:t>
      </w:r>
      <w:r w:rsidRPr="00405EBC">
        <w:rPr>
          <w:rFonts w:eastAsia="Times New Roman" w:cs="Times New Roman"/>
          <w:color w:val="auto"/>
          <w:spacing w:val="-16"/>
          <w:szCs w:val="20"/>
          <w:lang w:val="en-GB" w:eastAsia="en-US"/>
        </w:rPr>
        <w:t xml:space="preserve"> </w:t>
      </w:r>
      <w:r w:rsidRPr="00405EBC">
        <w:rPr>
          <w:rFonts w:eastAsia="Times New Roman" w:cs="Times New Roman"/>
          <w:color w:val="auto"/>
          <w:szCs w:val="20"/>
          <w:lang w:val="en-GB" w:eastAsia="en-US"/>
        </w:rPr>
        <w:t>tenderer</w:t>
      </w:r>
      <w:r w:rsidRPr="00405EBC">
        <w:rPr>
          <w:rFonts w:eastAsia="Times New Roman" w:cs="Times New Roman"/>
          <w:color w:val="auto"/>
          <w:spacing w:val="-14"/>
          <w:szCs w:val="20"/>
          <w:lang w:val="en-GB" w:eastAsia="en-US"/>
        </w:rPr>
        <w:t xml:space="preserve"> </w:t>
      </w:r>
      <w:r w:rsidRPr="00405EBC">
        <w:rPr>
          <w:rFonts w:eastAsia="Times New Roman" w:cs="Times New Roman"/>
          <w:color w:val="auto"/>
          <w:szCs w:val="20"/>
          <w:lang w:val="en-GB" w:eastAsia="en-US"/>
        </w:rPr>
        <w:t>shall</w:t>
      </w:r>
      <w:r w:rsidRPr="00405EBC">
        <w:rPr>
          <w:rFonts w:eastAsia="Times New Roman" w:cs="Times New Roman"/>
          <w:color w:val="auto"/>
          <w:spacing w:val="-16"/>
          <w:szCs w:val="20"/>
          <w:lang w:val="en-GB" w:eastAsia="en-US"/>
        </w:rPr>
        <w:t xml:space="preserve"> </w:t>
      </w:r>
      <w:r w:rsidRPr="00405EBC">
        <w:rPr>
          <w:rFonts w:eastAsia="Times New Roman" w:cs="Times New Roman"/>
          <w:color w:val="auto"/>
          <w:szCs w:val="20"/>
          <w:lang w:val="en-GB" w:eastAsia="en-US"/>
        </w:rPr>
        <w:t>allow</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in</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his</w:t>
      </w:r>
      <w:r w:rsidRPr="00405EBC">
        <w:rPr>
          <w:rFonts w:eastAsia="Times New Roman" w:cs="Times New Roman"/>
          <w:color w:val="auto"/>
          <w:spacing w:val="-14"/>
          <w:szCs w:val="20"/>
          <w:lang w:val="en-GB" w:eastAsia="en-US"/>
        </w:rPr>
        <w:t xml:space="preserve"> </w:t>
      </w:r>
      <w:r w:rsidRPr="00405EBC">
        <w:rPr>
          <w:rFonts w:eastAsia="Times New Roman" w:cs="Times New Roman"/>
          <w:color w:val="auto"/>
          <w:szCs w:val="20"/>
          <w:lang w:val="en-GB" w:eastAsia="en-US"/>
        </w:rPr>
        <w:t>tender</w:t>
      </w:r>
      <w:r w:rsidRPr="00405EBC">
        <w:rPr>
          <w:rFonts w:eastAsia="Times New Roman" w:cs="Times New Roman"/>
          <w:color w:val="auto"/>
          <w:spacing w:val="-14"/>
          <w:szCs w:val="20"/>
          <w:lang w:val="en-GB" w:eastAsia="en-US"/>
        </w:rPr>
        <w:t xml:space="preserve"> </w:t>
      </w:r>
      <w:r w:rsidRPr="00405EBC">
        <w:rPr>
          <w:rFonts w:eastAsia="Times New Roman" w:cs="Times New Roman"/>
          <w:color w:val="auto"/>
          <w:szCs w:val="20"/>
          <w:lang w:val="en-GB" w:eastAsia="en-US"/>
        </w:rPr>
        <w:t>for</w:t>
      </w:r>
      <w:r w:rsidRPr="00405EBC">
        <w:rPr>
          <w:rFonts w:eastAsia="Times New Roman" w:cs="Times New Roman"/>
          <w:color w:val="auto"/>
          <w:spacing w:val="-14"/>
          <w:szCs w:val="20"/>
          <w:lang w:val="en-GB" w:eastAsia="en-US"/>
        </w:rPr>
        <w:t xml:space="preserve"> </w:t>
      </w:r>
      <w:r w:rsidRPr="00405EBC">
        <w:rPr>
          <w:rFonts w:eastAsia="Times New Roman" w:cs="Times New Roman"/>
          <w:color w:val="auto"/>
          <w:szCs w:val="20"/>
          <w:lang w:val="en-GB" w:eastAsia="en-US"/>
        </w:rPr>
        <w:t>the</w:t>
      </w:r>
      <w:r w:rsidRPr="00405EBC">
        <w:rPr>
          <w:rFonts w:eastAsia="Times New Roman" w:cs="Times New Roman"/>
          <w:color w:val="auto"/>
          <w:spacing w:val="-16"/>
          <w:szCs w:val="20"/>
          <w:lang w:val="en-GB" w:eastAsia="en-US"/>
        </w:rPr>
        <w:t xml:space="preserve"> </w:t>
      </w:r>
      <w:r w:rsidRPr="00405EBC">
        <w:rPr>
          <w:rFonts w:eastAsia="Times New Roman" w:cs="Times New Roman"/>
          <w:color w:val="auto"/>
          <w:szCs w:val="20"/>
          <w:lang w:val="en-GB" w:eastAsia="en-US"/>
        </w:rPr>
        <w:t>appointment</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of</w:t>
      </w:r>
      <w:r w:rsidRPr="00405EBC">
        <w:rPr>
          <w:rFonts w:eastAsia="Times New Roman" w:cs="Times New Roman"/>
          <w:color w:val="auto"/>
          <w:spacing w:val="-16"/>
          <w:szCs w:val="20"/>
          <w:lang w:val="en-GB" w:eastAsia="en-US"/>
        </w:rPr>
        <w:t xml:space="preserve"> </w:t>
      </w:r>
      <w:r w:rsidRPr="00405EBC">
        <w:rPr>
          <w:rFonts w:eastAsia="Times New Roman" w:cs="Times New Roman"/>
          <w:color w:val="auto"/>
          <w:szCs w:val="20"/>
          <w:lang w:val="en-GB" w:eastAsia="en-US"/>
        </w:rPr>
        <w:t>full</w:t>
      </w:r>
      <w:r w:rsidRPr="00405EBC">
        <w:rPr>
          <w:rFonts w:eastAsia="Times New Roman" w:cs="Times New Roman"/>
          <w:color w:val="auto"/>
          <w:spacing w:val="-16"/>
          <w:szCs w:val="20"/>
          <w:lang w:val="en-GB" w:eastAsia="en-US"/>
        </w:rPr>
        <w:t xml:space="preserve"> </w:t>
      </w:r>
      <w:r w:rsidRPr="00405EBC">
        <w:rPr>
          <w:rFonts w:eastAsia="Times New Roman" w:cs="Times New Roman"/>
          <w:color w:val="auto"/>
          <w:szCs w:val="20"/>
          <w:lang w:val="en-GB" w:eastAsia="en-US"/>
        </w:rPr>
        <w:t>time</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Community</w:t>
      </w:r>
      <w:r w:rsidRPr="00405EBC">
        <w:rPr>
          <w:rFonts w:eastAsia="Times New Roman" w:cs="Times New Roman"/>
          <w:color w:val="auto"/>
          <w:spacing w:val="-18"/>
          <w:szCs w:val="20"/>
          <w:lang w:val="en-GB" w:eastAsia="en-US"/>
        </w:rPr>
        <w:t xml:space="preserve"> </w:t>
      </w:r>
      <w:r w:rsidRPr="00405EBC">
        <w:rPr>
          <w:rFonts w:eastAsia="Times New Roman" w:cs="Times New Roman"/>
          <w:color w:val="auto"/>
          <w:szCs w:val="20"/>
          <w:lang w:val="en-GB" w:eastAsia="en-US"/>
        </w:rPr>
        <w:t>Liaison</w:t>
      </w:r>
      <w:r w:rsidRPr="00405EBC">
        <w:rPr>
          <w:rFonts w:eastAsia="Times New Roman" w:cs="Times New Roman"/>
          <w:color w:val="auto"/>
          <w:spacing w:val="-16"/>
          <w:szCs w:val="20"/>
          <w:lang w:val="en-GB" w:eastAsia="en-US"/>
        </w:rPr>
        <w:t xml:space="preserve"> </w:t>
      </w:r>
      <w:r w:rsidRPr="00405EBC">
        <w:rPr>
          <w:rFonts w:eastAsia="Times New Roman" w:cs="Times New Roman"/>
          <w:color w:val="auto"/>
          <w:szCs w:val="20"/>
          <w:lang w:val="en-GB" w:eastAsia="en-US"/>
        </w:rPr>
        <w:t>Officer</w:t>
      </w:r>
      <w:r w:rsidRPr="00405EBC">
        <w:rPr>
          <w:rFonts w:eastAsia="Times New Roman" w:cs="Times New Roman"/>
          <w:color w:val="auto"/>
          <w:spacing w:val="-17"/>
          <w:szCs w:val="20"/>
          <w:lang w:val="en-GB" w:eastAsia="en-US"/>
        </w:rPr>
        <w:t xml:space="preserve"> </w:t>
      </w:r>
      <w:r w:rsidRPr="00405EBC">
        <w:rPr>
          <w:rFonts w:eastAsia="Times New Roman" w:cs="Times New Roman"/>
          <w:color w:val="auto"/>
          <w:szCs w:val="20"/>
          <w:lang w:val="en-GB" w:eastAsia="en-US"/>
        </w:rPr>
        <w:t>for</w:t>
      </w:r>
      <w:r w:rsidRPr="00405EBC">
        <w:rPr>
          <w:rFonts w:eastAsia="Times New Roman" w:cs="Times New Roman"/>
          <w:color w:val="auto"/>
          <w:spacing w:val="-14"/>
          <w:szCs w:val="20"/>
          <w:lang w:val="en-GB" w:eastAsia="en-US"/>
        </w:rPr>
        <w:t xml:space="preserve"> </w:t>
      </w:r>
      <w:r w:rsidRPr="00405EBC">
        <w:rPr>
          <w:rFonts w:eastAsia="Times New Roman" w:cs="Times New Roman"/>
          <w:color w:val="auto"/>
          <w:szCs w:val="20"/>
          <w:lang w:val="en-GB" w:eastAsia="en-US"/>
        </w:rPr>
        <w:t>the</w:t>
      </w:r>
      <w:r w:rsidRPr="00405EBC">
        <w:rPr>
          <w:rFonts w:eastAsia="Times New Roman" w:cs="Times New Roman"/>
          <w:color w:val="auto"/>
          <w:spacing w:val="-16"/>
          <w:szCs w:val="20"/>
          <w:lang w:val="en-GB" w:eastAsia="en-US"/>
        </w:rPr>
        <w:t xml:space="preserve"> </w:t>
      </w:r>
      <w:r w:rsidRPr="00405EBC">
        <w:rPr>
          <w:rFonts w:eastAsia="Times New Roman" w:cs="Times New Roman"/>
          <w:color w:val="auto"/>
          <w:szCs w:val="20"/>
          <w:lang w:val="en-GB" w:eastAsia="en-US"/>
        </w:rPr>
        <w:t>duration of the contract. The Liaison Officer will be introduced to the successful</w:t>
      </w:r>
      <w:r w:rsidRPr="00405EBC">
        <w:rPr>
          <w:rFonts w:eastAsia="Times New Roman" w:cs="Times New Roman"/>
          <w:color w:val="auto"/>
          <w:spacing w:val="-26"/>
          <w:szCs w:val="20"/>
          <w:lang w:val="en-GB" w:eastAsia="en-US"/>
        </w:rPr>
        <w:t xml:space="preserve"> </w:t>
      </w:r>
      <w:r w:rsidRPr="00405EBC">
        <w:rPr>
          <w:rFonts w:eastAsia="Times New Roman" w:cs="Times New Roman"/>
          <w:color w:val="auto"/>
          <w:szCs w:val="20"/>
          <w:lang w:val="en-GB" w:eastAsia="en-US"/>
        </w:rPr>
        <w:t>tenderer.</w:t>
      </w:r>
    </w:p>
    <w:p w14:paraId="3F6BF4EC" w14:textId="77777777" w:rsidR="00405EBC" w:rsidRPr="00405EBC" w:rsidRDefault="00405EBC" w:rsidP="00405EBC">
      <w:pPr>
        <w:tabs>
          <w:tab w:val="left" w:pos="851"/>
        </w:tabs>
        <w:spacing w:after="120" w:line="240" w:lineRule="auto"/>
        <w:ind w:left="0" w:right="0"/>
        <w:jc w:val="left"/>
        <w:rPr>
          <w:rFonts w:eastAsia="Times New Roman" w:cs="Times New Roman"/>
          <w:color w:val="auto"/>
          <w:szCs w:val="20"/>
          <w:lang w:val="en-GB" w:eastAsia="en-US"/>
        </w:rPr>
      </w:pPr>
    </w:p>
    <w:p w14:paraId="2B9FC9E4" w14:textId="77777777" w:rsidR="00405EBC" w:rsidRPr="00405EBC" w:rsidRDefault="00405EBC" w:rsidP="00405EBC">
      <w:pPr>
        <w:tabs>
          <w:tab w:val="left" w:pos="851"/>
        </w:tabs>
        <w:spacing w:after="120" w:line="240" w:lineRule="auto"/>
        <w:ind w:left="0" w:right="0"/>
        <w:rPr>
          <w:rFonts w:eastAsia="Times New Roman" w:cs="Times New Roman"/>
          <w:color w:val="auto"/>
          <w:szCs w:val="20"/>
          <w:lang w:val="en-GB" w:eastAsia="en-US"/>
        </w:rPr>
      </w:pPr>
      <w:r w:rsidRPr="00405EBC">
        <w:rPr>
          <w:rFonts w:eastAsia="Times New Roman" w:cs="Times New Roman"/>
          <w:color w:val="auto"/>
          <w:szCs w:val="20"/>
          <w:lang w:val="en-GB" w:eastAsia="en-US"/>
        </w:rPr>
        <w:t>Because of the fact the local labour will have to be utilized on this project, the Contractor will have to liaise with the appointed person for the necessary recruitment of labourers as well as for all other negotiations with local labourers.</w:t>
      </w:r>
    </w:p>
    <w:p w14:paraId="2C110699" w14:textId="77777777" w:rsidR="00405EBC" w:rsidRPr="00405EBC" w:rsidRDefault="00405EBC" w:rsidP="00405EBC">
      <w:pPr>
        <w:tabs>
          <w:tab w:val="left" w:pos="851"/>
        </w:tabs>
        <w:spacing w:before="9" w:after="120" w:line="240" w:lineRule="auto"/>
        <w:ind w:left="0" w:right="0"/>
        <w:jc w:val="left"/>
        <w:rPr>
          <w:rFonts w:eastAsia="Times New Roman" w:cs="Times New Roman"/>
          <w:color w:val="auto"/>
          <w:sz w:val="29"/>
          <w:szCs w:val="20"/>
          <w:lang w:val="en-GB" w:eastAsia="en-US"/>
        </w:rPr>
      </w:pPr>
    </w:p>
    <w:p w14:paraId="2436DC19" w14:textId="77777777" w:rsidR="00405EBC" w:rsidRPr="00405EBC" w:rsidRDefault="00405EBC" w:rsidP="00405EBC">
      <w:pPr>
        <w:tabs>
          <w:tab w:val="left" w:pos="851"/>
        </w:tabs>
        <w:ind w:left="0" w:right="0"/>
        <w:rPr>
          <w:b/>
        </w:rPr>
      </w:pPr>
      <w:r w:rsidRPr="00405EBC">
        <w:rPr>
          <w:b/>
        </w:rPr>
        <w:t>UTILIZING OF LOCAL LABOUR</w:t>
      </w:r>
    </w:p>
    <w:p w14:paraId="67A66D9E" w14:textId="77777777" w:rsidR="00405EBC" w:rsidRPr="00405EBC" w:rsidRDefault="00405EBC" w:rsidP="00405EBC">
      <w:pPr>
        <w:tabs>
          <w:tab w:val="left" w:pos="851"/>
        </w:tabs>
        <w:spacing w:after="120" w:line="240" w:lineRule="auto"/>
        <w:ind w:left="0" w:right="0"/>
        <w:rPr>
          <w:rFonts w:eastAsia="Times New Roman" w:cs="Times New Roman"/>
          <w:color w:val="auto"/>
          <w:szCs w:val="20"/>
          <w:lang w:val="en-GB" w:eastAsia="en-US"/>
        </w:rPr>
      </w:pPr>
      <w:r w:rsidRPr="00405EBC">
        <w:rPr>
          <w:rFonts w:eastAsia="Times New Roman" w:cs="Times New Roman"/>
          <w:color w:val="auto"/>
          <w:szCs w:val="20"/>
          <w:lang w:val="en-GB" w:eastAsia="en-US"/>
        </w:rPr>
        <w:t>SKILLS REQUIRED</w:t>
      </w:r>
    </w:p>
    <w:p w14:paraId="7B0AC4CF" w14:textId="77777777" w:rsidR="00296577" w:rsidRDefault="00405EBC" w:rsidP="00405EBC">
      <w:pPr>
        <w:tabs>
          <w:tab w:val="left" w:pos="851"/>
        </w:tabs>
        <w:spacing w:after="120" w:line="240" w:lineRule="auto"/>
        <w:ind w:left="0" w:right="0"/>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 xml:space="preserve">CLO - Community Liaison Officer </w:t>
      </w:r>
    </w:p>
    <w:p w14:paraId="76C82BA0" w14:textId="087B3E1E" w:rsidR="00405EBC" w:rsidRPr="00405EBC" w:rsidRDefault="00405EBC" w:rsidP="00405EBC">
      <w:pPr>
        <w:tabs>
          <w:tab w:val="left" w:pos="851"/>
        </w:tabs>
        <w:spacing w:after="120" w:line="240" w:lineRule="auto"/>
        <w:ind w:left="0" w:right="0"/>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Security Officers</w:t>
      </w:r>
    </w:p>
    <w:p w14:paraId="4CA6DA19" w14:textId="77777777" w:rsidR="00296577" w:rsidRDefault="00405EBC" w:rsidP="00405EBC">
      <w:pPr>
        <w:tabs>
          <w:tab w:val="left" w:pos="851"/>
        </w:tabs>
        <w:spacing w:after="120" w:line="240" w:lineRule="auto"/>
        <w:ind w:left="0" w:right="0"/>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Labourers for house connections</w:t>
      </w:r>
    </w:p>
    <w:p w14:paraId="783E822C" w14:textId="3809D723" w:rsidR="00405EBC" w:rsidRPr="00405EBC" w:rsidRDefault="00405EBC" w:rsidP="00405EBC">
      <w:pPr>
        <w:tabs>
          <w:tab w:val="left" w:pos="851"/>
        </w:tabs>
        <w:spacing w:after="120" w:line="240" w:lineRule="auto"/>
        <w:ind w:left="0" w:right="0"/>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Labourers for excavations</w:t>
      </w:r>
    </w:p>
    <w:p w14:paraId="1114C54D" w14:textId="77777777" w:rsidR="00405EBC" w:rsidRPr="00405EBC" w:rsidRDefault="00405EBC" w:rsidP="00405EBC">
      <w:pPr>
        <w:tabs>
          <w:tab w:val="left" w:pos="851"/>
        </w:tabs>
        <w:spacing w:before="3" w:after="120" w:line="240" w:lineRule="auto"/>
        <w:ind w:left="0" w:right="0"/>
        <w:jc w:val="left"/>
        <w:rPr>
          <w:rFonts w:eastAsia="Times New Roman" w:cs="Times New Roman"/>
          <w:color w:val="auto"/>
          <w:szCs w:val="20"/>
          <w:lang w:val="en-GB" w:eastAsia="en-US"/>
        </w:rPr>
      </w:pPr>
    </w:p>
    <w:p w14:paraId="64E1E36D" w14:textId="77777777" w:rsidR="00405EBC" w:rsidRPr="00405EBC" w:rsidRDefault="00405EBC" w:rsidP="00405EBC">
      <w:pPr>
        <w:tabs>
          <w:tab w:val="left" w:pos="851"/>
        </w:tabs>
        <w:ind w:left="0" w:right="0"/>
        <w:rPr>
          <w:b/>
        </w:rPr>
      </w:pPr>
      <w:r w:rsidRPr="00405EBC">
        <w:rPr>
          <w:b/>
        </w:rPr>
        <w:t>DUTIES, TASKS AND RESPONSIBILITIES</w:t>
      </w:r>
    </w:p>
    <w:p w14:paraId="48DEBF3D" w14:textId="77777777" w:rsidR="00405EBC" w:rsidRPr="00405EBC" w:rsidRDefault="00405EBC" w:rsidP="00405EBC">
      <w:pPr>
        <w:tabs>
          <w:tab w:val="left" w:pos="851"/>
        </w:tabs>
        <w:spacing w:after="120" w:line="240" w:lineRule="auto"/>
        <w:ind w:left="0" w:right="0"/>
        <w:jc w:val="left"/>
        <w:rPr>
          <w:rFonts w:eastAsia="Times New Roman" w:cs="Times New Roman"/>
          <w:b/>
          <w:color w:val="auto"/>
          <w:szCs w:val="20"/>
          <w:lang w:val="en-GB" w:eastAsia="en-US"/>
        </w:rPr>
      </w:pPr>
    </w:p>
    <w:p w14:paraId="245B5D8E" w14:textId="77777777" w:rsidR="00405EBC" w:rsidRPr="00405EBC" w:rsidRDefault="00405EBC" w:rsidP="00405EBC">
      <w:pPr>
        <w:tabs>
          <w:tab w:val="left" w:pos="851"/>
        </w:tabs>
        <w:spacing w:after="120" w:line="240" w:lineRule="auto"/>
        <w:ind w:left="0" w:right="0"/>
        <w:rPr>
          <w:rFonts w:eastAsia="Times New Roman" w:cs="Times New Roman"/>
          <w:color w:val="auto"/>
          <w:szCs w:val="20"/>
          <w:lang w:val="en-GB" w:eastAsia="en-US"/>
        </w:rPr>
      </w:pPr>
      <w:r w:rsidRPr="00405EBC">
        <w:rPr>
          <w:rFonts w:eastAsia="Times New Roman" w:cs="Times New Roman"/>
          <w:color w:val="auto"/>
          <w:szCs w:val="20"/>
          <w:lang w:val="en-GB" w:eastAsia="en-US"/>
        </w:rPr>
        <w:t>CLO- Community Liaison Officer:</w:t>
      </w:r>
    </w:p>
    <w:p w14:paraId="6020D49F" w14:textId="77777777" w:rsidR="00405EBC" w:rsidRPr="00405EBC" w:rsidRDefault="00405EBC" w:rsidP="004D5431">
      <w:pPr>
        <w:widowControl w:val="0"/>
        <w:numPr>
          <w:ilvl w:val="0"/>
          <w:numId w:val="68"/>
        </w:numPr>
        <w:tabs>
          <w:tab w:val="left" w:pos="851"/>
          <w:tab w:val="left" w:pos="2121"/>
        </w:tabs>
        <w:autoSpaceDE w:val="0"/>
        <w:autoSpaceDN w:val="0"/>
        <w:spacing w:before="112" w:after="0" w:line="240" w:lineRule="auto"/>
        <w:ind w:left="0" w:right="0" w:firstLine="4"/>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Act as Liaison Officer between Community, Contractor and</w:t>
      </w:r>
      <w:r w:rsidRPr="00405EBC">
        <w:rPr>
          <w:rFonts w:eastAsia="Times New Roman" w:cs="Times New Roman"/>
          <w:color w:val="auto"/>
          <w:spacing w:val="-18"/>
          <w:szCs w:val="20"/>
          <w:lang w:val="en-GB" w:eastAsia="en-US"/>
        </w:rPr>
        <w:t xml:space="preserve"> </w:t>
      </w:r>
      <w:r w:rsidRPr="00405EBC">
        <w:rPr>
          <w:rFonts w:eastAsia="Times New Roman" w:cs="Times New Roman"/>
          <w:color w:val="auto"/>
          <w:szCs w:val="20"/>
          <w:lang w:val="en-GB" w:eastAsia="en-US"/>
        </w:rPr>
        <w:t>Employer.</w:t>
      </w:r>
    </w:p>
    <w:p w14:paraId="6689AEE7" w14:textId="77777777" w:rsidR="00405EBC" w:rsidRPr="00405EBC" w:rsidRDefault="00405EBC" w:rsidP="004D5431">
      <w:pPr>
        <w:widowControl w:val="0"/>
        <w:numPr>
          <w:ilvl w:val="0"/>
          <w:numId w:val="68"/>
        </w:numPr>
        <w:tabs>
          <w:tab w:val="left" w:pos="851"/>
          <w:tab w:val="left" w:pos="2121"/>
        </w:tabs>
        <w:autoSpaceDE w:val="0"/>
        <w:autoSpaceDN w:val="0"/>
        <w:spacing w:after="0" w:line="240" w:lineRule="auto"/>
        <w:ind w:left="0" w:right="0" w:firstLine="4"/>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Identify and recruit</w:t>
      </w:r>
      <w:r w:rsidRPr="00405EBC">
        <w:rPr>
          <w:rFonts w:eastAsia="Times New Roman" w:cs="Times New Roman"/>
          <w:color w:val="auto"/>
          <w:spacing w:val="-7"/>
          <w:szCs w:val="20"/>
          <w:lang w:val="en-GB" w:eastAsia="en-US"/>
        </w:rPr>
        <w:t xml:space="preserve"> </w:t>
      </w:r>
      <w:r w:rsidRPr="00405EBC">
        <w:rPr>
          <w:rFonts w:eastAsia="Times New Roman" w:cs="Times New Roman"/>
          <w:color w:val="auto"/>
          <w:szCs w:val="20"/>
          <w:lang w:val="en-GB" w:eastAsia="en-US"/>
        </w:rPr>
        <w:t>manpower.</w:t>
      </w:r>
    </w:p>
    <w:p w14:paraId="4B07B746" w14:textId="77777777" w:rsidR="00405EBC" w:rsidRPr="00405EBC" w:rsidRDefault="00405EBC" w:rsidP="004D5431">
      <w:pPr>
        <w:widowControl w:val="0"/>
        <w:numPr>
          <w:ilvl w:val="0"/>
          <w:numId w:val="68"/>
        </w:numPr>
        <w:tabs>
          <w:tab w:val="left" w:pos="851"/>
          <w:tab w:val="left" w:pos="2121"/>
        </w:tabs>
        <w:autoSpaceDE w:val="0"/>
        <w:autoSpaceDN w:val="0"/>
        <w:spacing w:after="0" w:line="240" w:lineRule="auto"/>
        <w:ind w:left="0" w:right="0" w:firstLine="4"/>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Ensure labourers obey Contractors</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instructions.</w:t>
      </w:r>
    </w:p>
    <w:p w14:paraId="020ECCBA" w14:textId="77777777" w:rsidR="00405EBC" w:rsidRPr="00405EBC" w:rsidRDefault="00405EBC" w:rsidP="004D5431">
      <w:pPr>
        <w:widowControl w:val="0"/>
        <w:numPr>
          <w:ilvl w:val="0"/>
          <w:numId w:val="68"/>
        </w:numPr>
        <w:tabs>
          <w:tab w:val="left" w:pos="851"/>
          <w:tab w:val="left" w:pos="2121"/>
        </w:tabs>
        <w:autoSpaceDE w:val="0"/>
        <w:autoSpaceDN w:val="0"/>
        <w:spacing w:after="0" w:line="240" w:lineRule="auto"/>
        <w:ind w:left="0" w:right="0" w:firstLine="4"/>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Terminate, retrench and discipline workers</w:t>
      </w:r>
      <w:r w:rsidRPr="00405EBC">
        <w:rPr>
          <w:rFonts w:eastAsia="Times New Roman" w:cs="Times New Roman"/>
          <w:color w:val="auto"/>
          <w:spacing w:val="-11"/>
          <w:szCs w:val="20"/>
          <w:lang w:val="en-GB" w:eastAsia="en-US"/>
        </w:rPr>
        <w:t xml:space="preserve"> </w:t>
      </w:r>
      <w:r w:rsidRPr="00405EBC">
        <w:rPr>
          <w:rFonts w:eastAsia="Times New Roman" w:cs="Times New Roman"/>
          <w:color w:val="auto"/>
          <w:szCs w:val="20"/>
          <w:lang w:val="en-GB" w:eastAsia="en-US"/>
        </w:rPr>
        <w:t>when:</w:t>
      </w:r>
    </w:p>
    <w:p w14:paraId="0CD0BC50" w14:textId="77777777" w:rsidR="00405EBC" w:rsidRPr="00405EBC" w:rsidRDefault="00405EBC" w:rsidP="004D5431">
      <w:pPr>
        <w:widowControl w:val="0"/>
        <w:numPr>
          <w:ilvl w:val="1"/>
          <w:numId w:val="68"/>
        </w:numPr>
        <w:tabs>
          <w:tab w:val="left" w:pos="851"/>
        </w:tabs>
        <w:autoSpaceDE w:val="0"/>
        <w:autoSpaceDN w:val="0"/>
        <w:spacing w:before="1" w:after="0" w:line="244" w:lineRule="exact"/>
        <w:ind w:left="851" w:right="0" w:firstLine="4"/>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Not obeying Contractors</w:t>
      </w:r>
      <w:r w:rsidRPr="00405EBC">
        <w:rPr>
          <w:rFonts w:eastAsia="Times New Roman" w:cs="Times New Roman"/>
          <w:color w:val="auto"/>
          <w:spacing w:val="-11"/>
          <w:szCs w:val="20"/>
          <w:lang w:val="en-GB" w:eastAsia="en-US"/>
        </w:rPr>
        <w:t xml:space="preserve"> </w:t>
      </w:r>
      <w:r w:rsidRPr="00405EBC">
        <w:rPr>
          <w:rFonts w:eastAsia="Times New Roman" w:cs="Times New Roman"/>
          <w:color w:val="auto"/>
          <w:szCs w:val="20"/>
          <w:lang w:val="en-GB" w:eastAsia="en-US"/>
        </w:rPr>
        <w:t>instructions</w:t>
      </w:r>
    </w:p>
    <w:p w14:paraId="3ED4FA25" w14:textId="77777777" w:rsidR="00405EBC" w:rsidRPr="00405EBC" w:rsidRDefault="00405EBC" w:rsidP="004D5431">
      <w:pPr>
        <w:widowControl w:val="0"/>
        <w:numPr>
          <w:ilvl w:val="1"/>
          <w:numId w:val="68"/>
        </w:numPr>
        <w:tabs>
          <w:tab w:val="left" w:pos="851"/>
        </w:tabs>
        <w:autoSpaceDE w:val="0"/>
        <w:autoSpaceDN w:val="0"/>
        <w:spacing w:after="0" w:line="244" w:lineRule="exact"/>
        <w:ind w:left="851" w:right="0" w:firstLine="4"/>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Refuse to</w:t>
      </w:r>
      <w:r w:rsidRPr="00405EBC">
        <w:rPr>
          <w:rFonts w:eastAsia="Times New Roman" w:cs="Times New Roman"/>
          <w:color w:val="auto"/>
          <w:spacing w:val="-9"/>
          <w:szCs w:val="20"/>
          <w:lang w:val="en-GB" w:eastAsia="en-US"/>
        </w:rPr>
        <w:t xml:space="preserve"> </w:t>
      </w:r>
      <w:r w:rsidRPr="00405EBC">
        <w:rPr>
          <w:rFonts w:eastAsia="Times New Roman" w:cs="Times New Roman"/>
          <w:color w:val="auto"/>
          <w:szCs w:val="20"/>
          <w:lang w:val="en-GB" w:eastAsia="en-US"/>
        </w:rPr>
        <w:t>work</w:t>
      </w:r>
    </w:p>
    <w:p w14:paraId="0B8D26F1" w14:textId="77777777" w:rsidR="00405EBC" w:rsidRPr="00405EBC" w:rsidRDefault="00405EBC" w:rsidP="004D5431">
      <w:pPr>
        <w:widowControl w:val="0"/>
        <w:numPr>
          <w:ilvl w:val="1"/>
          <w:numId w:val="68"/>
        </w:numPr>
        <w:tabs>
          <w:tab w:val="left" w:pos="851"/>
        </w:tabs>
        <w:autoSpaceDE w:val="0"/>
        <w:autoSpaceDN w:val="0"/>
        <w:spacing w:after="0" w:line="244" w:lineRule="exact"/>
        <w:ind w:left="851" w:right="0" w:firstLine="4"/>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Not reporting for work without</w:t>
      </w:r>
      <w:r w:rsidRPr="00405EBC">
        <w:rPr>
          <w:rFonts w:eastAsia="Times New Roman" w:cs="Times New Roman"/>
          <w:color w:val="auto"/>
          <w:spacing w:val="-12"/>
          <w:szCs w:val="20"/>
          <w:lang w:val="en-GB" w:eastAsia="en-US"/>
        </w:rPr>
        <w:t xml:space="preserve"> </w:t>
      </w:r>
      <w:r w:rsidRPr="00405EBC">
        <w:rPr>
          <w:rFonts w:eastAsia="Times New Roman" w:cs="Times New Roman"/>
          <w:color w:val="auto"/>
          <w:szCs w:val="20"/>
          <w:lang w:val="en-GB" w:eastAsia="en-US"/>
        </w:rPr>
        <w:t>excuse</w:t>
      </w:r>
    </w:p>
    <w:p w14:paraId="411B9702" w14:textId="77777777" w:rsidR="00405EBC" w:rsidRPr="00405EBC" w:rsidRDefault="00405EBC" w:rsidP="004D5431">
      <w:pPr>
        <w:widowControl w:val="0"/>
        <w:numPr>
          <w:ilvl w:val="1"/>
          <w:numId w:val="68"/>
        </w:numPr>
        <w:tabs>
          <w:tab w:val="left" w:pos="851"/>
        </w:tabs>
        <w:autoSpaceDE w:val="0"/>
        <w:autoSpaceDN w:val="0"/>
        <w:spacing w:after="0" w:line="242" w:lineRule="exact"/>
        <w:ind w:left="851" w:right="0" w:firstLine="4"/>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Misbehave, steel, drink, intimidating, etc. during working</w:t>
      </w:r>
      <w:r w:rsidRPr="00405EBC">
        <w:rPr>
          <w:rFonts w:eastAsia="Times New Roman" w:cs="Times New Roman"/>
          <w:color w:val="auto"/>
          <w:spacing w:val="-16"/>
          <w:szCs w:val="20"/>
          <w:lang w:val="en-GB" w:eastAsia="en-US"/>
        </w:rPr>
        <w:t xml:space="preserve"> </w:t>
      </w:r>
      <w:r w:rsidRPr="00405EBC">
        <w:rPr>
          <w:rFonts w:eastAsia="Times New Roman" w:cs="Times New Roman"/>
          <w:color w:val="auto"/>
          <w:szCs w:val="20"/>
          <w:lang w:val="en-GB" w:eastAsia="en-US"/>
        </w:rPr>
        <w:t>hours</w:t>
      </w:r>
    </w:p>
    <w:p w14:paraId="5A7D0F0D" w14:textId="77777777" w:rsidR="00405EBC" w:rsidRPr="00405EBC" w:rsidRDefault="00405EBC" w:rsidP="004D5431">
      <w:pPr>
        <w:widowControl w:val="0"/>
        <w:numPr>
          <w:ilvl w:val="0"/>
          <w:numId w:val="68"/>
        </w:numPr>
        <w:tabs>
          <w:tab w:val="left" w:pos="851"/>
          <w:tab w:val="left" w:pos="2121"/>
        </w:tabs>
        <w:autoSpaceDE w:val="0"/>
        <w:autoSpaceDN w:val="0"/>
        <w:spacing w:after="0" w:line="228" w:lineRule="exact"/>
        <w:ind w:left="0" w:right="0" w:firstLine="4"/>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Settlement of</w:t>
      </w:r>
      <w:r w:rsidRPr="00405EBC">
        <w:rPr>
          <w:rFonts w:eastAsia="Times New Roman" w:cs="Times New Roman"/>
          <w:color w:val="auto"/>
          <w:spacing w:val="-6"/>
          <w:szCs w:val="20"/>
          <w:lang w:val="en-GB" w:eastAsia="en-US"/>
        </w:rPr>
        <w:t xml:space="preserve"> </w:t>
      </w:r>
      <w:r w:rsidRPr="00405EBC">
        <w:rPr>
          <w:rFonts w:eastAsia="Times New Roman" w:cs="Times New Roman"/>
          <w:color w:val="auto"/>
          <w:szCs w:val="20"/>
          <w:lang w:val="en-GB" w:eastAsia="en-US"/>
        </w:rPr>
        <w:t>disputes.</w:t>
      </w:r>
    </w:p>
    <w:p w14:paraId="0AB75213" w14:textId="77777777" w:rsidR="00405EBC" w:rsidRPr="00405EBC" w:rsidRDefault="00405EBC" w:rsidP="004D5431">
      <w:pPr>
        <w:widowControl w:val="0"/>
        <w:numPr>
          <w:ilvl w:val="0"/>
          <w:numId w:val="68"/>
        </w:numPr>
        <w:tabs>
          <w:tab w:val="left" w:pos="851"/>
          <w:tab w:val="left" w:pos="2121"/>
        </w:tabs>
        <w:autoSpaceDE w:val="0"/>
        <w:autoSpaceDN w:val="0"/>
        <w:spacing w:after="0" w:line="240" w:lineRule="auto"/>
        <w:ind w:left="0" w:right="0" w:firstLine="4"/>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Obtain way</w:t>
      </w:r>
      <w:r w:rsidRPr="00405EBC">
        <w:rPr>
          <w:rFonts w:eastAsia="Times New Roman" w:cs="Times New Roman"/>
          <w:color w:val="auto"/>
          <w:spacing w:val="-9"/>
          <w:szCs w:val="20"/>
          <w:lang w:val="en-GB" w:eastAsia="en-US"/>
        </w:rPr>
        <w:t xml:space="preserve"> </w:t>
      </w:r>
      <w:r w:rsidRPr="00405EBC">
        <w:rPr>
          <w:rFonts w:eastAsia="Times New Roman" w:cs="Times New Roman"/>
          <w:color w:val="auto"/>
          <w:szCs w:val="20"/>
          <w:lang w:val="en-GB" w:eastAsia="en-US"/>
        </w:rPr>
        <w:t>leaves.</w:t>
      </w:r>
    </w:p>
    <w:p w14:paraId="35D4490B" w14:textId="77777777" w:rsidR="00405EBC" w:rsidRPr="00405EBC" w:rsidRDefault="00405EBC" w:rsidP="004D5431">
      <w:pPr>
        <w:widowControl w:val="0"/>
        <w:numPr>
          <w:ilvl w:val="0"/>
          <w:numId w:val="68"/>
        </w:numPr>
        <w:tabs>
          <w:tab w:val="left" w:pos="851"/>
          <w:tab w:val="left" w:pos="2121"/>
        </w:tabs>
        <w:autoSpaceDE w:val="0"/>
        <w:autoSpaceDN w:val="0"/>
        <w:spacing w:before="1" w:after="0" w:line="240" w:lineRule="auto"/>
        <w:ind w:left="0" w:right="0" w:firstLine="4"/>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Any other reasonable instruction required by the Contractor, Project Manager or</w:t>
      </w:r>
      <w:r w:rsidRPr="00405EBC">
        <w:rPr>
          <w:rFonts w:eastAsia="Times New Roman" w:cs="Times New Roman"/>
          <w:color w:val="auto"/>
          <w:spacing w:val="-30"/>
          <w:szCs w:val="20"/>
          <w:lang w:val="en-GB" w:eastAsia="en-US"/>
        </w:rPr>
        <w:t xml:space="preserve"> </w:t>
      </w:r>
      <w:r w:rsidRPr="00405EBC">
        <w:rPr>
          <w:rFonts w:eastAsia="Times New Roman" w:cs="Times New Roman"/>
          <w:color w:val="auto"/>
          <w:szCs w:val="20"/>
          <w:lang w:val="en-GB" w:eastAsia="en-US"/>
        </w:rPr>
        <w:t>Employer.</w:t>
      </w:r>
    </w:p>
    <w:p w14:paraId="2C02EFEF" w14:textId="77777777" w:rsidR="00405EBC" w:rsidRPr="00405EBC" w:rsidRDefault="00405EBC" w:rsidP="00405EBC">
      <w:pPr>
        <w:tabs>
          <w:tab w:val="left" w:pos="851"/>
        </w:tabs>
        <w:spacing w:after="120" w:line="240" w:lineRule="auto"/>
        <w:ind w:left="0" w:right="0"/>
        <w:jc w:val="left"/>
        <w:rPr>
          <w:rFonts w:eastAsia="Times New Roman" w:cs="Times New Roman"/>
          <w:color w:val="auto"/>
          <w:sz w:val="30"/>
          <w:szCs w:val="20"/>
          <w:lang w:val="en-GB" w:eastAsia="en-US"/>
        </w:rPr>
      </w:pPr>
    </w:p>
    <w:p w14:paraId="07BB5B80" w14:textId="77777777" w:rsidR="00405EBC" w:rsidRPr="00405EBC" w:rsidRDefault="00405EBC" w:rsidP="00405EBC">
      <w:pPr>
        <w:tabs>
          <w:tab w:val="left" w:pos="851"/>
        </w:tabs>
        <w:spacing w:before="1" w:line="229" w:lineRule="exact"/>
        <w:ind w:left="0" w:right="0"/>
        <w:rPr>
          <w:b/>
        </w:rPr>
      </w:pPr>
      <w:r w:rsidRPr="00405EBC">
        <w:rPr>
          <w:b/>
        </w:rPr>
        <w:t>SECURITY OFFICER:</w:t>
      </w:r>
    </w:p>
    <w:p w14:paraId="39B1EF67" w14:textId="77777777" w:rsidR="00405EBC" w:rsidRPr="00405EBC" w:rsidRDefault="00405EBC" w:rsidP="004D5431">
      <w:pPr>
        <w:widowControl w:val="0"/>
        <w:numPr>
          <w:ilvl w:val="0"/>
          <w:numId w:val="69"/>
        </w:numPr>
        <w:tabs>
          <w:tab w:val="left" w:pos="851"/>
          <w:tab w:val="left" w:pos="2121"/>
        </w:tabs>
        <w:autoSpaceDE w:val="0"/>
        <w:autoSpaceDN w:val="0"/>
        <w:spacing w:after="0" w:line="229" w:lineRule="exact"/>
        <w:ind w:left="0" w:right="0" w:firstLine="4"/>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Keep close watch over all material, site yard and equipment of</w:t>
      </w:r>
      <w:r w:rsidRPr="00405EBC">
        <w:rPr>
          <w:rFonts w:eastAsia="Times New Roman" w:cs="Times New Roman"/>
          <w:color w:val="auto"/>
          <w:spacing w:val="-19"/>
          <w:szCs w:val="20"/>
          <w:lang w:val="en-GB" w:eastAsia="en-US"/>
        </w:rPr>
        <w:t xml:space="preserve"> </w:t>
      </w:r>
      <w:r w:rsidRPr="00405EBC">
        <w:rPr>
          <w:rFonts w:eastAsia="Times New Roman" w:cs="Times New Roman"/>
          <w:color w:val="auto"/>
          <w:szCs w:val="20"/>
          <w:lang w:val="en-GB" w:eastAsia="en-US"/>
        </w:rPr>
        <w:t>Contractor.</w:t>
      </w:r>
    </w:p>
    <w:p w14:paraId="7A3A1B34" w14:textId="77777777" w:rsidR="00405EBC" w:rsidRPr="00405EBC" w:rsidRDefault="00405EBC" w:rsidP="004D5431">
      <w:pPr>
        <w:widowControl w:val="0"/>
        <w:numPr>
          <w:ilvl w:val="0"/>
          <w:numId w:val="69"/>
        </w:numPr>
        <w:tabs>
          <w:tab w:val="left" w:pos="851"/>
          <w:tab w:val="left" w:pos="2121"/>
        </w:tabs>
        <w:autoSpaceDE w:val="0"/>
        <w:autoSpaceDN w:val="0"/>
        <w:spacing w:after="0" w:line="240" w:lineRule="auto"/>
        <w:ind w:left="0" w:right="0" w:firstLine="4"/>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Protect material and equipment.   Report all incidents to the</w:t>
      </w:r>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Contractor.</w:t>
      </w:r>
    </w:p>
    <w:p w14:paraId="2232A376" w14:textId="77777777" w:rsidR="00405EBC" w:rsidRPr="00405EBC" w:rsidRDefault="00405EBC" w:rsidP="004D5431">
      <w:pPr>
        <w:widowControl w:val="0"/>
        <w:numPr>
          <w:ilvl w:val="0"/>
          <w:numId w:val="69"/>
        </w:numPr>
        <w:tabs>
          <w:tab w:val="left" w:pos="851"/>
          <w:tab w:val="left" w:pos="2121"/>
        </w:tabs>
        <w:autoSpaceDE w:val="0"/>
        <w:autoSpaceDN w:val="0"/>
        <w:spacing w:after="0" w:line="240" w:lineRule="auto"/>
        <w:ind w:left="0" w:right="0" w:firstLine="4"/>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Work 8 hours shifts as</w:t>
      </w:r>
      <w:r w:rsidRPr="00405EBC">
        <w:rPr>
          <w:rFonts w:eastAsia="Times New Roman" w:cs="Times New Roman"/>
          <w:color w:val="auto"/>
          <w:spacing w:val="-11"/>
          <w:szCs w:val="20"/>
          <w:lang w:val="en-GB" w:eastAsia="en-US"/>
        </w:rPr>
        <w:t xml:space="preserve"> </w:t>
      </w:r>
      <w:r w:rsidRPr="00405EBC">
        <w:rPr>
          <w:rFonts w:eastAsia="Times New Roman" w:cs="Times New Roman"/>
          <w:color w:val="auto"/>
          <w:szCs w:val="20"/>
          <w:lang w:val="en-GB" w:eastAsia="en-US"/>
        </w:rPr>
        <w:t>follows:</w:t>
      </w:r>
    </w:p>
    <w:p w14:paraId="0BB5AC3A" w14:textId="77777777" w:rsidR="00405EBC" w:rsidRPr="00405EBC" w:rsidRDefault="00405EBC" w:rsidP="004D5431">
      <w:pPr>
        <w:widowControl w:val="0"/>
        <w:numPr>
          <w:ilvl w:val="1"/>
          <w:numId w:val="68"/>
        </w:numPr>
        <w:tabs>
          <w:tab w:val="left" w:pos="851"/>
        </w:tabs>
        <w:autoSpaceDE w:val="0"/>
        <w:autoSpaceDN w:val="0"/>
        <w:spacing w:before="1" w:after="0" w:line="244" w:lineRule="exact"/>
        <w:ind w:left="851" w:right="0" w:firstLine="4"/>
        <w:contextualSpacing/>
        <w:jc w:val="left"/>
        <w:rPr>
          <w:rFonts w:eastAsia="Times New Roman" w:cs="Times New Roman"/>
          <w:color w:val="auto"/>
          <w:szCs w:val="20"/>
          <w:lang w:val="en-GB" w:eastAsia="en-US"/>
        </w:rPr>
      </w:pPr>
      <w:r w:rsidRPr="00D16768">
        <w:rPr>
          <w:rFonts w:eastAsia="Times New Roman" w:cs="Times New Roman"/>
          <w:color w:val="auto"/>
          <w:szCs w:val="20"/>
          <w:lang w:val="en-GB" w:eastAsia="en-US"/>
        </w:rPr>
        <w:t>·</w:t>
      </w:r>
      <w:r w:rsidRPr="00D16768">
        <w:rPr>
          <w:rFonts w:eastAsia="Times New Roman" w:cs="Times New Roman"/>
          <w:color w:val="auto"/>
          <w:szCs w:val="20"/>
          <w:lang w:val="en-GB" w:eastAsia="en-US"/>
        </w:rPr>
        <w:tab/>
      </w:r>
      <w:r w:rsidRPr="00405EBC">
        <w:rPr>
          <w:rFonts w:eastAsia="Times New Roman" w:cs="Times New Roman"/>
          <w:color w:val="auto"/>
          <w:szCs w:val="20"/>
          <w:lang w:val="en-GB" w:eastAsia="en-US"/>
        </w:rPr>
        <w:t>Shift 1: 06:00 to</w:t>
      </w:r>
      <w:r w:rsidRPr="00D16768">
        <w:rPr>
          <w:rFonts w:eastAsia="Times New Roman" w:cs="Times New Roman"/>
          <w:color w:val="auto"/>
          <w:szCs w:val="20"/>
          <w:lang w:val="en-GB" w:eastAsia="en-US"/>
        </w:rPr>
        <w:t xml:space="preserve"> </w:t>
      </w:r>
      <w:r w:rsidRPr="00405EBC">
        <w:rPr>
          <w:rFonts w:eastAsia="Times New Roman" w:cs="Times New Roman"/>
          <w:color w:val="auto"/>
          <w:szCs w:val="20"/>
          <w:lang w:val="en-GB" w:eastAsia="en-US"/>
        </w:rPr>
        <w:t>14:00</w:t>
      </w:r>
    </w:p>
    <w:p w14:paraId="539CF60D" w14:textId="77777777" w:rsidR="00405EBC" w:rsidRPr="00405EBC" w:rsidRDefault="00405EBC" w:rsidP="004D5431">
      <w:pPr>
        <w:widowControl w:val="0"/>
        <w:numPr>
          <w:ilvl w:val="1"/>
          <w:numId w:val="68"/>
        </w:numPr>
        <w:tabs>
          <w:tab w:val="left" w:pos="851"/>
        </w:tabs>
        <w:autoSpaceDE w:val="0"/>
        <w:autoSpaceDN w:val="0"/>
        <w:spacing w:before="1" w:after="0" w:line="244" w:lineRule="exact"/>
        <w:ind w:left="851" w:right="0" w:firstLine="4"/>
        <w:contextualSpacing/>
        <w:jc w:val="left"/>
        <w:rPr>
          <w:rFonts w:eastAsia="Times New Roman" w:cs="Times New Roman"/>
          <w:color w:val="auto"/>
          <w:szCs w:val="20"/>
          <w:lang w:val="en-GB" w:eastAsia="en-US"/>
        </w:rPr>
      </w:pPr>
      <w:r w:rsidRPr="00D16768">
        <w:rPr>
          <w:rFonts w:eastAsia="Times New Roman" w:cs="Times New Roman"/>
          <w:color w:val="auto"/>
          <w:szCs w:val="20"/>
          <w:lang w:val="en-GB" w:eastAsia="en-US"/>
        </w:rPr>
        <w:t>·</w:t>
      </w:r>
      <w:r w:rsidRPr="00D16768">
        <w:rPr>
          <w:rFonts w:eastAsia="Times New Roman" w:cs="Times New Roman"/>
          <w:color w:val="auto"/>
          <w:szCs w:val="20"/>
          <w:lang w:val="en-GB" w:eastAsia="en-US"/>
        </w:rPr>
        <w:tab/>
      </w:r>
      <w:r w:rsidRPr="00405EBC">
        <w:rPr>
          <w:rFonts w:eastAsia="Times New Roman" w:cs="Times New Roman"/>
          <w:color w:val="auto"/>
          <w:szCs w:val="20"/>
          <w:lang w:val="en-GB" w:eastAsia="en-US"/>
        </w:rPr>
        <w:t>Shift 2:  14:00 to</w:t>
      </w:r>
      <w:r w:rsidRPr="00D16768">
        <w:rPr>
          <w:rFonts w:eastAsia="Times New Roman" w:cs="Times New Roman"/>
          <w:color w:val="auto"/>
          <w:szCs w:val="20"/>
          <w:lang w:val="en-GB" w:eastAsia="en-US"/>
        </w:rPr>
        <w:t xml:space="preserve"> </w:t>
      </w:r>
      <w:r w:rsidRPr="00405EBC">
        <w:rPr>
          <w:rFonts w:eastAsia="Times New Roman" w:cs="Times New Roman"/>
          <w:color w:val="auto"/>
          <w:szCs w:val="20"/>
          <w:lang w:val="en-GB" w:eastAsia="en-US"/>
        </w:rPr>
        <w:t>22:00</w:t>
      </w:r>
    </w:p>
    <w:p w14:paraId="4798276A" w14:textId="77777777" w:rsidR="00405EBC" w:rsidRPr="00405EBC" w:rsidRDefault="00405EBC" w:rsidP="004D5431">
      <w:pPr>
        <w:widowControl w:val="0"/>
        <w:numPr>
          <w:ilvl w:val="1"/>
          <w:numId w:val="68"/>
        </w:numPr>
        <w:tabs>
          <w:tab w:val="left" w:pos="851"/>
        </w:tabs>
        <w:autoSpaceDE w:val="0"/>
        <w:autoSpaceDN w:val="0"/>
        <w:spacing w:before="1" w:after="0" w:line="244" w:lineRule="exact"/>
        <w:ind w:left="851" w:right="0" w:firstLine="4"/>
        <w:contextualSpacing/>
        <w:jc w:val="left"/>
        <w:rPr>
          <w:rFonts w:eastAsia="Times New Roman" w:cs="Times New Roman"/>
          <w:color w:val="auto"/>
          <w:szCs w:val="20"/>
          <w:lang w:val="en-GB" w:eastAsia="en-US"/>
        </w:rPr>
      </w:pPr>
      <w:r w:rsidRPr="00D16768">
        <w:rPr>
          <w:rFonts w:eastAsia="Times New Roman" w:cs="Times New Roman"/>
          <w:color w:val="auto"/>
          <w:szCs w:val="20"/>
          <w:lang w:val="en-GB" w:eastAsia="en-US"/>
        </w:rPr>
        <w:t>·</w:t>
      </w:r>
      <w:r w:rsidRPr="00D16768">
        <w:rPr>
          <w:rFonts w:eastAsia="Times New Roman" w:cs="Times New Roman"/>
          <w:color w:val="auto"/>
          <w:szCs w:val="20"/>
          <w:lang w:val="en-GB" w:eastAsia="en-US"/>
        </w:rPr>
        <w:tab/>
      </w:r>
      <w:r w:rsidRPr="00405EBC">
        <w:rPr>
          <w:rFonts w:eastAsia="Times New Roman" w:cs="Times New Roman"/>
          <w:color w:val="auto"/>
          <w:szCs w:val="20"/>
          <w:lang w:val="en-GB" w:eastAsia="en-US"/>
        </w:rPr>
        <w:t>Shift 3:  22:00 to</w:t>
      </w:r>
      <w:r w:rsidRPr="00D16768">
        <w:rPr>
          <w:rFonts w:eastAsia="Times New Roman" w:cs="Times New Roman"/>
          <w:color w:val="auto"/>
          <w:szCs w:val="20"/>
          <w:lang w:val="en-GB" w:eastAsia="en-US"/>
        </w:rPr>
        <w:t xml:space="preserve"> </w:t>
      </w:r>
      <w:r w:rsidRPr="00405EBC">
        <w:rPr>
          <w:rFonts w:eastAsia="Times New Roman" w:cs="Times New Roman"/>
          <w:color w:val="auto"/>
          <w:szCs w:val="20"/>
          <w:lang w:val="en-GB" w:eastAsia="en-US"/>
        </w:rPr>
        <w:t>06:00</w:t>
      </w:r>
    </w:p>
    <w:p w14:paraId="332CED6B" w14:textId="77777777" w:rsidR="00405EBC" w:rsidRPr="00405EBC" w:rsidRDefault="00405EBC" w:rsidP="004D5431">
      <w:pPr>
        <w:widowControl w:val="0"/>
        <w:numPr>
          <w:ilvl w:val="0"/>
          <w:numId w:val="69"/>
        </w:numPr>
        <w:tabs>
          <w:tab w:val="left" w:pos="851"/>
          <w:tab w:val="left" w:pos="2121"/>
        </w:tabs>
        <w:autoSpaceDE w:val="0"/>
        <w:autoSpaceDN w:val="0"/>
        <w:spacing w:after="0" w:line="228" w:lineRule="exact"/>
        <w:ind w:left="0" w:right="0" w:firstLine="4"/>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Any other reasonable instructions required by the Contractor, Project Manager or</w:t>
      </w:r>
      <w:r w:rsidRPr="00405EBC">
        <w:rPr>
          <w:rFonts w:eastAsia="Times New Roman" w:cs="Times New Roman"/>
          <w:color w:val="auto"/>
          <w:spacing w:val="-30"/>
          <w:szCs w:val="20"/>
          <w:lang w:val="en-GB" w:eastAsia="en-US"/>
        </w:rPr>
        <w:t xml:space="preserve"> </w:t>
      </w:r>
      <w:r w:rsidRPr="00405EBC">
        <w:rPr>
          <w:rFonts w:eastAsia="Times New Roman" w:cs="Times New Roman"/>
          <w:color w:val="auto"/>
          <w:szCs w:val="20"/>
          <w:lang w:val="en-GB" w:eastAsia="en-US"/>
        </w:rPr>
        <w:t>Employer.</w:t>
      </w:r>
    </w:p>
    <w:p w14:paraId="5D9CE887" w14:textId="77777777" w:rsidR="00405EBC" w:rsidRPr="00405EBC" w:rsidRDefault="00405EBC" w:rsidP="00405EBC">
      <w:pPr>
        <w:tabs>
          <w:tab w:val="left" w:pos="851"/>
        </w:tabs>
        <w:spacing w:before="1" w:after="120" w:line="240" w:lineRule="auto"/>
        <w:ind w:left="0" w:right="0"/>
        <w:jc w:val="left"/>
        <w:rPr>
          <w:rFonts w:eastAsia="Times New Roman" w:cs="Times New Roman"/>
          <w:color w:val="auto"/>
          <w:sz w:val="30"/>
          <w:szCs w:val="20"/>
          <w:lang w:val="en-GB" w:eastAsia="en-US"/>
        </w:rPr>
      </w:pPr>
    </w:p>
    <w:p w14:paraId="679167E5" w14:textId="77777777" w:rsidR="00405EBC" w:rsidRPr="00405EBC" w:rsidRDefault="00405EBC" w:rsidP="00405EBC">
      <w:pPr>
        <w:tabs>
          <w:tab w:val="left" w:pos="851"/>
        </w:tabs>
        <w:ind w:left="0" w:right="0"/>
        <w:rPr>
          <w:b/>
        </w:rPr>
      </w:pPr>
      <w:r w:rsidRPr="00405EBC">
        <w:rPr>
          <w:b/>
        </w:rPr>
        <w:t>LOCAL LABOUR:</w:t>
      </w:r>
    </w:p>
    <w:p w14:paraId="504BA8C3" w14:textId="77777777" w:rsidR="00405EBC" w:rsidRPr="00405EBC" w:rsidRDefault="00405EBC" w:rsidP="004D5431">
      <w:pPr>
        <w:widowControl w:val="0"/>
        <w:numPr>
          <w:ilvl w:val="0"/>
          <w:numId w:val="70"/>
        </w:numPr>
        <w:tabs>
          <w:tab w:val="left" w:pos="851"/>
          <w:tab w:val="left" w:pos="2121"/>
        </w:tabs>
        <w:autoSpaceDE w:val="0"/>
        <w:autoSpaceDN w:val="0"/>
        <w:spacing w:after="0" w:line="240" w:lineRule="auto"/>
        <w:ind w:left="0" w:right="0" w:firstLine="4"/>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Perform and execute tasks such</w:t>
      </w:r>
      <w:r w:rsidRPr="00405EBC">
        <w:rPr>
          <w:rFonts w:eastAsia="Times New Roman" w:cs="Times New Roman"/>
          <w:color w:val="auto"/>
          <w:spacing w:val="-11"/>
          <w:szCs w:val="20"/>
          <w:lang w:val="en-GB" w:eastAsia="en-US"/>
        </w:rPr>
        <w:t xml:space="preserve"> </w:t>
      </w:r>
      <w:r w:rsidRPr="00405EBC">
        <w:rPr>
          <w:rFonts w:eastAsia="Times New Roman" w:cs="Times New Roman"/>
          <w:color w:val="auto"/>
          <w:szCs w:val="20"/>
          <w:lang w:val="en-GB" w:eastAsia="en-US"/>
        </w:rPr>
        <w:t>as:</w:t>
      </w:r>
    </w:p>
    <w:p w14:paraId="01962240" w14:textId="77777777" w:rsidR="00405EBC" w:rsidRPr="00405EBC" w:rsidRDefault="00405EBC" w:rsidP="004D5431">
      <w:pPr>
        <w:widowControl w:val="0"/>
        <w:numPr>
          <w:ilvl w:val="1"/>
          <w:numId w:val="68"/>
        </w:numPr>
        <w:tabs>
          <w:tab w:val="left" w:pos="851"/>
        </w:tabs>
        <w:autoSpaceDE w:val="0"/>
        <w:autoSpaceDN w:val="0"/>
        <w:spacing w:before="1" w:after="0" w:line="244" w:lineRule="exact"/>
        <w:ind w:left="851" w:right="0" w:firstLine="4"/>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Digging</w:t>
      </w:r>
      <w:r w:rsidRPr="00D16768">
        <w:rPr>
          <w:rFonts w:eastAsia="Times New Roman" w:cs="Times New Roman"/>
          <w:color w:val="auto"/>
          <w:szCs w:val="20"/>
          <w:lang w:val="en-GB" w:eastAsia="en-US"/>
        </w:rPr>
        <w:t xml:space="preserve"> </w:t>
      </w:r>
      <w:r w:rsidRPr="00405EBC">
        <w:rPr>
          <w:rFonts w:eastAsia="Times New Roman" w:cs="Times New Roman"/>
          <w:color w:val="auto"/>
          <w:szCs w:val="20"/>
          <w:lang w:val="en-GB" w:eastAsia="en-US"/>
        </w:rPr>
        <w:t>holes</w:t>
      </w:r>
    </w:p>
    <w:p w14:paraId="77ACA9D1" w14:textId="77777777" w:rsidR="00405EBC" w:rsidRPr="00405EBC" w:rsidRDefault="00405EBC" w:rsidP="004D5431">
      <w:pPr>
        <w:widowControl w:val="0"/>
        <w:numPr>
          <w:ilvl w:val="1"/>
          <w:numId w:val="68"/>
        </w:numPr>
        <w:tabs>
          <w:tab w:val="left" w:pos="851"/>
        </w:tabs>
        <w:autoSpaceDE w:val="0"/>
        <w:autoSpaceDN w:val="0"/>
        <w:spacing w:before="1" w:after="0" w:line="244" w:lineRule="exact"/>
        <w:ind w:left="851" w:right="0" w:firstLine="4"/>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Digging</w:t>
      </w:r>
      <w:r w:rsidRPr="00D16768">
        <w:rPr>
          <w:rFonts w:eastAsia="Times New Roman" w:cs="Times New Roman"/>
          <w:color w:val="auto"/>
          <w:szCs w:val="20"/>
          <w:lang w:val="en-GB" w:eastAsia="en-US"/>
        </w:rPr>
        <w:t xml:space="preserve"> </w:t>
      </w:r>
      <w:r w:rsidRPr="00405EBC">
        <w:rPr>
          <w:rFonts w:eastAsia="Times New Roman" w:cs="Times New Roman"/>
          <w:color w:val="auto"/>
          <w:szCs w:val="20"/>
          <w:lang w:val="en-GB" w:eastAsia="en-US"/>
        </w:rPr>
        <w:t>trenches</w:t>
      </w:r>
    </w:p>
    <w:p w14:paraId="35FBBC73" w14:textId="77777777" w:rsidR="00405EBC" w:rsidRPr="00405EBC" w:rsidRDefault="00405EBC" w:rsidP="004D5431">
      <w:pPr>
        <w:widowControl w:val="0"/>
        <w:numPr>
          <w:ilvl w:val="1"/>
          <w:numId w:val="68"/>
        </w:numPr>
        <w:tabs>
          <w:tab w:val="left" w:pos="851"/>
        </w:tabs>
        <w:autoSpaceDE w:val="0"/>
        <w:autoSpaceDN w:val="0"/>
        <w:spacing w:before="1" w:after="0" w:line="244" w:lineRule="exact"/>
        <w:ind w:left="851" w:right="0" w:firstLine="4"/>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Excavations</w:t>
      </w:r>
    </w:p>
    <w:p w14:paraId="15796105" w14:textId="77777777" w:rsidR="00405EBC" w:rsidRPr="00405EBC" w:rsidRDefault="00405EBC" w:rsidP="004D5431">
      <w:pPr>
        <w:widowControl w:val="0"/>
        <w:numPr>
          <w:ilvl w:val="1"/>
          <w:numId w:val="68"/>
        </w:numPr>
        <w:tabs>
          <w:tab w:val="left" w:pos="851"/>
        </w:tabs>
        <w:autoSpaceDE w:val="0"/>
        <w:autoSpaceDN w:val="0"/>
        <w:spacing w:before="1" w:after="0" w:line="244" w:lineRule="exact"/>
        <w:ind w:left="851" w:right="0" w:firstLine="4"/>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Planting</w:t>
      </w:r>
      <w:r w:rsidRPr="00D16768">
        <w:rPr>
          <w:rFonts w:eastAsia="Times New Roman" w:cs="Times New Roman"/>
          <w:color w:val="auto"/>
          <w:szCs w:val="20"/>
          <w:lang w:val="en-GB" w:eastAsia="en-US"/>
        </w:rPr>
        <w:t xml:space="preserve"> </w:t>
      </w:r>
      <w:r w:rsidRPr="00405EBC">
        <w:rPr>
          <w:rFonts w:eastAsia="Times New Roman" w:cs="Times New Roman"/>
          <w:color w:val="auto"/>
          <w:szCs w:val="20"/>
          <w:lang w:val="en-GB" w:eastAsia="en-US"/>
        </w:rPr>
        <w:t>poles</w:t>
      </w:r>
    </w:p>
    <w:p w14:paraId="6C8BBD1A" w14:textId="77777777" w:rsidR="00405EBC" w:rsidRPr="00405EBC" w:rsidRDefault="00405EBC" w:rsidP="004D5431">
      <w:pPr>
        <w:widowControl w:val="0"/>
        <w:numPr>
          <w:ilvl w:val="1"/>
          <w:numId w:val="68"/>
        </w:numPr>
        <w:tabs>
          <w:tab w:val="left" w:pos="851"/>
        </w:tabs>
        <w:autoSpaceDE w:val="0"/>
        <w:autoSpaceDN w:val="0"/>
        <w:spacing w:before="1" w:after="0" w:line="244" w:lineRule="exact"/>
        <w:ind w:left="851" w:right="0" w:firstLine="4"/>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Planting</w:t>
      </w:r>
      <w:r w:rsidRPr="00D16768">
        <w:rPr>
          <w:rFonts w:eastAsia="Times New Roman" w:cs="Times New Roman"/>
          <w:color w:val="auto"/>
          <w:szCs w:val="20"/>
          <w:lang w:val="en-GB" w:eastAsia="en-US"/>
        </w:rPr>
        <w:t xml:space="preserve"> </w:t>
      </w:r>
      <w:r w:rsidRPr="00405EBC">
        <w:rPr>
          <w:rFonts w:eastAsia="Times New Roman" w:cs="Times New Roman"/>
          <w:color w:val="auto"/>
          <w:szCs w:val="20"/>
          <w:lang w:val="en-GB" w:eastAsia="en-US"/>
        </w:rPr>
        <w:t>stays</w:t>
      </w:r>
    </w:p>
    <w:p w14:paraId="47E288CE" w14:textId="77777777" w:rsidR="00405EBC" w:rsidRPr="00405EBC" w:rsidRDefault="00405EBC" w:rsidP="004D5431">
      <w:pPr>
        <w:widowControl w:val="0"/>
        <w:numPr>
          <w:ilvl w:val="0"/>
          <w:numId w:val="70"/>
        </w:numPr>
        <w:tabs>
          <w:tab w:val="left" w:pos="851"/>
          <w:tab w:val="left" w:pos="2121"/>
        </w:tabs>
        <w:autoSpaceDE w:val="0"/>
        <w:autoSpaceDN w:val="0"/>
        <w:spacing w:after="0" w:line="228" w:lineRule="exact"/>
        <w:ind w:left="0" w:right="0" w:firstLine="4"/>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Installation and fitting of keypads and</w:t>
      </w:r>
      <w:r w:rsidRPr="00405EBC">
        <w:rPr>
          <w:rFonts w:eastAsia="Times New Roman" w:cs="Times New Roman"/>
          <w:color w:val="auto"/>
          <w:spacing w:val="-19"/>
          <w:szCs w:val="20"/>
          <w:lang w:val="en-GB" w:eastAsia="en-US"/>
        </w:rPr>
        <w:t xml:space="preserve"> </w:t>
      </w:r>
      <w:proofErr w:type="spellStart"/>
      <w:r w:rsidRPr="00405EBC">
        <w:rPr>
          <w:rFonts w:eastAsia="Times New Roman" w:cs="Times New Roman"/>
          <w:color w:val="auto"/>
          <w:szCs w:val="20"/>
          <w:lang w:val="en-GB" w:eastAsia="en-US"/>
        </w:rPr>
        <w:t>readyboards</w:t>
      </w:r>
      <w:proofErr w:type="spellEnd"/>
      <w:r w:rsidRPr="00405EBC">
        <w:rPr>
          <w:rFonts w:eastAsia="Times New Roman" w:cs="Times New Roman"/>
          <w:color w:val="auto"/>
          <w:szCs w:val="20"/>
          <w:lang w:val="en-GB" w:eastAsia="en-US"/>
        </w:rPr>
        <w:t>.</w:t>
      </w:r>
    </w:p>
    <w:p w14:paraId="58A71223" w14:textId="77777777" w:rsidR="00405EBC" w:rsidRPr="00405EBC" w:rsidRDefault="00405EBC" w:rsidP="004D5431">
      <w:pPr>
        <w:widowControl w:val="0"/>
        <w:numPr>
          <w:ilvl w:val="0"/>
          <w:numId w:val="70"/>
        </w:numPr>
        <w:tabs>
          <w:tab w:val="left" w:pos="851"/>
          <w:tab w:val="left" w:pos="2121"/>
        </w:tabs>
        <w:autoSpaceDE w:val="0"/>
        <w:autoSpaceDN w:val="0"/>
        <w:spacing w:after="0" w:line="240" w:lineRule="auto"/>
        <w:ind w:left="0" w:right="0" w:firstLine="4"/>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 xml:space="preserve">Installation and connecting of </w:t>
      </w:r>
      <w:proofErr w:type="spellStart"/>
      <w:r w:rsidRPr="00405EBC">
        <w:rPr>
          <w:rFonts w:eastAsia="Times New Roman" w:cs="Times New Roman"/>
          <w:color w:val="auto"/>
          <w:szCs w:val="20"/>
          <w:lang w:val="en-GB" w:eastAsia="en-US"/>
        </w:rPr>
        <w:t>Airdac</w:t>
      </w:r>
      <w:proofErr w:type="spellEnd"/>
      <w:r w:rsidRPr="00405EBC">
        <w:rPr>
          <w:rFonts w:eastAsia="Times New Roman" w:cs="Times New Roman"/>
          <w:color w:val="auto"/>
          <w:spacing w:val="-15"/>
          <w:szCs w:val="20"/>
          <w:lang w:val="en-GB" w:eastAsia="en-US"/>
        </w:rPr>
        <w:t xml:space="preserve"> </w:t>
      </w:r>
      <w:r w:rsidRPr="00405EBC">
        <w:rPr>
          <w:rFonts w:eastAsia="Times New Roman" w:cs="Times New Roman"/>
          <w:color w:val="auto"/>
          <w:szCs w:val="20"/>
          <w:lang w:val="en-GB" w:eastAsia="en-US"/>
        </w:rPr>
        <w:t>cables.</w:t>
      </w:r>
    </w:p>
    <w:p w14:paraId="1C6FB79C" w14:textId="77777777" w:rsidR="00405EBC" w:rsidRPr="00405EBC" w:rsidRDefault="00405EBC" w:rsidP="004D5431">
      <w:pPr>
        <w:widowControl w:val="0"/>
        <w:numPr>
          <w:ilvl w:val="0"/>
          <w:numId w:val="70"/>
        </w:numPr>
        <w:tabs>
          <w:tab w:val="left" w:pos="851"/>
          <w:tab w:val="left" w:pos="2121"/>
        </w:tabs>
        <w:autoSpaceDE w:val="0"/>
        <w:autoSpaceDN w:val="0"/>
        <w:spacing w:after="0" w:line="240" w:lineRule="auto"/>
        <w:ind w:left="0" w:right="0" w:firstLine="4"/>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Installation and fitting of kicking</w:t>
      </w:r>
      <w:r w:rsidRPr="00405EBC">
        <w:rPr>
          <w:rFonts w:eastAsia="Times New Roman" w:cs="Times New Roman"/>
          <w:color w:val="auto"/>
          <w:spacing w:val="-10"/>
          <w:szCs w:val="20"/>
          <w:lang w:val="en-GB" w:eastAsia="en-US"/>
        </w:rPr>
        <w:t xml:space="preserve"> </w:t>
      </w:r>
      <w:r w:rsidRPr="00405EBC">
        <w:rPr>
          <w:rFonts w:eastAsia="Times New Roman" w:cs="Times New Roman"/>
          <w:color w:val="auto"/>
          <w:szCs w:val="20"/>
          <w:lang w:val="en-GB" w:eastAsia="en-US"/>
        </w:rPr>
        <w:t>pipes.</w:t>
      </w:r>
    </w:p>
    <w:p w14:paraId="04E3AEEC" w14:textId="63286B78" w:rsidR="00405EBC" w:rsidRDefault="00405EBC" w:rsidP="00405EBC">
      <w:pPr>
        <w:tabs>
          <w:tab w:val="left" w:pos="851"/>
        </w:tabs>
        <w:spacing w:before="5"/>
        <w:ind w:left="0" w:right="0" w:firstLine="0"/>
      </w:pPr>
      <w:r w:rsidRPr="00405EBC">
        <w:t>Any other reasonable instructions required by the Contractor, Project Manager or</w:t>
      </w:r>
      <w:r w:rsidRPr="00405EBC">
        <w:rPr>
          <w:spacing w:val="-31"/>
        </w:rPr>
        <w:t xml:space="preserve"> </w:t>
      </w:r>
      <w:r w:rsidRPr="00405EBC">
        <w:t>Employer</w:t>
      </w:r>
    </w:p>
    <w:p w14:paraId="20AFC5AB" w14:textId="77777777" w:rsidR="00EC141E" w:rsidRPr="00405EBC" w:rsidRDefault="00EC141E" w:rsidP="00405EBC">
      <w:pPr>
        <w:tabs>
          <w:tab w:val="left" w:pos="851"/>
        </w:tabs>
        <w:spacing w:before="5"/>
        <w:ind w:left="0" w:right="0" w:firstLine="0"/>
      </w:pPr>
    </w:p>
    <w:p w14:paraId="2DBA3FA5" w14:textId="77777777" w:rsidR="00405EBC" w:rsidRPr="00405EBC" w:rsidRDefault="00405EBC" w:rsidP="00405EBC">
      <w:pPr>
        <w:tabs>
          <w:tab w:val="left" w:pos="851"/>
        </w:tabs>
        <w:spacing w:before="5"/>
        <w:ind w:left="0" w:right="0" w:firstLine="0"/>
      </w:pPr>
    </w:p>
    <w:p w14:paraId="5D286159" w14:textId="77777777" w:rsidR="00405EBC" w:rsidRPr="00405EBC" w:rsidRDefault="00405EBC" w:rsidP="00405EBC">
      <w:pPr>
        <w:tabs>
          <w:tab w:val="left" w:pos="851"/>
        </w:tabs>
        <w:spacing w:before="5"/>
        <w:ind w:left="0" w:right="0"/>
      </w:pPr>
      <w:r w:rsidRPr="00405EBC">
        <w:rPr>
          <w:b/>
        </w:rPr>
        <w:t>CONTRACTOR</w:t>
      </w:r>
      <w:r w:rsidRPr="00405EBC">
        <w:t>:</w:t>
      </w:r>
    </w:p>
    <w:p w14:paraId="712B8D50" w14:textId="77777777" w:rsidR="00405EBC" w:rsidRPr="00405EBC" w:rsidRDefault="00405EBC" w:rsidP="004D5431">
      <w:pPr>
        <w:widowControl w:val="0"/>
        <w:numPr>
          <w:ilvl w:val="0"/>
          <w:numId w:val="71"/>
        </w:numPr>
        <w:autoSpaceDE w:val="0"/>
        <w:autoSpaceDN w:val="0"/>
        <w:spacing w:after="0" w:line="240" w:lineRule="auto"/>
        <w:ind w:left="567" w:right="0" w:hanging="563"/>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Employ the CLO, security officers and local</w:t>
      </w:r>
      <w:r w:rsidRPr="00405EBC">
        <w:rPr>
          <w:rFonts w:eastAsia="Times New Roman" w:cs="Times New Roman"/>
          <w:color w:val="auto"/>
          <w:spacing w:val="-17"/>
          <w:szCs w:val="20"/>
          <w:lang w:val="en-GB" w:eastAsia="en-US"/>
        </w:rPr>
        <w:t xml:space="preserve"> </w:t>
      </w:r>
      <w:r w:rsidRPr="00405EBC">
        <w:rPr>
          <w:rFonts w:eastAsia="Times New Roman" w:cs="Times New Roman"/>
          <w:color w:val="auto"/>
          <w:szCs w:val="20"/>
          <w:lang w:val="en-GB" w:eastAsia="en-US"/>
        </w:rPr>
        <w:t>labour.</w:t>
      </w:r>
    </w:p>
    <w:p w14:paraId="2ED92B2D" w14:textId="77777777" w:rsidR="00405EBC" w:rsidRPr="00405EBC" w:rsidRDefault="00405EBC" w:rsidP="004D5431">
      <w:pPr>
        <w:widowControl w:val="0"/>
        <w:numPr>
          <w:ilvl w:val="0"/>
          <w:numId w:val="71"/>
        </w:numPr>
        <w:autoSpaceDE w:val="0"/>
        <w:autoSpaceDN w:val="0"/>
        <w:spacing w:after="0" w:line="229" w:lineRule="exact"/>
        <w:ind w:left="567" w:right="0" w:hanging="563"/>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Provide and supply all clothing, tools and materials to perform the tasks</w:t>
      </w:r>
      <w:r w:rsidRPr="00405EBC">
        <w:rPr>
          <w:rFonts w:eastAsia="Times New Roman" w:cs="Times New Roman"/>
          <w:color w:val="auto"/>
          <w:spacing w:val="-31"/>
          <w:szCs w:val="20"/>
          <w:lang w:val="en-GB" w:eastAsia="en-US"/>
        </w:rPr>
        <w:t xml:space="preserve"> </w:t>
      </w:r>
      <w:r w:rsidRPr="00405EBC">
        <w:rPr>
          <w:rFonts w:eastAsia="Times New Roman" w:cs="Times New Roman"/>
          <w:color w:val="auto"/>
          <w:szCs w:val="20"/>
          <w:lang w:val="en-GB" w:eastAsia="en-US"/>
        </w:rPr>
        <w:t>required.</w:t>
      </w:r>
    </w:p>
    <w:p w14:paraId="5C5A3397" w14:textId="77777777" w:rsidR="00405EBC" w:rsidRPr="00405EBC" w:rsidRDefault="00405EBC" w:rsidP="004D5431">
      <w:pPr>
        <w:widowControl w:val="0"/>
        <w:numPr>
          <w:ilvl w:val="0"/>
          <w:numId w:val="71"/>
        </w:numPr>
        <w:autoSpaceDE w:val="0"/>
        <w:autoSpaceDN w:val="0"/>
        <w:spacing w:after="0" w:line="240" w:lineRule="auto"/>
        <w:ind w:left="567" w:right="0" w:hanging="563"/>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Manage the workforce with the assistance of the CLO to ensure that the programme to carry out  the work is</w:t>
      </w:r>
      <w:r w:rsidRPr="00405EBC">
        <w:rPr>
          <w:rFonts w:eastAsia="Times New Roman" w:cs="Times New Roman"/>
          <w:color w:val="auto"/>
          <w:spacing w:val="-1"/>
          <w:szCs w:val="20"/>
          <w:lang w:val="en-GB" w:eastAsia="en-US"/>
        </w:rPr>
        <w:t xml:space="preserve"> </w:t>
      </w:r>
      <w:r w:rsidRPr="00405EBC">
        <w:rPr>
          <w:rFonts w:eastAsia="Times New Roman" w:cs="Times New Roman"/>
          <w:color w:val="auto"/>
          <w:szCs w:val="20"/>
          <w:lang w:val="en-GB" w:eastAsia="en-US"/>
        </w:rPr>
        <w:t>met.</w:t>
      </w:r>
    </w:p>
    <w:p w14:paraId="0B7A0452" w14:textId="77777777" w:rsidR="00405EBC" w:rsidRPr="00405EBC" w:rsidRDefault="00405EBC" w:rsidP="004D5431">
      <w:pPr>
        <w:widowControl w:val="0"/>
        <w:numPr>
          <w:ilvl w:val="0"/>
          <w:numId w:val="71"/>
        </w:numPr>
        <w:autoSpaceDE w:val="0"/>
        <w:autoSpaceDN w:val="0"/>
        <w:spacing w:before="1" w:after="0" w:line="240" w:lineRule="auto"/>
        <w:ind w:left="567" w:right="0" w:hanging="563"/>
        <w:contextualSpacing/>
        <w:rPr>
          <w:rFonts w:eastAsia="Times New Roman" w:cs="Times New Roman"/>
          <w:color w:val="auto"/>
          <w:szCs w:val="20"/>
          <w:lang w:val="en-GB" w:eastAsia="en-US"/>
        </w:rPr>
      </w:pPr>
      <w:r w:rsidRPr="00405EBC">
        <w:rPr>
          <w:rFonts w:eastAsia="Times New Roman" w:cs="Times New Roman"/>
          <w:color w:val="auto"/>
          <w:szCs w:val="20"/>
          <w:lang w:val="en-GB" w:eastAsia="en-US"/>
        </w:rPr>
        <w:t>Utilize a maximum of 15 people of own employee to conduct all skilled tasks and to work as team leaders</w:t>
      </w:r>
      <w:r w:rsidRPr="00405EBC">
        <w:rPr>
          <w:rFonts w:eastAsia="Times New Roman" w:cs="Times New Roman"/>
          <w:color w:val="auto"/>
          <w:spacing w:val="-2"/>
          <w:szCs w:val="20"/>
          <w:lang w:val="en-GB" w:eastAsia="en-US"/>
        </w:rPr>
        <w:t xml:space="preserve"> </w:t>
      </w:r>
      <w:r w:rsidRPr="00405EBC">
        <w:rPr>
          <w:rFonts w:eastAsia="Times New Roman" w:cs="Times New Roman"/>
          <w:color w:val="auto"/>
          <w:szCs w:val="20"/>
          <w:lang w:val="en-GB" w:eastAsia="en-US"/>
        </w:rPr>
        <w:t>amongst</w:t>
      </w:r>
      <w:r w:rsidRPr="00405EBC">
        <w:rPr>
          <w:rFonts w:eastAsia="Times New Roman" w:cs="Times New Roman"/>
          <w:color w:val="auto"/>
          <w:spacing w:val="-3"/>
          <w:szCs w:val="20"/>
          <w:lang w:val="en-GB" w:eastAsia="en-US"/>
        </w:rPr>
        <w:t xml:space="preserve"> </w:t>
      </w:r>
      <w:r w:rsidRPr="00405EBC">
        <w:rPr>
          <w:rFonts w:eastAsia="Times New Roman" w:cs="Times New Roman"/>
          <w:color w:val="auto"/>
          <w:szCs w:val="20"/>
          <w:lang w:val="en-GB" w:eastAsia="en-US"/>
        </w:rPr>
        <w:t>the</w:t>
      </w:r>
      <w:r w:rsidRPr="00405EBC">
        <w:rPr>
          <w:rFonts w:eastAsia="Times New Roman" w:cs="Times New Roman"/>
          <w:color w:val="auto"/>
          <w:spacing w:val="-3"/>
          <w:szCs w:val="20"/>
          <w:lang w:val="en-GB" w:eastAsia="en-US"/>
        </w:rPr>
        <w:t xml:space="preserve"> </w:t>
      </w:r>
      <w:r w:rsidRPr="00405EBC">
        <w:rPr>
          <w:rFonts w:eastAsia="Times New Roman" w:cs="Times New Roman"/>
          <w:color w:val="auto"/>
          <w:szCs w:val="20"/>
          <w:lang w:val="en-GB" w:eastAsia="en-US"/>
        </w:rPr>
        <w:t>workforce,</w:t>
      </w:r>
      <w:r w:rsidRPr="00405EBC">
        <w:rPr>
          <w:rFonts w:eastAsia="Times New Roman" w:cs="Times New Roman"/>
          <w:color w:val="auto"/>
          <w:spacing w:val="-3"/>
          <w:szCs w:val="20"/>
          <w:lang w:val="en-GB" w:eastAsia="en-US"/>
        </w:rPr>
        <w:t xml:space="preserve"> </w:t>
      </w:r>
      <w:r w:rsidRPr="00405EBC">
        <w:rPr>
          <w:rFonts w:eastAsia="Times New Roman" w:cs="Times New Roman"/>
          <w:color w:val="auto"/>
          <w:szCs w:val="20"/>
          <w:lang w:val="en-GB" w:eastAsia="en-US"/>
        </w:rPr>
        <w:t>to</w:t>
      </w:r>
      <w:r w:rsidRPr="00405EBC">
        <w:rPr>
          <w:rFonts w:eastAsia="Times New Roman" w:cs="Times New Roman"/>
          <w:color w:val="auto"/>
          <w:spacing w:val="-3"/>
          <w:szCs w:val="20"/>
          <w:lang w:val="en-GB" w:eastAsia="en-US"/>
        </w:rPr>
        <w:t xml:space="preserve"> </w:t>
      </w:r>
      <w:r w:rsidRPr="00405EBC">
        <w:rPr>
          <w:rFonts w:eastAsia="Times New Roman" w:cs="Times New Roman"/>
          <w:color w:val="auto"/>
          <w:szCs w:val="20"/>
          <w:lang w:val="en-GB" w:eastAsia="en-US"/>
        </w:rPr>
        <w:t>provide</w:t>
      </w:r>
      <w:r w:rsidRPr="00405EBC">
        <w:rPr>
          <w:rFonts w:eastAsia="Times New Roman" w:cs="Times New Roman"/>
          <w:color w:val="auto"/>
          <w:spacing w:val="-3"/>
          <w:szCs w:val="20"/>
          <w:lang w:val="en-GB" w:eastAsia="en-US"/>
        </w:rPr>
        <w:t xml:space="preserve"> </w:t>
      </w:r>
      <w:r w:rsidRPr="00405EBC">
        <w:rPr>
          <w:rFonts w:eastAsia="Times New Roman" w:cs="Times New Roman"/>
          <w:color w:val="auto"/>
          <w:szCs w:val="20"/>
          <w:lang w:val="en-GB" w:eastAsia="en-US"/>
        </w:rPr>
        <w:t>training,</w:t>
      </w:r>
      <w:r w:rsidRPr="00405EBC">
        <w:rPr>
          <w:rFonts w:eastAsia="Times New Roman" w:cs="Times New Roman"/>
          <w:color w:val="auto"/>
          <w:spacing w:val="-3"/>
          <w:szCs w:val="20"/>
          <w:lang w:val="en-GB" w:eastAsia="en-US"/>
        </w:rPr>
        <w:t xml:space="preserve"> </w:t>
      </w:r>
      <w:r w:rsidRPr="00405EBC">
        <w:rPr>
          <w:rFonts w:eastAsia="Times New Roman" w:cs="Times New Roman"/>
          <w:color w:val="auto"/>
          <w:szCs w:val="20"/>
          <w:lang w:val="en-GB" w:eastAsia="en-US"/>
        </w:rPr>
        <w:t>set</w:t>
      </w:r>
      <w:r w:rsidRPr="00405EBC">
        <w:rPr>
          <w:rFonts w:eastAsia="Times New Roman" w:cs="Times New Roman"/>
          <w:color w:val="auto"/>
          <w:spacing w:val="-3"/>
          <w:szCs w:val="20"/>
          <w:lang w:val="en-GB" w:eastAsia="en-US"/>
        </w:rPr>
        <w:t xml:space="preserve"> </w:t>
      </w:r>
      <w:r w:rsidRPr="00405EBC">
        <w:rPr>
          <w:rFonts w:eastAsia="Times New Roman" w:cs="Times New Roman"/>
          <w:color w:val="auto"/>
          <w:szCs w:val="20"/>
          <w:lang w:val="en-GB" w:eastAsia="en-US"/>
        </w:rPr>
        <w:t>the</w:t>
      </w:r>
      <w:r w:rsidRPr="00405EBC">
        <w:rPr>
          <w:rFonts w:eastAsia="Times New Roman" w:cs="Times New Roman"/>
          <w:color w:val="auto"/>
          <w:spacing w:val="-3"/>
          <w:szCs w:val="20"/>
          <w:lang w:val="en-GB" w:eastAsia="en-US"/>
        </w:rPr>
        <w:t xml:space="preserve"> </w:t>
      </w:r>
      <w:r w:rsidRPr="00405EBC">
        <w:rPr>
          <w:rFonts w:eastAsia="Times New Roman" w:cs="Times New Roman"/>
          <w:color w:val="auto"/>
          <w:szCs w:val="20"/>
          <w:lang w:val="en-GB" w:eastAsia="en-US"/>
        </w:rPr>
        <w:t>standard</w:t>
      </w:r>
      <w:r w:rsidRPr="00405EBC">
        <w:rPr>
          <w:rFonts w:eastAsia="Times New Roman" w:cs="Times New Roman"/>
          <w:color w:val="auto"/>
          <w:spacing w:val="-3"/>
          <w:szCs w:val="20"/>
          <w:lang w:val="en-GB" w:eastAsia="en-US"/>
        </w:rPr>
        <w:t xml:space="preserve"> </w:t>
      </w:r>
      <w:r w:rsidRPr="00405EBC">
        <w:rPr>
          <w:rFonts w:eastAsia="Times New Roman" w:cs="Times New Roman"/>
          <w:color w:val="auto"/>
          <w:szCs w:val="20"/>
          <w:lang w:val="en-GB" w:eastAsia="en-US"/>
        </w:rPr>
        <w:t>and</w:t>
      </w:r>
      <w:r w:rsidRPr="00405EBC">
        <w:rPr>
          <w:rFonts w:eastAsia="Times New Roman" w:cs="Times New Roman"/>
          <w:color w:val="auto"/>
          <w:spacing w:val="-3"/>
          <w:szCs w:val="20"/>
          <w:lang w:val="en-GB" w:eastAsia="en-US"/>
        </w:rPr>
        <w:t xml:space="preserve"> </w:t>
      </w:r>
      <w:r w:rsidRPr="00405EBC">
        <w:rPr>
          <w:rFonts w:eastAsia="Times New Roman" w:cs="Times New Roman"/>
          <w:color w:val="auto"/>
          <w:szCs w:val="20"/>
          <w:lang w:val="en-GB" w:eastAsia="en-US"/>
        </w:rPr>
        <w:t>quality</w:t>
      </w:r>
      <w:r w:rsidRPr="00405EBC">
        <w:rPr>
          <w:rFonts w:eastAsia="Times New Roman" w:cs="Times New Roman"/>
          <w:color w:val="auto"/>
          <w:spacing w:val="-7"/>
          <w:szCs w:val="20"/>
          <w:lang w:val="en-GB" w:eastAsia="en-US"/>
        </w:rPr>
        <w:t xml:space="preserve"> </w:t>
      </w:r>
      <w:r w:rsidRPr="00405EBC">
        <w:rPr>
          <w:rFonts w:eastAsia="Times New Roman" w:cs="Times New Roman"/>
          <w:color w:val="auto"/>
          <w:szCs w:val="20"/>
          <w:lang w:val="en-GB" w:eastAsia="en-US"/>
        </w:rPr>
        <w:t>of</w:t>
      </w:r>
      <w:r w:rsidRPr="00405EBC">
        <w:rPr>
          <w:rFonts w:eastAsia="Times New Roman" w:cs="Times New Roman"/>
          <w:color w:val="auto"/>
          <w:spacing w:val="-1"/>
          <w:szCs w:val="20"/>
          <w:lang w:val="en-GB" w:eastAsia="en-US"/>
        </w:rPr>
        <w:t xml:space="preserve"> </w:t>
      </w:r>
      <w:r w:rsidRPr="00405EBC">
        <w:rPr>
          <w:rFonts w:eastAsia="Times New Roman" w:cs="Times New Roman"/>
          <w:color w:val="auto"/>
          <w:szCs w:val="20"/>
          <w:lang w:val="en-GB" w:eastAsia="en-US"/>
        </w:rPr>
        <w:t>work required</w:t>
      </w:r>
      <w:r w:rsidRPr="00405EBC">
        <w:rPr>
          <w:rFonts w:eastAsia="Times New Roman" w:cs="Times New Roman"/>
          <w:color w:val="auto"/>
          <w:spacing w:val="-3"/>
          <w:szCs w:val="20"/>
          <w:lang w:val="en-GB" w:eastAsia="en-US"/>
        </w:rPr>
        <w:t xml:space="preserve"> </w:t>
      </w:r>
      <w:r w:rsidRPr="00405EBC">
        <w:rPr>
          <w:rFonts w:eastAsia="Times New Roman" w:cs="Times New Roman"/>
          <w:color w:val="auto"/>
          <w:szCs w:val="20"/>
          <w:lang w:val="en-GB" w:eastAsia="en-US"/>
        </w:rPr>
        <w:t>and to ensure the required production rate is</w:t>
      </w:r>
      <w:r w:rsidRPr="00405EBC">
        <w:rPr>
          <w:rFonts w:eastAsia="Times New Roman" w:cs="Times New Roman"/>
          <w:color w:val="auto"/>
          <w:spacing w:val="-10"/>
          <w:szCs w:val="20"/>
          <w:lang w:val="en-GB" w:eastAsia="en-US"/>
        </w:rPr>
        <w:t xml:space="preserve"> </w:t>
      </w:r>
      <w:r w:rsidRPr="00405EBC">
        <w:rPr>
          <w:rFonts w:eastAsia="Times New Roman" w:cs="Times New Roman"/>
          <w:color w:val="auto"/>
          <w:szCs w:val="20"/>
          <w:lang w:val="en-GB" w:eastAsia="en-US"/>
        </w:rPr>
        <w:t>met.</w:t>
      </w:r>
    </w:p>
    <w:p w14:paraId="630476CF" w14:textId="77777777" w:rsidR="00405EBC" w:rsidRPr="00405EBC" w:rsidRDefault="00405EBC" w:rsidP="004D5431">
      <w:pPr>
        <w:widowControl w:val="0"/>
        <w:numPr>
          <w:ilvl w:val="0"/>
          <w:numId w:val="71"/>
        </w:numPr>
        <w:autoSpaceDE w:val="0"/>
        <w:autoSpaceDN w:val="0"/>
        <w:spacing w:after="0" w:line="229" w:lineRule="exact"/>
        <w:ind w:left="567" w:right="0" w:hanging="563"/>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Conduct and convene meetings on a daily base to dish out work and tasks and tor record</w:t>
      </w:r>
      <w:r w:rsidRPr="00405EBC">
        <w:rPr>
          <w:rFonts w:eastAsia="Times New Roman" w:cs="Times New Roman"/>
          <w:color w:val="auto"/>
          <w:spacing w:val="-26"/>
          <w:szCs w:val="20"/>
          <w:lang w:val="en-GB" w:eastAsia="en-US"/>
        </w:rPr>
        <w:t xml:space="preserve"> </w:t>
      </w:r>
      <w:r w:rsidRPr="00405EBC">
        <w:rPr>
          <w:rFonts w:eastAsia="Times New Roman" w:cs="Times New Roman"/>
          <w:color w:val="auto"/>
          <w:szCs w:val="20"/>
          <w:lang w:val="en-GB" w:eastAsia="en-US"/>
        </w:rPr>
        <w:t>progress.</w:t>
      </w:r>
    </w:p>
    <w:p w14:paraId="3D4EC5CE" w14:textId="77777777" w:rsidR="00405EBC" w:rsidRPr="00405EBC" w:rsidRDefault="00405EBC" w:rsidP="004D5431">
      <w:pPr>
        <w:widowControl w:val="0"/>
        <w:numPr>
          <w:ilvl w:val="0"/>
          <w:numId w:val="71"/>
        </w:numPr>
        <w:autoSpaceDE w:val="0"/>
        <w:autoSpaceDN w:val="0"/>
        <w:spacing w:after="0" w:line="229" w:lineRule="exact"/>
        <w:ind w:left="567" w:right="0" w:hanging="563"/>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To ensure all safety requirements are</w:t>
      </w:r>
      <w:r w:rsidRPr="00405EBC">
        <w:rPr>
          <w:rFonts w:eastAsia="Times New Roman" w:cs="Times New Roman"/>
          <w:color w:val="auto"/>
          <w:spacing w:val="-12"/>
          <w:szCs w:val="20"/>
          <w:lang w:val="en-GB" w:eastAsia="en-US"/>
        </w:rPr>
        <w:t xml:space="preserve"> </w:t>
      </w:r>
      <w:r w:rsidRPr="00405EBC">
        <w:rPr>
          <w:rFonts w:eastAsia="Times New Roman" w:cs="Times New Roman"/>
          <w:color w:val="auto"/>
          <w:szCs w:val="20"/>
          <w:lang w:val="en-GB" w:eastAsia="en-US"/>
        </w:rPr>
        <w:t>met.</w:t>
      </w:r>
    </w:p>
    <w:p w14:paraId="12074B2D" w14:textId="77777777" w:rsidR="00405EBC" w:rsidRPr="00405EBC" w:rsidRDefault="00405EBC" w:rsidP="004D5431">
      <w:pPr>
        <w:widowControl w:val="0"/>
        <w:numPr>
          <w:ilvl w:val="0"/>
          <w:numId w:val="71"/>
        </w:numPr>
        <w:autoSpaceDE w:val="0"/>
        <w:autoSpaceDN w:val="0"/>
        <w:spacing w:after="0" w:line="240" w:lineRule="auto"/>
        <w:ind w:left="567" w:right="0" w:hanging="563"/>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Pay and remunerate the workforce on a monthly basis and record all payments with relevant signatures.</w:t>
      </w:r>
    </w:p>
    <w:p w14:paraId="3CDBC0EF" w14:textId="77777777" w:rsidR="00405EBC" w:rsidRPr="00405EBC" w:rsidRDefault="00405EBC" w:rsidP="00405EBC">
      <w:pPr>
        <w:widowControl w:val="0"/>
        <w:tabs>
          <w:tab w:val="left" w:pos="851"/>
          <w:tab w:val="left" w:pos="2121"/>
        </w:tabs>
        <w:autoSpaceDE w:val="0"/>
        <w:autoSpaceDN w:val="0"/>
        <w:spacing w:after="0" w:line="240" w:lineRule="auto"/>
        <w:ind w:left="0" w:right="0" w:firstLine="0"/>
        <w:contextualSpacing/>
        <w:jc w:val="left"/>
        <w:rPr>
          <w:rFonts w:eastAsia="Times New Roman" w:cs="Times New Roman"/>
          <w:color w:val="auto"/>
          <w:szCs w:val="20"/>
          <w:lang w:val="en-GB" w:eastAsia="en-US"/>
        </w:rPr>
      </w:pPr>
    </w:p>
    <w:p w14:paraId="55856485" w14:textId="77777777" w:rsidR="00405EBC" w:rsidRPr="00405EBC" w:rsidRDefault="00405EBC" w:rsidP="00405EBC">
      <w:pPr>
        <w:tabs>
          <w:tab w:val="left" w:pos="851"/>
        </w:tabs>
        <w:ind w:left="0" w:right="0"/>
        <w:rPr>
          <w:b/>
        </w:rPr>
      </w:pPr>
      <w:r w:rsidRPr="00405EBC">
        <w:rPr>
          <w:b/>
        </w:rPr>
        <w:t>CONDITIONS OF EMPLOYMENT</w:t>
      </w:r>
    </w:p>
    <w:p w14:paraId="796E1808" w14:textId="77777777" w:rsidR="00405EBC" w:rsidRPr="00405EBC" w:rsidRDefault="00405EBC" w:rsidP="004D5431">
      <w:pPr>
        <w:widowControl w:val="0"/>
        <w:numPr>
          <w:ilvl w:val="0"/>
          <w:numId w:val="72"/>
        </w:numPr>
        <w:tabs>
          <w:tab w:val="left" w:pos="2121"/>
        </w:tabs>
        <w:autoSpaceDE w:val="0"/>
        <w:autoSpaceDN w:val="0"/>
        <w:spacing w:before="117" w:after="0" w:line="240" w:lineRule="auto"/>
        <w:ind w:left="567" w:right="0"/>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Obey Contractors</w:t>
      </w:r>
      <w:r w:rsidRPr="00405EBC">
        <w:rPr>
          <w:rFonts w:eastAsia="Times New Roman" w:cs="Times New Roman"/>
          <w:color w:val="auto"/>
          <w:spacing w:val="-10"/>
          <w:szCs w:val="20"/>
          <w:lang w:val="en-GB" w:eastAsia="en-US"/>
        </w:rPr>
        <w:t xml:space="preserve"> </w:t>
      </w:r>
      <w:r w:rsidRPr="00405EBC">
        <w:rPr>
          <w:rFonts w:eastAsia="Times New Roman" w:cs="Times New Roman"/>
          <w:color w:val="auto"/>
          <w:szCs w:val="20"/>
          <w:lang w:val="en-GB" w:eastAsia="en-US"/>
        </w:rPr>
        <w:t>instructions.</w:t>
      </w:r>
    </w:p>
    <w:p w14:paraId="0F9CE352" w14:textId="77777777" w:rsidR="00405EBC" w:rsidRPr="00405EBC" w:rsidRDefault="00405EBC" w:rsidP="004D5431">
      <w:pPr>
        <w:widowControl w:val="0"/>
        <w:numPr>
          <w:ilvl w:val="0"/>
          <w:numId w:val="72"/>
        </w:numPr>
        <w:tabs>
          <w:tab w:val="left" w:pos="2121"/>
        </w:tabs>
        <w:autoSpaceDE w:val="0"/>
        <w:autoSpaceDN w:val="0"/>
        <w:spacing w:before="101" w:after="0" w:line="240" w:lineRule="auto"/>
        <w:ind w:left="567" w:right="0"/>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Sign time sheets and report for work from Monday to</w:t>
      </w:r>
      <w:r w:rsidRPr="00405EBC">
        <w:rPr>
          <w:rFonts w:eastAsia="Times New Roman" w:cs="Times New Roman"/>
          <w:color w:val="auto"/>
          <w:spacing w:val="-20"/>
          <w:szCs w:val="20"/>
          <w:lang w:val="en-GB" w:eastAsia="en-US"/>
        </w:rPr>
        <w:t xml:space="preserve"> </w:t>
      </w:r>
      <w:r w:rsidRPr="00405EBC">
        <w:rPr>
          <w:rFonts w:eastAsia="Times New Roman" w:cs="Times New Roman"/>
          <w:color w:val="auto"/>
          <w:szCs w:val="20"/>
          <w:lang w:val="en-GB" w:eastAsia="en-US"/>
        </w:rPr>
        <w:t>Friday.</w:t>
      </w:r>
    </w:p>
    <w:p w14:paraId="10C9705F" w14:textId="77777777" w:rsidR="00405EBC" w:rsidRPr="00405EBC" w:rsidRDefault="00405EBC" w:rsidP="004D5431">
      <w:pPr>
        <w:widowControl w:val="0"/>
        <w:numPr>
          <w:ilvl w:val="0"/>
          <w:numId w:val="72"/>
        </w:numPr>
        <w:tabs>
          <w:tab w:val="left" w:pos="2121"/>
        </w:tabs>
        <w:autoSpaceDE w:val="0"/>
        <w:autoSpaceDN w:val="0"/>
        <w:spacing w:before="101" w:after="0" w:line="240" w:lineRule="auto"/>
        <w:ind w:left="567" w:right="0"/>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Work overtime if required by</w:t>
      </w:r>
      <w:r w:rsidRPr="00405EBC">
        <w:rPr>
          <w:rFonts w:eastAsia="Times New Roman" w:cs="Times New Roman"/>
          <w:color w:val="auto"/>
          <w:spacing w:val="-13"/>
          <w:szCs w:val="20"/>
          <w:lang w:val="en-GB" w:eastAsia="en-US"/>
        </w:rPr>
        <w:t xml:space="preserve"> </w:t>
      </w:r>
      <w:r w:rsidRPr="00405EBC">
        <w:rPr>
          <w:rFonts w:eastAsia="Times New Roman" w:cs="Times New Roman"/>
          <w:color w:val="auto"/>
          <w:szCs w:val="20"/>
          <w:lang w:val="en-GB" w:eastAsia="en-US"/>
        </w:rPr>
        <w:t>Contractor.</w:t>
      </w:r>
    </w:p>
    <w:p w14:paraId="1AE8AD1A" w14:textId="77777777" w:rsidR="00405EBC" w:rsidRPr="00405EBC" w:rsidRDefault="00405EBC" w:rsidP="004D5431">
      <w:pPr>
        <w:widowControl w:val="0"/>
        <w:numPr>
          <w:ilvl w:val="0"/>
          <w:numId w:val="72"/>
        </w:numPr>
        <w:tabs>
          <w:tab w:val="left" w:pos="2121"/>
        </w:tabs>
        <w:autoSpaceDE w:val="0"/>
        <w:autoSpaceDN w:val="0"/>
        <w:spacing w:after="0" w:line="240" w:lineRule="auto"/>
        <w:ind w:left="567" w:right="0"/>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Working hours is 45 hours per week from 07:00 to 16:00 with 30 minutes lunch break from 12:00 to 12:30.</w:t>
      </w:r>
    </w:p>
    <w:p w14:paraId="6B4587F3" w14:textId="77777777" w:rsidR="00405EBC" w:rsidRPr="00405EBC" w:rsidRDefault="00405EBC" w:rsidP="004D5431">
      <w:pPr>
        <w:widowControl w:val="0"/>
        <w:numPr>
          <w:ilvl w:val="0"/>
          <w:numId w:val="72"/>
        </w:numPr>
        <w:tabs>
          <w:tab w:val="left" w:pos="2121"/>
        </w:tabs>
        <w:autoSpaceDE w:val="0"/>
        <w:autoSpaceDN w:val="0"/>
        <w:spacing w:after="0" w:line="240" w:lineRule="auto"/>
        <w:ind w:left="567" w:right="0"/>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Payment will be affected according to attendance register, with no work no pay</w:t>
      </w:r>
      <w:r w:rsidRPr="00405EBC">
        <w:rPr>
          <w:rFonts w:eastAsia="Times New Roman" w:cs="Times New Roman"/>
          <w:color w:val="auto"/>
          <w:spacing w:val="-25"/>
          <w:szCs w:val="20"/>
          <w:lang w:val="en-GB" w:eastAsia="en-US"/>
        </w:rPr>
        <w:t xml:space="preserve"> </w:t>
      </w:r>
      <w:r w:rsidRPr="00405EBC">
        <w:rPr>
          <w:rFonts w:eastAsia="Times New Roman" w:cs="Times New Roman"/>
          <w:color w:val="auto"/>
          <w:szCs w:val="20"/>
          <w:lang w:val="en-GB" w:eastAsia="en-US"/>
        </w:rPr>
        <w:t>policy.</w:t>
      </w:r>
    </w:p>
    <w:p w14:paraId="657D5662" w14:textId="77777777" w:rsidR="00405EBC" w:rsidRPr="00405EBC" w:rsidRDefault="00405EBC" w:rsidP="004D5431">
      <w:pPr>
        <w:widowControl w:val="0"/>
        <w:numPr>
          <w:ilvl w:val="0"/>
          <w:numId w:val="72"/>
        </w:numPr>
        <w:tabs>
          <w:tab w:val="left" w:pos="2121"/>
        </w:tabs>
        <w:autoSpaceDE w:val="0"/>
        <w:autoSpaceDN w:val="0"/>
        <w:spacing w:before="15" w:after="0" w:line="240" w:lineRule="auto"/>
        <w:ind w:left="567" w:right="0"/>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Payment will be done on the last Friday of each month at 12:00. No unemployment insurance funds will be deducted or</w:t>
      </w:r>
      <w:r w:rsidRPr="00405EBC">
        <w:rPr>
          <w:rFonts w:eastAsia="Times New Roman" w:cs="Times New Roman"/>
          <w:color w:val="auto"/>
          <w:spacing w:val="-14"/>
          <w:szCs w:val="20"/>
          <w:lang w:val="en-GB" w:eastAsia="en-US"/>
        </w:rPr>
        <w:t xml:space="preserve"> </w:t>
      </w:r>
      <w:r w:rsidRPr="00405EBC">
        <w:rPr>
          <w:rFonts w:eastAsia="Times New Roman" w:cs="Times New Roman"/>
          <w:color w:val="auto"/>
          <w:szCs w:val="20"/>
          <w:lang w:val="en-GB" w:eastAsia="en-US"/>
        </w:rPr>
        <w:t>applicable.</w:t>
      </w:r>
    </w:p>
    <w:p w14:paraId="1467D707" w14:textId="77777777" w:rsidR="00405EBC" w:rsidRPr="00405EBC" w:rsidRDefault="00405EBC" w:rsidP="004D5431">
      <w:pPr>
        <w:widowControl w:val="0"/>
        <w:numPr>
          <w:ilvl w:val="0"/>
          <w:numId w:val="72"/>
        </w:numPr>
        <w:tabs>
          <w:tab w:val="left" w:pos="2121"/>
        </w:tabs>
        <w:autoSpaceDE w:val="0"/>
        <w:autoSpaceDN w:val="0"/>
        <w:spacing w:before="15" w:after="0" w:line="240" w:lineRule="auto"/>
        <w:ind w:left="567" w:right="0"/>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Tax will be deducted if</w:t>
      </w:r>
      <w:r w:rsidRPr="00405EBC">
        <w:rPr>
          <w:rFonts w:eastAsia="Times New Roman" w:cs="Times New Roman"/>
          <w:color w:val="auto"/>
          <w:spacing w:val="-14"/>
          <w:szCs w:val="20"/>
          <w:lang w:val="en-GB" w:eastAsia="en-US"/>
        </w:rPr>
        <w:t xml:space="preserve"> </w:t>
      </w:r>
      <w:r w:rsidRPr="00405EBC">
        <w:rPr>
          <w:rFonts w:eastAsia="Times New Roman" w:cs="Times New Roman"/>
          <w:color w:val="auto"/>
          <w:szCs w:val="20"/>
          <w:lang w:val="en-GB" w:eastAsia="en-US"/>
        </w:rPr>
        <w:t>applicable.</w:t>
      </w:r>
    </w:p>
    <w:p w14:paraId="6EB0F0D2" w14:textId="77777777" w:rsidR="00405EBC" w:rsidRPr="00405EBC" w:rsidRDefault="00405EBC" w:rsidP="004D5431">
      <w:pPr>
        <w:widowControl w:val="0"/>
        <w:numPr>
          <w:ilvl w:val="0"/>
          <w:numId w:val="72"/>
        </w:numPr>
        <w:tabs>
          <w:tab w:val="left" w:pos="2121"/>
        </w:tabs>
        <w:autoSpaceDE w:val="0"/>
        <w:autoSpaceDN w:val="0"/>
        <w:spacing w:after="0" w:line="240" w:lineRule="auto"/>
        <w:ind w:left="567" w:right="0"/>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Payment</w:t>
      </w:r>
      <w:r w:rsidRPr="00405EBC">
        <w:rPr>
          <w:rFonts w:eastAsia="Times New Roman" w:cs="Times New Roman"/>
          <w:color w:val="auto"/>
          <w:spacing w:val="-8"/>
          <w:szCs w:val="20"/>
          <w:lang w:val="en-GB" w:eastAsia="en-US"/>
        </w:rPr>
        <w:t xml:space="preserve"> </w:t>
      </w:r>
      <w:r w:rsidRPr="00405EBC">
        <w:rPr>
          <w:rFonts w:eastAsia="Times New Roman" w:cs="Times New Roman"/>
          <w:color w:val="auto"/>
          <w:szCs w:val="20"/>
          <w:lang w:val="en-GB" w:eastAsia="en-US"/>
        </w:rPr>
        <w:t>categories:</w:t>
      </w:r>
    </w:p>
    <w:p w14:paraId="15139ADB" w14:textId="7146A713" w:rsidR="00405EBC" w:rsidRPr="00405EBC" w:rsidRDefault="00405EBC" w:rsidP="004D5431">
      <w:pPr>
        <w:widowControl w:val="0"/>
        <w:numPr>
          <w:ilvl w:val="1"/>
          <w:numId w:val="68"/>
        </w:numPr>
        <w:tabs>
          <w:tab w:val="left" w:pos="851"/>
        </w:tabs>
        <w:autoSpaceDE w:val="0"/>
        <w:autoSpaceDN w:val="0"/>
        <w:spacing w:before="1" w:after="0" w:line="244" w:lineRule="exact"/>
        <w:ind w:left="851" w:right="0" w:firstLine="4"/>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CLO – R</w:t>
      </w:r>
      <w:r w:rsidR="00C40C2E">
        <w:rPr>
          <w:rFonts w:eastAsia="Times New Roman" w:cs="Times New Roman"/>
          <w:color w:val="auto"/>
          <w:szCs w:val="20"/>
          <w:lang w:val="en-GB" w:eastAsia="en-US"/>
        </w:rPr>
        <w:t>4500</w:t>
      </w:r>
      <w:r w:rsidRPr="00405EBC">
        <w:rPr>
          <w:rFonts w:eastAsia="Times New Roman" w:cs="Times New Roman"/>
          <w:color w:val="auto"/>
          <w:szCs w:val="20"/>
          <w:lang w:val="en-GB" w:eastAsia="en-US"/>
        </w:rPr>
        <w:t xml:space="preserve"> per</w:t>
      </w:r>
      <w:r w:rsidRPr="00D16768">
        <w:rPr>
          <w:rFonts w:eastAsia="Times New Roman" w:cs="Times New Roman"/>
          <w:color w:val="auto"/>
          <w:szCs w:val="20"/>
          <w:lang w:val="en-GB" w:eastAsia="en-US"/>
        </w:rPr>
        <w:t xml:space="preserve"> </w:t>
      </w:r>
      <w:r w:rsidRPr="00405EBC">
        <w:rPr>
          <w:rFonts w:eastAsia="Times New Roman" w:cs="Times New Roman"/>
          <w:color w:val="auto"/>
          <w:szCs w:val="20"/>
          <w:lang w:val="en-GB" w:eastAsia="en-US"/>
        </w:rPr>
        <w:t>month;</w:t>
      </w:r>
    </w:p>
    <w:p w14:paraId="2C28930F" w14:textId="77777777" w:rsidR="00405EBC" w:rsidRPr="00405EBC" w:rsidRDefault="00405EBC" w:rsidP="004D5431">
      <w:pPr>
        <w:widowControl w:val="0"/>
        <w:numPr>
          <w:ilvl w:val="1"/>
          <w:numId w:val="68"/>
        </w:numPr>
        <w:tabs>
          <w:tab w:val="left" w:pos="851"/>
        </w:tabs>
        <w:autoSpaceDE w:val="0"/>
        <w:autoSpaceDN w:val="0"/>
        <w:spacing w:before="1" w:after="0" w:line="244" w:lineRule="exact"/>
        <w:ind w:left="851" w:right="0" w:firstLine="4"/>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General Labourers –The Contractor is to determine the rates and include the rates in his rates, no additional cost will be entertained and it is the contractors responsibility to determine the rates before tendering.</w:t>
      </w:r>
    </w:p>
    <w:p w14:paraId="2B9E7593" w14:textId="77777777" w:rsidR="00405EBC" w:rsidRPr="00405EBC" w:rsidRDefault="00405EBC" w:rsidP="00D16768">
      <w:pPr>
        <w:spacing w:before="13" w:after="120" w:line="240" w:lineRule="auto"/>
        <w:ind w:left="567" w:right="0" w:hanging="567"/>
        <w:jc w:val="left"/>
        <w:rPr>
          <w:rFonts w:eastAsia="Times New Roman" w:cs="Times New Roman"/>
          <w:color w:val="auto"/>
          <w:szCs w:val="20"/>
          <w:lang w:val="en-GB" w:eastAsia="en-US"/>
        </w:rPr>
      </w:pPr>
      <w:r w:rsidRPr="00405EBC">
        <w:rPr>
          <w:rFonts w:eastAsia="Times New Roman" w:cs="Times New Roman"/>
          <w:color w:val="auto"/>
          <w:szCs w:val="20"/>
          <w:u w:val="single"/>
          <w:lang w:val="en-GB" w:eastAsia="en-US"/>
        </w:rPr>
        <w:t xml:space="preserve">NOTE: </w:t>
      </w:r>
      <w:r w:rsidRPr="00405EBC">
        <w:rPr>
          <w:rFonts w:eastAsia="Times New Roman" w:cs="Times New Roman"/>
          <w:color w:val="auto"/>
          <w:szCs w:val="20"/>
          <w:lang w:val="en-GB" w:eastAsia="en-US"/>
        </w:rPr>
        <w:t>Preference is given to piece work.</w:t>
      </w:r>
    </w:p>
    <w:p w14:paraId="79115B0C" w14:textId="77777777" w:rsidR="00405EBC" w:rsidRPr="00405EBC" w:rsidRDefault="00405EBC" w:rsidP="004D5431">
      <w:pPr>
        <w:widowControl w:val="0"/>
        <w:numPr>
          <w:ilvl w:val="0"/>
          <w:numId w:val="73"/>
        </w:numPr>
        <w:tabs>
          <w:tab w:val="left" w:pos="2687"/>
        </w:tabs>
        <w:autoSpaceDE w:val="0"/>
        <w:autoSpaceDN w:val="0"/>
        <w:spacing w:before="92" w:after="0" w:line="240" w:lineRule="auto"/>
        <w:ind w:left="567" w:right="0" w:hanging="567"/>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Overtime will be paid according to time plus a</w:t>
      </w:r>
      <w:r w:rsidRPr="00405EBC">
        <w:rPr>
          <w:rFonts w:eastAsia="Times New Roman" w:cs="Times New Roman"/>
          <w:color w:val="auto"/>
          <w:spacing w:val="-20"/>
          <w:szCs w:val="20"/>
          <w:lang w:val="en-GB" w:eastAsia="en-US"/>
        </w:rPr>
        <w:t xml:space="preserve"> </w:t>
      </w:r>
      <w:r w:rsidRPr="00405EBC">
        <w:rPr>
          <w:rFonts w:eastAsia="Times New Roman" w:cs="Times New Roman"/>
          <w:color w:val="auto"/>
          <w:szCs w:val="20"/>
          <w:lang w:val="en-GB" w:eastAsia="en-US"/>
        </w:rPr>
        <w:t>third.</w:t>
      </w:r>
    </w:p>
    <w:p w14:paraId="29DEC29D" w14:textId="77777777" w:rsidR="00405EBC" w:rsidRPr="00405EBC" w:rsidRDefault="00405EBC" w:rsidP="004D5431">
      <w:pPr>
        <w:widowControl w:val="0"/>
        <w:numPr>
          <w:ilvl w:val="0"/>
          <w:numId w:val="73"/>
        </w:numPr>
        <w:tabs>
          <w:tab w:val="left" w:pos="2687"/>
        </w:tabs>
        <w:autoSpaceDE w:val="0"/>
        <w:autoSpaceDN w:val="0"/>
        <w:spacing w:before="107" w:after="0" w:line="240" w:lineRule="auto"/>
        <w:ind w:left="567" w:right="0" w:hanging="567"/>
        <w:contextualSpacing/>
        <w:jc w:val="left"/>
        <w:rPr>
          <w:rFonts w:eastAsia="Times New Roman" w:cs="Times New Roman"/>
          <w:color w:val="auto"/>
          <w:szCs w:val="20"/>
          <w:lang w:val="en-GB" w:eastAsia="en-US"/>
        </w:rPr>
      </w:pPr>
      <w:r w:rsidRPr="00405EBC">
        <w:rPr>
          <w:rFonts w:eastAsia="Times New Roman" w:cs="Times New Roman"/>
          <w:color w:val="auto"/>
          <w:szCs w:val="20"/>
          <w:lang w:val="en-GB" w:eastAsia="en-US"/>
        </w:rPr>
        <w:t>If the required progress is not met, the Contractor will have the right to strengthen his own workforce with the approval of the Project</w:t>
      </w:r>
      <w:r w:rsidRPr="00405EBC">
        <w:rPr>
          <w:rFonts w:eastAsia="Times New Roman" w:cs="Times New Roman"/>
          <w:color w:val="auto"/>
          <w:spacing w:val="-18"/>
          <w:szCs w:val="20"/>
          <w:lang w:val="en-GB" w:eastAsia="en-US"/>
        </w:rPr>
        <w:t xml:space="preserve"> </w:t>
      </w:r>
      <w:r w:rsidRPr="00405EBC">
        <w:rPr>
          <w:rFonts w:eastAsia="Times New Roman" w:cs="Times New Roman"/>
          <w:color w:val="auto"/>
          <w:szCs w:val="20"/>
          <w:lang w:val="en-GB" w:eastAsia="en-US"/>
        </w:rPr>
        <w:t>Manager.</w:t>
      </w:r>
    </w:p>
    <w:p w14:paraId="61DCC033" w14:textId="77777777" w:rsidR="00405EBC" w:rsidRPr="00405EBC" w:rsidRDefault="00405EBC" w:rsidP="00405EBC">
      <w:pPr>
        <w:tabs>
          <w:tab w:val="left" w:pos="851"/>
          <w:tab w:val="left" w:pos="2687"/>
        </w:tabs>
        <w:spacing w:before="107"/>
        <w:ind w:left="0" w:right="0"/>
      </w:pPr>
    </w:p>
    <w:p w14:paraId="1AFCF9DE" w14:textId="77777777" w:rsidR="00405EBC" w:rsidRPr="00405EBC" w:rsidRDefault="00405EBC" w:rsidP="002A5730">
      <w:pPr>
        <w:tabs>
          <w:tab w:val="left" w:pos="851"/>
        </w:tabs>
        <w:ind w:left="0" w:right="0" w:firstLine="0"/>
      </w:pPr>
    </w:p>
    <w:p w14:paraId="760A8014" w14:textId="77777777" w:rsidR="00405EBC" w:rsidRPr="00405EBC" w:rsidRDefault="00405EBC" w:rsidP="00405EBC">
      <w:pPr>
        <w:tabs>
          <w:tab w:val="left" w:pos="851"/>
        </w:tabs>
        <w:spacing w:before="93"/>
        <w:ind w:left="0" w:right="0"/>
        <w:rPr>
          <w:b/>
        </w:rPr>
      </w:pPr>
      <w:r w:rsidRPr="00405EBC">
        <w:rPr>
          <w:b/>
        </w:rPr>
        <w:t>RESPONSIBILITY OF CONTRACTOR</w:t>
      </w:r>
    </w:p>
    <w:p w14:paraId="0BE07595" w14:textId="77777777" w:rsidR="00405EBC" w:rsidRPr="00405EBC" w:rsidRDefault="00405EBC" w:rsidP="00405EBC">
      <w:pPr>
        <w:tabs>
          <w:tab w:val="left" w:pos="851"/>
        </w:tabs>
        <w:spacing w:before="101" w:after="120" w:line="240" w:lineRule="auto"/>
        <w:ind w:left="0" w:right="0"/>
        <w:rPr>
          <w:rFonts w:eastAsia="Times New Roman" w:cs="Times New Roman"/>
          <w:color w:val="auto"/>
          <w:szCs w:val="20"/>
          <w:lang w:val="en-GB" w:eastAsia="en-US"/>
        </w:rPr>
      </w:pPr>
      <w:r w:rsidRPr="00405EBC">
        <w:rPr>
          <w:rFonts w:eastAsia="Times New Roman" w:cs="Times New Roman"/>
          <w:color w:val="auto"/>
          <w:szCs w:val="20"/>
          <w:lang w:val="en-GB" w:eastAsia="en-US"/>
        </w:rPr>
        <w:t>It will be the responsibility of the Contractor to manage all material on site, to ensure that the installation complies with the requirements of the specification and to coordinate and supervise the manpower required for the project.</w:t>
      </w:r>
    </w:p>
    <w:p w14:paraId="3D0B8169" w14:textId="6C8F1C53" w:rsidR="00405EBC" w:rsidRDefault="00405EBC" w:rsidP="00405EBC">
      <w:pPr>
        <w:tabs>
          <w:tab w:val="left" w:pos="851"/>
        </w:tabs>
        <w:spacing w:before="70" w:after="120" w:line="240" w:lineRule="auto"/>
        <w:ind w:left="0" w:right="0"/>
        <w:rPr>
          <w:rFonts w:eastAsia="Times New Roman" w:cs="Times New Roman"/>
          <w:color w:val="auto"/>
          <w:szCs w:val="20"/>
          <w:lang w:val="en-GB" w:eastAsia="en-US"/>
        </w:rPr>
      </w:pPr>
      <w:r w:rsidRPr="00405EBC">
        <w:rPr>
          <w:rFonts w:eastAsia="Times New Roman" w:cs="Times New Roman"/>
          <w:color w:val="auto"/>
          <w:szCs w:val="20"/>
          <w:lang w:val="en-GB" w:eastAsia="en-US"/>
        </w:rPr>
        <w:t>Irrespective of the manpower or subcontractors used, the Contractor will be responsible for the complete installation,</w:t>
      </w:r>
      <w:r w:rsidRPr="00405EBC">
        <w:rPr>
          <w:rFonts w:eastAsia="Times New Roman" w:cs="Times New Roman"/>
          <w:color w:val="auto"/>
          <w:spacing w:val="-8"/>
          <w:szCs w:val="20"/>
          <w:lang w:val="en-GB" w:eastAsia="en-US"/>
        </w:rPr>
        <w:t xml:space="preserve"> </w:t>
      </w:r>
      <w:r w:rsidRPr="00405EBC">
        <w:rPr>
          <w:rFonts w:eastAsia="Times New Roman" w:cs="Times New Roman"/>
          <w:color w:val="auto"/>
          <w:szCs w:val="20"/>
          <w:lang w:val="en-GB" w:eastAsia="en-US"/>
        </w:rPr>
        <w:t>all</w:t>
      </w:r>
      <w:r w:rsidRPr="00405EBC">
        <w:rPr>
          <w:rFonts w:eastAsia="Times New Roman" w:cs="Times New Roman"/>
          <w:color w:val="auto"/>
          <w:spacing w:val="-6"/>
          <w:szCs w:val="20"/>
          <w:lang w:val="en-GB" w:eastAsia="en-US"/>
        </w:rPr>
        <w:t xml:space="preserve"> </w:t>
      </w:r>
      <w:r w:rsidRPr="00405EBC">
        <w:rPr>
          <w:rFonts w:eastAsia="Times New Roman" w:cs="Times New Roman"/>
          <w:color w:val="auto"/>
          <w:szCs w:val="20"/>
          <w:lang w:val="en-GB" w:eastAsia="en-US"/>
        </w:rPr>
        <w:t>in</w:t>
      </w:r>
      <w:r w:rsidRPr="00405EBC">
        <w:rPr>
          <w:rFonts w:eastAsia="Times New Roman" w:cs="Times New Roman"/>
          <w:color w:val="auto"/>
          <w:spacing w:val="-8"/>
          <w:szCs w:val="20"/>
          <w:lang w:val="en-GB" w:eastAsia="en-US"/>
        </w:rPr>
        <w:t xml:space="preserve"> </w:t>
      </w:r>
      <w:r w:rsidRPr="00405EBC">
        <w:rPr>
          <w:rFonts w:eastAsia="Times New Roman" w:cs="Times New Roman"/>
          <w:color w:val="auto"/>
          <w:szCs w:val="20"/>
          <w:lang w:val="en-GB" w:eastAsia="en-US"/>
        </w:rPr>
        <w:t>accordance</w:t>
      </w:r>
      <w:r w:rsidRPr="00405EBC">
        <w:rPr>
          <w:rFonts w:eastAsia="Times New Roman" w:cs="Times New Roman"/>
          <w:color w:val="auto"/>
          <w:spacing w:val="-8"/>
          <w:szCs w:val="20"/>
          <w:lang w:val="en-GB" w:eastAsia="en-US"/>
        </w:rPr>
        <w:t xml:space="preserve"> </w:t>
      </w:r>
      <w:r w:rsidRPr="00405EBC">
        <w:rPr>
          <w:rFonts w:eastAsia="Times New Roman" w:cs="Times New Roman"/>
          <w:color w:val="auto"/>
          <w:szCs w:val="20"/>
          <w:lang w:val="en-GB" w:eastAsia="en-US"/>
        </w:rPr>
        <w:t>with</w:t>
      </w:r>
      <w:r w:rsidRPr="00405EBC">
        <w:rPr>
          <w:rFonts w:eastAsia="Times New Roman" w:cs="Times New Roman"/>
          <w:color w:val="auto"/>
          <w:spacing w:val="-8"/>
          <w:szCs w:val="20"/>
          <w:lang w:val="en-GB" w:eastAsia="en-US"/>
        </w:rPr>
        <w:t xml:space="preserve"> </w:t>
      </w:r>
      <w:r w:rsidRPr="00405EBC">
        <w:rPr>
          <w:rFonts w:eastAsia="Times New Roman" w:cs="Times New Roman"/>
          <w:color w:val="auto"/>
          <w:szCs w:val="20"/>
          <w:lang w:val="en-GB" w:eastAsia="en-US"/>
        </w:rPr>
        <w:t>the</w:t>
      </w:r>
      <w:r w:rsidRPr="00405EBC">
        <w:rPr>
          <w:rFonts w:eastAsia="Times New Roman" w:cs="Times New Roman"/>
          <w:color w:val="auto"/>
          <w:spacing w:val="-8"/>
          <w:szCs w:val="20"/>
          <w:lang w:val="en-GB" w:eastAsia="en-US"/>
        </w:rPr>
        <w:t xml:space="preserve"> </w:t>
      </w:r>
      <w:r w:rsidRPr="00405EBC">
        <w:rPr>
          <w:rFonts w:eastAsia="Times New Roman" w:cs="Times New Roman"/>
          <w:color w:val="auto"/>
          <w:szCs w:val="20"/>
          <w:lang w:val="en-GB" w:eastAsia="en-US"/>
        </w:rPr>
        <w:t>conditions</w:t>
      </w:r>
      <w:r w:rsidRPr="00405EBC">
        <w:rPr>
          <w:rFonts w:eastAsia="Times New Roman" w:cs="Times New Roman"/>
          <w:color w:val="auto"/>
          <w:spacing w:val="-7"/>
          <w:szCs w:val="20"/>
          <w:lang w:val="en-GB" w:eastAsia="en-US"/>
        </w:rPr>
        <w:t xml:space="preserve"> </w:t>
      </w:r>
      <w:r w:rsidRPr="00405EBC">
        <w:rPr>
          <w:rFonts w:eastAsia="Times New Roman" w:cs="Times New Roman"/>
          <w:color w:val="auto"/>
          <w:szCs w:val="20"/>
          <w:lang w:val="en-GB" w:eastAsia="en-US"/>
        </w:rPr>
        <w:t>of</w:t>
      </w:r>
      <w:r w:rsidRPr="00405EBC">
        <w:rPr>
          <w:rFonts w:eastAsia="Times New Roman" w:cs="Times New Roman"/>
          <w:color w:val="auto"/>
          <w:spacing w:val="-6"/>
          <w:szCs w:val="20"/>
          <w:lang w:val="en-GB" w:eastAsia="en-US"/>
        </w:rPr>
        <w:t xml:space="preserve"> </w:t>
      </w:r>
      <w:r w:rsidRPr="00405EBC">
        <w:rPr>
          <w:rFonts w:eastAsia="Times New Roman" w:cs="Times New Roman"/>
          <w:color w:val="auto"/>
          <w:szCs w:val="20"/>
          <w:lang w:val="en-GB" w:eastAsia="en-US"/>
        </w:rPr>
        <w:t>contract</w:t>
      </w:r>
      <w:r w:rsidRPr="00405EBC">
        <w:rPr>
          <w:rFonts w:eastAsia="Times New Roman" w:cs="Times New Roman"/>
          <w:color w:val="auto"/>
          <w:spacing w:val="-8"/>
          <w:szCs w:val="20"/>
          <w:lang w:val="en-GB" w:eastAsia="en-US"/>
        </w:rPr>
        <w:t xml:space="preserve"> </w:t>
      </w:r>
      <w:r w:rsidRPr="00405EBC">
        <w:rPr>
          <w:rFonts w:eastAsia="Times New Roman" w:cs="Times New Roman"/>
          <w:color w:val="auto"/>
          <w:szCs w:val="20"/>
          <w:lang w:val="en-GB" w:eastAsia="en-US"/>
        </w:rPr>
        <w:t>and</w:t>
      </w:r>
      <w:r w:rsidRPr="00405EBC">
        <w:rPr>
          <w:rFonts w:eastAsia="Times New Roman" w:cs="Times New Roman"/>
          <w:color w:val="auto"/>
          <w:spacing w:val="-8"/>
          <w:szCs w:val="20"/>
          <w:lang w:val="en-GB" w:eastAsia="en-US"/>
        </w:rPr>
        <w:t xml:space="preserve"> </w:t>
      </w:r>
      <w:r w:rsidRPr="00405EBC">
        <w:rPr>
          <w:rFonts w:eastAsia="Times New Roman" w:cs="Times New Roman"/>
          <w:color w:val="auto"/>
          <w:szCs w:val="20"/>
          <w:lang w:val="en-GB" w:eastAsia="en-US"/>
        </w:rPr>
        <w:t>Technical</w:t>
      </w:r>
      <w:r w:rsidRPr="00405EBC">
        <w:rPr>
          <w:rFonts w:eastAsia="Times New Roman" w:cs="Times New Roman"/>
          <w:color w:val="auto"/>
          <w:spacing w:val="-7"/>
          <w:szCs w:val="20"/>
          <w:lang w:val="en-GB" w:eastAsia="en-US"/>
        </w:rPr>
        <w:t xml:space="preserve"> </w:t>
      </w:r>
      <w:r w:rsidRPr="00405EBC">
        <w:rPr>
          <w:rFonts w:eastAsia="Times New Roman" w:cs="Times New Roman"/>
          <w:color w:val="auto"/>
          <w:szCs w:val="20"/>
          <w:lang w:val="en-GB" w:eastAsia="en-US"/>
        </w:rPr>
        <w:t>Specifications</w:t>
      </w:r>
      <w:r w:rsidRPr="00405EBC">
        <w:rPr>
          <w:rFonts w:eastAsia="Times New Roman" w:cs="Times New Roman"/>
          <w:color w:val="auto"/>
          <w:spacing w:val="-7"/>
          <w:szCs w:val="20"/>
          <w:lang w:val="en-GB" w:eastAsia="en-US"/>
        </w:rPr>
        <w:t xml:space="preserve"> </w:t>
      </w:r>
      <w:r w:rsidRPr="00405EBC">
        <w:rPr>
          <w:rFonts w:eastAsia="Times New Roman" w:cs="Times New Roman"/>
          <w:color w:val="auto"/>
          <w:szCs w:val="20"/>
          <w:lang w:val="en-GB" w:eastAsia="en-US"/>
        </w:rPr>
        <w:t>and</w:t>
      </w:r>
      <w:r w:rsidRPr="00405EBC">
        <w:rPr>
          <w:rFonts w:eastAsia="Times New Roman" w:cs="Times New Roman"/>
          <w:color w:val="auto"/>
          <w:spacing w:val="-8"/>
          <w:szCs w:val="20"/>
          <w:lang w:val="en-GB" w:eastAsia="en-US"/>
        </w:rPr>
        <w:t xml:space="preserve"> </w:t>
      </w:r>
      <w:r w:rsidRPr="00405EBC">
        <w:rPr>
          <w:rFonts w:eastAsia="Times New Roman" w:cs="Times New Roman"/>
          <w:color w:val="auto"/>
          <w:szCs w:val="20"/>
          <w:lang w:val="en-GB" w:eastAsia="en-US"/>
        </w:rPr>
        <w:t>shall</w:t>
      </w:r>
      <w:r w:rsidRPr="00405EBC">
        <w:rPr>
          <w:rFonts w:eastAsia="Times New Roman" w:cs="Times New Roman"/>
          <w:color w:val="auto"/>
          <w:spacing w:val="-9"/>
          <w:szCs w:val="20"/>
          <w:lang w:val="en-GB" w:eastAsia="en-US"/>
        </w:rPr>
        <w:t xml:space="preserve"> </w:t>
      </w:r>
      <w:r w:rsidRPr="00405EBC">
        <w:rPr>
          <w:rFonts w:eastAsia="Times New Roman" w:cs="Times New Roman"/>
          <w:color w:val="auto"/>
          <w:szCs w:val="20"/>
          <w:lang w:val="en-GB" w:eastAsia="en-US"/>
        </w:rPr>
        <w:t>provide</w:t>
      </w:r>
      <w:r w:rsidRPr="00405EBC">
        <w:rPr>
          <w:rFonts w:eastAsia="Times New Roman" w:cs="Times New Roman"/>
          <w:color w:val="auto"/>
          <w:spacing w:val="-8"/>
          <w:szCs w:val="20"/>
          <w:lang w:val="en-GB" w:eastAsia="en-US"/>
        </w:rPr>
        <w:t xml:space="preserve"> </w:t>
      </w:r>
      <w:r w:rsidRPr="00405EBC">
        <w:rPr>
          <w:rFonts w:eastAsia="Times New Roman" w:cs="Times New Roman"/>
          <w:color w:val="auto"/>
          <w:szCs w:val="20"/>
          <w:lang w:val="en-GB" w:eastAsia="en-US"/>
        </w:rPr>
        <w:t>all the plant, hand tools, etc. for execution of the</w:t>
      </w:r>
      <w:r w:rsidRPr="00405EBC">
        <w:rPr>
          <w:rFonts w:eastAsia="Times New Roman" w:cs="Times New Roman"/>
          <w:color w:val="auto"/>
          <w:spacing w:val="-12"/>
          <w:szCs w:val="20"/>
          <w:lang w:val="en-GB" w:eastAsia="en-US"/>
        </w:rPr>
        <w:t xml:space="preserve"> </w:t>
      </w:r>
      <w:r w:rsidRPr="00405EBC">
        <w:rPr>
          <w:rFonts w:eastAsia="Times New Roman" w:cs="Times New Roman"/>
          <w:color w:val="auto"/>
          <w:szCs w:val="20"/>
          <w:lang w:val="en-GB" w:eastAsia="en-US"/>
        </w:rPr>
        <w:t>works.</w:t>
      </w:r>
    </w:p>
    <w:p w14:paraId="493E8859" w14:textId="77777777" w:rsidR="00296577" w:rsidRPr="00405EBC" w:rsidRDefault="00296577" w:rsidP="00405EBC">
      <w:pPr>
        <w:tabs>
          <w:tab w:val="left" w:pos="851"/>
        </w:tabs>
        <w:spacing w:before="70" w:after="120" w:line="240" w:lineRule="auto"/>
        <w:ind w:left="0" w:right="0"/>
        <w:rPr>
          <w:rFonts w:eastAsia="Times New Roman" w:cs="Times New Roman"/>
          <w:color w:val="auto"/>
          <w:szCs w:val="20"/>
          <w:lang w:val="en-GB" w:eastAsia="en-US"/>
        </w:rPr>
      </w:pPr>
    </w:p>
    <w:p w14:paraId="7D708064" w14:textId="77777777" w:rsidR="00405EBC" w:rsidRPr="00405EBC" w:rsidRDefault="00405EBC" w:rsidP="00405EBC">
      <w:pPr>
        <w:tabs>
          <w:tab w:val="left" w:pos="851"/>
        </w:tabs>
        <w:spacing w:before="165"/>
        <w:ind w:left="0" w:right="0"/>
        <w:rPr>
          <w:b/>
        </w:rPr>
      </w:pPr>
      <w:r w:rsidRPr="00405EBC">
        <w:rPr>
          <w:b/>
        </w:rPr>
        <w:t>USING OF OWN MANPOWER</w:t>
      </w:r>
    </w:p>
    <w:p w14:paraId="5FFA8811" w14:textId="77777777" w:rsidR="00405EBC" w:rsidRPr="00405EBC" w:rsidRDefault="00405EBC" w:rsidP="00405EBC">
      <w:pPr>
        <w:tabs>
          <w:tab w:val="left" w:pos="851"/>
        </w:tabs>
        <w:ind w:left="0" w:right="0"/>
      </w:pPr>
      <w:r w:rsidRPr="00405EBC">
        <w:t>The Contractor will only be allowed to use a skeleton staff of his own. Should it prove to be impossible to identify</w:t>
      </w:r>
      <w:r w:rsidRPr="00405EBC">
        <w:rPr>
          <w:spacing w:val="-5"/>
        </w:rPr>
        <w:t xml:space="preserve"> </w:t>
      </w:r>
      <w:r w:rsidRPr="00405EBC">
        <w:t>people</w:t>
      </w:r>
      <w:r w:rsidRPr="00405EBC">
        <w:rPr>
          <w:spacing w:val="-5"/>
        </w:rPr>
        <w:t xml:space="preserve"> </w:t>
      </w:r>
      <w:r w:rsidRPr="00405EBC">
        <w:t>from</w:t>
      </w:r>
      <w:r w:rsidRPr="00405EBC">
        <w:rPr>
          <w:spacing w:val="-1"/>
        </w:rPr>
        <w:t xml:space="preserve"> </w:t>
      </w:r>
      <w:r w:rsidRPr="00405EBC">
        <w:t>the</w:t>
      </w:r>
      <w:r w:rsidRPr="00405EBC">
        <w:rPr>
          <w:spacing w:val="-5"/>
        </w:rPr>
        <w:t xml:space="preserve"> </w:t>
      </w:r>
      <w:r w:rsidRPr="00405EBC">
        <w:t>community</w:t>
      </w:r>
      <w:r w:rsidRPr="00405EBC">
        <w:rPr>
          <w:spacing w:val="-5"/>
        </w:rPr>
        <w:t xml:space="preserve"> </w:t>
      </w:r>
      <w:r w:rsidRPr="00405EBC">
        <w:t>to</w:t>
      </w:r>
      <w:r w:rsidRPr="00405EBC">
        <w:rPr>
          <w:spacing w:val="-2"/>
        </w:rPr>
        <w:t xml:space="preserve"> </w:t>
      </w:r>
      <w:r w:rsidRPr="00405EBC">
        <w:t>perform</w:t>
      </w:r>
      <w:r w:rsidRPr="00405EBC">
        <w:rPr>
          <w:spacing w:val="-1"/>
        </w:rPr>
        <w:t xml:space="preserve"> </w:t>
      </w:r>
      <w:r w:rsidRPr="00405EBC">
        <w:t>the</w:t>
      </w:r>
      <w:r w:rsidRPr="00405EBC">
        <w:rPr>
          <w:spacing w:val="-5"/>
        </w:rPr>
        <w:t xml:space="preserve"> </w:t>
      </w:r>
      <w:r w:rsidRPr="00405EBC">
        <w:t>tasks,</w:t>
      </w:r>
      <w:r w:rsidRPr="00405EBC">
        <w:rPr>
          <w:spacing w:val="-4"/>
        </w:rPr>
        <w:t xml:space="preserve"> </w:t>
      </w:r>
      <w:r w:rsidRPr="00405EBC">
        <w:t>written</w:t>
      </w:r>
      <w:r w:rsidRPr="00405EBC">
        <w:rPr>
          <w:spacing w:val="-2"/>
        </w:rPr>
        <w:t xml:space="preserve"> </w:t>
      </w:r>
      <w:r w:rsidRPr="00405EBC">
        <w:t>approval</w:t>
      </w:r>
      <w:r w:rsidRPr="00405EBC">
        <w:rPr>
          <w:spacing w:val="-5"/>
        </w:rPr>
        <w:t xml:space="preserve"> </w:t>
      </w:r>
      <w:r w:rsidRPr="00405EBC">
        <w:t>shall</w:t>
      </w:r>
      <w:r w:rsidRPr="00405EBC">
        <w:rPr>
          <w:spacing w:val="-3"/>
        </w:rPr>
        <w:t xml:space="preserve"> </w:t>
      </w:r>
      <w:r w:rsidRPr="00405EBC">
        <w:t>be</w:t>
      </w:r>
      <w:r w:rsidRPr="00405EBC">
        <w:rPr>
          <w:spacing w:val="3"/>
        </w:rPr>
        <w:t xml:space="preserve"> </w:t>
      </w:r>
      <w:r w:rsidRPr="00405EBC">
        <w:t>obtained</w:t>
      </w:r>
      <w:r w:rsidRPr="00405EBC">
        <w:rPr>
          <w:spacing w:val="-5"/>
        </w:rPr>
        <w:t xml:space="preserve"> </w:t>
      </w:r>
      <w:r w:rsidRPr="00405EBC">
        <w:t>by</w:t>
      </w:r>
      <w:r w:rsidRPr="00405EBC">
        <w:rPr>
          <w:spacing w:val="-5"/>
        </w:rPr>
        <w:t xml:space="preserve"> </w:t>
      </w:r>
      <w:r w:rsidRPr="00405EBC">
        <w:t>the</w:t>
      </w:r>
      <w:r w:rsidRPr="00405EBC">
        <w:rPr>
          <w:spacing w:val="-1"/>
        </w:rPr>
        <w:t xml:space="preserve"> </w:t>
      </w:r>
      <w:r w:rsidRPr="00405EBC">
        <w:t>Contractor from the Engineer (after approval by the community) prior to utilizing his own manpower to complete the project.</w:t>
      </w:r>
      <w:r w:rsidRPr="00405EBC">
        <w:rPr>
          <w:spacing w:val="-15"/>
        </w:rPr>
        <w:t xml:space="preserve"> </w:t>
      </w:r>
      <w:r w:rsidRPr="00405EBC">
        <w:t>The</w:t>
      </w:r>
      <w:r w:rsidRPr="00405EBC">
        <w:rPr>
          <w:spacing w:val="-16"/>
        </w:rPr>
        <w:t xml:space="preserve"> </w:t>
      </w:r>
      <w:r w:rsidRPr="00405EBC">
        <w:t>Contractor's</w:t>
      </w:r>
      <w:r w:rsidRPr="00405EBC">
        <w:rPr>
          <w:spacing w:val="-11"/>
        </w:rPr>
        <w:t xml:space="preserve"> </w:t>
      </w:r>
      <w:r w:rsidRPr="00405EBC">
        <w:t>own</w:t>
      </w:r>
      <w:r w:rsidRPr="00405EBC">
        <w:rPr>
          <w:spacing w:val="-15"/>
        </w:rPr>
        <w:t xml:space="preserve"> </w:t>
      </w:r>
      <w:r w:rsidRPr="00405EBC">
        <w:t>personnel</w:t>
      </w:r>
      <w:r w:rsidRPr="00405EBC">
        <w:rPr>
          <w:spacing w:val="-12"/>
        </w:rPr>
        <w:t xml:space="preserve"> </w:t>
      </w:r>
      <w:r w:rsidRPr="00405EBC">
        <w:t>will</w:t>
      </w:r>
      <w:r w:rsidRPr="00405EBC">
        <w:rPr>
          <w:spacing w:val="-16"/>
        </w:rPr>
        <w:t xml:space="preserve"> </w:t>
      </w:r>
      <w:r w:rsidRPr="00405EBC">
        <w:t>be</w:t>
      </w:r>
      <w:r w:rsidRPr="00405EBC">
        <w:rPr>
          <w:spacing w:val="-15"/>
        </w:rPr>
        <w:t xml:space="preserve"> </w:t>
      </w:r>
      <w:r w:rsidRPr="00405EBC">
        <w:t>responsible</w:t>
      </w:r>
      <w:r w:rsidRPr="00405EBC">
        <w:rPr>
          <w:spacing w:val="-13"/>
        </w:rPr>
        <w:t xml:space="preserve"> </w:t>
      </w:r>
      <w:r w:rsidRPr="00405EBC">
        <w:t>for</w:t>
      </w:r>
      <w:r w:rsidRPr="00405EBC">
        <w:rPr>
          <w:spacing w:val="-14"/>
        </w:rPr>
        <w:t xml:space="preserve"> </w:t>
      </w:r>
      <w:r w:rsidRPr="00405EBC">
        <w:t>cable</w:t>
      </w:r>
      <w:r w:rsidRPr="00405EBC">
        <w:rPr>
          <w:spacing w:val="-13"/>
        </w:rPr>
        <w:t xml:space="preserve"> </w:t>
      </w:r>
      <w:r w:rsidRPr="00405EBC">
        <w:t>terminations,</w:t>
      </w:r>
      <w:r w:rsidRPr="00405EBC">
        <w:rPr>
          <w:spacing w:val="-13"/>
        </w:rPr>
        <w:t xml:space="preserve"> </w:t>
      </w:r>
      <w:r w:rsidRPr="00405EBC">
        <w:t>joints,</w:t>
      </w:r>
      <w:r w:rsidRPr="00405EBC">
        <w:rPr>
          <w:spacing w:val="-15"/>
        </w:rPr>
        <w:t xml:space="preserve"> </w:t>
      </w:r>
      <w:r w:rsidRPr="00405EBC">
        <w:t>stringing,</w:t>
      </w:r>
      <w:r w:rsidRPr="00405EBC">
        <w:rPr>
          <w:spacing w:val="-13"/>
        </w:rPr>
        <w:t xml:space="preserve"> </w:t>
      </w:r>
      <w:r w:rsidRPr="00405EBC">
        <w:t>connection of pole top boxes, testing of prepayment meters and ready boards, etc. The Contractor shall therefore use only skilled labour of his own workforce.   All other labour shall be local</w:t>
      </w:r>
      <w:r w:rsidRPr="00405EBC">
        <w:rPr>
          <w:spacing w:val="-22"/>
        </w:rPr>
        <w:t xml:space="preserve"> </w:t>
      </w:r>
      <w:r w:rsidRPr="00405EBC">
        <w:t>labour</w:t>
      </w:r>
    </w:p>
    <w:p w14:paraId="2942EB3D" w14:textId="58AFE41E" w:rsidR="00405EBC" w:rsidRDefault="00405EBC" w:rsidP="00405EBC">
      <w:pPr>
        <w:tabs>
          <w:tab w:val="left" w:pos="851"/>
        </w:tabs>
        <w:ind w:left="0" w:right="0"/>
      </w:pPr>
    </w:p>
    <w:p w14:paraId="4F6DE5AF" w14:textId="682534D6" w:rsidR="002A5730" w:rsidRDefault="002A5730" w:rsidP="00405EBC">
      <w:pPr>
        <w:tabs>
          <w:tab w:val="left" w:pos="851"/>
        </w:tabs>
        <w:ind w:left="0" w:right="0"/>
      </w:pPr>
    </w:p>
    <w:p w14:paraId="7668DF50" w14:textId="304BFDA5" w:rsidR="002A5730" w:rsidRDefault="002A5730" w:rsidP="00405EBC">
      <w:pPr>
        <w:tabs>
          <w:tab w:val="left" w:pos="851"/>
        </w:tabs>
        <w:ind w:left="0" w:right="0"/>
      </w:pPr>
    </w:p>
    <w:p w14:paraId="6E4E66E6" w14:textId="50CE7C17" w:rsidR="002A5730" w:rsidRDefault="002A5730" w:rsidP="00405EBC">
      <w:pPr>
        <w:tabs>
          <w:tab w:val="left" w:pos="851"/>
        </w:tabs>
        <w:ind w:left="0" w:right="0"/>
      </w:pPr>
    </w:p>
    <w:p w14:paraId="1C7B65FC" w14:textId="4504300A" w:rsidR="002A5730" w:rsidRDefault="002A5730" w:rsidP="00405EBC">
      <w:pPr>
        <w:tabs>
          <w:tab w:val="left" w:pos="851"/>
        </w:tabs>
        <w:ind w:left="0" w:right="0"/>
      </w:pPr>
    </w:p>
    <w:p w14:paraId="4CB3D203" w14:textId="298CA9E3" w:rsidR="002A5730" w:rsidRDefault="002A5730" w:rsidP="00405EBC">
      <w:pPr>
        <w:tabs>
          <w:tab w:val="left" w:pos="851"/>
        </w:tabs>
        <w:ind w:left="0" w:right="0"/>
      </w:pPr>
    </w:p>
    <w:p w14:paraId="145E396B" w14:textId="7DCD6A13" w:rsidR="002A5730" w:rsidRDefault="002A5730" w:rsidP="00405EBC">
      <w:pPr>
        <w:tabs>
          <w:tab w:val="left" w:pos="851"/>
        </w:tabs>
        <w:ind w:left="0" w:right="0"/>
      </w:pPr>
    </w:p>
    <w:p w14:paraId="6BD636AD" w14:textId="13FC7254" w:rsidR="002A5730" w:rsidRDefault="002A5730" w:rsidP="00405EBC">
      <w:pPr>
        <w:tabs>
          <w:tab w:val="left" w:pos="851"/>
        </w:tabs>
        <w:ind w:left="0" w:right="0"/>
      </w:pPr>
    </w:p>
    <w:p w14:paraId="56BAAE25" w14:textId="07AACBBD" w:rsidR="002A5730" w:rsidRDefault="002A5730" w:rsidP="00405EBC">
      <w:pPr>
        <w:tabs>
          <w:tab w:val="left" w:pos="851"/>
        </w:tabs>
        <w:ind w:left="0" w:right="0"/>
      </w:pPr>
    </w:p>
    <w:p w14:paraId="3E56C716" w14:textId="4D7B928E" w:rsidR="00F2567E" w:rsidRDefault="00F2567E" w:rsidP="00405EBC">
      <w:pPr>
        <w:tabs>
          <w:tab w:val="left" w:pos="851"/>
        </w:tabs>
        <w:ind w:left="0" w:right="0"/>
      </w:pPr>
    </w:p>
    <w:p w14:paraId="18B234DE" w14:textId="77777777" w:rsidR="00F2567E" w:rsidRDefault="00F2567E" w:rsidP="00405EBC">
      <w:pPr>
        <w:tabs>
          <w:tab w:val="left" w:pos="851"/>
        </w:tabs>
        <w:ind w:left="0" w:right="0"/>
      </w:pPr>
    </w:p>
    <w:p w14:paraId="75BA82CB" w14:textId="0F389EFC" w:rsidR="00194009" w:rsidRDefault="00194009" w:rsidP="00405EBC">
      <w:pPr>
        <w:tabs>
          <w:tab w:val="left" w:pos="851"/>
        </w:tabs>
        <w:ind w:left="0" w:right="0"/>
      </w:pPr>
    </w:p>
    <w:p w14:paraId="79131F0A" w14:textId="77777777" w:rsidR="008613E4" w:rsidRDefault="008613E4" w:rsidP="008613E4">
      <w:pPr>
        <w:pBdr>
          <w:top w:val="single" w:sz="4" w:space="1" w:color="auto"/>
          <w:left w:val="single" w:sz="4" w:space="4" w:color="auto"/>
          <w:bottom w:val="single" w:sz="4" w:space="1" w:color="auto"/>
          <w:right w:val="single" w:sz="4" w:space="4" w:color="auto"/>
        </w:pBdr>
        <w:spacing w:after="0" w:line="259" w:lineRule="auto"/>
        <w:ind w:left="0" w:right="0" w:firstLine="0"/>
        <w:jc w:val="center"/>
        <w:rPr>
          <w:b/>
          <w:sz w:val="22"/>
        </w:rPr>
      </w:pPr>
      <w:r w:rsidRPr="00E93D03">
        <w:rPr>
          <w:b/>
          <w:sz w:val="22"/>
        </w:rPr>
        <w:t>C3.5</w:t>
      </w:r>
      <w:r>
        <w:rPr>
          <w:b/>
          <w:sz w:val="22"/>
        </w:rPr>
        <w:tab/>
      </w:r>
      <w:r w:rsidRPr="00E93D03">
        <w:rPr>
          <w:b/>
          <w:sz w:val="22"/>
        </w:rPr>
        <w:t>Project specifications</w:t>
      </w:r>
      <w:r>
        <w:rPr>
          <w:b/>
          <w:sz w:val="22"/>
        </w:rPr>
        <w:t xml:space="preserve"> – The Works</w:t>
      </w:r>
    </w:p>
    <w:p w14:paraId="3421B0D7" w14:textId="2771043B" w:rsidR="00EE37A4" w:rsidRDefault="00EE37A4" w:rsidP="00194009">
      <w:pPr>
        <w:tabs>
          <w:tab w:val="left" w:pos="1418"/>
          <w:tab w:val="left" w:pos="1843"/>
          <w:tab w:val="left" w:pos="2410"/>
          <w:tab w:val="left" w:pos="2835"/>
          <w:tab w:val="left" w:pos="3544"/>
          <w:tab w:val="right" w:pos="8789"/>
        </w:tabs>
        <w:suppressAutoHyphens/>
        <w:ind w:left="0" w:firstLine="0"/>
        <w:rPr>
          <w:spacing w:val="-2"/>
          <w:sz w:val="24"/>
        </w:rPr>
      </w:pPr>
    </w:p>
    <w:p w14:paraId="40EE68EC" w14:textId="77777777" w:rsidR="0021158F" w:rsidRPr="005E31DB" w:rsidRDefault="0021158F" w:rsidP="00D16768">
      <w:pPr>
        <w:ind w:left="0"/>
        <w:rPr>
          <w:b/>
          <w:sz w:val="22"/>
        </w:rPr>
      </w:pPr>
      <w:r w:rsidRPr="005E31DB">
        <w:rPr>
          <w:b/>
          <w:sz w:val="22"/>
          <w:u w:val="single"/>
        </w:rPr>
        <w:t>SCOPE</w:t>
      </w:r>
    </w:p>
    <w:p w14:paraId="153C0220" w14:textId="77777777" w:rsidR="0021158F" w:rsidRPr="005E31DB" w:rsidRDefault="0021158F" w:rsidP="00D16768">
      <w:pPr>
        <w:ind w:left="0"/>
        <w:rPr>
          <w:sz w:val="22"/>
        </w:rPr>
      </w:pPr>
    </w:p>
    <w:p w14:paraId="3A2A37AE" w14:textId="04A7FBC6" w:rsidR="0021158F" w:rsidRPr="005E31DB" w:rsidRDefault="0021158F" w:rsidP="00D16768">
      <w:pPr>
        <w:ind w:left="0"/>
        <w:rPr>
          <w:sz w:val="22"/>
        </w:rPr>
      </w:pPr>
      <w:r w:rsidRPr="005E31DB">
        <w:rPr>
          <w:sz w:val="22"/>
        </w:rPr>
        <w:t xml:space="preserve">These Project Specifications are set out in two portions.  Portion </w:t>
      </w:r>
      <w:r>
        <w:rPr>
          <w:sz w:val="22"/>
        </w:rPr>
        <w:t>A</w:t>
      </w:r>
      <w:r w:rsidRPr="005E31DB">
        <w:rPr>
          <w:sz w:val="22"/>
        </w:rPr>
        <w:t xml:space="preserve"> covers the general description of the project, the facilities available and the requirements to be met.  Portion </w:t>
      </w:r>
      <w:r>
        <w:rPr>
          <w:sz w:val="22"/>
        </w:rPr>
        <w:t>B</w:t>
      </w:r>
      <w:r w:rsidRPr="005E31DB">
        <w:rPr>
          <w:sz w:val="22"/>
        </w:rPr>
        <w:t xml:space="preserve"> covers variations and additions to the Standardized Specifications that are applicable to this contract.</w:t>
      </w:r>
    </w:p>
    <w:p w14:paraId="00A6CE94" w14:textId="77777777" w:rsidR="0021158F" w:rsidRPr="005E31DB" w:rsidRDefault="0021158F" w:rsidP="00D16768">
      <w:pPr>
        <w:ind w:left="0"/>
        <w:rPr>
          <w:sz w:val="22"/>
        </w:rPr>
      </w:pPr>
    </w:p>
    <w:p w14:paraId="1A4FB85E" w14:textId="77777777" w:rsidR="0021158F" w:rsidRPr="005E31DB" w:rsidRDefault="0021158F" w:rsidP="00D16768">
      <w:pPr>
        <w:ind w:left="0"/>
        <w:rPr>
          <w:b/>
          <w:sz w:val="22"/>
        </w:rPr>
      </w:pPr>
      <w:r w:rsidRPr="005E31DB">
        <w:rPr>
          <w:b/>
          <w:sz w:val="22"/>
          <w:u w:val="single"/>
        </w:rPr>
        <w:t>STATUS</w:t>
      </w:r>
    </w:p>
    <w:p w14:paraId="7F60B541" w14:textId="77777777" w:rsidR="0021158F" w:rsidRPr="005E31DB" w:rsidRDefault="0021158F" w:rsidP="00D16768">
      <w:pPr>
        <w:ind w:left="0"/>
        <w:rPr>
          <w:sz w:val="22"/>
        </w:rPr>
      </w:pPr>
    </w:p>
    <w:p w14:paraId="3C16726A" w14:textId="77777777" w:rsidR="0021158F" w:rsidRPr="005E31DB" w:rsidRDefault="0021158F" w:rsidP="00D16768">
      <w:pPr>
        <w:ind w:left="0"/>
        <w:rPr>
          <w:sz w:val="22"/>
        </w:rPr>
      </w:pPr>
      <w:r w:rsidRPr="005E31DB">
        <w:rPr>
          <w:sz w:val="22"/>
        </w:rPr>
        <w:t>In the event of any discrepancy between the Project Specifications and a part or parts of the Standardized Specifications, the Schedule of Quantities or the Drawings, the Project Specifications shall take precedence.  Where discrepancies arise with regard to the units of the payment items only, the units stated in the Schedule of Quantities shall prevail.</w:t>
      </w:r>
    </w:p>
    <w:p w14:paraId="44302F0A" w14:textId="77777777" w:rsidR="0021158F" w:rsidRPr="005E31DB" w:rsidRDefault="0021158F" w:rsidP="0021158F">
      <w:pPr>
        <w:rPr>
          <w:b/>
          <w:sz w:val="22"/>
        </w:rPr>
      </w:pPr>
    </w:p>
    <w:p w14:paraId="07896701" w14:textId="77777777" w:rsidR="0021158F" w:rsidRPr="005E31DB" w:rsidRDefault="0021158F" w:rsidP="00870B5F">
      <w:pPr>
        <w:tabs>
          <w:tab w:val="left" w:pos="1418"/>
          <w:tab w:val="right" w:leader="dot" w:pos="9923"/>
        </w:tabs>
        <w:ind w:left="0" w:firstLine="0"/>
        <w:rPr>
          <w:b/>
          <w:sz w:val="22"/>
        </w:rPr>
      </w:pPr>
      <w:r w:rsidRPr="005E31DB">
        <w:rPr>
          <w:b/>
          <w:sz w:val="22"/>
        </w:rPr>
        <w:t>PORTION 1:</w:t>
      </w:r>
      <w:r w:rsidRPr="005E31DB">
        <w:rPr>
          <w:b/>
          <w:sz w:val="22"/>
        </w:rPr>
        <w:tab/>
        <w:t>THE WORKS</w:t>
      </w:r>
    </w:p>
    <w:p w14:paraId="3D415912" w14:textId="77777777" w:rsidR="0021158F" w:rsidRPr="005E31DB" w:rsidRDefault="0021158F" w:rsidP="0021158F">
      <w:pPr>
        <w:tabs>
          <w:tab w:val="left" w:pos="1418"/>
          <w:tab w:val="left" w:pos="1701"/>
          <w:tab w:val="right" w:pos="9214"/>
          <w:tab w:val="right" w:leader="dot" w:pos="9923"/>
        </w:tabs>
        <w:rPr>
          <w:b/>
          <w:bCs/>
          <w:caps/>
          <w:noProof/>
          <w:sz w:val="22"/>
        </w:rPr>
      </w:pPr>
      <w:r w:rsidRPr="005E31DB">
        <w:rPr>
          <w:sz w:val="22"/>
        </w:rPr>
        <w:fldChar w:fldCharType="begin"/>
      </w:r>
      <w:r w:rsidRPr="005E31DB">
        <w:rPr>
          <w:sz w:val="22"/>
        </w:rPr>
        <w:instrText xml:space="preserve"> TOC \o "1-4" \h \z \u </w:instrText>
      </w:r>
      <w:r w:rsidRPr="005E31DB">
        <w:rPr>
          <w:sz w:val="22"/>
        </w:rPr>
        <w:fldChar w:fldCharType="separate"/>
      </w:r>
    </w:p>
    <w:p w14:paraId="0F02DADD" w14:textId="665273DE" w:rsidR="0021158F" w:rsidRPr="005E31DB" w:rsidRDefault="00B407F5" w:rsidP="0021158F">
      <w:pPr>
        <w:pStyle w:val="TOC3"/>
        <w:tabs>
          <w:tab w:val="left" w:pos="1701"/>
          <w:tab w:val="right" w:pos="9214"/>
        </w:tabs>
        <w:ind w:left="1560" w:right="683" w:hanging="1560"/>
        <w:rPr>
          <w:rFonts w:cs="Arial"/>
          <w:noProof/>
          <w:sz w:val="22"/>
          <w:szCs w:val="22"/>
        </w:rPr>
      </w:pPr>
      <w:hyperlink w:anchor="_Toc287436976" w:history="1">
        <w:r w:rsidR="0021158F" w:rsidRPr="005E31DB">
          <w:rPr>
            <w:rStyle w:val="Hyperlink"/>
            <w:rFonts w:cs="Arial"/>
            <w:noProof/>
            <w:sz w:val="22"/>
            <w:szCs w:val="22"/>
          </w:rPr>
          <w:t xml:space="preserve">PS 1 : </w:t>
        </w:r>
        <w:r w:rsidR="0021158F" w:rsidRPr="005E31DB">
          <w:rPr>
            <w:rFonts w:cs="Arial"/>
            <w:noProof/>
            <w:sz w:val="22"/>
            <w:szCs w:val="22"/>
          </w:rPr>
          <w:tab/>
        </w:r>
        <w:r w:rsidR="0021158F" w:rsidRPr="005E31DB">
          <w:rPr>
            <w:rStyle w:val="Hyperlink"/>
            <w:rFonts w:cs="Arial"/>
            <w:noProof/>
            <w:sz w:val="22"/>
            <w:szCs w:val="22"/>
          </w:rPr>
          <w:t>GENERAL DESCRIPTION</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_Toc287436976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84</w:t>
        </w:r>
        <w:r w:rsidR="0021158F" w:rsidRPr="005E31DB">
          <w:rPr>
            <w:rFonts w:cs="Arial"/>
            <w:noProof/>
            <w:webHidden/>
            <w:sz w:val="22"/>
            <w:szCs w:val="22"/>
          </w:rPr>
          <w:fldChar w:fldCharType="end"/>
        </w:r>
      </w:hyperlink>
    </w:p>
    <w:p w14:paraId="7B930328" w14:textId="0E24A671" w:rsidR="0021158F" w:rsidRPr="005E31DB" w:rsidRDefault="00B407F5" w:rsidP="0021158F">
      <w:pPr>
        <w:pStyle w:val="TOC3"/>
        <w:tabs>
          <w:tab w:val="left" w:pos="1701"/>
          <w:tab w:val="right" w:pos="9214"/>
        </w:tabs>
        <w:ind w:left="1560" w:right="683" w:hanging="1560"/>
        <w:rPr>
          <w:rFonts w:cs="Arial"/>
          <w:noProof/>
          <w:sz w:val="22"/>
          <w:szCs w:val="22"/>
        </w:rPr>
      </w:pPr>
      <w:hyperlink w:anchor="_Toc287436977" w:history="1">
        <w:r w:rsidR="0021158F" w:rsidRPr="005E31DB">
          <w:rPr>
            <w:rStyle w:val="Hyperlink"/>
            <w:rFonts w:cs="Arial"/>
            <w:noProof/>
            <w:sz w:val="22"/>
            <w:szCs w:val="22"/>
          </w:rPr>
          <w:t xml:space="preserve">PS 2: </w:t>
        </w:r>
        <w:r w:rsidR="0021158F" w:rsidRPr="005E31DB">
          <w:rPr>
            <w:rFonts w:cs="Arial"/>
            <w:noProof/>
            <w:sz w:val="22"/>
            <w:szCs w:val="22"/>
          </w:rPr>
          <w:tab/>
        </w:r>
        <w:r w:rsidR="0021158F" w:rsidRPr="005E31DB">
          <w:rPr>
            <w:rStyle w:val="Hyperlink"/>
            <w:rFonts w:cs="Arial"/>
            <w:noProof/>
            <w:sz w:val="22"/>
            <w:szCs w:val="22"/>
          </w:rPr>
          <w:t>DESCRIPTION OF SITE AND ACCESS</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_Toc287436977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84</w:t>
        </w:r>
        <w:r w:rsidR="0021158F" w:rsidRPr="005E31DB">
          <w:rPr>
            <w:rFonts w:cs="Arial"/>
            <w:noProof/>
            <w:webHidden/>
            <w:sz w:val="22"/>
            <w:szCs w:val="22"/>
          </w:rPr>
          <w:fldChar w:fldCharType="end"/>
        </w:r>
      </w:hyperlink>
    </w:p>
    <w:p w14:paraId="51ED228C" w14:textId="5DB8630D" w:rsidR="0021158F" w:rsidRPr="005E31DB" w:rsidRDefault="00B407F5" w:rsidP="0021158F">
      <w:pPr>
        <w:pStyle w:val="TOC3"/>
        <w:tabs>
          <w:tab w:val="left" w:pos="1701"/>
          <w:tab w:val="right" w:pos="9214"/>
        </w:tabs>
        <w:ind w:left="1560" w:right="683" w:hanging="1560"/>
        <w:rPr>
          <w:rFonts w:cs="Arial"/>
          <w:noProof/>
          <w:sz w:val="22"/>
          <w:szCs w:val="22"/>
        </w:rPr>
      </w:pPr>
      <w:hyperlink w:anchor="_Toc287436978" w:history="1">
        <w:r w:rsidR="0021158F" w:rsidRPr="005E31DB">
          <w:rPr>
            <w:rStyle w:val="Hyperlink"/>
            <w:rFonts w:cs="Arial"/>
            <w:noProof/>
            <w:sz w:val="22"/>
            <w:szCs w:val="22"/>
          </w:rPr>
          <w:t xml:space="preserve">PS 3 : </w:t>
        </w:r>
        <w:r w:rsidR="0021158F" w:rsidRPr="005E31DB">
          <w:rPr>
            <w:rFonts w:cs="Arial"/>
            <w:noProof/>
            <w:sz w:val="22"/>
            <w:szCs w:val="22"/>
          </w:rPr>
          <w:tab/>
        </w:r>
        <w:r w:rsidR="0021158F" w:rsidRPr="005E31DB">
          <w:rPr>
            <w:rStyle w:val="Hyperlink"/>
            <w:rFonts w:cs="Arial"/>
            <w:noProof/>
            <w:sz w:val="22"/>
            <w:szCs w:val="22"/>
          </w:rPr>
          <w:t>NATURE OF GROUND AND SUBSOIL CONDITIONS</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_Toc287436978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84</w:t>
        </w:r>
        <w:r w:rsidR="0021158F" w:rsidRPr="005E31DB">
          <w:rPr>
            <w:rFonts w:cs="Arial"/>
            <w:noProof/>
            <w:webHidden/>
            <w:sz w:val="22"/>
            <w:szCs w:val="22"/>
          </w:rPr>
          <w:fldChar w:fldCharType="end"/>
        </w:r>
      </w:hyperlink>
    </w:p>
    <w:p w14:paraId="11532902" w14:textId="371A0C4D" w:rsidR="0021158F" w:rsidRPr="005E31DB" w:rsidRDefault="00B407F5" w:rsidP="0021158F">
      <w:pPr>
        <w:pStyle w:val="TOC3"/>
        <w:tabs>
          <w:tab w:val="left" w:pos="1701"/>
          <w:tab w:val="right" w:pos="9214"/>
        </w:tabs>
        <w:ind w:left="1560" w:right="683" w:hanging="1560"/>
        <w:rPr>
          <w:rFonts w:cs="Arial"/>
          <w:noProof/>
          <w:sz w:val="22"/>
          <w:szCs w:val="22"/>
        </w:rPr>
      </w:pPr>
      <w:hyperlink w:anchor="_Toc287436979" w:history="1">
        <w:r w:rsidR="0021158F" w:rsidRPr="005E31DB">
          <w:rPr>
            <w:rStyle w:val="Hyperlink"/>
            <w:rFonts w:cs="Arial"/>
            <w:noProof/>
            <w:sz w:val="22"/>
            <w:szCs w:val="22"/>
          </w:rPr>
          <w:t xml:space="preserve">PS 4 : </w:t>
        </w:r>
        <w:r w:rsidR="0021158F" w:rsidRPr="005E31DB">
          <w:rPr>
            <w:rFonts w:cs="Arial"/>
            <w:noProof/>
            <w:sz w:val="22"/>
            <w:szCs w:val="22"/>
          </w:rPr>
          <w:tab/>
        </w:r>
        <w:r w:rsidR="0021158F" w:rsidRPr="005E31DB">
          <w:rPr>
            <w:rStyle w:val="Hyperlink"/>
            <w:rFonts w:cs="Arial"/>
            <w:noProof/>
            <w:sz w:val="22"/>
            <w:szCs w:val="22"/>
          </w:rPr>
          <w:t>DETAILS OF CONTRACT</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_Toc287436979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84</w:t>
        </w:r>
        <w:r w:rsidR="0021158F" w:rsidRPr="005E31DB">
          <w:rPr>
            <w:rFonts w:cs="Arial"/>
            <w:noProof/>
            <w:webHidden/>
            <w:sz w:val="22"/>
            <w:szCs w:val="22"/>
          </w:rPr>
          <w:fldChar w:fldCharType="end"/>
        </w:r>
      </w:hyperlink>
    </w:p>
    <w:p w14:paraId="3E58E487" w14:textId="04C9F793" w:rsidR="0021158F" w:rsidRPr="005E31DB" w:rsidRDefault="00B407F5" w:rsidP="0021158F">
      <w:pPr>
        <w:pStyle w:val="TOC3"/>
        <w:tabs>
          <w:tab w:val="left" w:pos="1701"/>
          <w:tab w:val="right" w:pos="9214"/>
        </w:tabs>
        <w:ind w:left="1560" w:right="683" w:hanging="1560"/>
        <w:rPr>
          <w:rFonts w:cs="Arial"/>
          <w:noProof/>
          <w:sz w:val="22"/>
          <w:szCs w:val="22"/>
        </w:rPr>
      </w:pPr>
      <w:hyperlink w:anchor="_Toc287436980" w:history="1">
        <w:r w:rsidR="0021158F" w:rsidRPr="005E31DB">
          <w:rPr>
            <w:rStyle w:val="Hyperlink"/>
            <w:rFonts w:cs="Arial"/>
            <w:noProof/>
            <w:sz w:val="22"/>
            <w:szCs w:val="22"/>
          </w:rPr>
          <w:t xml:space="preserve">PS 5 : </w:t>
        </w:r>
        <w:r w:rsidR="0021158F" w:rsidRPr="005E31DB">
          <w:rPr>
            <w:rFonts w:cs="Arial"/>
            <w:noProof/>
            <w:sz w:val="22"/>
            <w:szCs w:val="22"/>
          </w:rPr>
          <w:tab/>
        </w:r>
        <w:r w:rsidR="0021158F" w:rsidRPr="005E31DB">
          <w:rPr>
            <w:rStyle w:val="Hyperlink"/>
            <w:rFonts w:cs="Arial"/>
            <w:noProof/>
            <w:sz w:val="22"/>
            <w:szCs w:val="22"/>
          </w:rPr>
          <w:t>CONSTRUCTION PROGRAMME</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_Toc287436980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84</w:t>
        </w:r>
        <w:r w:rsidR="0021158F" w:rsidRPr="005E31DB">
          <w:rPr>
            <w:rFonts w:cs="Arial"/>
            <w:noProof/>
            <w:webHidden/>
            <w:sz w:val="22"/>
            <w:szCs w:val="22"/>
          </w:rPr>
          <w:fldChar w:fldCharType="end"/>
        </w:r>
      </w:hyperlink>
    </w:p>
    <w:p w14:paraId="7343EEB9" w14:textId="4425581E" w:rsidR="0021158F" w:rsidRPr="005E31DB" w:rsidRDefault="00B407F5" w:rsidP="0021158F">
      <w:pPr>
        <w:pStyle w:val="TOC3"/>
        <w:tabs>
          <w:tab w:val="left" w:pos="1701"/>
          <w:tab w:val="right" w:pos="9214"/>
        </w:tabs>
        <w:ind w:left="1560" w:right="683" w:hanging="1560"/>
        <w:rPr>
          <w:rFonts w:cs="Arial"/>
          <w:noProof/>
          <w:sz w:val="22"/>
          <w:szCs w:val="22"/>
        </w:rPr>
      </w:pPr>
      <w:hyperlink w:anchor="_Toc287436981" w:history="1">
        <w:r w:rsidR="0021158F" w:rsidRPr="005E31DB">
          <w:rPr>
            <w:rStyle w:val="Hyperlink"/>
            <w:rFonts w:cs="Arial"/>
            <w:noProof/>
            <w:sz w:val="22"/>
            <w:szCs w:val="22"/>
          </w:rPr>
          <w:t xml:space="preserve">PS 6 : </w:t>
        </w:r>
        <w:r w:rsidR="0021158F" w:rsidRPr="005E31DB">
          <w:rPr>
            <w:rFonts w:cs="Arial"/>
            <w:noProof/>
            <w:sz w:val="22"/>
            <w:szCs w:val="22"/>
          </w:rPr>
          <w:tab/>
        </w:r>
        <w:r w:rsidR="0021158F" w:rsidRPr="005E31DB">
          <w:rPr>
            <w:rStyle w:val="Hyperlink"/>
            <w:rFonts w:cs="Arial"/>
            <w:noProof/>
            <w:sz w:val="22"/>
            <w:szCs w:val="22"/>
          </w:rPr>
          <w:t>SITE FACILITIES AVAILABLE</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_Toc287436981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85</w:t>
        </w:r>
        <w:r w:rsidR="0021158F" w:rsidRPr="005E31DB">
          <w:rPr>
            <w:rFonts w:cs="Arial"/>
            <w:noProof/>
            <w:webHidden/>
            <w:sz w:val="22"/>
            <w:szCs w:val="22"/>
          </w:rPr>
          <w:fldChar w:fldCharType="end"/>
        </w:r>
      </w:hyperlink>
    </w:p>
    <w:p w14:paraId="102A2DB0" w14:textId="40F81B80" w:rsidR="0021158F" w:rsidRPr="005E31DB" w:rsidRDefault="00B407F5" w:rsidP="0021158F">
      <w:pPr>
        <w:pStyle w:val="TOC4"/>
        <w:tabs>
          <w:tab w:val="left" w:pos="1701"/>
          <w:tab w:val="right" w:pos="9214"/>
        </w:tabs>
        <w:ind w:left="1560" w:right="683" w:hanging="1560"/>
        <w:rPr>
          <w:rFonts w:cs="Arial"/>
          <w:noProof/>
          <w:sz w:val="22"/>
          <w:szCs w:val="22"/>
        </w:rPr>
      </w:pPr>
      <w:hyperlink w:anchor="_Toc287436982" w:history="1">
        <w:r w:rsidR="0021158F" w:rsidRPr="005E31DB">
          <w:rPr>
            <w:rStyle w:val="Hyperlink"/>
            <w:rFonts w:cs="Arial"/>
            <w:noProof/>
            <w:sz w:val="22"/>
            <w:szCs w:val="22"/>
          </w:rPr>
          <w:t xml:space="preserve">PS 6.1 : </w:t>
        </w:r>
        <w:r w:rsidR="0021158F" w:rsidRPr="005E31DB">
          <w:rPr>
            <w:rFonts w:cs="Arial"/>
            <w:noProof/>
            <w:sz w:val="22"/>
            <w:szCs w:val="22"/>
          </w:rPr>
          <w:tab/>
        </w:r>
        <w:r w:rsidR="0021158F" w:rsidRPr="005E31DB">
          <w:rPr>
            <w:rStyle w:val="Hyperlink"/>
            <w:rFonts w:cs="Arial"/>
            <w:noProof/>
            <w:sz w:val="22"/>
            <w:szCs w:val="22"/>
          </w:rPr>
          <w:t>Camp site</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_Toc287436982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85</w:t>
        </w:r>
        <w:r w:rsidR="0021158F" w:rsidRPr="005E31DB">
          <w:rPr>
            <w:rFonts w:cs="Arial"/>
            <w:noProof/>
            <w:webHidden/>
            <w:sz w:val="22"/>
            <w:szCs w:val="22"/>
          </w:rPr>
          <w:fldChar w:fldCharType="end"/>
        </w:r>
      </w:hyperlink>
    </w:p>
    <w:p w14:paraId="3D2783CB" w14:textId="0CBF9E3A" w:rsidR="0021158F" w:rsidRPr="005E31DB" w:rsidRDefault="00B407F5" w:rsidP="0021158F">
      <w:pPr>
        <w:pStyle w:val="TOC4"/>
        <w:tabs>
          <w:tab w:val="left" w:pos="1701"/>
          <w:tab w:val="right" w:pos="9214"/>
        </w:tabs>
        <w:ind w:left="1560" w:right="683" w:hanging="1560"/>
        <w:rPr>
          <w:rFonts w:cs="Arial"/>
          <w:noProof/>
          <w:sz w:val="22"/>
          <w:szCs w:val="22"/>
        </w:rPr>
      </w:pPr>
      <w:hyperlink w:anchor="_Toc287436983" w:history="1">
        <w:r w:rsidR="0021158F" w:rsidRPr="005E31DB">
          <w:rPr>
            <w:rStyle w:val="Hyperlink"/>
            <w:rFonts w:cs="Arial"/>
            <w:noProof/>
            <w:sz w:val="22"/>
            <w:szCs w:val="22"/>
          </w:rPr>
          <w:t xml:space="preserve">PS 6.2 : </w:t>
        </w:r>
        <w:r w:rsidR="0021158F" w:rsidRPr="005E31DB">
          <w:rPr>
            <w:rFonts w:cs="Arial"/>
            <w:noProof/>
            <w:sz w:val="22"/>
            <w:szCs w:val="22"/>
          </w:rPr>
          <w:tab/>
        </w:r>
        <w:r w:rsidR="0021158F" w:rsidRPr="005E31DB">
          <w:rPr>
            <w:rStyle w:val="Hyperlink"/>
            <w:rFonts w:cs="Arial"/>
            <w:noProof/>
            <w:sz w:val="22"/>
            <w:szCs w:val="22"/>
          </w:rPr>
          <w:t>Water, electricity and sewage</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_Toc287436983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85</w:t>
        </w:r>
        <w:r w:rsidR="0021158F" w:rsidRPr="005E31DB">
          <w:rPr>
            <w:rFonts w:cs="Arial"/>
            <w:noProof/>
            <w:webHidden/>
            <w:sz w:val="22"/>
            <w:szCs w:val="22"/>
          </w:rPr>
          <w:fldChar w:fldCharType="end"/>
        </w:r>
      </w:hyperlink>
    </w:p>
    <w:p w14:paraId="2FF7C7D5" w14:textId="7AE3AE03" w:rsidR="0021158F" w:rsidRPr="005E31DB" w:rsidRDefault="00B407F5" w:rsidP="0021158F">
      <w:pPr>
        <w:pStyle w:val="TOC3"/>
        <w:tabs>
          <w:tab w:val="left" w:pos="1701"/>
          <w:tab w:val="right" w:pos="9214"/>
        </w:tabs>
        <w:ind w:left="1560" w:right="683" w:hanging="1560"/>
        <w:rPr>
          <w:rFonts w:cs="Arial"/>
          <w:noProof/>
          <w:sz w:val="22"/>
          <w:szCs w:val="22"/>
        </w:rPr>
      </w:pPr>
      <w:hyperlink w:anchor="_Toc287436984" w:history="1">
        <w:r w:rsidR="0021158F" w:rsidRPr="005E31DB">
          <w:rPr>
            <w:rStyle w:val="Hyperlink"/>
            <w:rFonts w:cs="Arial"/>
            <w:noProof/>
            <w:sz w:val="22"/>
            <w:szCs w:val="22"/>
          </w:rPr>
          <w:t xml:space="preserve">PS 7 : </w:t>
        </w:r>
        <w:r w:rsidR="0021158F" w:rsidRPr="005E31DB">
          <w:rPr>
            <w:rFonts w:cs="Arial"/>
            <w:noProof/>
            <w:sz w:val="22"/>
            <w:szCs w:val="22"/>
          </w:rPr>
          <w:tab/>
        </w:r>
        <w:r w:rsidR="0021158F" w:rsidRPr="005E31DB">
          <w:rPr>
            <w:rStyle w:val="Hyperlink"/>
            <w:rFonts w:cs="Arial"/>
            <w:noProof/>
            <w:sz w:val="22"/>
            <w:szCs w:val="22"/>
          </w:rPr>
          <w:t>SITE FACILITIES REQUIRED</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_Toc287436984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85</w:t>
        </w:r>
        <w:r w:rsidR="0021158F" w:rsidRPr="005E31DB">
          <w:rPr>
            <w:rFonts w:cs="Arial"/>
            <w:noProof/>
            <w:webHidden/>
            <w:sz w:val="22"/>
            <w:szCs w:val="22"/>
          </w:rPr>
          <w:fldChar w:fldCharType="end"/>
        </w:r>
      </w:hyperlink>
    </w:p>
    <w:p w14:paraId="4FB9FBFD" w14:textId="51BCD138" w:rsidR="0021158F" w:rsidRPr="005E31DB" w:rsidRDefault="00B407F5" w:rsidP="0021158F">
      <w:pPr>
        <w:pStyle w:val="TOC4"/>
        <w:tabs>
          <w:tab w:val="left" w:pos="1701"/>
          <w:tab w:val="right" w:pos="9214"/>
        </w:tabs>
        <w:ind w:left="1560" w:right="683" w:hanging="1560"/>
        <w:rPr>
          <w:rFonts w:cs="Arial"/>
          <w:noProof/>
          <w:sz w:val="22"/>
          <w:szCs w:val="22"/>
        </w:rPr>
      </w:pPr>
      <w:hyperlink w:anchor="_Toc287436985" w:history="1">
        <w:r w:rsidR="0021158F" w:rsidRPr="005E31DB">
          <w:rPr>
            <w:rStyle w:val="Hyperlink"/>
            <w:rFonts w:cs="Arial"/>
            <w:noProof/>
            <w:sz w:val="22"/>
            <w:szCs w:val="22"/>
          </w:rPr>
          <w:t xml:space="preserve">PS 7.1 : </w:t>
        </w:r>
        <w:r w:rsidR="0021158F" w:rsidRPr="005E31DB">
          <w:rPr>
            <w:rFonts w:cs="Arial"/>
            <w:noProof/>
            <w:sz w:val="22"/>
            <w:szCs w:val="22"/>
          </w:rPr>
          <w:tab/>
        </w:r>
        <w:r w:rsidR="0021158F" w:rsidRPr="005E31DB">
          <w:rPr>
            <w:rStyle w:val="Hyperlink"/>
            <w:rFonts w:cs="Arial"/>
            <w:noProof/>
            <w:sz w:val="22"/>
            <w:szCs w:val="22"/>
          </w:rPr>
          <w:t>Facilities for the Engineer</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_Toc287436985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85</w:t>
        </w:r>
        <w:r w:rsidR="0021158F" w:rsidRPr="005E31DB">
          <w:rPr>
            <w:rFonts w:cs="Arial"/>
            <w:noProof/>
            <w:webHidden/>
            <w:sz w:val="22"/>
            <w:szCs w:val="22"/>
          </w:rPr>
          <w:fldChar w:fldCharType="end"/>
        </w:r>
      </w:hyperlink>
    </w:p>
    <w:p w14:paraId="2D04E8EF" w14:textId="1E1EBE22" w:rsidR="0021158F" w:rsidRPr="005E31DB" w:rsidRDefault="00B407F5" w:rsidP="0021158F">
      <w:pPr>
        <w:pStyle w:val="TOC4"/>
        <w:tabs>
          <w:tab w:val="left" w:pos="1701"/>
          <w:tab w:val="right" w:pos="9214"/>
        </w:tabs>
        <w:ind w:left="1560" w:right="683" w:hanging="1560"/>
        <w:rPr>
          <w:rFonts w:cs="Arial"/>
          <w:noProof/>
          <w:sz w:val="22"/>
          <w:szCs w:val="22"/>
        </w:rPr>
      </w:pPr>
      <w:hyperlink w:anchor="_Toc287436986" w:history="1">
        <w:r w:rsidR="0021158F" w:rsidRPr="005E31DB">
          <w:rPr>
            <w:rStyle w:val="Hyperlink"/>
            <w:rFonts w:cs="Arial"/>
            <w:noProof/>
            <w:sz w:val="22"/>
            <w:szCs w:val="22"/>
          </w:rPr>
          <w:t xml:space="preserve">PS 7.2 : </w:t>
        </w:r>
        <w:r w:rsidR="0021158F" w:rsidRPr="005E31DB">
          <w:rPr>
            <w:rFonts w:cs="Arial"/>
            <w:noProof/>
            <w:sz w:val="22"/>
            <w:szCs w:val="22"/>
          </w:rPr>
          <w:tab/>
        </w:r>
        <w:r w:rsidR="0021158F" w:rsidRPr="005E31DB">
          <w:rPr>
            <w:rStyle w:val="Hyperlink"/>
            <w:rFonts w:cs="Arial"/>
            <w:noProof/>
            <w:sz w:val="22"/>
            <w:szCs w:val="22"/>
          </w:rPr>
          <w:t>Equipment for Engineering staff</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_Toc287436986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85</w:t>
        </w:r>
        <w:r w:rsidR="0021158F" w:rsidRPr="005E31DB">
          <w:rPr>
            <w:rFonts w:cs="Arial"/>
            <w:noProof/>
            <w:webHidden/>
            <w:sz w:val="22"/>
            <w:szCs w:val="22"/>
          </w:rPr>
          <w:fldChar w:fldCharType="end"/>
        </w:r>
      </w:hyperlink>
    </w:p>
    <w:p w14:paraId="3068F25D" w14:textId="316A89F4" w:rsidR="0021158F" w:rsidRPr="005E31DB" w:rsidRDefault="00B407F5" w:rsidP="0021158F">
      <w:pPr>
        <w:pStyle w:val="TOC4"/>
        <w:tabs>
          <w:tab w:val="left" w:pos="1701"/>
          <w:tab w:val="right" w:pos="9214"/>
        </w:tabs>
        <w:ind w:left="1560" w:right="683" w:hanging="1560"/>
        <w:rPr>
          <w:rFonts w:cs="Arial"/>
          <w:noProof/>
          <w:sz w:val="22"/>
          <w:szCs w:val="22"/>
        </w:rPr>
      </w:pPr>
      <w:hyperlink w:anchor="_Toc287436987" w:history="1">
        <w:r w:rsidR="0021158F" w:rsidRPr="005E31DB">
          <w:rPr>
            <w:rStyle w:val="Hyperlink"/>
            <w:rFonts w:cs="Arial"/>
            <w:noProof/>
            <w:sz w:val="22"/>
            <w:szCs w:val="22"/>
          </w:rPr>
          <w:t xml:space="preserve">PS 7.3 : </w:t>
        </w:r>
        <w:r w:rsidR="0021158F" w:rsidRPr="005E31DB">
          <w:rPr>
            <w:rFonts w:cs="Arial"/>
            <w:noProof/>
            <w:sz w:val="22"/>
            <w:szCs w:val="22"/>
          </w:rPr>
          <w:tab/>
        </w:r>
        <w:r w:rsidR="0021158F" w:rsidRPr="005E31DB">
          <w:rPr>
            <w:rStyle w:val="Hyperlink"/>
            <w:rFonts w:cs="Arial"/>
            <w:noProof/>
            <w:sz w:val="22"/>
            <w:szCs w:val="22"/>
          </w:rPr>
          <w:t>Water, electricity and sewage</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_Toc287436987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86</w:t>
        </w:r>
        <w:r w:rsidR="0021158F" w:rsidRPr="005E31DB">
          <w:rPr>
            <w:rFonts w:cs="Arial"/>
            <w:noProof/>
            <w:webHidden/>
            <w:sz w:val="22"/>
            <w:szCs w:val="22"/>
          </w:rPr>
          <w:fldChar w:fldCharType="end"/>
        </w:r>
      </w:hyperlink>
    </w:p>
    <w:p w14:paraId="4526B5F2" w14:textId="7A5D4D17" w:rsidR="0021158F" w:rsidRPr="005E31DB" w:rsidRDefault="00B407F5" w:rsidP="0021158F">
      <w:pPr>
        <w:pStyle w:val="TOC4"/>
        <w:tabs>
          <w:tab w:val="left" w:pos="1701"/>
          <w:tab w:val="right" w:pos="9214"/>
        </w:tabs>
        <w:ind w:left="1560" w:right="683" w:hanging="1560"/>
        <w:rPr>
          <w:rFonts w:cs="Arial"/>
          <w:noProof/>
          <w:sz w:val="22"/>
          <w:szCs w:val="22"/>
        </w:rPr>
      </w:pPr>
      <w:hyperlink w:anchor="_Toc287436988" w:history="1">
        <w:r w:rsidR="0021158F" w:rsidRPr="005E31DB">
          <w:rPr>
            <w:rStyle w:val="Hyperlink"/>
            <w:rFonts w:cs="Arial"/>
            <w:noProof/>
            <w:sz w:val="22"/>
            <w:szCs w:val="22"/>
          </w:rPr>
          <w:t xml:space="preserve">PS 7.4: </w:t>
        </w:r>
        <w:r w:rsidR="0021158F" w:rsidRPr="005E31DB">
          <w:rPr>
            <w:rFonts w:cs="Arial"/>
            <w:noProof/>
            <w:sz w:val="22"/>
            <w:szCs w:val="22"/>
          </w:rPr>
          <w:tab/>
        </w:r>
        <w:r w:rsidR="0021158F" w:rsidRPr="005E31DB">
          <w:rPr>
            <w:rStyle w:val="Hyperlink"/>
            <w:rFonts w:cs="Arial"/>
            <w:noProof/>
            <w:sz w:val="22"/>
            <w:szCs w:val="22"/>
          </w:rPr>
          <w:t>Site instruction book</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_Toc287436988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86</w:t>
        </w:r>
        <w:r w:rsidR="0021158F" w:rsidRPr="005E31DB">
          <w:rPr>
            <w:rFonts w:cs="Arial"/>
            <w:noProof/>
            <w:webHidden/>
            <w:sz w:val="22"/>
            <w:szCs w:val="22"/>
          </w:rPr>
          <w:fldChar w:fldCharType="end"/>
        </w:r>
      </w:hyperlink>
    </w:p>
    <w:p w14:paraId="791EEEC9" w14:textId="457BE8CD" w:rsidR="0021158F" w:rsidRPr="005E31DB" w:rsidRDefault="00B407F5" w:rsidP="0021158F">
      <w:pPr>
        <w:pStyle w:val="TOC4"/>
        <w:tabs>
          <w:tab w:val="left" w:pos="1701"/>
          <w:tab w:val="right" w:pos="9214"/>
        </w:tabs>
        <w:ind w:left="1560" w:right="683" w:hanging="1560"/>
        <w:rPr>
          <w:rFonts w:cs="Arial"/>
          <w:noProof/>
          <w:sz w:val="22"/>
          <w:szCs w:val="22"/>
        </w:rPr>
      </w:pPr>
      <w:hyperlink w:anchor="_Toc287436989" w:history="1">
        <w:r w:rsidR="0021158F" w:rsidRPr="005E31DB">
          <w:rPr>
            <w:rStyle w:val="Hyperlink"/>
            <w:rFonts w:cs="Arial"/>
            <w:noProof/>
            <w:sz w:val="22"/>
            <w:szCs w:val="22"/>
          </w:rPr>
          <w:t xml:space="preserve">PS 7.5: </w:t>
        </w:r>
        <w:r w:rsidR="0021158F" w:rsidRPr="005E31DB">
          <w:rPr>
            <w:rFonts w:cs="Arial"/>
            <w:noProof/>
            <w:sz w:val="22"/>
            <w:szCs w:val="22"/>
          </w:rPr>
          <w:tab/>
        </w:r>
        <w:r w:rsidR="0021158F" w:rsidRPr="005E31DB">
          <w:rPr>
            <w:rStyle w:val="Hyperlink"/>
            <w:rFonts w:cs="Arial"/>
            <w:noProof/>
            <w:sz w:val="22"/>
            <w:szCs w:val="22"/>
          </w:rPr>
          <w:t>Site correspondence book</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_Toc287436989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86</w:t>
        </w:r>
        <w:r w:rsidR="0021158F" w:rsidRPr="005E31DB">
          <w:rPr>
            <w:rFonts w:cs="Arial"/>
            <w:noProof/>
            <w:webHidden/>
            <w:sz w:val="22"/>
            <w:szCs w:val="22"/>
          </w:rPr>
          <w:fldChar w:fldCharType="end"/>
        </w:r>
      </w:hyperlink>
    </w:p>
    <w:p w14:paraId="32BB881C" w14:textId="13AE0F47" w:rsidR="0021158F" w:rsidRPr="005E31DB" w:rsidRDefault="00B407F5" w:rsidP="0021158F">
      <w:pPr>
        <w:pStyle w:val="TOC4"/>
        <w:tabs>
          <w:tab w:val="left" w:pos="1701"/>
          <w:tab w:val="right" w:pos="9214"/>
        </w:tabs>
        <w:ind w:left="1560" w:right="683" w:hanging="1560"/>
        <w:rPr>
          <w:rFonts w:cs="Arial"/>
          <w:noProof/>
          <w:sz w:val="22"/>
          <w:szCs w:val="22"/>
        </w:rPr>
      </w:pPr>
      <w:hyperlink w:anchor="_Toc287436990" w:history="1">
        <w:r w:rsidR="0021158F" w:rsidRPr="005E31DB">
          <w:rPr>
            <w:rStyle w:val="Hyperlink"/>
            <w:rFonts w:cs="Arial"/>
            <w:noProof/>
            <w:sz w:val="22"/>
            <w:szCs w:val="22"/>
          </w:rPr>
          <w:t xml:space="preserve">PS 7.6: </w:t>
        </w:r>
        <w:r w:rsidR="0021158F" w:rsidRPr="005E31DB">
          <w:rPr>
            <w:rFonts w:cs="Arial"/>
            <w:noProof/>
            <w:sz w:val="22"/>
            <w:szCs w:val="22"/>
          </w:rPr>
          <w:tab/>
        </w:r>
        <w:r w:rsidR="0021158F" w:rsidRPr="005E31DB">
          <w:rPr>
            <w:rStyle w:val="Hyperlink"/>
            <w:rFonts w:cs="Arial"/>
            <w:noProof/>
            <w:sz w:val="22"/>
            <w:szCs w:val="22"/>
          </w:rPr>
          <w:t>Rainfall facilities</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_Toc287436990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86</w:t>
        </w:r>
        <w:r w:rsidR="0021158F" w:rsidRPr="005E31DB">
          <w:rPr>
            <w:rFonts w:cs="Arial"/>
            <w:noProof/>
            <w:webHidden/>
            <w:sz w:val="22"/>
            <w:szCs w:val="22"/>
          </w:rPr>
          <w:fldChar w:fldCharType="end"/>
        </w:r>
      </w:hyperlink>
    </w:p>
    <w:p w14:paraId="5F617402" w14:textId="12044A8A" w:rsidR="0021158F" w:rsidRPr="005E31DB" w:rsidRDefault="00B407F5" w:rsidP="0021158F">
      <w:pPr>
        <w:pStyle w:val="TOC3"/>
        <w:tabs>
          <w:tab w:val="left" w:pos="1701"/>
          <w:tab w:val="right" w:pos="9214"/>
        </w:tabs>
        <w:ind w:left="1560" w:right="683" w:hanging="1560"/>
        <w:rPr>
          <w:rFonts w:cs="Arial"/>
          <w:noProof/>
          <w:sz w:val="22"/>
          <w:szCs w:val="22"/>
        </w:rPr>
      </w:pPr>
      <w:hyperlink w:anchor="_Toc287436991" w:history="1">
        <w:r w:rsidR="0021158F" w:rsidRPr="005E31DB">
          <w:rPr>
            <w:rStyle w:val="Hyperlink"/>
            <w:rFonts w:cs="Arial"/>
            <w:noProof/>
            <w:sz w:val="22"/>
            <w:szCs w:val="22"/>
          </w:rPr>
          <w:t xml:space="preserve">PS 8 : </w:t>
        </w:r>
        <w:r w:rsidR="0021158F" w:rsidRPr="005E31DB">
          <w:rPr>
            <w:rFonts w:cs="Arial"/>
            <w:noProof/>
            <w:sz w:val="22"/>
            <w:szCs w:val="22"/>
          </w:rPr>
          <w:tab/>
        </w:r>
        <w:r w:rsidR="0021158F" w:rsidRPr="005E31DB">
          <w:rPr>
            <w:rStyle w:val="Hyperlink"/>
            <w:rFonts w:cs="Arial"/>
            <w:noProof/>
            <w:sz w:val="22"/>
            <w:szCs w:val="22"/>
          </w:rPr>
          <w:t>FEATURES REQUIRING SPECIAL  ATTENTION</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_Toc287436991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86</w:t>
        </w:r>
        <w:r w:rsidR="0021158F" w:rsidRPr="005E31DB">
          <w:rPr>
            <w:rFonts w:cs="Arial"/>
            <w:noProof/>
            <w:webHidden/>
            <w:sz w:val="22"/>
            <w:szCs w:val="22"/>
          </w:rPr>
          <w:fldChar w:fldCharType="end"/>
        </w:r>
      </w:hyperlink>
    </w:p>
    <w:p w14:paraId="38AC68C3" w14:textId="720C196F" w:rsidR="0021158F" w:rsidRPr="005E31DB" w:rsidRDefault="00B407F5" w:rsidP="0021158F">
      <w:pPr>
        <w:pStyle w:val="TOC4"/>
        <w:tabs>
          <w:tab w:val="left" w:pos="1701"/>
          <w:tab w:val="right" w:pos="9214"/>
        </w:tabs>
        <w:ind w:left="1560" w:right="683" w:hanging="1560"/>
        <w:rPr>
          <w:rFonts w:cs="Arial"/>
          <w:noProof/>
          <w:sz w:val="22"/>
          <w:szCs w:val="22"/>
        </w:rPr>
      </w:pPr>
      <w:hyperlink w:anchor="_Toc287436992" w:history="1">
        <w:r w:rsidR="0021158F" w:rsidRPr="005E31DB">
          <w:rPr>
            <w:rStyle w:val="Hyperlink"/>
            <w:rFonts w:cs="Arial"/>
            <w:noProof/>
            <w:sz w:val="22"/>
            <w:szCs w:val="22"/>
          </w:rPr>
          <w:t xml:space="preserve">PS 8.1 : </w:t>
        </w:r>
        <w:r w:rsidR="0021158F" w:rsidRPr="005E31DB">
          <w:rPr>
            <w:rFonts w:cs="Arial"/>
            <w:noProof/>
            <w:sz w:val="22"/>
            <w:szCs w:val="22"/>
          </w:rPr>
          <w:tab/>
        </w:r>
        <w:r w:rsidR="0021158F" w:rsidRPr="005E31DB">
          <w:rPr>
            <w:rStyle w:val="Hyperlink"/>
            <w:rFonts w:cs="Arial"/>
            <w:noProof/>
            <w:sz w:val="22"/>
            <w:szCs w:val="22"/>
          </w:rPr>
          <w:t>Access to properties</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_Toc287436992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86</w:t>
        </w:r>
        <w:r w:rsidR="0021158F" w:rsidRPr="005E31DB">
          <w:rPr>
            <w:rFonts w:cs="Arial"/>
            <w:noProof/>
            <w:webHidden/>
            <w:sz w:val="22"/>
            <w:szCs w:val="22"/>
          </w:rPr>
          <w:fldChar w:fldCharType="end"/>
        </w:r>
      </w:hyperlink>
    </w:p>
    <w:p w14:paraId="493BDA3B" w14:textId="7A9AF696" w:rsidR="0021158F" w:rsidRPr="005E31DB" w:rsidRDefault="00B407F5" w:rsidP="0021158F">
      <w:pPr>
        <w:pStyle w:val="TOC4"/>
        <w:tabs>
          <w:tab w:val="left" w:pos="1701"/>
          <w:tab w:val="right" w:pos="9214"/>
        </w:tabs>
        <w:ind w:left="1560" w:right="683" w:hanging="1560"/>
        <w:rPr>
          <w:rFonts w:cs="Arial"/>
          <w:noProof/>
          <w:sz w:val="22"/>
          <w:szCs w:val="22"/>
        </w:rPr>
      </w:pPr>
      <w:hyperlink w:anchor="_Toc287436993" w:history="1">
        <w:r w:rsidR="0021158F" w:rsidRPr="005E31DB">
          <w:rPr>
            <w:rStyle w:val="Hyperlink"/>
            <w:rFonts w:cs="Arial"/>
            <w:noProof/>
            <w:sz w:val="22"/>
            <w:szCs w:val="22"/>
          </w:rPr>
          <w:t xml:space="preserve">PS 8.2 : </w:t>
        </w:r>
        <w:r w:rsidR="0021158F" w:rsidRPr="005E31DB">
          <w:rPr>
            <w:rFonts w:cs="Arial"/>
            <w:noProof/>
            <w:sz w:val="22"/>
            <w:szCs w:val="22"/>
          </w:rPr>
          <w:tab/>
        </w:r>
        <w:r w:rsidR="0021158F" w:rsidRPr="005E31DB">
          <w:rPr>
            <w:rStyle w:val="Hyperlink"/>
            <w:rFonts w:cs="Arial"/>
            <w:noProof/>
            <w:sz w:val="22"/>
            <w:szCs w:val="22"/>
          </w:rPr>
          <w:t>Existing residential areas</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_Toc287436993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86</w:t>
        </w:r>
        <w:r w:rsidR="0021158F" w:rsidRPr="005E31DB">
          <w:rPr>
            <w:rFonts w:cs="Arial"/>
            <w:noProof/>
            <w:webHidden/>
            <w:sz w:val="22"/>
            <w:szCs w:val="22"/>
          </w:rPr>
          <w:fldChar w:fldCharType="end"/>
        </w:r>
      </w:hyperlink>
    </w:p>
    <w:p w14:paraId="182FD7A9" w14:textId="6CA74211" w:rsidR="0021158F" w:rsidRPr="005E31DB" w:rsidRDefault="00B407F5" w:rsidP="0021158F">
      <w:pPr>
        <w:pStyle w:val="TOC4"/>
        <w:tabs>
          <w:tab w:val="left" w:pos="1701"/>
          <w:tab w:val="right" w:pos="9214"/>
        </w:tabs>
        <w:ind w:left="1560" w:right="683" w:hanging="1560"/>
        <w:rPr>
          <w:rFonts w:cs="Arial"/>
          <w:noProof/>
          <w:sz w:val="22"/>
          <w:szCs w:val="22"/>
        </w:rPr>
      </w:pPr>
      <w:hyperlink w:anchor="_Toc287436994" w:history="1">
        <w:r w:rsidR="0021158F" w:rsidRPr="005E31DB">
          <w:rPr>
            <w:rStyle w:val="Hyperlink"/>
            <w:rFonts w:cs="Arial"/>
            <w:noProof/>
            <w:sz w:val="22"/>
            <w:szCs w:val="22"/>
          </w:rPr>
          <w:t xml:space="preserve">PS 8.3 : </w:t>
        </w:r>
        <w:r w:rsidR="0021158F" w:rsidRPr="005E31DB">
          <w:rPr>
            <w:rFonts w:cs="Arial"/>
            <w:noProof/>
            <w:sz w:val="22"/>
            <w:szCs w:val="22"/>
          </w:rPr>
          <w:tab/>
        </w:r>
        <w:r w:rsidR="0021158F" w:rsidRPr="005E31DB">
          <w:rPr>
            <w:rStyle w:val="Hyperlink"/>
            <w:rFonts w:cs="Arial"/>
            <w:noProof/>
            <w:sz w:val="22"/>
            <w:szCs w:val="22"/>
          </w:rPr>
          <w:t>Facilities to other Contractors</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_Toc287436994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87</w:t>
        </w:r>
        <w:r w:rsidR="0021158F" w:rsidRPr="005E31DB">
          <w:rPr>
            <w:rFonts w:cs="Arial"/>
            <w:noProof/>
            <w:webHidden/>
            <w:sz w:val="22"/>
            <w:szCs w:val="22"/>
          </w:rPr>
          <w:fldChar w:fldCharType="end"/>
        </w:r>
      </w:hyperlink>
    </w:p>
    <w:p w14:paraId="7E713A25" w14:textId="4503C6AD" w:rsidR="0021158F" w:rsidRPr="005E31DB" w:rsidRDefault="00B407F5" w:rsidP="0021158F">
      <w:pPr>
        <w:pStyle w:val="TOC4"/>
        <w:tabs>
          <w:tab w:val="left" w:pos="1701"/>
          <w:tab w:val="right" w:pos="9214"/>
        </w:tabs>
        <w:ind w:left="1560" w:right="683" w:hanging="1560"/>
        <w:rPr>
          <w:rFonts w:cs="Arial"/>
          <w:noProof/>
          <w:sz w:val="22"/>
          <w:szCs w:val="22"/>
        </w:rPr>
      </w:pPr>
      <w:hyperlink w:anchor="_Toc287436995" w:history="1">
        <w:r w:rsidR="0021158F" w:rsidRPr="005E31DB">
          <w:rPr>
            <w:rStyle w:val="Hyperlink"/>
            <w:rFonts w:cs="Arial"/>
            <w:noProof/>
            <w:sz w:val="22"/>
            <w:szCs w:val="22"/>
          </w:rPr>
          <w:t xml:space="preserve">PS 8.4 : </w:t>
        </w:r>
        <w:r w:rsidR="0021158F" w:rsidRPr="005E31DB">
          <w:rPr>
            <w:rFonts w:cs="Arial"/>
            <w:noProof/>
            <w:sz w:val="22"/>
            <w:szCs w:val="22"/>
          </w:rPr>
          <w:tab/>
        </w:r>
        <w:r w:rsidR="0021158F" w:rsidRPr="005E31DB">
          <w:rPr>
            <w:rStyle w:val="Hyperlink"/>
            <w:rFonts w:cs="Arial"/>
            <w:noProof/>
            <w:sz w:val="22"/>
            <w:szCs w:val="22"/>
          </w:rPr>
          <w:t>Contractor's vehicles</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_Toc287436995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87</w:t>
        </w:r>
        <w:r w:rsidR="0021158F" w:rsidRPr="005E31DB">
          <w:rPr>
            <w:rFonts w:cs="Arial"/>
            <w:noProof/>
            <w:webHidden/>
            <w:sz w:val="22"/>
            <w:szCs w:val="22"/>
          </w:rPr>
          <w:fldChar w:fldCharType="end"/>
        </w:r>
      </w:hyperlink>
    </w:p>
    <w:p w14:paraId="58D08FC8" w14:textId="6C7DB8D7" w:rsidR="0021158F" w:rsidRPr="005E31DB" w:rsidRDefault="00B407F5" w:rsidP="0021158F">
      <w:pPr>
        <w:pStyle w:val="TOC4"/>
        <w:tabs>
          <w:tab w:val="left" w:pos="1701"/>
          <w:tab w:val="right" w:pos="9214"/>
        </w:tabs>
        <w:ind w:left="1560" w:right="683" w:hanging="1560"/>
        <w:rPr>
          <w:rFonts w:cs="Arial"/>
          <w:noProof/>
          <w:sz w:val="22"/>
          <w:szCs w:val="22"/>
        </w:rPr>
      </w:pPr>
      <w:hyperlink w:anchor="_Toc287436996" w:history="1">
        <w:r w:rsidR="0021158F" w:rsidRPr="005E31DB">
          <w:rPr>
            <w:rStyle w:val="Hyperlink"/>
            <w:rFonts w:cs="Arial"/>
            <w:noProof/>
            <w:sz w:val="22"/>
            <w:szCs w:val="22"/>
          </w:rPr>
          <w:t xml:space="preserve">PS 8.5 : </w:t>
        </w:r>
        <w:r w:rsidR="0021158F" w:rsidRPr="005E31DB">
          <w:rPr>
            <w:rFonts w:cs="Arial"/>
            <w:noProof/>
            <w:sz w:val="22"/>
            <w:szCs w:val="22"/>
          </w:rPr>
          <w:tab/>
        </w:r>
        <w:r w:rsidR="0021158F" w:rsidRPr="005E31DB">
          <w:rPr>
            <w:rStyle w:val="Hyperlink"/>
            <w:rFonts w:cs="Arial"/>
            <w:noProof/>
            <w:sz w:val="22"/>
            <w:szCs w:val="22"/>
          </w:rPr>
          <w:t>Site maintenance</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_Toc287436996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87</w:t>
        </w:r>
        <w:r w:rsidR="0021158F" w:rsidRPr="005E31DB">
          <w:rPr>
            <w:rFonts w:cs="Arial"/>
            <w:noProof/>
            <w:webHidden/>
            <w:sz w:val="22"/>
            <w:szCs w:val="22"/>
          </w:rPr>
          <w:fldChar w:fldCharType="end"/>
        </w:r>
      </w:hyperlink>
    </w:p>
    <w:p w14:paraId="5428CCB0" w14:textId="76836DF7" w:rsidR="0021158F" w:rsidRPr="005E31DB" w:rsidRDefault="00B407F5" w:rsidP="0021158F">
      <w:pPr>
        <w:pStyle w:val="TOC4"/>
        <w:tabs>
          <w:tab w:val="left" w:pos="1701"/>
          <w:tab w:val="right" w:pos="9214"/>
        </w:tabs>
        <w:ind w:left="1560" w:right="683" w:hanging="1560"/>
        <w:rPr>
          <w:rFonts w:cs="Arial"/>
          <w:noProof/>
          <w:sz w:val="22"/>
          <w:szCs w:val="22"/>
        </w:rPr>
      </w:pPr>
      <w:hyperlink w:anchor="_Toc287436997" w:history="1">
        <w:r w:rsidR="0021158F" w:rsidRPr="005E31DB">
          <w:rPr>
            <w:rStyle w:val="Hyperlink"/>
            <w:rFonts w:cs="Arial"/>
            <w:noProof/>
            <w:sz w:val="22"/>
            <w:szCs w:val="22"/>
          </w:rPr>
          <w:t xml:space="preserve">PS 8.6 : </w:t>
        </w:r>
        <w:r w:rsidR="0021158F" w:rsidRPr="005E31DB">
          <w:rPr>
            <w:rFonts w:cs="Arial"/>
            <w:noProof/>
            <w:sz w:val="22"/>
            <w:szCs w:val="22"/>
          </w:rPr>
          <w:tab/>
        </w:r>
        <w:r w:rsidR="0021158F" w:rsidRPr="005E31DB">
          <w:rPr>
            <w:rStyle w:val="Hyperlink"/>
            <w:rFonts w:cs="Arial"/>
            <w:noProof/>
            <w:sz w:val="22"/>
            <w:szCs w:val="22"/>
          </w:rPr>
          <w:t>Testing and quality control</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_Toc287436997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87</w:t>
        </w:r>
        <w:r w:rsidR="0021158F" w:rsidRPr="005E31DB">
          <w:rPr>
            <w:rFonts w:cs="Arial"/>
            <w:noProof/>
            <w:webHidden/>
            <w:sz w:val="22"/>
            <w:szCs w:val="22"/>
          </w:rPr>
          <w:fldChar w:fldCharType="end"/>
        </w:r>
      </w:hyperlink>
    </w:p>
    <w:p w14:paraId="3C415E65" w14:textId="500CF36E" w:rsidR="0021158F" w:rsidRPr="005E31DB" w:rsidRDefault="00B407F5" w:rsidP="0021158F">
      <w:pPr>
        <w:pStyle w:val="TOC4"/>
        <w:tabs>
          <w:tab w:val="left" w:pos="1701"/>
          <w:tab w:val="right" w:pos="9214"/>
        </w:tabs>
        <w:ind w:left="1560" w:right="683" w:hanging="1560"/>
        <w:rPr>
          <w:rFonts w:cs="Arial"/>
          <w:noProof/>
          <w:sz w:val="22"/>
          <w:szCs w:val="22"/>
        </w:rPr>
      </w:pPr>
      <w:hyperlink w:anchor="_Toc287436998" w:history="1">
        <w:r w:rsidR="0021158F" w:rsidRPr="005E31DB">
          <w:rPr>
            <w:rStyle w:val="Hyperlink"/>
            <w:rFonts w:cs="Arial"/>
            <w:noProof/>
            <w:sz w:val="22"/>
            <w:szCs w:val="22"/>
          </w:rPr>
          <w:t xml:space="preserve">PS 8.7 : </w:t>
        </w:r>
        <w:r w:rsidR="0021158F" w:rsidRPr="005E31DB">
          <w:rPr>
            <w:rFonts w:cs="Arial"/>
            <w:noProof/>
            <w:sz w:val="22"/>
            <w:szCs w:val="22"/>
          </w:rPr>
          <w:tab/>
        </w:r>
        <w:r w:rsidR="0021158F" w:rsidRPr="005E31DB">
          <w:rPr>
            <w:rStyle w:val="Hyperlink"/>
            <w:rFonts w:cs="Arial"/>
            <w:noProof/>
            <w:sz w:val="22"/>
            <w:szCs w:val="22"/>
          </w:rPr>
          <w:t>Subcontractors</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_Toc287436998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87</w:t>
        </w:r>
        <w:r w:rsidR="0021158F" w:rsidRPr="005E31DB">
          <w:rPr>
            <w:rFonts w:cs="Arial"/>
            <w:noProof/>
            <w:webHidden/>
            <w:sz w:val="22"/>
            <w:szCs w:val="22"/>
          </w:rPr>
          <w:fldChar w:fldCharType="end"/>
        </w:r>
      </w:hyperlink>
    </w:p>
    <w:p w14:paraId="32CF1618" w14:textId="07E3408D" w:rsidR="0021158F" w:rsidRPr="005E31DB" w:rsidRDefault="00B407F5" w:rsidP="0021158F">
      <w:pPr>
        <w:pStyle w:val="TOC4"/>
        <w:tabs>
          <w:tab w:val="left" w:pos="1701"/>
          <w:tab w:val="right" w:pos="9214"/>
        </w:tabs>
        <w:ind w:left="1560" w:right="683" w:hanging="1560"/>
        <w:rPr>
          <w:rFonts w:cs="Arial"/>
          <w:noProof/>
          <w:sz w:val="22"/>
          <w:szCs w:val="22"/>
        </w:rPr>
      </w:pPr>
      <w:hyperlink w:anchor="_Toc287436999" w:history="1">
        <w:r w:rsidR="0021158F" w:rsidRPr="005E31DB">
          <w:rPr>
            <w:rStyle w:val="Hyperlink"/>
            <w:rFonts w:cs="Arial"/>
            <w:noProof/>
            <w:sz w:val="22"/>
            <w:szCs w:val="22"/>
          </w:rPr>
          <w:t xml:space="preserve">PS 8.8 : </w:t>
        </w:r>
        <w:r w:rsidR="0021158F" w:rsidRPr="005E31DB">
          <w:rPr>
            <w:rFonts w:cs="Arial"/>
            <w:noProof/>
            <w:sz w:val="22"/>
            <w:szCs w:val="22"/>
          </w:rPr>
          <w:tab/>
        </w:r>
        <w:r w:rsidR="0021158F" w:rsidRPr="005E31DB">
          <w:rPr>
            <w:rStyle w:val="Hyperlink"/>
            <w:rFonts w:cs="Arial"/>
            <w:noProof/>
            <w:sz w:val="22"/>
            <w:szCs w:val="22"/>
          </w:rPr>
          <w:t>Existing Services</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_Toc287436999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88</w:t>
        </w:r>
        <w:r w:rsidR="0021158F" w:rsidRPr="005E31DB">
          <w:rPr>
            <w:rFonts w:cs="Arial"/>
            <w:noProof/>
            <w:webHidden/>
            <w:sz w:val="22"/>
            <w:szCs w:val="22"/>
          </w:rPr>
          <w:fldChar w:fldCharType="end"/>
        </w:r>
      </w:hyperlink>
    </w:p>
    <w:p w14:paraId="4D8F628C" w14:textId="33DEC578" w:rsidR="0021158F" w:rsidRPr="005E31DB" w:rsidRDefault="00B407F5" w:rsidP="0021158F">
      <w:pPr>
        <w:pStyle w:val="TOC4"/>
        <w:tabs>
          <w:tab w:val="left" w:pos="1701"/>
          <w:tab w:val="right" w:pos="9214"/>
        </w:tabs>
        <w:ind w:left="1560" w:right="683" w:hanging="1560"/>
        <w:rPr>
          <w:rFonts w:cs="Arial"/>
          <w:noProof/>
          <w:sz w:val="22"/>
          <w:szCs w:val="22"/>
        </w:rPr>
      </w:pPr>
      <w:hyperlink w:anchor="_Toc287437000" w:history="1">
        <w:r w:rsidR="0021158F" w:rsidRPr="005E31DB">
          <w:rPr>
            <w:rStyle w:val="Hyperlink"/>
            <w:rFonts w:cs="Arial"/>
            <w:noProof/>
            <w:sz w:val="22"/>
            <w:szCs w:val="22"/>
          </w:rPr>
          <w:t>PS 8.9 :</w:t>
        </w:r>
        <w:r w:rsidR="0021158F" w:rsidRPr="005E31DB">
          <w:rPr>
            <w:rFonts w:cs="Arial"/>
            <w:noProof/>
            <w:sz w:val="22"/>
            <w:szCs w:val="22"/>
          </w:rPr>
          <w:tab/>
        </w:r>
        <w:r w:rsidR="0021158F" w:rsidRPr="005E31DB">
          <w:rPr>
            <w:rStyle w:val="Hyperlink"/>
            <w:rFonts w:cs="Arial"/>
            <w:noProof/>
            <w:sz w:val="22"/>
            <w:szCs w:val="22"/>
          </w:rPr>
          <w:t>Safety</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_Toc287437000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88</w:t>
        </w:r>
        <w:r w:rsidR="0021158F" w:rsidRPr="005E31DB">
          <w:rPr>
            <w:rFonts w:cs="Arial"/>
            <w:noProof/>
            <w:webHidden/>
            <w:sz w:val="22"/>
            <w:szCs w:val="22"/>
          </w:rPr>
          <w:fldChar w:fldCharType="end"/>
        </w:r>
      </w:hyperlink>
    </w:p>
    <w:p w14:paraId="10C467CF" w14:textId="3146502B" w:rsidR="0021158F" w:rsidRPr="005E31DB" w:rsidRDefault="00B407F5" w:rsidP="0021158F">
      <w:pPr>
        <w:pStyle w:val="TOC3"/>
        <w:tabs>
          <w:tab w:val="left" w:pos="1701"/>
          <w:tab w:val="right" w:pos="9214"/>
        </w:tabs>
        <w:ind w:left="1560" w:right="683" w:hanging="1560"/>
        <w:rPr>
          <w:rFonts w:cs="Arial"/>
          <w:noProof/>
          <w:sz w:val="22"/>
          <w:szCs w:val="22"/>
        </w:rPr>
      </w:pPr>
      <w:hyperlink w:anchor="_Toc287437001" w:history="1">
        <w:r w:rsidR="0021158F" w:rsidRPr="005E31DB">
          <w:rPr>
            <w:rStyle w:val="Hyperlink"/>
            <w:rFonts w:cs="Arial"/>
            <w:noProof/>
            <w:sz w:val="22"/>
            <w:szCs w:val="22"/>
          </w:rPr>
          <w:t xml:space="preserve">PS 9 : </w:t>
        </w:r>
        <w:r w:rsidR="0021158F" w:rsidRPr="005E31DB">
          <w:rPr>
            <w:rFonts w:cs="Arial"/>
            <w:noProof/>
            <w:sz w:val="22"/>
            <w:szCs w:val="22"/>
          </w:rPr>
          <w:tab/>
        </w:r>
        <w:r w:rsidR="0021158F" w:rsidRPr="005E31DB">
          <w:rPr>
            <w:rStyle w:val="Hyperlink"/>
            <w:rFonts w:cs="Arial"/>
            <w:noProof/>
            <w:sz w:val="22"/>
            <w:szCs w:val="22"/>
          </w:rPr>
          <w:t>INFORMATION SUPPLIED BY EMPLOYER</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_Toc287437001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88</w:t>
        </w:r>
        <w:r w:rsidR="0021158F" w:rsidRPr="005E31DB">
          <w:rPr>
            <w:rFonts w:cs="Arial"/>
            <w:noProof/>
            <w:webHidden/>
            <w:sz w:val="22"/>
            <w:szCs w:val="22"/>
          </w:rPr>
          <w:fldChar w:fldCharType="end"/>
        </w:r>
      </w:hyperlink>
    </w:p>
    <w:p w14:paraId="59CF2699" w14:textId="13B91B62" w:rsidR="0021158F" w:rsidRPr="005E31DB" w:rsidRDefault="00B407F5" w:rsidP="0021158F">
      <w:pPr>
        <w:pStyle w:val="TOC3"/>
        <w:tabs>
          <w:tab w:val="left" w:pos="1701"/>
          <w:tab w:val="right" w:pos="9214"/>
        </w:tabs>
        <w:ind w:left="1560" w:right="683" w:hanging="1560"/>
        <w:rPr>
          <w:rFonts w:cs="Arial"/>
          <w:noProof/>
          <w:sz w:val="22"/>
          <w:szCs w:val="22"/>
        </w:rPr>
      </w:pPr>
      <w:hyperlink w:anchor="_Toc287437002" w:history="1">
        <w:r w:rsidR="0021158F" w:rsidRPr="005E31DB">
          <w:rPr>
            <w:rStyle w:val="Hyperlink"/>
            <w:rFonts w:cs="Arial"/>
            <w:noProof/>
            <w:sz w:val="22"/>
            <w:szCs w:val="22"/>
          </w:rPr>
          <w:t>PS 10 :</w:t>
        </w:r>
        <w:r w:rsidR="0021158F" w:rsidRPr="005E31DB">
          <w:rPr>
            <w:rFonts w:cs="Arial"/>
            <w:noProof/>
            <w:sz w:val="22"/>
            <w:szCs w:val="22"/>
          </w:rPr>
          <w:tab/>
        </w:r>
        <w:r w:rsidR="0021158F" w:rsidRPr="005E31DB">
          <w:rPr>
            <w:rStyle w:val="Hyperlink"/>
            <w:rFonts w:cs="Arial"/>
            <w:noProof/>
            <w:sz w:val="22"/>
            <w:szCs w:val="22"/>
          </w:rPr>
          <w:t>EXTENSION OF TIME ARISING FROM ABNORMAL RAINFALL</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_Toc287437002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89</w:t>
        </w:r>
        <w:r w:rsidR="0021158F" w:rsidRPr="005E31DB">
          <w:rPr>
            <w:rFonts w:cs="Arial"/>
            <w:noProof/>
            <w:webHidden/>
            <w:sz w:val="22"/>
            <w:szCs w:val="22"/>
          </w:rPr>
          <w:fldChar w:fldCharType="end"/>
        </w:r>
      </w:hyperlink>
    </w:p>
    <w:p w14:paraId="7B089079" w14:textId="514FE009" w:rsidR="0021158F" w:rsidRPr="005E31DB" w:rsidRDefault="00B407F5" w:rsidP="0021158F">
      <w:pPr>
        <w:pStyle w:val="TOC3"/>
        <w:tabs>
          <w:tab w:val="left" w:pos="1701"/>
          <w:tab w:val="right" w:pos="9214"/>
        </w:tabs>
        <w:ind w:left="1560" w:right="683" w:hanging="1560"/>
        <w:rPr>
          <w:rFonts w:cs="Arial"/>
          <w:noProof/>
          <w:sz w:val="22"/>
          <w:szCs w:val="22"/>
        </w:rPr>
      </w:pPr>
      <w:hyperlink w:anchor="_Toc287437003" w:history="1">
        <w:r w:rsidR="0021158F" w:rsidRPr="005E31DB">
          <w:rPr>
            <w:rStyle w:val="Hyperlink"/>
            <w:rFonts w:cs="Arial"/>
            <w:noProof/>
            <w:sz w:val="22"/>
            <w:szCs w:val="22"/>
          </w:rPr>
          <w:t xml:space="preserve">PS 11 : </w:t>
        </w:r>
        <w:r w:rsidR="0021158F" w:rsidRPr="005E31DB">
          <w:rPr>
            <w:rFonts w:cs="Arial"/>
            <w:noProof/>
            <w:sz w:val="22"/>
            <w:szCs w:val="22"/>
          </w:rPr>
          <w:tab/>
        </w:r>
        <w:r w:rsidR="0021158F" w:rsidRPr="005E31DB">
          <w:rPr>
            <w:rStyle w:val="Hyperlink"/>
            <w:rFonts w:cs="Arial"/>
            <w:noProof/>
            <w:sz w:val="22"/>
            <w:szCs w:val="22"/>
          </w:rPr>
          <w:t>CERTIFICATES OF PAYMENT</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_Toc287437003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89</w:t>
        </w:r>
        <w:r w:rsidR="0021158F" w:rsidRPr="005E31DB">
          <w:rPr>
            <w:rFonts w:cs="Arial"/>
            <w:noProof/>
            <w:webHidden/>
            <w:sz w:val="22"/>
            <w:szCs w:val="22"/>
          </w:rPr>
          <w:fldChar w:fldCharType="end"/>
        </w:r>
      </w:hyperlink>
    </w:p>
    <w:p w14:paraId="129B6A72" w14:textId="7E97002A" w:rsidR="0021158F" w:rsidRPr="005E31DB" w:rsidRDefault="00B407F5" w:rsidP="0021158F">
      <w:pPr>
        <w:pStyle w:val="TOC3"/>
        <w:tabs>
          <w:tab w:val="left" w:pos="1701"/>
          <w:tab w:val="right" w:pos="9214"/>
        </w:tabs>
        <w:ind w:left="1560" w:right="683" w:hanging="1560"/>
        <w:rPr>
          <w:rFonts w:cs="Arial"/>
          <w:noProof/>
          <w:sz w:val="22"/>
          <w:szCs w:val="22"/>
        </w:rPr>
      </w:pPr>
      <w:hyperlink w:anchor="_Toc287437004" w:history="1">
        <w:r w:rsidR="0021158F" w:rsidRPr="005E31DB">
          <w:rPr>
            <w:rStyle w:val="Hyperlink"/>
            <w:rFonts w:cs="Arial"/>
            <w:noProof/>
            <w:sz w:val="22"/>
            <w:szCs w:val="22"/>
          </w:rPr>
          <w:t xml:space="preserve">PS 12 : </w:t>
        </w:r>
        <w:r w:rsidR="0021158F" w:rsidRPr="005E31DB">
          <w:rPr>
            <w:rFonts w:cs="Arial"/>
            <w:noProof/>
            <w:sz w:val="22"/>
            <w:szCs w:val="22"/>
          </w:rPr>
          <w:tab/>
        </w:r>
        <w:r w:rsidR="0021158F" w:rsidRPr="005E31DB">
          <w:rPr>
            <w:rStyle w:val="Hyperlink"/>
            <w:rFonts w:cs="Arial"/>
            <w:noProof/>
            <w:sz w:val="22"/>
            <w:szCs w:val="22"/>
          </w:rPr>
          <w:t>CONSTRUCTION IN LIMITED AREAS</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_Toc287437004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90</w:t>
        </w:r>
        <w:r w:rsidR="0021158F" w:rsidRPr="005E31DB">
          <w:rPr>
            <w:rFonts w:cs="Arial"/>
            <w:noProof/>
            <w:webHidden/>
            <w:sz w:val="22"/>
            <w:szCs w:val="22"/>
          </w:rPr>
          <w:fldChar w:fldCharType="end"/>
        </w:r>
      </w:hyperlink>
    </w:p>
    <w:p w14:paraId="6F4F4DE2" w14:textId="2B2B6C86" w:rsidR="0021158F" w:rsidRPr="005E31DB" w:rsidRDefault="00B407F5" w:rsidP="0021158F">
      <w:pPr>
        <w:pStyle w:val="TOC3"/>
        <w:tabs>
          <w:tab w:val="left" w:pos="1701"/>
          <w:tab w:val="right" w:pos="9214"/>
        </w:tabs>
        <w:ind w:left="1560" w:right="683" w:hanging="1560"/>
        <w:rPr>
          <w:rFonts w:cs="Arial"/>
          <w:noProof/>
          <w:sz w:val="22"/>
          <w:szCs w:val="22"/>
        </w:rPr>
      </w:pPr>
      <w:hyperlink w:anchor="_Toc287437005" w:history="1">
        <w:r w:rsidR="0021158F" w:rsidRPr="005E31DB">
          <w:rPr>
            <w:rStyle w:val="Hyperlink"/>
            <w:rFonts w:cs="Arial"/>
            <w:noProof/>
            <w:sz w:val="22"/>
            <w:szCs w:val="22"/>
          </w:rPr>
          <w:t xml:space="preserve">PS 13 : </w:t>
        </w:r>
        <w:r w:rsidR="0021158F" w:rsidRPr="005E31DB">
          <w:rPr>
            <w:rFonts w:cs="Arial"/>
            <w:noProof/>
            <w:sz w:val="22"/>
            <w:szCs w:val="22"/>
          </w:rPr>
          <w:tab/>
        </w:r>
        <w:r w:rsidR="0021158F" w:rsidRPr="005E31DB">
          <w:rPr>
            <w:rStyle w:val="Hyperlink"/>
            <w:rFonts w:cs="Arial"/>
            <w:noProof/>
            <w:sz w:val="22"/>
            <w:szCs w:val="22"/>
          </w:rPr>
          <w:t>NON-WORKING DAYS</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_Toc287437005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90</w:t>
        </w:r>
        <w:r w:rsidR="0021158F" w:rsidRPr="005E31DB">
          <w:rPr>
            <w:rFonts w:cs="Arial"/>
            <w:noProof/>
            <w:webHidden/>
            <w:sz w:val="22"/>
            <w:szCs w:val="22"/>
          </w:rPr>
          <w:fldChar w:fldCharType="end"/>
        </w:r>
      </w:hyperlink>
    </w:p>
    <w:p w14:paraId="506BD954" w14:textId="5DC6E0F4" w:rsidR="0021158F" w:rsidRPr="005E31DB" w:rsidRDefault="00B407F5" w:rsidP="0021158F">
      <w:pPr>
        <w:pStyle w:val="TOC3"/>
        <w:tabs>
          <w:tab w:val="left" w:pos="1701"/>
          <w:tab w:val="right" w:pos="9214"/>
        </w:tabs>
        <w:ind w:left="1560" w:right="683" w:hanging="1560"/>
        <w:rPr>
          <w:rFonts w:cs="Arial"/>
          <w:noProof/>
          <w:sz w:val="22"/>
          <w:szCs w:val="22"/>
        </w:rPr>
      </w:pPr>
      <w:hyperlink w:anchor="_Toc287437006" w:history="1">
        <w:r w:rsidR="0021158F" w:rsidRPr="005E31DB">
          <w:rPr>
            <w:rStyle w:val="Hyperlink"/>
            <w:rFonts w:cs="Arial"/>
            <w:noProof/>
            <w:sz w:val="22"/>
            <w:szCs w:val="22"/>
          </w:rPr>
          <w:t xml:space="preserve">PS 14 : </w:t>
        </w:r>
        <w:r w:rsidR="0021158F" w:rsidRPr="005E31DB">
          <w:rPr>
            <w:rFonts w:cs="Arial"/>
            <w:noProof/>
            <w:sz w:val="22"/>
            <w:szCs w:val="22"/>
          </w:rPr>
          <w:tab/>
        </w:r>
        <w:r w:rsidR="0021158F" w:rsidRPr="005E31DB">
          <w:rPr>
            <w:rStyle w:val="Hyperlink"/>
            <w:rFonts w:cs="Arial"/>
            <w:noProof/>
            <w:sz w:val="22"/>
            <w:szCs w:val="22"/>
          </w:rPr>
          <w:t>SPOIL MATERIAL</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_Toc287437006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90</w:t>
        </w:r>
        <w:r w:rsidR="0021158F" w:rsidRPr="005E31DB">
          <w:rPr>
            <w:rFonts w:cs="Arial"/>
            <w:noProof/>
            <w:webHidden/>
            <w:sz w:val="22"/>
            <w:szCs w:val="22"/>
          </w:rPr>
          <w:fldChar w:fldCharType="end"/>
        </w:r>
      </w:hyperlink>
    </w:p>
    <w:p w14:paraId="547D39AA" w14:textId="660425F9" w:rsidR="0021158F" w:rsidRPr="005E31DB" w:rsidRDefault="00B407F5" w:rsidP="0021158F">
      <w:pPr>
        <w:pStyle w:val="TOC3"/>
        <w:tabs>
          <w:tab w:val="left" w:pos="1701"/>
          <w:tab w:val="right" w:pos="9214"/>
        </w:tabs>
        <w:ind w:left="1560" w:right="683" w:hanging="1560"/>
        <w:rPr>
          <w:rFonts w:cs="Arial"/>
          <w:noProof/>
          <w:sz w:val="22"/>
          <w:szCs w:val="22"/>
        </w:rPr>
      </w:pPr>
      <w:hyperlink w:anchor="_Toc287437007" w:history="1">
        <w:r w:rsidR="0021158F" w:rsidRPr="005E31DB">
          <w:rPr>
            <w:rStyle w:val="Hyperlink"/>
            <w:rFonts w:cs="Arial"/>
            <w:noProof/>
            <w:sz w:val="22"/>
            <w:szCs w:val="22"/>
          </w:rPr>
          <w:t xml:space="preserve">PS 15 : </w:t>
        </w:r>
        <w:r w:rsidR="0021158F" w:rsidRPr="005E31DB">
          <w:rPr>
            <w:rFonts w:cs="Arial"/>
            <w:noProof/>
            <w:sz w:val="22"/>
            <w:szCs w:val="22"/>
          </w:rPr>
          <w:tab/>
        </w:r>
        <w:r w:rsidR="0021158F" w:rsidRPr="005E31DB">
          <w:rPr>
            <w:rStyle w:val="Hyperlink"/>
            <w:rFonts w:cs="Arial"/>
            <w:noProof/>
            <w:sz w:val="22"/>
            <w:szCs w:val="22"/>
          </w:rPr>
          <w:t>DRAWINGS</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_Toc287437007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90</w:t>
        </w:r>
        <w:r w:rsidR="0021158F" w:rsidRPr="005E31DB">
          <w:rPr>
            <w:rFonts w:cs="Arial"/>
            <w:noProof/>
            <w:webHidden/>
            <w:sz w:val="22"/>
            <w:szCs w:val="22"/>
          </w:rPr>
          <w:fldChar w:fldCharType="end"/>
        </w:r>
      </w:hyperlink>
    </w:p>
    <w:p w14:paraId="631A19E7" w14:textId="37D98253" w:rsidR="0021158F" w:rsidRPr="005E31DB" w:rsidRDefault="00B407F5" w:rsidP="0021158F">
      <w:pPr>
        <w:pStyle w:val="TOC3"/>
        <w:tabs>
          <w:tab w:val="left" w:pos="1701"/>
          <w:tab w:val="right" w:pos="9214"/>
        </w:tabs>
        <w:ind w:left="1560" w:right="683" w:hanging="1560"/>
        <w:rPr>
          <w:rFonts w:cs="Arial"/>
          <w:noProof/>
          <w:sz w:val="22"/>
          <w:szCs w:val="22"/>
        </w:rPr>
      </w:pPr>
      <w:hyperlink w:anchor="_Toc287437008" w:history="1">
        <w:r w:rsidR="0021158F" w:rsidRPr="005E31DB">
          <w:rPr>
            <w:rStyle w:val="Hyperlink"/>
            <w:rFonts w:cs="Arial"/>
            <w:noProof/>
            <w:sz w:val="22"/>
            <w:szCs w:val="22"/>
          </w:rPr>
          <w:t xml:space="preserve">PS 16 : </w:t>
        </w:r>
        <w:r w:rsidR="0021158F" w:rsidRPr="005E31DB">
          <w:rPr>
            <w:rFonts w:cs="Arial"/>
            <w:noProof/>
            <w:sz w:val="22"/>
            <w:szCs w:val="22"/>
          </w:rPr>
          <w:tab/>
        </w:r>
        <w:r w:rsidR="0021158F" w:rsidRPr="005E31DB">
          <w:rPr>
            <w:rStyle w:val="Hyperlink"/>
            <w:rFonts w:cs="Arial"/>
            <w:noProof/>
            <w:sz w:val="22"/>
            <w:szCs w:val="22"/>
          </w:rPr>
          <w:t>LENGTH OF TRENCHES</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_Toc287437008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91</w:t>
        </w:r>
        <w:r w:rsidR="0021158F" w:rsidRPr="005E31DB">
          <w:rPr>
            <w:rFonts w:cs="Arial"/>
            <w:noProof/>
            <w:webHidden/>
            <w:sz w:val="22"/>
            <w:szCs w:val="22"/>
          </w:rPr>
          <w:fldChar w:fldCharType="end"/>
        </w:r>
      </w:hyperlink>
    </w:p>
    <w:p w14:paraId="7B60A960" w14:textId="22246B7F" w:rsidR="0021158F" w:rsidRPr="005E31DB" w:rsidRDefault="00B407F5" w:rsidP="0021158F">
      <w:pPr>
        <w:pStyle w:val="TOC3"/>
        <w:tabs>
          <w:tab w:val="left" w:pos="1701"/>
          <w:tab w:val="right" w:pos="9214"/>
        </w:tabs>
        <w:ind w:left="1560" w:right="683" w:hanging="1560"/>
        <w:rPr>
          <w:rFonts w:cs="Arial"/>
          <w:noProof/>
          <w:sz w:val="22"/>
          <w:szCs w:val="22"/>
        </w:rPr>
      </w:pPr>
      <w:hyperlink w:anchor="_Toc287437009" w:history="1">
        <w:r w:rsidR="0021158F" w:rsidRPr="005E31DB">
          <w:rPr>
            <w:rStyle w:val="Hyperlink"/>
            <w:rFonts w:cs="Arial"/>
            <w:noProof/>
            <w:sz w:val="22"/>
            <w:szCs w:val="22"/>
          </w:rPr>
          <w:t xml:space="preserve">PS 17 : </w:t>
        </w:r>
        <w:r w:rsidR="0021158F" w:rsidRPr="005E31DB">
          <w:rPr>
            <w:rFonts w:cs="Arial"/>
            <w:noProof/>
            <w:sz w:val="22"/>
            <w:szCs w:val="22"/>
          </w:rPr>
          <w:tab/>
        </w:r>
        <w:r w:rsidR="0021158F" w:rsidRPr="005E31DB">
          <w:rPr>
            <w:rStyle w:val="Hyperlink"/>
            <w:rFonts w:cs="Arial"/>
            <w:noProof/>
            <w:sz w:val="22"/>
            <w:szCs w:val="22"/>
          </w:rPr>
          <w:t>SAMPLES</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_Toc287437009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91</w:t>
        </w:r>
        <w:r w:rsidR="0021158F" w:rsidRPr="005E31DB">
          <w:rPr>
            <w:rFonts w:cs="Arial"/>
            <w:noProof/>
            <w:webHidden/>
            <w:sz w:val="22"/>
            <w:szCs w:val="22"/>
          </w:rPr>
          <w:fldChar w:fldCharType="end"/>
        </w:r>
      </w:hyperlink>
    </w:p>
    <w:p w14:paraId="464ECEBF" w14:textId="36B5D4A6" w:rsidR="0021158F" w:rsidRPr="005E31DB" w:rsidRDefault="00B407F5" w:rsidP="0021158F">
      <w:pPr>
        <w:pStyle w:val="TOC3"/>
        <w:tabs>
          <w:tab w:val="left" w:pos="1701"/>
          <w:tab w:val="right" w:pos="9214"/>
        </w:tabs>
        <w:ind w:left="1560" w:right="683" w:hanging="1560"/>
        <w:rPr>
          <w:rFonts w:cs="Arial"/>
          <w:noProof/>
          <w:sz w:val="22"/>
          <w:szCs w:val="22"/>
        </w:rPr>
      </w:pPr>
      <w:hyperlink w:anchor="_Toc287437010" w:history="1">
        <w:r w:rsidR="0021158F" w:rsidRPr="005E31DB">
          <w:rPr>
            <w:rStyle w:val="Hyperlink"/>
            <w:rFonts w:cs="Arial"/>
            <w:noProof/>
            <w:sz w:val="22"/>
            <w:szCs w:val="22"/>
          </w:rPr>
          <w:t xml:space="preserve">PS 18 : </w:t>
        </w:r>
        <w:r w:rsidR="0021158F" w:rsidRPr="005E31DB">
          <w:rPr>
            <w:rFonts w:cs="Arial"/>
            <w:noProof/>
            <w:sz w:val="22"/>
            <w:szCs w:val="22"/>
          </w:rPr>
          <w:tab/>
        </w:r>
        <w:r w:rsidR="0021158F" w:rsidRPr="005E31DB">
          <w:rPr>
            <w:rStyle w:val="Hyperlink"/>
            <w:rFonts w:cs="Arial"/>
            <w:noProof/>
            <w:sz w:val="22"/>
            <w:szCs w:val="22"/>
          </w:rPr>
          <w:t>MANUFACTURER'S INSTRUCTIONS</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_Toc287437010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91</w:t>
        </w:r>
        <w:r w:rsidR="0021158F" w:rsidRPr="005E31DB">
          <w:rPr>
            <w:rFonts w:cs="Arial"/>
            <w:noProof/>
            <w:webHidden/>
            <w:sz w:val="22"/>
            <w:szCs w:val="22"/>
          </w:rPr>
          <w:fldChar w:fldCharType="end"/>
        </w:r>
      </w:hyperlink>
    </w:p>
    <w:p w14:paraId="585E4D6D" w14:textId="7028DD6C" w:rsidR="0021158F" w:rsidRPr="005E31DB" w:rsidRDefault="00B407F5" w:rsidP="0021158F">
      <w:pPr>
        <w:pStyle w:val="TOC3"/>
        <w:tabs>
          <w:tab w:val="left" w:pos="1701"/>
          <w:tab w:val="right" w:pos="9214"/>
        </w:tabs>
        <w:ind w:left="1560" w:right="683" w:hanging="1560"/>
        <w:rPr>
          <w:rFonts w:cs="Arial"/>
          <w:noProof/>
          <w:sz w:val="22"/>
          <w:szCs w:val="22"/>
        </w:rPr>
      </w:pPr>
      <w:hyperlink w:anchor="_Toc287437011" w:history="1">
        <w:r w:rsidR="0021158F" w:rsidRPr="005E31DB">
          <w:rPr>
            <w:rStyle w:val="Hyperlink"/>
            <w:rFonts w:cs="Arial"/>
            <w:noProof/>
            <w:sz w:val="22"/>
            <w:szCs w:val="22"/>
          </w:rPr>
          <w:t xml:space="preserve">PS 19 : </w:t>
        </w:r>
        <w:r w:rsidR="0021158F" w:rsidRPr="005E31DB">
          <w:rPr>
            <w:rFonts w:cs="Arial"/>
            <w:noProof/>
            <w:sz w:val="22"/>
            <w:szCs w:val="22"/>
          </w:rPr>
          <w:tab/>
        </w:r>
        <w:r w:rsidR="0021158F" w:rsidRPr="005E31DB">
          <w:rPr>
            <w:rStyle w:val="Hyperlink"/>
            <w:rFonts w:cs="Arial"/>
            <w:noProof/>
            <w:sz w:val="22"/>
            <w:szCs w:val="22"/>
          </w:rPr>
          <w:t>PROPRIETARY MATERIALS</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_Toc287437011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91</w:t>
        </w:r>
        <w:r w:rsidR="0021158F" w:rsidRPr="005E31DB">
          <w:rPr>
            <w:rFonts w:cs="Arial"/>
            <w:noProof/>
            <w:webHidden/>
            <w:sz w:val="22"/>
            <w:szCs w:val="22"/>
          </w:rPr>
          <w:fldChar w:fldCharType="end"/>
        </w:r>
      </w:hyperlink>
    </w:p>
    <w:p w14:paraId="34CD38D9" w14:textId="63B7630F" w:rsidR="0021158F" w:rsidRPr="005E31DB" w:rsidRDefault="00B407F5" w:rsidP="0021158F">
      <w:pPr>
        <w:pStyle w:val="TOC3"/>
        <w:tabs>
          <w:tab w:val="left" w:pos="1701"/>
          <w:tab w:val="right" w:pos="9214"/>
        </w:tabs>
        <w:ind w:left="1560" w:right="683" w:hanging="1560"/>
        <w:rPr>
          <w:rFonts w:cs="Arial"/>
          <w:noProof/>
          <w:sz w:val="22"/>
          <w:szCs w:val="22"/>
        </w:rPr>
      </w:pPr>
      <w:hyperlink w:anchor="_Toc287437012" w:history="1">
        <w:r w:rsidR="0021158F" w:rsidRPr="005E31DB">
          <w:rPr>
            <w:rStyle w:val="Hyperlink"/>
            <w:rFonts w:cs="Arial"/>
            <w:noProof/>
            <w:sz w:val="22"/>
            <w:szCs w:val="22"/>
          </w:rPr>
          <w:t xml:space="preserve">PS 20 : </w:t>
        </w:r>
        <w:r w:rsidR="0021158F" w:rsidRPr="005E31DB">
          <w:rPr>
            <w:rFonts w:cs="Arial"/>
            <w:noProof/>
            <w:sz w:val="22"/>
            <w:szCs w:val="22"/>
          </w:rPr>
          <w:tab/>
        </w:r>
        <w:r w:rsidR="0021158F" w:rsidRPr="005E31DB">
          <w:rPr>
            <w:rStyle w:val="Hyperlink"/>
            <w:rFonts w:cs="Arial"/>
            <w:noProof/>
            <w:sz w:val="22"/>
            <w:szCs w:val="22"/>
          </w:rPr>
          <w:t>NOTICES, SIGNS, BARRICADES AND ADVERTISEMENTS</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_Toc287437012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91</w:t>
        </w:r>
        <w:r w:rsidR="0021158F" w:rsidRPr="005E31DB">
          <w:rPr>
            <w:rFonts w:cs="Arial"/>
            <w:noProof/>
            <w:webHidden/>
            <w:sz w:val="22"/>
            <w:szCs w:val="22"/>
          </w:rPr>
          <w:fldChar w:fldCharType="end"/>
        </w:r>
      </w:hyperlink>
    </w:p>
    <w:p w14:paraId="400AA60A" w14:textId="3C96B370" w:rsidR="0021158F" w:rsidRPr="005E31DB" w:rsidRDefault="00B407F5" w:rsidP="0021158F">
      <w:pPr>
        <w:pStyle w:val="TOC3"/>
        <w:tabs>
          <w:tab w:val="left" w:pos="1701"/>
          <w:tab w:val="right" w:pos="9214"/>
        </w:tabs>
        <w:ind w:left="1560" w:right="683" w:hanging="1560"/>
        <w:rPr>
          <w:rFonts w:cs="Arial"/>
          <w:noProof/>
          <w:sz w:val="22"/>
          <w:szCs w:val="22"/>
        </w:rPr>
      </w:pPr>
      <w:hyperlink w:anchor="_Toc287437013" w:history="1">
        <w:r w:rsidR="0021158F" w:rsidRPr="005E31DB">
          <w:rPr>
            <w:rStyle w:val="Hyperlink"/>
            <w:rFonts w:cs="Arial"/>
            <w:noProof/>
            <w:sz w:val="22"/>
            <w:szCs w:val="22"/>
          </w:rPr>
          <w:t xml:space="preserve">PS 21 : </w:t>
        </w:r>
        <w:r w:rsidR="0021158F" w:rsidRPr="005E31DB">
          <w:rPr>
            <w:rFonts w:cs="Arial"/>
            <w:noProof/>
            <w:sz w:val="22"/>
            <w:szCs w:val="22"/>
          </w:rPr>
          <w:tab/>
        </w:r>
        <w:r w:rsidR="0021158F" w:rsidRPr="005E31DB">
          <w:rPr>
            <w:rStyle w:val="Hyperlink"/>
            <w:rFonts w:cs="Arial"/>
            <w:noProof/>
            <w:sz w:val="22"/>
            <w:szCs w:val="22"/>
          </w:rPr>
          <w:t>SETTING OUT OF WORK</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_Toc287437013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92</w:t>
        </w:r>
        <w:r w:rsidR="0021158F" w:rsidRPr="005E31DB">
          <w:rPr>
            <w:rFonts w:cs="Arial"/>
            <w:noProof/>
            <w:webHidden/>
            <w:sz w:val="22"/>
            <w:szCs w:val="22"/>
          </w:rPr>
          <w:fldChar w:fldCharType="end"/>
        </w:r>
      </w:hyperlink>
    </w:p>
    <w:p w14:paraId="739092DD" w14:textId="3D53473D" w:rsidR="0021158F" w:rsidRPr="005E31DB" w:rsidRDefault="00B407F5" w:rsidP="0021158F">
      <w:pPr>
        <w:pStyle w:val="TOC3"/>
        <w:tabs>
          <w:tab w:val="left" w:pos="1701"/>
          <w:tab w:val="right" w:pos="9214"/>
        </w:tabs>
        <w:ind w:left="1560" w:right="683" w:hanging="1560"/>
        <w:rPr>
          <w:rFonts w:cs="Arial"/>
          <w:noProof/>
          <w:sz w:val="22"/>
          <w:szCs w:val="22"/>
        </w:rPr>
      </w:pPr>
      <w:hyperlink w:anchor="_Toc287437014" w:history="1">
        <w:r w:rsidR="0021158F" w:rsidRPr="005E31DB">
          <w:rPr>
            <w:rStyle w:val="Hyperlink"/>
            <w:rFonts w:cs="Arial"/>
            <w:noProof/>
            <w:sz w:val="22"/>
            <w:szCs w:val="22"/>
          </w:rPr>
          <w:t>PS 22 :</w:t>
        </w:r>
        <w:r w:rsidR="0021158F" w:rsidRPr="005E31DB">
          <w:rPr>
            <w:rFonts w:cs="Arial"/>
            <w:noProof/>
            <w:sz w:val="22"/>
            <w:szCs w:val="22"/>
          </w:rPr>
          <w:tab/>
        </w:r>
        <w:r w:rsidR="0021158F" w:rsidRPr="005E31DB">
          <w:rPr>
            <w:rStyle w:val="Hyperlink"/>
            <w:rFonts w:cs="Arial"/>
            <w:noProof/>
            <w:sz w:val="22"/>
            <w:szCs w:val="22"/>
          </w:rPr>
          <w:t>WORKMANSHIP AND QUALITY CONTROL</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_Toc287437014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92</w:t>
        </w:r>
        <w:r w:rsidR="0021158F" w:rsidRPr="005E31DB">
          <w:rPr>
            <w:rFonts w:cs="Arial"/>
            <w:noProof/>
            <w:webHidden/>
            <w:sz w:val="22"/>
            <w:szCs w:val="22"/>
          </w:rPr>
          <w:fldChar w:fldCharType="end"/>
        </w:r>
      </w:hyperlink>
    </w:p>
    <w:p w14:paraId="0C5F2232" w14:textId="52354388" w:rsidR="0021158F" w:rsidRPr="005E31DB" w:rsidRDefault="00B407F5" w:rsidP="0021158F">
      <w:pPr>
        <w:pStyle w:val="TOC3"/>
        <w:tabs>
          <w:tab w:val="left" w:pos="1701"/>
          <w:tab w:val="right" w:pos="9214"/>
        </w:tabs>
        <w:ind w:left="1560" w:right="683" w:hanging="1560"/>
        <w:rPr>
          <w:rFonts w:cs="Arial"/>
          <w:noProof/>
          <w:sz w:val="22"/>
          <w:szCs w:val="22"/>
        </w:rPr>
      </w:pPr>
      <w:hyperlink w:anchor="_Toc287437015" w:history="1">
        <w:r w:rsidR="0021158F" w:rsidRPr="005E31DB">
          <w:rPr>
            <w:rStyle w:val="Hyperlink"/>
            <w:rFonts w:cs="Arial"/>
            <w:noProof/>
            <w:sz w:val="22"/>
            <w:szCs w:val="22"/>
          </w:rPr>
          <w:t xml:space="preserve">PS 23 : </w:t>
        </w:r>
        <w:r w:rsidR="0021158F" w:rsidRPr="005E31DB">
          <w:rPr>
            <w:rFonts w:cs="Arial"/>
            <w:noProof/>
            <w:sz w:val="22"/>
            <w:szCs w:val="22"/>
          </w:rPr>
          <w:tab/>
        </w:r>
        <w:r w:rsidR="0021158F" w:rsidRPr="005E31DB">
          <w:rPr>
            <w:rStyle w:val="Hyperlink"/>
            <w:rFonts w:cs="Arial"/>
            <w:noProof/>
            <w:sz w:val="22"/>
            <w:szCs w:val="22"/>
          </w:rPr>
          <w:t>TRANSPORT OF MATERIAL</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_Toc287437015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93</w:t>
        </w:r>
        <w:r w:rsidR="0021158F" w:rsidRPr="005E31DB">
          <w:rPr>
            <w:rFonts w:cs="Arial"/>
            <w:noProof/>
            <w:webHidden/>
            <w:sz w:val="22"/>
            <w:szCs w:val="22"/>
          </w:rPr>
          <w:fldChar w:fldCharType="end"/>
        </w:r>
      </w:hyperlink>
    </w:p>
    <w:p w14:paraId="38AFA005" w14:textId="40B7869C" w:rsidR="0021158F" w:rsidRPr="005E31DB" w:rsidRDefault="00B407F5" w:rsidP="0021158F">
      <w:pPr>
        <w:pStyle w:val="TOC3"/>
        <w:tabs>
          <w:tab w:val="left" w:pos="1701"/>
          <w:tab w:val="right" w:pos="9214"/>
        </w:tabs>
        <w:ind w:left="1560" w:right="683" w:hanging="1560"/>
        <w:rPr>
          <w:rFonts w:cs="Arial"/>
          <w:noProof/>
          <w:sz w:val="22"/>
          <w:szCs w:val="22"/>
        </w:rPr>
      </w:pPr>
      <w:hyperlink w:anchor="_Toc287437016" w:history="1">
        <w:r w:rsidR="0021158F" w:rsidRPr="005E31DB">
          <w:rPr>
            <w:rStyle w:val="Hyperlink"/>
            <w:rFonts w:cs="Arial"/>
            <w:noProof/>
            <w:sz w:val="22"/>
            <w:szCs w:val="22"/>
          </w:rPr>
          <w:t xml:space="preserve">PS 24 : </w:t>
        </w:r>
        <w:r w:rsidR="0021158F" w:rsidRPr="005E31DB">
          <w:rPr>
            <w:rFonts w:cs="Arial"/>
            <w:noProof/>
            <w:sz w:val="22"/>
            <w:szCs w:val="22"/>
          </w:rPr>
          <w:tab/>
        </w:r>
        <w:r w:rsidR="0021158F" w:rsidRPr="005E31DB">
          <w:rPr>
            <w:rStyle w:val="Hyperlink"/>
            <w:rFonts w:cs="Arial"/>
            <w:noProof/>
            <w:sz w:val="22"/>
            <w:szCs w:val="22"/>
          </w:rPr>
          <w:t>PROTECTION OF HISTORICAL WALL</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_Toc287437016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93</w:t>
        </w:r>
        <w:r w:rsidR="0021158F" w:rsidRPr="005E31DB">
          <w:rPr>
            <w:rFonts w:cs="Arial"/>
            <w:noProof/>
            <w:webHidden/>
            <w:sz w:val="22"/>
            <w:szCs w:val="22"/>
          </w:rPr>
          <w:fldChar w:fldCharType="end"/>
        </w:r>
      </w:hyperlink>
    </w:p>
    <w:p w14:paraId="449AC113" w14:textId="2030B829" w:rsidR="0021158F" w:rsidRPr="005E31DB" w:rsidRDefault="00B407F5" w:rsidP="0021158F">
      <w:pPr>
        <w:pStyle w:val="TOC3"/>
        <w:tabs>
          <w:tab w:val="left" w:pos="1701"/>
          <w:tab w:val="right" w:pos="9214"/>
        </w:tabs>
        <w:ind w:left="1560" w:right="683" w:hanging="1560"/>
        <w:rPr>
          <w:rFonts w:cs="Arial"/>
          <w:noProof/>
          <w:sz w:val="22"/>
          <w:szCs w:val="22"/>
        </w:rPr>
      </w:pPr>
      <w:hyperlink w:anchor="_Toc287437017" w:history="1">
        <w:r w:rsidR="0021158F" w:rsidRPr="005E31DB">
          <w:rPr>
            <w:rStyle w:val="Hyperlink"/>
            <w:rFonts w:cs="Arial"/>
            <w:noProof/>
            <w:sz w:val="22"/>
            <w:szCs w:val="22"/>
          </w:rPr>
          <w:t xml:space="preserve">PS 25 : </w:t>
        </w:r>
        <w:r w:rsidR="0021158F" w:rsidRPr="005E31DB">
          <w:rPr>
            <w:rFonts w:cs="Arial"/>
            <w:noProof/>
            <w:sz w:val="22"/>
            <w:szCs w:val="22"/>
          </w:rPr>
          <w:tab/>
        </w:r>
        <w:r w:rsidR="0021158F" w:rsidRPr="005E31DB">
          <w:rPr>
            <w:rStyle w:val="Hyperlink"/>
            <w:rFonts w:cs="Arial"/>
            <w:noProof/>
            <w:sz w:val="22"/>
            <w:szCs w:val="22"/>
          </w:rPr>
          <w:t>LIAISON WITH LOCAL AUTHORITIES</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_Toc287437017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93</w:t>
        </w:r>
        <w:r w:rsidR="0021158F" w:rsidRPr="005E31DB">
          <w:rPr>
            <w:rFonts w:cs="Arial"/>
            <w:noProof/>
            <w:webHidden/>
            <w:sz w:val="22"/>
            <w:szCs w:val="22"/>
          </w:rPr>
          <w:fldChar w:fldCharType="end"/>
        </w:r>
      </w:hyperlink>
    </w:p>
    <w:p w14:paraId="7FEDC6E5" w14:textId="4577A306" w:rsidR="0021158F" w:rsidRPr="005E31DB" w:rsidRDefault="00B407F5" w:rsidP="0021158F">
      <w:pPr>
        <w:pStyle w:val="TOC3"/>
        <w:tabs>
          <w:tab w:val="left" w:pos="1701"/>
          <w:tab w:val="right" w:pos="9214"/>
        </w:tabs>
        <w:ind w:left="1560" w:right="683" w:hanging="1560"/>
        <w:rPr>
          <w:rFonts w:cs="Arial"/>
          <w:noProof/>
          <w:sz w:val="22"/>
          <w:szCs w:val="22"/>
        </w:rPr>
      </w:pPr>
      <w:hyperlink w:anchor="_Toc287437018" w:history="1">
        <w:r w:rsidR="0021158F" w:rsidRPr="005E31DB">
          <w:rPr>
            <w:rStyle w:val="Hyperlink"/>
            <w:rFonts w:cs="Arial"/>
            <w:noProof/>
            <w:sz w:val="22"/>
            <w:szCs w:val="22"/>
          </w:rPr>
          <w:t>PS 26</w:t>
        </w:r>
        <w:r w:rsidR="0021158F" w:rsidRPr="005E31DB">
          <w:rPr>
            <w:rFonts w:cs="Arial"/>
            <w:noProof/>
            <w:sz w:val="22"/>
            <w:szCs w:val="22"/>
          </w:rPr>
          <w:tab/>
        </w:r>
        <w:r w:rsidR="0021158F" w:rsidRPr="005E31DB">
          <w:rPr>
            <w:rStyle w:val="Hyperlink"/>
            <w:rFonts w:cs="Arial"/>
            <w:noProof/>
            <w:sz w:val="22"/>
            <w:szCs w:val="22"/>
          </w:rPr>
          <w:t>LOCAL LABOUR AND LOCAL SUBCONTRACTORS</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_Toc287437018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94</w:t>
        </w:r>
        <w:r w:rsidR="0021158F" w:rsidRPr="005E31DB">
          <w:rPr>
            <w:rFonts w:cs="Arial"/>
            <w:noProof/>
            <w:webHidden/>
            <w:sz w:val="22"/>
            <w:szCs w:val="22"/>
          </w:rPr>
          <w:fldChar w:fldCharType="end"/>
        </w:r>
      </w:hyperlink>
    </w:p>
    <w:p w14:paraId="5FF44CF4" w14:textId="774AB009" w:rsidR="0021158F" w:rsidRPr="005E31DB" w:rsidRDefault="00B407F5" w:rsidP="0021158F">
      <w:pPr>
        <w:pStyle w:val="TOC4"/>
        <w:tabs>
          <w:tab w:val="left" w:pos="1701"/>
          <w:tab w:val="right" w:pos="9214"/>
        </w:tabs>
        <w:ind w:left="1560" w:right="683" w:hanging="1560"/>
        <w:rPr>
          <w:rFonts w:cs="Arial"/>
          <w:noProof/>
          <w:sz w:val="22"/>
          <w:szCs w:val="22"/>
        </w:rPr>
      </w:pPr>
      <w:hyperlink w:anchor="_Toc287437019" w:history="1">
        <w:r w:rsidR="0021158F" w:rsidRPr="005E31DB">
          <w:rPr>
            <w:rStyle w:val="Hyperlink"/>
            <w:rFonts w:cs="Arial"/>
            <w:noProof/>
            <w:sz w:val="22"/>
            <w:szCs w:val="22"/>
          </w:rPr>
          <w:t>PS 26.1</w:t>
        </w:r>
        <w:r w:rsidR="0021158F" w:rsidRPr="005E31DB">
          <w:rPr>
            <w:rFonts w:cs="Arial"/>
            <w:noProof/>
            <w:sz w:val="22"/>
            <w:szCs w:val="22"/>
          </w:rPr>
          <w:tab/>
        </w:r>
        <w:r w:rsidR="0021158F" w:rsidRPr="005E31DB">
          <w:rPr>
            <w:rStyle w:val="Hyperlink"/>
            <w:rFonts w:cs="Arial"/>
            <w:noProof/>
            <w:sz w:val="22"/>
            <w:szCs w:val="22"/>
          </w:rPr>
          <w:t>Introduction</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_Toc287437019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94</w:t>
        </w:r>
        <w:r w:rsidR="0021158F" w:rsidRPr="005E31DB">
          <w:rPr>
            <w:rFonts w:cs="Arial"/>
            <w:noProof/>
            <w:webHidden/>
            <w:sz w:val="22"/>
            <w:szCs w:val="22"/>
          </w:rPr>
          <w:fldChar w:fldCharType="end"/>
        </w:r>
      </w:hyperlink>
    </w:p>
    <w:p w14:paraId="3A391FF5" w14:textId="2A6AE362" w:rsidR="0021158F" w:rsidRPr="005E31DB" w:rsidRDefault="00B407F5" w:rsidP="0021158F">
      <w:pPr>
        <w:pStyle w:val="TOC4"/>
        <w:tabs>
          <w:tab w:val="left" w:pos="1701"/>
          <w:tab w:val="right" w:pos="9214"/>
        </w:tabs>
        <w:ind w:left="1560" w:right="683" w:hanging="1560"/>
        <w:rPr>
          <w:rFonts w:cs="Arial"/>
          <w:noProof/>
          <w:sz w:val="22"/>
          <w:szCs w:val="22"/>
        </w:rPr>
      </w:pPr>
      <w:hyperlink w:anchor="_Toc287437020" w:history="1">
        <w:r w:rsidR="0021158F" w:rsidRPr="005E31DB">
          <w:rPr>
            <w:rStyle w:val="Hyperlink"/>
            <w:rFonts w:cs="Arial"/>
            <w:noProof/>
            <w:sz w:val="22"/>
            <w:szCs w:val="22"/>
          </w:rPr>
          <w:t>PS 26.2</w:t>
        </w:r>
        <w:r w:rsidR="0021158F" w:rsidRPr="005E31DB">
          <w:rPr>
            <w:rFonts w:cs="Arial"/>
            <w:noProof/>
            <w:sz w:val="22"/>
            <w:szCs w:val="22"/>
          </w:rPr>
          <w:tab/>
        </w:r>
        <w:r w:rsidR="0021158F" w:rsidRPr="005E31DB">
          <w:rPr>
            <w:rStyle w:val="Hyperlink"/>
            <w:rFonts w:cs="Arial"/>
            <w:noProof/>
            <w:sz w:val="22"/>
            <w:szCs w:val="22"/>
          </w:rPr>
          <w:t>Workload</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_Toc287437020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94</w:t>
        </w:r>
        <w:r w:rsidR="0021158F" w:rsidRPr="005E31DB">
          <w:rPr>
            <w:rFonts w:cs="Arial"/>
            <w:noProof/>
            <w:webHidden/>
            <w:sz w:val="22"/>
            <w:szCs w:val="22"/>
          </w:rPr>
          <w:fldChar w:fldCharType="end"/>
        </w:r>
      </w:hyperlink>
    </w:p>
    <w:p w14:paraId="3C8BC263" w14:textId="1CC739F2" w:rsidR="0021158F" w:rsidRPr="005E31DB" w:rsidRDefault="00B407F5" w:rsidP="0021158F">
      <w:pPr>
        <w:pStyle w:val="TOC4"/>
        <w:tabs>
          <w:tab w:val="left" w:pos="1701"/>
          <w:tab w:val="right" w:pos="9214"/>
        </w:tabs>
        <w:ind w:left="1560" w:right="683" w:hanging="1560"/>
        <w:rPr>
          <w:rFonts w:cs="Arial"/>
          <w:noProof/>
          <w:sz w:val="22"/>
          <w:szCs w:val="22"/>
        </w:rPr>
      </w:pPr>
      <w:hyperlink w:anchor="_Toc287437021" w:history="1">
        <w:r w:rsidR="0021158F" w:rsidRPr="005E31DB">
          <w:rPr>
            <w:rStyle w:val="Hyperlink"/>
            <w:rFonts w:cs="Arial"/>
            <w:noProof/>
            <w:sz w:val="22"/>
            <w:szCs w:val="22"/>
          </w:rPr>
          <w:t>PS 26.3</w:t>
        </w:r>
        <w:r w:rsidR="0021158F" w:rsidRPr="005E31DB">
          <w:rPr>
            <w:rFonts w:cs="Arial"/>
            <w:noProof/>
            <w:sz w:val="22"/>
            <w:szCs w:val="22"/>
          </w:rPr>
          <w:tab/>
        </w:r>
        <w:r w:rsidR="0021158F" w:rsidRPr="005E31DB">
          <w:rPr>
            <w:rStyle w:val="Hyperlink"/>
            <w:rFonts w:cs="Arial"/>
            <w:noProof/>
            <w:sz w:val="22"/>
            <w:szCs w:val="22"/>
          </w:rPr>
          <w:t>Assisting ABE’s</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_Toc287437021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94</w:t>
        </w:r>
        <w:r w:rsidR="0021158F" w:rsidRPr="005E31DB">
          <w:rPr>
            <w:rFonts w:cs="Arial"/>
            <w:noProof/>
            <w:webHidden/>
            <w:sz w:val="22"/>
            <w:szCs w:val="22"/>
          </w:rPr>
          <w:fldChar w:fldCharType="end"/>
        </w:r>
      </w:hyperlink>
    </w:p>
    <w:p w14:paraId="58AD1546" w14:textId="74B16E44" w:rsidR="0021158F" w:rsidRPr="005E31DB" w:rsidRDefault="00B407F5" w:rsidP="0021158F">
      <w:pPr>
        <w:pStyle w:val="TOC4"/>
        <w:tabs>
          <w:tab w:val="left" w:pos="1701"/>
          <w:tab w:val="right" w:pos="9214"/>
        </w:tabs>
        <w:ind w:left="1560" w:right="683" w:hanging="1560"/>
        <w:rPr>
          <w:rFonts w:cs="Arial"/>
          <w:noProof/>
          <w:sz w:val="22"/>
          <w:szCs w:val="22"/>
        </w:rPr>
      </w:pPr>
      <w:hyperlink w:anchor="_Toc287437022" w:history="1">
        <w:r w:rsidR="0021158F" w:rsidRPr="005E31DB">
          <w:rPr>
            <w:rStyle w:val="Hyperlink"/>
            <w:rFonts w:cs="Arial"/>
            <w:noProof/>
            <w:sz w:val="22"/>
            <w:szCs w:val="22"/>
          </w:rPr>
          <w:t>PS 26.4</w:t>
        </w:r>
        <w:r w:rsidR="0021158F" w:rsidRPr="005E31DB">
          <w:rPr>
            <w:rFonts w:cs="Arial"/>
            <w:noProof/>
            <w:sz w:val="22"/>
            <w:szCs w:val="22"/>
          </w:rPr>
          <w:tab/>
        </w:r>
        <w:r w:rsidR="0021158F" w:rsidRPr="005E31DB">
          <w:rPr>
            <w:rStyle w:val="Hyperlink"/>
            <w:rFonts w:cs="Arial"/>
            <w:noProof/>
            <w:sz w:val="22"/>
            <w:szCs w:val="22"/>
          </w:rPr>
          <w:t>Local Labour</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_Toc287437022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94</w:t>
        </w:r>
        <w:r w:rsidR="0021158F" w:rsidRPr="005E31DB">
          <w:rPr>
            <w:rFonts w:cs="Arial"/>
            <w:noProof/>
            <w:webHidden/>
            <w:sz w:val="22"/>
            <w:szCs w:val="22"/>
          </w:rPr>
          <w:fldChar w:fldCharType="end"/>
        </w:r>
      </w:hyperlink>
    </w:p>
    <w:p w14:paraId="0315F8F2" w14:textId="109262DD" w:rsidR="0021158F" w:rsidRPr="005E31DB" w:rsidRDefault="00B407F5" w:rsidP="0021158F">
      <w:pPr>
        <w:pStyle w:val="TOC4"/>
        <w:tabs>
          <w:tab w:val="left" w:pos="1701"/>
          <w:tab w:val="right" w:pos="9214"/>
        </w:tabs>
        <w:ind w:left="1560" w:right="683" w:hanging="1560"/>
        <w:rPr>
          <w:rFonts w:cs="Arial"/>
          <w:noProof/>
          <w:sz w:val="22"/>
          <w:szCs w:val="22"/>
        </w:rPr>
      </w:pPr>
      <w:hyperlink w:anchor="_Toc287437023" w:history="1">
        <w:r w:rsidR="0021158F" w:rsidRPr="005E31DB">
          <w:rPr>
            <w:rStyle w:val="Hyperlink"/>
            <w:rFonts w:cs="Arial"/>
            <w:noProof/>
            <w:sz w:val="22"/>
            <w:szCs w:val="22"/>
          </w:rPr>
          <w:t>PS 26.5</w:t>
        </w:r>
        <w:r w:rsidR="0021158F" w:rsidRPr="005E31DB">
          <w:rPr>
            <w:rFonts w:cs="Arial"/>
            <w:noProof/>
            <w:sz w:val="22"/>
            <w:szCs w:val="22"/>
          </w:rPr>
          <w:tab/>
        </w:r>
        <w:r w:rsidR="0021158F" w:rsidRPr="005E31DB">
          <w:rPr>
            <w:rStyle w:val="Hyperlink"/>
            <w:rFonts w:cs="Arial"/>
            <w:noProof/>
            <w:sz w:val="22"/>
            <w:szCs w:val="22"/>
          </w:rPr>
          <w:t>Contractors Obligations</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_Toc287437023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94</w:t>
        </w:r>
        <w:r w:rsidR="0021158F" w:rsidRPr="005E31DB">
          <w:rPr>
            <w:rFonts w:cs="Arial"/>
            <w:noProof/>
            <w:webHidden/>
            <w:sz w:val="22"/>
            <w:szCs w:val="22"/>
          </w:rPr>
          <w:fldChar w:fldCharType="end"/>
        </w:r>
      </w:hyperlink>
    </w:p>
    <w:p w14:paraId="7CFC1F92" w14:textId="7EEC5DAB" w:rsidR="0021158F" w:rsidRPr="005E31DB" w:rsidRDefault="00B407F5" w:rsidP="0021158F">
      <w:pPr>
        <w:pStyle w:val="TOC4"/>
        <w:tabs>
          <w:tab w:val="left" w:pos="1701"/>
          <w:tab w:val="right" w:pos="9214"/>
        </w:tabs>
        <w:ind w:left="1560" w:right="683" w:hanging="1560"/>
        <w:rPr>
          <w:rFonts w:cs="Arial"/>
          <w:noProof/>
          <w:sz w:val="22"/>
          <w:szCs w:val="22"/>
        </w:rPr>
      </w:pPr>
      <w:hyperlink w:anchor="_Toc287437024" w:history="1">
        <w:r w:rsidR="0021158F" w:rsidRPr="005E31DB">
          <w:rPr>
            <w:rStyle w:val="Hyperlink"/>
            <w:rFonts w:cs="Arial"/>
            <w:noProof/>
            <w:sz w:val="22"/>
            <w:szCs w:val="22"/>
          </w:rPr>
          <w:t>PS 26.6</w:t>
        </w:r>
        <w:r w:rsidR="0021158F" w:rsidRPr="005E31DB">
          <w:rPr>
            <w:rFonts w:cs="Arial"/>
            <w:noProof/>
            <w:sz w:val="22"/>
            <w:szCs w:val="22"/>
          </w:rPr>
          <w:tab/>
        </w:r>
        <w:r w:rsidR="0021158F" w:rsidRPr="005E31DB">
          <w:rPr>
            <w:rStyle w:val="Hyperlink"/>
            <w:rFonts w:cs="Arial"/>
            <w:noProof/>
            <w:sz w:val="22"/>
            <w:szCs w:val="22"/>
          </w:rPr>
          <w:t>Work Considered to be Labour Based</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_Toc287437024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95</w:t>
        </w:r>
        <w:r w:rsidR="0021158F" w:rsidRPr="005E31DB">
          <w:rPr>
            <w:rFonts w:cs="Arial"/>
            <w:noProof/>
            <w:webHidden/>
            <w:sz w:val="22"/>
            <w:szCs w:val="22"/>
          </w:rPr>
          <w:fldChar w:fldCharType="end"/>
        </w:r>
      </w:hyperlink>
    </w:p>
    <w:p w14:paraId="6F542511" w14:textId="3CA9E326" w:rsidR="0021158F" w:rsidRPr="005E31DB" w:rsidRDefault="00B407F5" w:rsidP="0021158F">
      <w:pPr>
        <w:pStyle w:val="TOC3"/>
        <w:tabs>
          <w:tab w:val="left" w:pos="1701"/>
          <w:tab w:val="right" w:pos="9214"/>
        </w:tabs>
        <w:ind w:left="1560" w:right="683" w:hanging="1560"/>
        <w:rPr>
          <w:rFonts w:cs="Arial"/>
          <w:noProof/>
          <w:sz w:val="22"/>
          <w:szCs w:val="22"/>
        </w:rPr>
      </w:pPr>
      <w:hyperlink w:anchor="_Toc287437025" w:history="1">
        <w:r w:rsidR="0021158F" w:rsidRPr="005E31DB">
          <w:rPr>
            <w:rStyle w:val="Hyperlink"/>
            <w:rFonts w:cs="Arial"/>
            <w:noProof/>
            <w:sz w:val="22"/>
            <w:szCs w:val="22"/>
          </w:rPr>
          <w:t>PS 27</w:t>
        </w:r>
        <w:r w:rsidR="0021158F" w:rsidRPr="005E31DB">
          <w:rPr>
            <w:rFonts w:cs="Arial"/>
            <w:noProof/>
            <w:sz w:val="22"/>
            <w:szCs w:val="22"/>
          </w:rPr>
          <w:tab/>
        </w:r>
        <w:r w:rsidR="0021158F" w:rsidRPr="005E31DB">
          <w:rPr>
            <w:rStyle w:val="Hyperlink"/>
            <w:rFonts w:cs="Arial"/>
            <w:noProof/>
            <w:sz w:val="22"/>
            <w:szCs w:val="22"/>
          </w:rPr>
          <w:t>TRAINING SCHEMES</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_Toc287437025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96</w:t>
        </w:r>
        <w:r w:rsidR="0021158F" w:rsidRPr="005E31DB">
          <w:rPr>
            <w:rFonts w:cs="Arial"/>
            <w:noProof/>
            <w:webHidden/>
            <w:sz w:val="22"/>
            <w:szCs w:val="22"/>
          </w:rPr>
          <w:fldChar w:fldCharType="end"/>
        </w:r>
      </w:hyperlink>
    </w:p>
    <w:p w14:paraId="0A1EE5DB" w14:textId="19B285D1" w:rsidR="0021158F" w:rsidRPr="005E31DB" w:rsidRDefault="00B407F5" w:rsidP="0021158F">
      <w:pPr>
        <w:pStyle w:val="TOC3"/>
        <w:tabs>
          <w:tab w:val="left" w:pos="1701"/>
          <w:tab w:val="right" w:pos="9214"/>
        </w:tabs>
        <w:ind w:left="1560" w:right="683" w:hanging="1560"/>
        <w:rPr>
          <w:rFonts w:cs="Arial"/>
          <w:noProof/>
          <w:sz w:val="22"/>
          <w:szCs w:val="22"/>
        </w:rPr>
      </w:pPr>
      <w:hyperlink w:anchor="_Toc287437026" w:history="1">
        <w:r w:rsidR="0021158F" w:rsidRPr="005E31DB">
          <w:rPr>
            <w:rStyle w:val="Hyperlink"/>
            <w:rFonts w:cs="Arial"/>
            <w:noProof/>
            <w:sz w:val="22"/>
            <w:szCs w:val="22"/>
          </w:rPr>
          <w:t>PS 28</w:t>
        </w:r>
        <w:r w:rsidR="0021158F" w:rsidRPr="005E31DB">
          <w:rPr>
            <w:rFonts w:cs="Arial"/>
            <w:noProof/>
            <w:sz w:val="22"/>
            <w:szCs w:val="22"/>
          </w:rPr>
          <w:tab/>
        </w:r>
        <w:r w:rsidR="0021158F" w:rsidRPr="005E31DB">
          <w:rPr>
            <w:rStyle w:val="Hyperlink"/>
            <w:rFonts w:cs="Arial"/>
            <w:noProof/>
            <w:sz w:val="22"/>
            <w:szCs w:val="22"/>
          </w:rPr>
          <w:t>PRESCRIPTIONS IN RESPECT OF EXISTING SERVICES</w:t>
        </w:r>
        <w:r w:rsidR="0021158F" w:rsidRPr="005E31DB">
          <w:rPr>
            <w:rFonts w:cs="Arial"/>
            <w:noProof/>
            <w:webHidden/>
            <w:sz w:val="22"/>
            <w:szCs w:val="22"/>
          </w:rPr>
          <w:tab/>
        </w:r>
        <w:r w:rsidR="0021158F" w:rsidRPr="005E31DB">
          <w:rPr>
            <w:rFonts w:cs="Arial"/>
            <w:noProof/>
            <w:webHidden/>
            <w:sz w:val="22"/>
            <w:szCs w:val="22"/>
          </w:rPr>
          <w:fldChar w:fldCharType="begin"/>
        </w:r>
        <w:r w:rsidR="0021158F" w:rsidRPr="005E31DB">
          <w:rPr>
            <w:rFonts w:cs="Arial"/>
            <w:noProof/>
            <w:webHidden/>
            <w:sz w:val="22"/>
            <w:szCs w:val="22"/>
          </w:rPr>
          <w:instrText xml:space="preserve"> PAGEREF _Toc287437026 \h </w:instrText>
        </w:r>
        <w:r w:rsidR="0021158F" w:rsidRPr="005E31DB">
          <w:rPr>
            <w:rFonts w:cs="Arial"/>
            <w:noProof/>
            <w:webHidden/>
            <w:sz w:val="22"/>
            <w:szCs w:val="22"/>
          </w:rPr>
        </w:r>
        <w:r w:rsidR="0021158F" w:rsidRPr="005E31DB">
          <w:rPr>
            <w:rFonts w:cs="Arial"/>
            <w:noProof/>
            <w:webHidden/>
            <w:sz w:val="22"/>
            <w:szCs w:val="22"/>
          </w:rPr>
          <w:fldChar w:fldCharType="separate"/>
        </w:r>
        <w:r w:rsidR="00674DCC">
          <w:rPr>
            <w:rFonts w:cs="Arial"/>
            <w:noProof/>
            <w:webHidden/>
            <w:sz w:val="22"/>
            <w:szCs w:val="22"/>
          </w:rPr>
          <w:t>96</w:t>
        </w:r>
        <w:r w:rsidR="0021158F" w:rsidRPr="005E31DB">
          <w:rPr>
            <w:rFonts w:cs="Arial"/>
            <w:noProof/>
            <w:webHidden/>
            <w:sz w:val="22"/>
            <w:szCs w:val="22"/>
          </w:rPr>
          <w:fldChar w:fldCharType="end"/>
        </w:r>
      </w:hyperlink>
    </w:p>
    <w:p w14:paraId="5E64AC98" w14:textId="77777777" w:rsidR="0021158F" w:rsidRPr="005E31DB" w:rsidRDefault="0021158F" w:rsidP="0021158F">
      <w:pPr>
        <w:tabs>
          <w:tab w:val="left" w:pos="1701"/>
          <w:tab w:val="right" w:pos="9214"/>
        </w:tabs>
        <w:rPr>
          <w:sz w:val="22"/>
        </w:rPr>
      </w:pPr>
      <w:r w:rsidRPr="005E31DB">
        <w:rPr>
          <w:sz w:val="22"/>
        </w:rPr>
        <w:fldChar w:fldCharType="end"/>
      </w:r>
    </w:p>
    <w:p w14:paraId="573E193C" w14:textId="77777777" w:rsidR="0021158F" w:rsidRPr="005E31DB" w:rsidRDefault="0021158F" w:rsidP="0021158F">
      <w:pPr>
        <w:pStyle w:val="Heading1"/>
        <w:rPr>
          <w:sz w:val="22"/>
        </w:rPr>
      </w:pPr>
    </w:p>
    <w:p w14:paraId="045B00B8" w14:textId="77777777" w:rsidR="0021158F" w:rsidRPr="005E31DB" w:rsidRDefault="0021158F" w:rsidP="0021158F">
      <w:pPr>
        <w:tabs>
          <w:tab w:val="left" w:pos="1418"/>
          <w:tab w:val="right" w:leader="dot" w:pos="9923"/>
        </w:tabs>
        <w:rPr>
          <w:b/>
          <w:sz w:val="22"/>
        </w:rPr>
      </w:pPr>
    </w:p>
    <w:p w14:paraId="3237583B" w14:textId="77777777" w:rsidR="0021158F" w:rsidRPr="005E31DB" w:rsidRDefault="0021158F" w:rsidP="0021158F">
      <w:pPr>
        <w:tabs>
          <w:tab w:val="left" w:pos="1418"/>
          <w:tab w:val="right" w:leader="dot" w:pos="9923"/>
        </w:tabs>
        <w:rPr>
          <w:b/>
          <w:sz w:val="22"/>
        </w:rPr>
      </w:pPr>
    </w:p>
    <w:p w14:paraId="10408A8E" w14:textId="77777777" w:rsidR="0021158F" w:rsidRPr="005E31DB" w:rsidRDefault="0021158F" w:rsidP="0021158F">
      <w:pPr>
        <w:pStyle w:val="BodyText2"/>
        <w:spacing w:after="0" w:line="240" w:lineRule="auto"/>
        <w:ind w:left="360" w:hanging="360"/>
        <w:rPr>
          <w:sz w:val="22"/>
        </w:rPr>
      </w:pPr>
    </w:p>
    <w:p w14:paraId="17102921" w14:textId="77777777" w:rsidR="0021158F" w:rsidRPr="005E31DB" w:rsidRDefault="0021158F" w:rsidP="0021158F">
      <w:pPr>
        <w:pStyle w:val="BodyText2"/>
        <w:spacing w:after="0" w:line="240" w:lineRule="auto"/>
        <w:ind w:left="360" w:hanging="360"/>
        <w:rPr>
          <w:sz w:val="22"/>
        </w:rPr>
      </w:pPr>
    </w:p>
    <w:p w14:paraId="62068BA9" w14:textId="77777777" w:rsidR="0021158F" w:rsidRPr="005E31DB" w:rsidRDefault="0021158F" w:rsidP="0021158F">
      <w:pPr>
        <w:pStyle w:val="Heading3"/>
        <w:rPr>
          <w:sz w:val="22"/>
        </w:rPr>
      </w:pPr>
      <w:r w:rsidRPr="005E31DB">
        <w:rPr>
          <w:b w:val="0"/>
          <w:sz w:val="22"/>
          <w:u w:val="single"/>
        </w:rPr>
        <w:br w:type="page"/>
      </w:r>
      <w:bookmarkStart w:id="7" w:name="_Toc287436976"/>
      <w:bookmarkStart w:id="8" w:name="_Toc287536473"/>
      <w:bookmarkStart w:id="9" w:name="_Toc287537232"/>
      <w:bookmarkStart w:id="10" w:name="_Toc287537315"/>
      <w:bookmarkStart w:id="11" w:name="_Toc287537713"/>
      <w:bookmarkStart w:id="12" w:name="_Toc288038824"/>
      <w:bookmarkStart w:id="13" w:name="_Toc288039225"/>
      <w:bookmarkStart w:id="14" w:name="_Toc299361095"/>
      <w:bookmarkStart w:id="15" w:name="_Toc300074304"/>
      <w:bookmarkStart w:id="16" w:name="_Toc319932126"/>
      <w:bookmarkStart w:id="17" w:name="_Toc320259078"/>
      <w:bookmarkStart w:id="18" w:name="_Toc320259152"/>
      <w:bookmarkStart w:id="19" w:name="_Toc33773201"/>
      <w:r w:rsidRPr="005E31DB">
        <w:rPr>
          <w:sz w:val="22"/>
        </w:rPr>
        <w:lastRenderedPageBreak/>
        <w:t xml:space="preserve">PS 1 : </w:t>
      </w:r>
      <w:r w:rsidRPr="005E31DB">
        <w:rPr>
          <w:sz w:val="22"/>
        </w:rPr>
        <w:tab/>
        <w:t>GENERAL DESCRIPTION</w:t>
      </w:r>
      <w:bookmarkEnd w:id="7"/>
      <w:bookmarkEnd w:id="8"/>
      <w:bookmarkEnd w:id="9"/>
      <w:bookmarkEnd w:id="10"/>
      <w:bookmarkEnd w:id="11"/>
      <w:bookmarkEnd w:id="12"/>
      <w:bookmarkEnd w:id="13"/>
      <w:bookmarkEnd w:id="14"/>
      <w:bookmarkEnd w:id="15"/>
      <w:bookmarkEnd w:id="16"/>
      <w:bookmarkEnd w:id="17"/>
      <w:bookmarkEnd w:id="18"/>
      <w:bookmarkEnd w:id="19"/>
    </w:p>
    <w:p w14:paraId="3028C6D6" w14:textId="77777777" w:rsidR="0021158F" w:rsidRPr="005E31DB" w:rsidRDefault="0021158F" w:rsidP="0021158F">
      <w:pPr>
        <w:rPr>
          <w:sz w:val="22"/>
        </w:rPr>
      </w:pPr>
    </w:p>
    <w:p w14:paraId="2760BD8F" w14:textId="77777777" w:rsidR="0021158F" w:rsidRPr="005E31DB" w:rsidRDefault="0021158F" w:rsidP="0021158F">
      <w:pPr>
        <w:rPr>
          <w:sz w:val="22"/>
        </w:rPr>
      </w:pPr>
      <w:r w:rsidRPr="005E31DB">
        <w:rPr>
          <w:sz w:val="22"/>
        </w:rPr>
        <w:t>Refer to C3 Scope of Work</w:t>
      </w:r>
    </w:p>
    <w:p w14:paraId="4554EB2B" w14:textId="77777777" w:rsidR="0021158F" w:rsidRPr="005E31DB" w:rsidRDefault="0021158F" w:rsidP="0021158F">
      <w:pPr>
        <w:rPr>
          <w:sz w:val="22"/>
        </w:rPr>
      </w:pPr>
    </w:p>
    <w:p w14:paraId="65CEB0C1" w14:textId="77777777" w:rsidR="0021158F" w:rsidRPr="005E31DB" w:rsidRDefault="0021158F" w:rsidP="0021158F">
      <w:pPr>
        <w:pStyle w:val="Heading3"/>
        <w:rPr>
          <w:sz w:val="22"/>
        </w:rPr>
      </w:pPr>
      <w:bookmarkStart w:id="20" w:name="_Toc287436977"/>
      <w:bookmarkStart w:id="21" w:name="_Toc287536474"/>
      <w:bookmarkStart w:id="22" w:name="_Toc287537233"/>
      <w:bookmarkStart w:id="23" w:name="_Toc287537316"/>
      <w:bookmarkStart w:id="24" w:name="_Toc287537714"/>
      <w:bookmarkStart w:id="25" w:name="_Toc288038825"/>
      <w:bookmarkStart w:id="26" w:name="_Toc288039226"/>
      <w:bookmarkStart w:id="27" w:name="_Toc299361096"/>
      <w:bookmarkStart w:id="28" w:name="_Toc300074305"/>
      <w:bookmarkStart w:id="29" w:name="_Toc319932127"/>
      <w:bookmarkStart w:id="30" w:name="_Toc320259079"/>
      <w:bookmarkStart w:id="31" w:name="_Toc320259153"/>
      <w:bookmarkStart w:id="32" w:name="_Toc33773202"/>
      <w:r w:rsidRPr="005E31DB">
        <w:rPr>
          <w:sz w:val="22"/>
        </w:rPr>
        <w:t xml:space="preserve">PS 2: </w:t>
      </w:r>
      <w:r w:rsidRPr="005E31DB">
        <w:rPr>
          <w:sz w:val="22"/>
        </w:rPr>
        <w:tab/>
        <w:t xml:space="preserve">DESCRIPTION OF </w:t>
      </w:r>
      <w:smartTag w:uri="urn:schemas-microsoft-com:office:smarttags" w:element="stockticker">
        <w:r w:rsidRPr="005E31DB">
          <w:rPr>
            <w:sz w:val="22"/>
          </w:rPr>
          <w:t>SITE</w:t>
        </w:r>
      </w:smartTag>
      <w:r w:rsidRPr="005E31DB">
        <w:rPr>
          <w:sz w:val="22"/>
        </w:rPr>
        <w:t xml:space="preserve"> </w:t>
      </w:r>
      <w:smartTag w:uri="urn:schemas-microsoft-com:office:smarttags" w:element="stockticker">
        <w:r w:rsidRPr="005E31DB">
          <w:rPr>
            <w:sz w:val="22"/>
          </w:rPr>
          <w:t>AND</w:t>
        </w:r>
      </w:smartTag>
      <w:r w:rsidRPr="005E31DB">
        <w:rPr>
          <w:sz w:val="22"/>
        </w:rPr>
        <w:t xml:space="preserve"> ACCESS</w:t>
      </w:r>
      <w:bookmarkEnd w:id="20"/>
      <w:bookmarkEnd w:id="21"/>
      <w:bookmarkEnd w:id="22"/>
      <w:bookmarkEnd w:id="23"/>
      <w:bookmarkEnd w:id="24"/>
      <w:bookmarkEnd w:id="25"/>
      <w:bookmarkEnd w:id="26"/>
      <w:bookmarkEnd w:id="27"/>
      <w:bookmarkEnd w:id="28"/>
      <w:bookmarkEnd w:id="29"/>
      <w:bookmarkEnd w:id="30"/>
      <w:bookmarkEnd w:id="31"/>
      <w:bookmarkEnd w:id="32"/>
    </w:p>
    <w:p w14:paraId="455FB7AD" w14:textId="77777777" w:rsidR="0021158F" w:rsidRPr="005E31DB" w:rsidRDefault="0021158F" w:rsidP="0021158F">
      <w:pPr>
        <w:rPr>
          <w:sz w:val="22"/>
        </w:rPr>
      </w:pPr>
    </w:p>
    <w:p w14:paraId="04164058" w14:textId="77777777" w:rsidR="0021158F" w:rsidRPr="005E31DB" w:rsidRDefault="0021158F" w:rsidP="0021158F">
      <w:pPr>
        <w:rPr>
          <w:sz w:val="22"/>
        </w:rPr>
      </w:pPr>
      <w:r w:rsidRPr="005E31DB">
        <w:rPr>
          <w:sz w:val="22"/>
        </w:rPr>
        <w:t>The site is located in the north of Excelsior and is accessible by road.</w:t>
      </w:r>
    </w:p>
    <w:p w14:paraId="64AF10EF" w14:textId="77777777" w:rsidR="0021158F" w:rsidRPr="005E31DB" w:rsidRDefault="0021158F" w:rsidP="0021158F">
      <w:pPr>
        <w:rPr>
          <w:sz w:val="22"/>
        </w:rPr>
      </w:pPr>
    </w:p>
    <w:p w14:paraId="2B299E08" w14:textId="77777777" w:rsidR="0021158F" w:rsidRPr="005E31DB" w:rsidRDefault="0021158F" w:rsidP="0021158F">
      <w:pPr>
        <w:pStyle w:val="Heading3"/>
        <w:rPr>
          <w:sz w:val="22"/>
        </w:rPr>
      </w:pPr>
      <w:bookmarkStart w:id="33" w:name="_Toc287436978"/>
      <w:bookmarkStart w:id="34" w:name="_Toc287536475"/>
      <w:bookmarkStart w:id="35" w:name="_Toc287537234"/>
      <w:bookmarkStart w:id="36" w:name="_Toc287537317"/>
      <w:bookmarkStart w:id="37" w:name="_Toc287537715"/>
      <w:bookmarkStart w:id="38" w:name="_Toc288038826"/>
      <w:bookmarkStart w:id="39" w:name="_Toc288039227"/>
      <w:bookmarkStart w:id="40" w:name="_Toc299361097"/>
      <w:bookmarkStart w:id="41" w:name="_Toc300074306"/>
      <w:bookmarkStart w:id="42" w:name="_Toc319932128"/>
      <w:bookmarkStart w:id="43" w:name="_Toc320259080"/>
      <w:bookmarkStart w:id="44" w:name="_Toc320259154"/>
      <w:bookmarkStart w:id="45" w:name="_Toc33773203"/>
      <w:r w:rsidRPr="005E31DB">
        <w:rPr>
          <w:sz w:val="22"/>
        </w:rPr>
        <w:t xml:space="preserve">PS 3 : </w:t>
      </w:r>
      <w:r w:rsidRPr="005E31DB">
        <w:rPr>
          <w:sz w:val="22"/>
        </w:rPr>
        <w:tab/>
        <w:t xml:space="preserve">NATURE OF GROUND </w:t>
      </w:r>
      <w:smartTag w:uri="urn:schemas-microsoft-com:office:smarttags" w:element="stockticker">
        <w:r w:rsidRPr="005E31DB">
          <w:rPr>
            <w:sz w:val="22"/>
          </w:rPr>
          <w:t>AND</w:t>
        </w:r>
      </w:smartTag>
      <w:r w:rsidRPr="005E31DB">
        <w:rPr>
          <w:sz w:val="22"/>
        </w:rPr>
        <w:t xml:space="preserve"> SUBSOIL CONDITIONS</w:t>
      </w:r>
      <w:bookmarkEnd w:id="33"/>
      <w:bookmarkEnd w:id="34"/>
      <w:bookmarkEnd w:id="35"/>
      <w:bookmarkEnd w:id="36"/>
      <w:bookmarkEnd w:id="37"/>
      <w:bookmarkEnd w:id="38"/>
      <w:bookmarkEnd w:id="39"/>
      <w:bookmarkEnd w:id="40"/>
      <w:bookmarkEnd w:id="41"/>
      <w:bookmarkEnd w:id="42"/>
      <w:bookmarkEnd w:id="43"/>
      <w:bookmarkEnd w:id="44"/>
      <w:bookmarkEnd w:id="45"/>
    </w:p>
    <w:p w14:paraId="76A06063" w14:textId="77777777" w:rsidR="0021158F" w:rsidRPr="005E31DB" w:rsidRDefault="0021158F" w:rsidP="0021158F">
      <w:pPr>
        <w:rPr>
          <w:sz w:val="22"/>
        </w:rPr>
      </w:pPr>
    </w:p>
    <w:p w14:paraId="019E9ABF" w14:textId="77777777" w:rsidR="0021158F" w:rsidRPr="005E31DB" w:rsidRDefault="0021158F" w:rsidP="0021158F">
      <w:pPr>
        <w:rPr>
          <w:sz w:val="22"/>
        </w:rPr>
      </w:pPr>
      <w:r w:rsidRPr="005E31DB">
        <w:rPr>
          <w:sz w:val="22"/>
        </w:rPr>
        <w:t>No geotechnical test was done.</w:t>
      </w:r>
    </w:p>
    <w:p w14:paraId="3CA350B4" w14:textId="77777777" w:rsidR="0021158F" w:rsidRPr="005E31DB" w:rsidRDefault="0021158F" w:rsidP="0021158F">
      <w:pPr>
        <w:rPr>
          <w:sz w:val="22"/>
        </w:rPr>
      </w:pPr>
    </w:p>
    <w:p w14:paraId="605BCF86" w14:textId="77777777" w:rsidR="0021158F" w:rsidRPr="005E31DB" w:rsidRDefault="0021158F" w:rsidP="0021158F">
      <w:pPr>
        <w:pStyle w:val="Heading3"/>
        <w:rPr>
          <w:sz w:val="22"/>
        </w:rPr>
      </w:pPr>
      <w:bookmarkStart w:id="46" w:name="_Toc287436979"/>
      <w:bookmarkStart w:id="47" w:name="_Toc287536476"/>
      <w:bookmarkStart w:id="48" w:name="_Toc287537235"/>
      <w:bookmarkStart w:id="49" w:name="_Toc287537318"/>
      <w:bookmarkStart w:id="50" w:name="_Toc287537716"/>
      <w:bookmarkStart w:id="51" w:name="_Toc288038827"/>
      <w:bookmarkStart w:id="52" w:name="_Toc288039228"/>
      <w:bookmarkStart w:id="53" w:name="_Toc299361098"/>
      <w:bookmarkStart w:id="54" w:name="_Toc300074307"/>
      <w:bookmarkStart w:id="55" w:name="_Toc319932129"/>
      <w:bookmarkStart w:id="56" w:name="_Toc320259081"/>
      <w:bookmarkStart w:id="57" w:name="_Toc320259155"/>
      <w:bookmarkStart w:id="58" w:name="_Toc33773204"/>
      <w:r w:rsidRPr="005E31DB">
        <w:rPr>
          <w:sz w:val="22"/>
        </w:rPr>
        <w:t xml:space="preserve">PS 4 : </w:t>
      </w:r>
      <w:r w:rsidRPr="005E31DB">
        <w:rPr>
          <w:sz w:val="22"/>
        </w:rPr>
        <w:tab/>
        <w:t>DETAILS OF CONTRACT</w:t>
      </w:r>
      <w:bookmarkEnd w:id="46"/>
      <w:bookmarkEnd w:id="47"/>
      <w:bookmarkEnd w:id="48"/>
      <w:bookmarkEnd w:id="49"/>
      <w:bookmarkEnd w:id="50"/>
      <w:bookmarkEnd w:id="51"/>
      <w:bookmarkEnd w:id="52"/>
      <w:bookmarkEnd w:id="53"/>
      <w:bookmarkEnd w:id="54"/>
      <w:bookmarkEnd w:id="55"/>
      <w:bookmarkEnd w:id="56"/>
      <w:bookmarkEnd w:id="57"/>
      <w:bookmarkEnd w:id="58"/>
    </w:p>
    <w:p w14:paraId="3D352D95" w14:textId="77777777" w:rsidR="0021158F" w:rsidRPr="005E31DB" w:rsidRDefault="0021158F" w:rsidP="0021158F">
      <w:pPr>
        <w:rPr>
          <w:sz w:val="22"/>
        </w:rPr>
      </w:pPr>
    </w:p>
    <w:p w14:paraId="3C22882B" w14:textId="77777777" w:rsidR="0021158F" w:rsidRPr="005E31DB" w:rsidRDefault="0021158F" w:rsidP="0021158F">
      <w:pPr>
        <w:rPr>
          <w:sz w:val="22"/>
        </w:rPr>
      </w:pPr>
      <w:r w:rsidRPr="005E31DB">
        <w:rPr>
          <w:sz w:val="22"/>
        </w:rPr>
        <w:t>Refer to C3 Scope of Work</w:t>
      </w:r>
    </w:p>
    <w:p w14:paraId="13CEA7B3" w14:textId="77777777" w:rsidR="0021158F" w:rsidRPr="005E31DB" w:rsidRDefault="0021158F" w:rsidP="0021158F">
      <w:pPr>
        <w:rPr>
          <w:sz w:val="22"/>
        </w:rPr>
      </w:pPr>
    </w:p>
    <w:p w14:paraId="7A043BD7" w14:textId="77777777" w:rsidR="0021158F" w:rsidRPr="005E31DB" w:rsidRDefault="0021158F" w:rsidP="0021158F">
      <w:pPr>
        <w:pStyle w:val="Heading3"/>
        <w:rPr>
          <w:sz w:val="22"/>
        </w:rPr>
      </w:pPr>
      <w:bookmarkStart w:id="59" w:name="_Toc287436980"/>
      <w:bookmarkStart w:id="60" w:name="_Toc287536477"/>
      <w:bookmarkStart w:id="61" w:name="_Toc287537236"/>
      <w:bookmarkStart w:id="62" w:name="_Toc287537319"/>
      <w:bookmarkStart w:id="63" w:name="_Toc287537717"/>
      <w:bookmarkStart w:id="64" w:name="_Toc288038828"/>
      <w:bookmarkStart w:id="65" w:name="_Toc288039229"/>
      <w:bookmarkStart w:id="66" w:name="_Toc299361099"/>
      <w:bookmarkStart w:id="67" w:name="_Toc300074308"/>
      <w:bookmarkStart w:id="68" w:name="_Toc319932130"/>
      <w:bookmarkStart w:id="69" w:name="_Toc320259082"/>
      <w:bookmarkStart w:id="70" w:name="_Toc320259156"/>
      <w:bookmarkStart w:id="71" w:name="_Toc33773205"/>
      <w:r w:rsidRPr="005E31DB">
        <w:rPr>
          <w:sz w:val="22"/>
        </w:rPr>
        <w:t xml:space="preserve">PS 5 : </w:t>
      </w:r>
      <w:r w:rsidRPr="005E31DB">
        <w:rPr>
          <w:sz w:val="22"/>
        </w:rPr>
        <w:tab/>
        <w:t>CONSTRUCTION PROGRAMME</w:t>
      </w:r>
      <w:bookmarkEnd w:id="59"/>
      <w:bookmarkEnd w:id="60"/>
      <w:bookmarkEnd w:id="61"/>
      <w:bookmarkEnd w:id="62"/>
      <w:bookmarkEnd w:id="63"/>
      <w:bookmarkEnd w:id="64"/>
      <w:bookmarkEnd w:id="65"/>
      <w:bookmarkEnd w:id="66"/>
      <w:bookmarkEnd w:id="67"/>
      <w:bookmarkEnd w:id="68"/>
      <w:bookmarkEnd w:id="69"/>
      <w:bookmarkEnd w:id="70"/>
      <w:bookmarkEnd w:id="71"/>
    </w:p>
    <w:p w14:paraId="0F78A1B1" w14:textId="77777777" w:rsidR="0021158F" w:rsidRPr="005E31DB" w:rsidRDefault="0021158F" w:rsidP="0021158F">
      <w:pPr>
        <w:rPr>
          <w:sz w:val="22"/>
        </w:rPr>
      </w:pPr>
    </w:p>
    <w:p w14:paraId="21DFBD13" w14:textId="77777777" w:rsidR="0021158F" w:rsidRPr="005E31DB" w:rsidRDefault="0021158F" w:rsidP="0021158F">
      <w:pPr>
        <w:rPr>
          <w:sz w:val="22"/>
        </w:rPr>
      </w:pPr>
      <w:r w:rsidRPr="005E31DB">
        <w:rPr>
          <w:sz w:val="22"/>
        </w:rPr>
        <w:t>It is a prerequisite of this contract that minimal disruption of the public is ensured during construction.</w:t>
      </w:r>
    </w:p>
    <w:p w14:paraId="1F65371B" w14:textId="77777777" w:rsidR="0021158F" w:rsidRPr="005E31DB" w:rsidRDefault="0021158F" w:rsidP="0021158F">
      <w:pPr>
        <w:rPr>
          <w:sz w:val="22"/>
        </w:rPr>
      </w:pPr>
      <w:r w:rsidRPr="005E31DB">
        <w:rPr>
          <w:sz w:val="22"/>
        </w:rPr>
        <w:t>Construction methods must be of such a nature that no property or life is endangered.  The Employer accepts no responsibility for any work done outside the site boundaries without the Employer’s agent's approval.  The Contractor himself is responsible for liaison and arrangements with the Employer’s agent in connection with the finalization and approval of the construction programme.</w:t>
      </w:r>
    </w:p>
    <w:p w14:paraId="08FFB8F0" w14:textId="77777777" w:rsidR="0021158F" w:rsidRPr="005E31DB" w:rsidRDefault="0021158F" w:rsidP="0021158F">
      <w:pPr>
        <w:rPr>
          <w:sz w:val="22"/>
        </w:rPr>
      </w:pPr>
    </w:p>
    <w:p w14:paraId="55669685" w14:textId="77777777" w:rsidR="0021158F" w:rsidRPr="005E31DB" w:rsidRDefault="0021158F" w:rsidP="0021158F">
      <w:pPr>
        <w:rPr>
          <w:sz w:val="22"/>
        </w:rPr>
      </w:pPr>
      <w:r w:rsidRPr="005E31DB">
        <w:rPr>
          <w:sz w:val="22"/>
        </w:rPr>
        <w:t>The Contractor is responsible for liaison with residents and house owners via the Project Steering Committee in respect of the programming of construction through private erven and the crossing of driveways to erven.  No additional payment will be made in this regard and it shall be deemed to be covered by the relevant items.</w:t>
      </w:r>
    </w:p>
    <w:p w14:paraId="5BA94328" w14:textId="77777777" w:rsidR="0021158F" w:rsidRPr="005E31DB" w:rsidRDefault="0021158F" w:rsidP="0021158F">
      <w:pPr>
        <w:rPr>
          <w:sz w:val="22"/>
        </w:rPr>
      </w:pPr>
    </w:p>
    <w:p w14:paraId="07824361" w14:textId="77777777" w:rsidR="0021158F" w:rsidRPr="005E31DB" w:rsidRDefault="0021158F" w:rsidP="0021158F">
      <w:pPr>
        <w:rPr>
          <w:sz w:val="22"/>
        </w:rPr>
      </w:pPr>
      <w:r w:rsidRPr="005E31DB">
        <w:rPr>
          <w:sz w:val="22"/>
        </w:rPr>
        <w:t>Sufficient digital photographs of all existing structures and obstructions must be taken by the Contractor, compiled electronically, indexed and handed over to the Employer’s agent before construction commences.  A special payment item is included for a digital photo record in the Schedule of Quantities under other fixed-charge obligations.</w:t>
      </w:r>
    </w:p>
    <w:p w14:paraId="2B5F9EA8" w14:textId="77777777" w:rsidR="0021158F" w:rsidRPr="005E31DB" w:rsidRDefault="0021158F" w:rsidP="0021158F">
      <w:pPr>
        <w:rPr>
          <w:sz w:val="22"/>
        </w:rPr>
      </w:pPr>
    </w:p>
    <w:p w14:paraId="0E565246" w14:textId="77777777" w:rsidR="0021158F" w:rsidRPr="005E31DB" w:rsidRDefault="0021158F" w:rsidP="0021158F">
      <w:pPr>
        <w:rPr>
          <w:sz w:val="22"/>
        </w:rPr>
      </w:pPr>
      <w:r w:rsidRPr="005E31DB">
        <w:rPr>
          <w:sz w:val="22"/>
        </w:rPr>
        <w:t xml:space="preserve">The Contractor shall submit a programme of work to the Employer’s agent as stated in the Contract Data.  This programme must take into account, and allow for phased completion of the work.  The Employer’s agent may instruct the Contractor to stop construction work at any stage and time, as may be dictated by financial constraints highlighted by the Clients Cost Control Programme. </w:t>
      </w:r>
    </w:p>
    <w:p w14:paraId="209F0699" w14:textId="77777777" w:rsidR="0021158F" w:rsidRPr="005E31DB" w:rsidRDefault="0021158F" w:rsidP="0021158F">
      <w:pPr>
        <w:rPr>
          <w:sz w:val="22"/>
        </w:rPr>
      </w:pPr>
    </w:p>
    <w:p w14:paraId="0FCCD3C8" w14:textId="77777777" w:rsidR="0021158F" w:rsidRPr="005E31DB" w:rsidRDefault="0021158F" w:rsidP="0021158F">
      <w:pPr>
        <w:rPr>
          <w:sz w:val="22"/>
        </w:rPr>
      </w:pPr>
      <w:r w:rsidRPr="005E31DB">
        <w:rPr>
          <w:sz w:val="22"/>
        </w:rPr>
        <w:t>If necessary, the Employer’s agent may instruct the Contractor to adjust his programme to suit other activities.</w:t>
      </w:r>
    </w:p>
    <w:p w14:paraId="3FE55BF9" w14:textId="77777777" w:rsidR="0021158F" w:rsidRPr="005E31DB" w:rsidRDefault="0021158F" w:rsidP="0021158F">
      <w:pPr>
        <w:rPr>
          <w:sz w:val="22"/>
        </w:rPr>
      </w:pPr>
    </w:p>
    <w:p w14:paraId="5D0641C3" w14:textId="77777777" w:rsidR="0021158F" w:rsidRPr="005E31DB" w:rsidRDefault="0021158F" w:rsidP="0021158F">
      <w:pPr>
        <w:rPr>
          <w:sz w:val="22"/>
        </w:rPr>
      </w:pPr>
      <w:r w:rsidRPr="005E31DB">
        <w:rPr>
          <w:sz w:val="22"/>
        </w:rPr>
        <w:t>The programme shall not be in the form of a bar chart only, but shall clearly show the anticipated quantities, schedule of material orders, the production rates and value of work to be performed each month.</w:t>
      </w:r>
    </w:p>
    <w:p w14:paraId="5415BBAB" w14:textId="77777777" w:rsidR="0021158F" w:rsidRPr="005E31DB" w:rsidRDefault="0021158F" w:rsidP="0021158F">
      <w:pPr>
        <w:rPr>
          <w:sz w:val="22"/>
        </w:rPr>
      </w:pPr>
    </w:p>
    <w:p w14:paraId="60CD6330" w14:textId="77777777" w:rsidR="0021158F" w:rsidRPr="005E31DB" w:rsidRDefault="0021158F" w:rsidP="0021158F">
      <w:pPr>
        <w:rPr>
          <w:sz w:val="22"/>
        </w:rPr>
      </w:pPr>
      <w:r w:rsidRPr="005E31DB">
        <w:rPr>
          <w:sz w:val="22"/>
        </w:rPr>
        <w:t>A network-based programme according to the precedence method shall also be provided showing the various activities and critical path in such detail as may be required by the Employer’s agent. The programme shall be updated monthly in accordance with the progress made by the Contractor.</w:t>
      </w:r>
    </w:p>
    <w:p w14:paraId="426320FF" w14:textId="77777777" w:rsidR="0021158F" w:rsidRPr="005E31DB" w:rsidRDefault="0021158F" w:rsidP="0021158F">
      <w:pPr>
        <w:rPr>
          <w:sz w:val="22"/>
        </w:rPr>
      </w:pPr>
    </w:p>
    <w:p w14:paraId="6FF5BA70" w14:textId="77777777" w:rsidR="0021158F" w:rsidRPr="005E31DB" w:rsidRDefault="0021158F" w:rsidP="0021158F">
      <w:pPr>
        <w:rPr>
          <w:sz w:val="22"/>
        </w:rPr>
      </w:pPr>
      <w:r w:rsidRPr="005E31DB">
        <w:rPr>
          <w:sz w:val="22"/>
        </w:rPr>
        <w:lastRenderedPageBreak/>
        <w:t>Failure to comply with these requirements will entitle the Employer’s agent to use a programme based on his own assumptions for the purpose of evaluating claims for extension of time or additional payments.</w:t>
      </w:r>
    </w:p>
    <w:p w14:paraId="40FE58CB" w14:textId="77777777" w:rsidR="0021158F" w:rsidRPr="005E31DB" w:rsidRDefault="0021158F" w:rsidP="0021158F">
      <w:pPr>
        <w:rPr>
          <w:sz w:val="22"/>
        </w:rPr>
      </w:pPr>
    </w:p>
    <w:p w14:paraId="78A13231" w14:textId="77777777" w:rsidR="0021158F" w:rsidRPr="005E31DB" w:rsidRDefault="0021158F" w:rsidP="0021158F">
      <w:pPr>
        <w:rPr>
          <w:sz w:val="22"/>
        </w:rPr>
      </w:pPr>
      <w:r w:rsidRPr="005E31DB">
        <w:rPr>
          <w:sz w:val="22"/>
        </w:rPr>
        <w:t>If the programme submitted by the Contractor in terms of Clause 5.6 of the General Conditions of Contract, has to be revised because the Contractor is falling behind in his programme, he shall submit a revised programme of how he intends to regain lost time to ensure completion of the Works within the period defined in Clause 5.5.1 of the General Conditions of Contract or within a granted extension of time.  A proposal to increase the tempo of work must incorporate positive steps to increase production either by more labour and plant on the site, or by using the available labour and plant in a more efficient manner.</w:t>
      </w:r>
    </w:p>
    <w:p w14:paraId="5B0F88D2" w14:textId="77777777" w:rsidR="0021158F" w:rsidRPr="005E31DB" w:rsidRDefault="0021158F" w:rsidP="0021158F">
      <w:pPr>
        <w:rPr>
          <w:sz w:val="22"/>
        </w:rPr>
      </w:pPr>
    </w:p>
    <w:p w14:paraId="7E00C66A" w14:textId="77777777" w:rsidR="0021158F" w:rsidRPr="005E31DB" w:rsidRDefault="0021158F" w:rsidP="0021158F">
      <w:pPr>
        <w:rPr>
          <w:sz w:val="22"/>
        </w:rPr>
      </w:pPr>
      <w:r w:rsidRPr="005E31DB">
        <w:rPr>
          <w:sz w:val="22"/>
        </w:rPr>
        <w:t>Failure on the part of the Contractor to submit or to work according to the programme or revised programmes shall be sufficient reason for the Employer’s agent to take steps as set out in Clause 9 of the General Conditions of Contract.</w:t>
      </w:r>
    </w:p>
    <w:p w14:paraId="7EC8C072" w14:textId="77777777" w:rsidR="0021158F" w:rsidRPr="005E31DB" w:rsidRDefault="0021158F" w:rsidP="0021158F">
      <w:pPr>
        <w:rPr>
          <w:sz w:val="22"/>
        </w:rPr>
      </w:pPr>
    </w:p>
    <w:p w14:paraId="768BE400" w14:textId="77777777" w:rsidR="0021158F" w:rsidRPr="005E31DB" w:rsidRDefault="0021158F" w:rsidP="0021158F">
      <w:pPr>
        <w:rPr>
          <w:sz w:val="22"/>
        </w:rPr>
      </w:pPr>
      <w:r w:rsidRPr="005E31DB">
        <w:rPr>
          <w:sz w:val="22"/>
        </w:rPr>
        <w:t>The approval by the Employer’s agent of a programme shall have no contractual significance other than the Employer’s agent will be satisfied if the work is carried out according to the programme.  The said approval shall not limit the right of the Employer’s agent to instruct the Contractor to vary the programme if necessary.  The Contractor shall allow for the effect of normal rainfall and special non-working days in his programme.</w:t>
      </w:r>
    </w:p>
    <w:p w14:paraId="6FB6C750" w14:textId="77777777" w:rsidR="0021158F" w:rsidRPr="005E31DB" w:rsidRDefault="0021158F" w:rsidP="0021158F">
      <w:pPr>
        <w:rPr>
          <w:sz w:val="22"/>
        </w:rPr>
      </w:pPr>
    </w:p>
    <w:p w14:paraId="520936E1" w14:textId="77777777" w:rsidR="0021158F" w:rsidRPr="005E31DB" w:rsidRDefault="0021158F" w:rsidP="0021158F">
      <w:pPr>
        <w:rPr>
          <w:sz w:val="22"/>
        </w:rPr>
      </w:pPr>
      <w:r w:rsidRPr="005E31DB">
        <w:rPr>
          <w:sz w:val="22"/>
        </w:rPr>
        <w:t xml:space="preserve">(CRITICAL </w:t>
      </w:r>
      <w:smartTag w:uri="urn:schemas-microsoft-com:office:smarttags" w:element="stockticker">
        <w:r w:rsidRPr="005E31DB">
          <w:rPr>
            <w:sz w:val="22"/>
          </w:rPr>
          <w:t>PATH</w:t>
        </w:r>
      </w:smartTag>
      <w:r w:rsidRPr="005E31DB">
        <w:rPr>
          <w:sz w:val="22"/>
        </w:rPr>
        <w:t xml:space="preserve"> MUST BE INDICATED ON PROGRAMME)</w:t>
      </w:r>
    </w:p>
    <w:p w14:paraId="468B4874" w14:textId="77777777" w:rsidR="0021158F" w:rsidRPr="005E31DB" w:rsidRDefault="0021158F" w:rsidP="0021158F">
      <w:pPr>
        <w:rPr>
          <w:sz w:val="22"/>
        </w:rPr>
      </w:pPr>
    </w:p>
    <w:p w14:paraId="68676780" w14:textId="77777777" w:rsidR="0021158F" w:rsidRPr="005E31DB" w:rsidRDefault="0021158F" w:rsidP="0021158F">
      <w:pPr>
        <w:pStyle w:val="Heading3"/>
        <w:rPr>
          <w:sz w:val="22"/>
        </w:rPr>
      </w:pPr>
      <w:bookmarkStart w:id="72" w:name="_Toc287436981"/>
      <w:bookmarkStart w:id="73" w:name="_Toc287536478"/>
      <w:bookmarkStart w:id="74" w:name="_Toc287537237"/>
      <w:bookmarkStart w:id="75" w:name="_Toc287537320"/>
      <w:bookmarkStart w:id="76" w:name="_Toc287537718"/>
      <w:bookmarkStart w:id="77" w:name="_Toc288038829"/>
      <w:bookmarkStart w:id="78" w:name="_Toc288039230"/>
      <w:bookmarkStart w:id="79" w:name="_Toc299361100"/>
      <w:bookmarkStart w:id="80" w:name="_Toc300074309"/>
      <w:bookmarkStart w:id="81" w:name="_Toc319932131"/>
      <w:bookmarkStart w:id="82" w:name="_Toc320259083"/>
      <w:bookmarkStart w:id="83" w:name="_Toc320259157"/>
      <w:bookmarkStart w:id="84" w:name="_Toc33773206"/>
      <w:r w:rsidRPr="005E31DB">
        <w:rPr>
          <w:sz w:val="22"/>
        </w:rPr>
        <w:t xml:space="preserve">PS 6 : </w:t>
      </w:r>
      <w:r w:rsidRPr="005E31DB">
        <w:rPr>
          <w:sz w:val="22"/>
        </w:rPr>
        <w:tab/>
      </w:r>
      <w:smartTag w:uri="urn:schemas-microsoft-com:office:smarttags" w:element="stockticker">
        <w:r w:rsidRPr="005E31DB">
          <w:rPr>
            <w:sz w:val="22"/>
          </w:rPr>
          <w:t>SITE</w:t>
        </w:r>
      </w:smartTag>
      <w:r w:rsidRPr="005E31DB">
        <w:rPr>
          <w:sz w:val="22"/>
        </w:rPr>
        <w:t xml:space="preserve"> FACILITIES AVAILABLE</w:t>
      </w:r>
      <w:bookmarkEnd w:id="72"/>
      <w:bookmarkEnd w:id="73"/>
      <w:bookmarkEnd w:id="74"/>
      <w:bookmarkEnd w:id="75"/>
      <w:bookmarkEnd w:id="76"/>
      <w:bookmarkEnd w:id="77"/>
      <w:bookmarkEnd w:id="78"/>
      <w:bookmarkEnd w:id="79"/>
      <w:bookmarkEnd w:id="80"/>
      <w:bookmarkEnd w:id="81"/>
      <w:bookmarkEnd w:id="82"/>
      <w:bookmarkEnd w:id="83"/>
      <w:bookmarkEnd w:id="84"/>
    </w:p>
    <w:p w14:paraId="61FA7FC6" w14:textId="77777777" w:rsidR="0021158F" w:rsidRPr="005E31DB" w:rsidRDefault="0021158F" w:rsidP="0021158F">
      <w:pPr>
        <w:rPr>
          <w:sz w:val="22"/>
        </w:rPr>
      </w:pPr>
    </w:p>
    <w:p w14:paraId="6204CCCF" w14:textId="77777777" w:rsidR="0021158F" w:rsidRPr="005E31DB" w:rsidRDefault="0021158F" w:rsidP="0021158F">
      <w:pPr>
        <w:pStyle w:val="Heading4"/>
        <w:rPr>
          <w:sz w:val="22"/>
        </w:rPr>
      </w:pPr>
      <w:bookmarkStart w:id="85" w:name="_Toc287436982"/>
      <w:bookmarkStart w:id="86" w:name="_Toc287536479"/>
      <w:bookmarkStart w:id="87" w:name="_Toc287537238"/>
      <w:bookmarkStart w:id="88" w:name="_Toc287537321"/>
      <w:bookmarkStart w:id="89" w:name="_Toc287537719"/>
      <w:bookmarkStart w:id="90" w:name="_Toc288038830"/>
      <w:bookmarkStart w:id="91" w:name="_Toc288039231"/>
      <w:bookmarkStart w:id="92" w:name="_Toc299361101"/>
      <w:bookmarkStart w:id="93" w:name="_Toc300074310"/>
      <w:bookmarkStart w:id="94" w:name="_Toc319932132"/>
      <w:bookmarkStart w:id="95" w:name="_Toc320259084"/>
      <w:bookmarkStart w:id="96" w:name="_Toc320259158"/>
      <w:bookmarkStart w:id="97" w:name="_Toc33773207"/>
      <w:r w:rsidRPr="005E31DB">
        <w:rPr>
          <w:sz w:val="22"/>
        </w:rPr>
        <w:t xml:space="preserve">PS 6.1 : </w:t>
      </w:r>
      <w:r w:rsidRPr="005E31DB">
        <w:rPr>
          <w:sz w:val="22"/>
        </w:rPr>
        <w:tab/>
        <w:t>Camp site</w:t>
      </w:r>
      <w:bookmarkEnd w:id="85"/>
      <w:bookmarkEnd w:id="86"/>
      <w:bookmarkEnd w:id="87"/>
      <w:bookmarkEnd w:id="88"/>
      <w:bookmarkEnd w:id="89"/>
      <w:bookmarkEnd w:id="90"/>
      <w:bookmarkEnd w:id="91"/>
      <w:bookmarkEnd w:id="92"/>
      <w:bookmarkEnd w:id="93"/>
      <w:bookmarkEnd w:id="94"/>
      <w:bookmarkEnd w:id="95"/>
      <w:bookmarkEnd w:id="96"/>
      <w:bookmarkEnd w:id="97"/>
    </w:p>
    <w:p w14:paraId="6D320108" w14:textId="77777777" w:rsidR="0021158F" w:rsidRPr="005E31DB" w:rsidRDefault="0021158F" w:rsidP="0021158F">
      <w:pPr>
        <w:rPr>
          <w:sz w:val="22"/>
        </w:rPr>
      </w:pPr>
      <w:r w:rsidRPr="005E31DB">
        <w:rPr>
          <w:sz w:val="22"/>
        </w:rPr>
        <w:t xml:space="preserve">  </w:t>
      </w:r>
    </w:p>
    <w:p w14:paraId="325E75F6" w14:textId="77777777" w:rsidR="0021158F" w:rsidRPr="005E31DB" w:rsidRDefault="0021158F" w:rsidP="0021158F">
      <w:pPr>
        <w:rPr>
          <w:sz w:val="22"/>
        </w:rPr>
      </w:pPr>
      <w:r w:rsidRPr="005E31DB">
        <w:rPr>
          <w:sz w:val="22"/>
        </w:rPr>
        <w:t xml:space="preserve">A site will be chosen by the Contractor for his construction camp and offices and be approved by the Employer or Employer’s agent.  </w:t>
      </w:r>
    </w:p>
    <w:p w14:paraId="6CE02120" w14:textId="77777777" w:rsidR="0021158F" w:rsidRPr="005E31DB" w:rsidRDefault="0021158F" w:rsidP="0021158F">
      <w:pPr>
        <w:rPr>
          <w:sz w:val="22"/>
        </w:rPr>
      </w:pPr>
    </w:p>
    <w:p w14:paraId="6D63C2C1" w14:textId="77777777" w:rsidR="0021158F" w:rsidRPr="005E31DB" w:rsidRDefault="0021158F" w:rsidP="0021158F">
      <w:pPr>
        <w:pStyle w:val="Heading4"/>
        <w:rPr>
          <w:sz w:val="22"/>
        </w:rPr>
      </w:pPr>
      <w:bookmarkStart w:id="98" w:name="_Toc287436983"/>
      <w:bookmarkStart w:id="99" w:name="_Toc287536480"/>
      <w:bookmarkStart w:id="100" w:name="_Toc287537239"/>
      <w:bookmarkStart w:id="101" w:name="_Toc287537322"/>
      <w:bookmarkStart w:id="102" w:name="_Toc287537720"/>
      <w:bookmarkStart w:id="103" w:name="_Toc288038831"/>
      <w:bookmarkStart w:id="104" w:name="_Toc288039232"/>
      <w:bookmarkStart w:id="105" w:name="_Toc299361102"/>
      <w:bookmarkStart w:id="106" w:name="_Toc300074311"/>
      <w:bookmarkStart w:id="107" w:name="_Toc319932133"/>
      <w:bookmarkStart w:id="108" w:name="_Toc320259085"/>
      <w:bookmarkStart w:id="109" w:name="_Toc320259159"/>
      <w:bookmarkStart w:id="110" w:name="_Toc33773208"/>
      <w:r w:rsidRPr="005E31DB">
        <w:rPr>
          <w:sz w:val="22"/>
        </w:rPr>
        <w:t xml:space="preserve">PS 6.2 : </w:t>
      </w:r>
      <w:r w:rsidRPr="005E31DB">
        <w:rPr>
          <w:sz w:val="22"/>
        </w:rPr>
        <w:tab/>
        <w:t>Water, electricity and sewage</w:t>
      </w:r>
      <w:bookmarkEnd w:id="98"/>
      <w:bookmarkEnd w:id="99"/>
      <w:bookmarkEnd w:id="100"/>
      <w:bookmarkEnd w:id="101"/>
      <w:bookmarkEnd w:id="102"/>
      <w:bookmarkEnd w:id="103"/>
      <w:bookmarkEnd w:id="104"/>
      <w:bookmarkEnd w:id="105"/>
      <w:bookmarkEnd w:id="106"/>
      <w:bookmarkEnd w:id="107"/>
      <w:bookmarkEnd w:id="108"/>
      <w:bookmarkEnd w:id="109"/>
      <w:bookmarkEnd w:id="110"/>
    </w:p>
    <w:p w14:paraId="27336951" w14:textId="77777777" w:rsidR="0021158F" w:rsidRPr="005E31DB" w:rsidRDefault="0021158F" w:rsidP="0021158F">
      <w:pPr>
        <w:rPr>
          <w:sz w:val="22"/>
        </w:rPr>
      </w:pPr>
    </w:p>
    <w:p w14:paraId="7A5BFDFF" w14:textId="77777777" w:rsidR="0021158F" w:rsidRPr="005E31DB" w:rsidRDefault="0021158F" w:rsidP="0021158F">
      <w:pPr>
        <w:tabs>
          <w:tab w:val="left" w:pos="0"/>
          <w:tab w:val="left" w:pos="2880"/>
          <w:tab w:val="left" w:pos="3600"/>
          <w:tab w:val="left" w:pos="4320"/>
          <w:tab w:val="left" w:pos="5040"/>
          <w:tab w:val="left" w:pos="5760"/>
          <w:tab w:val="left" w:pos="6480"/>
          <w:tab w:val="left" w:pos="7200"/>
          <w:tab w:val="left" w:pos="7920"/>
          <w:tab w:val="left" w:pos="8640"/>
          <w:tab w:val="left" w:pos="9360"/>
        </w:tabs>
        <w:rPr>
          <w:sz w:val="22"/>
        </w:rPr>
      </w:pPr>
      <w:r w:rsidRPr="005E31DB">
        <w:rPr>
          <w:sz w:val="22"/>
        </w:rPr>
        <w:t>The contractor will clarify the availability of water, electricity and sewerage services in the vicinity with the Employer or Employer’s agent.</w:t>
      </w:r>
    </w:p>
    <w:p w14:paraId="362C1AF8" w14:textId="77777777" w:rsidR="0021158F" w:rsidRPr="005E31DB" w:rsidRDefault="0021158F" w:rsidP="0021158F">
      <w:pPr>
        <w:rPr>
          <w:sz w:val="22"/>
        </w:rPr>
      </w:pPr>
    </w:p>
    <w:p w14:paraId="55137555" w14:textId="77777777" w:rsidR="0021158F" w:rsidRPr="005E31DB" w:rsidRDefault="0021158F" w:rsidP="0021158F">
      <w:pPr>
        <w:pStyle w:val="Heading3"/>
        <w:rPr>
          <w:sz w:val="22"/>
        </w:rPr>
      </w:pPr>
      <w:bookmarkStart w:id="111" w:name="_Toc287436984"/>
      <w:bookmarkStart w:id="112" w:name="_Toc287536481"/>
      <w:bookmarkStart w:id="113" w:name="_Toc287537240"/>
      <w:bookmarkStart w:id="114" w:name="_Toc287537323"/>
      <w:bookmarkStart w:id="115" w:name="_Toc287537721"/>
      <w:bookmarkStart w:id="116" w:name="_Toc288038832"/>
      <w:bookmarkStart w:id="117" w:name="_Toc288039233"/>
      <w:bookmarkStart w:id="118" w:name="_Toc299361103"/>
      <w:bookmarkStart w:id="119" w:name="_Toc300074312"/>
      <w:bookmarkStart w:id="120" w:name="_Toc319932134"/>
      <w:bookmarkStart w:id="121" w:name="_Toc320259086"/>
      <w:bookmarkStart w:id="122" w:name="_Toc320259160"/>
      <w:bookmarkStart w:id="123" w:name="_Toc33773209"/>
      <w:r w:rsidRPr="005E31DB">
        <w:rPr>
          <w:sz w:val="22"/>
        </w:rPr>
        <w:t xml:space="preserve">PS 7 : </w:t>
      </w:r>
      <w:r w:rsidRPr="005E31DB">
        <w:rPr>
          <w:sz w:val="22"/>
        </w:rPr>
        <w:tab/>
      </w:r>
      <w:smartTag w:uri="urn:schemas-microsoft-com:office:smarttags" w:element="stockticker">
        <w:r w:rsidRPr="005E31DB">
          <w:rPr>
            <w:sz w:val="22"/>
          </w:rPr>
          <w:t>SITE</w:t>
        </w:r>
      </w:smartTag>
      <w:r w:rsidRPr="005E31DB">
        <w:rPr>
          <w:sz w:val="22"/>
        </w:rPr>
        <w:t xml:space="preserve"> FACILITIES REQUIRED</w:t>
      </w:r>
      <w:bookmarkEnd w:id="111"/>
      <w:bookmarkEnd w:id="112"/>
      <w:bookmarkEnd w:id="113"/>
      <w:bookmarkEnd w:id="114"/>
      <w:bookmarkEnd w:id="115"/>
      <w:bookmarkEnd w:id="116"/>
      <w:bookmarkEnd w:id="117"/>
      <w:bookmarkEnd w:id="118"/>
      <w:bookmarkEnd w:id="119"/>
      <w:bookmarkEnd w:id="120"/>
      <w:bookmarkEnd w:id="121"/>
      <w:bookmarkEnd w:id="122"/>
      <w:bookmarkEnd w:id="123"/>
    </w:p>
    <w:p w14:paraId="66892487" w14:textId="77777777" w:rsidR="0021158F" w:rsidRPr="005E31DB" w:rsidRDefault="0021158F" w:rsidP="0021158F">
      <w:pPr>
        <w:rPr>
          <w:sz w:val="22"/>
        </w:rPr>
      </w:pPr>
    </w:p>
    <w:p w14:paraId="364B4967" w14:textId="77777777" w:rsidR="0021158F" w:rsidRPr="005E31DB" w:rsidRDefault="0021158F" w:rsidP="0021158F">
      <w:pPr>
        <w:pStyle w:val="Heading4"/>
        <w:rPr>
          <w:sz w:val="22"/>
        </w:rPr>
      </w:pPr>
      <w:bookmarkStart w:id="124" w:name="_Toc287436985"/>
      <w:bookmarkStart w:id="125" w:name="_Toc287536482"/>
      <w:bookmarkStart w:id="126" w:name="_Toc287537241"/>
      <w:bookmarkStart w:id="127" w:name="_Toc287537324"/>
      <w:bookmarkStart w:id="128" w:name="_Toc287537722"/>
      <w:bookmarkStart w:id="129" w:name="_Toc288038833"/>
      <w:bookmarkStart w:id="130" w:name="_Toc288039234"/>
      <w:bookmarkStart w:id="131" w:name="_Toc299361104"/>
      <w:bookmarkStart w:id="132" w:name="_Toc300074313"/>
      <w:bookmarkStart w:id="133" w:name="_Toc319932135"/>
      <w:bookmarkStart w:id="134" w:name="_Toc320259087"/>
      <w:bookmarkStart w:id="135" w:name="_Toc320259161"/>
      <w:bookmarkStart w:id="136" w:name="_Toc33773210"/>
      <w:r w:rsidRPr="005E31DB">
        <w:rPr>
          <w:sz w:val="22"/>
        </w:rPr>
        <w:t xml:space="preserve">PS 7.1 : </w:t>
      </w:r>
      <w:r w:rsidRPr="005E31DB">
        <w:rPr>
          <w:sz w:val="22"/>
        </w:rPr>
        <w:tab/>
        <w:t>Facilities for the Engineer</w:t>
      </w:r>
      <w:bookmarkEnd w:id="124"/>
      <w:bookmarkEnd w:id="125"/>
      <w:bookmarkEnd w:id="126"/>
      <w:bookmarkEnd w:id="127"/>
      <w:bookmarkEnd w:id="128"/>
      <w:bookmarkEnd w:id="129"/>
      <w:bookmarkEnd w:id="130"/>
      <w:bookmarkEnd w:id="131"/>
      <w:bookmarkEnd w:id="132"/>
      <w:bookmarkEnd w:id="133"/>
      <w:bookmarkEnd w:id="134"/>
      <w:bookmarkEnd w:id="135"/>
      <w:bookmarkEnd w:id="136"/>
    </w:p>
    <w:p w14:paraId="014BBFA6" w14:textId="77777777" w:rsidR="0021158F" w:rsidRPr="005E31DB" w:rsidRDefault="0021158F" w:rsidP="0021158F">
      <w:pPr>
        <w:rPr>
          <w:sz w:val="22"/>
        </w:rPr>
      </w:pPr>
    </w:p>
    <w:p w14:paraId="520404DE" w14:textId="77777777" w:rsidR="0021158F" w:rsidRPr="005E31DB" w:rsidRDefault="0021158F" w:rsidP="0021158F">
      <w:pPr>
        <w:rPr>
          <w:sz w:val="22"/>
        </w:rPr>
      </w:pPr>
      <w:r w:rsidRPr="005E31DB">
        <w:rPr>
          <w:sz w:val="22"/>
        </w:rPr>
        <w:t>No separate office is required for the Employer’s agent's representative but the Contractor must provide an office with a table, a chair and a plan cupboard in one of his offices for the exclusive use of the Employer’s agent's representative.  The Employer’s agent's representative shall be allowed free use of the Contractor's facilities.  The Employer’s agent's representative shall be allowed free use of survey equipment and survey assistants to carry out control work as and when required.</w:t>
      </w:r>
    </w:p>
    <w:p w14:paraId="7F3B9003" w14:textId="77777777" w:rsidR="0021158F" w:rsidRPr="005E31DB" w:rsidRDefault="0021158F" w:rsidP="0021158F">
      <w:pPr>
        <w:rPr>
          <w:sz w:val="22"/>
        </w:rPr>
      </w:pPr>
    </w:p>
    <w:p w14:paraId="2B10C6D1" w14:textId="77777777" w:rsidR="0021158F" w:rsidRPr="005E31DB" w:rsidRDefault="0021158F" w:rsidP="0021158F">
      <w:pPr>
        <w:pStyle w:val="Heading4"/>
        <w:rPr>
          <w:sz w:val="22"/>
        </w:rPr>
      </w:pPr>
      <w:bookmarkStart w:id="137" w:name="_Toc287436986"/>
      <w:bookmarkStart w:id="138" w:name="_Toc287536483"/>
      <w:bookmarkStart w:id="139" w:name="_Toc287537242"/>
      <w:bookmarkStart w:id="140" w:name="_Toc287537325"/>
      <w:bookmarkStart w:id="141" w:name="_Toc287537723"/>
      <w:bookmarkStart w:id="142" w:name="_Toc288038834"/>
      <w:bookmarkStart w:id="143" w:name="_Toc288039235"/>
      <w:bookmarkStart w:id="144" w:name="_Toc299361105"/>
      <w:bookmarkStart w:id="145" w:name="_Toc300074314"/>
      <w:bookmarkStart w:id="146" w:name="_Toc319932136"/>
      <w:bookmarkStart w:id="147" w:name="_Toc320259088"/>
      <w:bookmarkStart w:id="148" w:name="_Toc320259162"/>
      <w:bookmarkStart w:id="149" w:name="_Toc33773211"/>
      <w:r w:rsidRPr="005E31DB">
        <w:rPr>
          <w:sz w:val="22"/>
        </w:rPr>
        <w:t xml:space="preserve">PS 7.2 : </w:t>
      </w:r>
      <w:r w:rsidRPr="005E31DB">
        <w:rPr>
          <w:sz w:val="22"/>
        </w:rPr>
        <w:tab/>
        <w:t>Equipment for Engineering staff</w:t>
      </w:r>
      <w:bookmarkEnd w:id="137"/>
      <w:bookmarkEnd w:id="138"/>
      <w:bookmarkEnd w:id="139"/>
      <w:bookmarkEnd w:id="140"/>
      <w:bookmarkEnd w:id="141"/>
      <w:bookmarkEnd w:id="142"/>
      <w:bookmarkEnd w:id="143"/>
      <w:bookmarkEnd w:id="144"/>
      <w:bookmarkEnd w:id="145"/>
      <w:bookmarkEnd w:id="146"/>
      <w:bookmarkEnd w:id="147"/>
      <w:bookmarkEnd w:id="148"/>
      <w:bookmarkEnd w:id="149"/>
    </w:p>
    <w:p w14:paraId="3DA7FFFD" w14:textId="77777777" w:rsidR="0021158F" w:rsidRPr="005E31DB" w:rsidRDefault="0021158F" w:rsidP="0021158F">
      <w:pPr>
        <w:rPr>
          <w:sz w:val="22"/>
        </w:rPr>
      </w:pPr>
    </w:p>
    <w:p w14:paraId="7114725C" w14:textId="77777777" w:rsidR="0021158F" w:rsidRPr="005E31DB" w:rsidRDefault="0021158F" w:rsidP="0021158F">
      <w:pPr>
        <w:rPr>
          <w:sz w:val="22"/>
        </w:rPr>
      </w:pPr>
      <w:r w:rsidRPr="005E31DB">
        <w:rPr>
          <w:sz w:val="22"/>
        </w:rPr>
        <w:t>The Contractor shall allow for providing the protective clothing for the engineering staff.</w:t>
      </w:r>
    </w:p>
    <w:p w14:paraId="38743161" w14:textId="77777777" w:rsidR="0021158F" w:rsidRPr="005E31DB" w:rsidRDefault="0021158F" w:rsidP="0021158F">
      <w:pPr>
        <w:rPr>
          <w:sz w:val="22"/>
        </w:rPr>
      </w:pPr>
    </w:p>
    <w:p w14:paraId="5C9716C0" w14:textId="1AE587CB" w:rsidR="0021158F" w:rsidRPr="005E31DB" w:rsidRDefault="0021158F" w:rsidP="0021158F">
      <w:pPr>
        <w:rPr>
          <w:sz w:val="22"/>
        </w:rPr>
      </w:pPr>
      <w:r w:rsidRPr="005E31DB">
        <w:rPr>
          <w:sz w:val="22"/>
        </w:rPr>
        <w:t xml:space="preserve">The contractor shall supply the Employer’s agent with a </w:t>
      </w:r>
      <w:r w:rsidR="00341622">
        <w:rPr>
          <w:sz w:val="22"/>
        </w:rPr>
        <w:t>Laptop of his choice</w:t>
      </w:r>
      <w:r w:rsidRPr="005E31DB">
        <w:rPr>
          <w:sz w:val="22"/>
        </w:rPr>
        <w:t>.</w:t>
      </w:r>
    </w:p>
    <w:p w14:paraId="2B50ACA7" w14:textId="77777777" w:rsidR="0021158F" w:rsidRPr="005E31DB" w:rsidRDefault="0021158F" w:rsidP="0021158F">
      <w:pPr>
        <w:rPr>
          <w:sz w:val="22"/>
        </w:rPr>
      </w:pPr>
    </w:p>
    <w:p w14:paraId="50FC4188" w14:textId="77777777" w:rsidR="0021158F" w:rsidRPr="005E31DB" w:rsidRDefault="0021158F" w:rsidP="0021158F">
      <w:pPr>
        <w:rPr>
          <w:sz w:val="22"/>
        </w:rPr>
      </w:pPr>
      <w:r w:rsidRPr="005E31DB">
        <w:rPr>
          <w:sz w:val="22"/>
        </w:rPr>
        <w:t>Office facilities shall be provided by the Contractor as described in the Standard Specification.</w:t>
      </w:r>
    </w:p>
    <w:p w14:paraId="786AE774" w14:textId="77777777" w:rsidR="0021158F" w:rsidRPr="005E31DB" w:rsidRDefault="0021158F" w:rsidP="0021158F">
      <w:pPr>
        <w:rPr>
          <w:sz w:val="22"/>
        </w:rPr>
      </w:pPr>
    </w:p>
    <w:p w14:paraId="383E404E" w14:textId="77777777" w:rsidR="0021158F" w:rsidRPr="005E31DB" w:rsidRDefault="0021158F" w:rsidP="0021158F">
      <w:pPr>
        <w:pStyle w:val="Heading4"/>
        <w:rPr>
          <w:sz w:val="22"/>
        </w:rPr>
      </w:pPr>
      <w:bookmarkStart w:id="150" w:name="_Toc287436987"/>
      <w:bookmarkStart w:id="151" w:name="_Toc287536484"/>
      <w:bookmarkStart w:id="152" w:name="_Toc287537243"/>
      <w:bookmarkStart w:id="153" w:name="_Toc287537326"/>
      <w:bookmarkStart w:id="154" w:name="_Toc287537724"/>
      <w:bookmarkStart w:id="155" w:name="_Toc288038835"/>
      <w:bookmarkStart w:id="156" w:name="_Toc288039236"/>
      <w:bookmarkStart w:id="157" w:name="_Toc299361106"/>
      <w:bookmarkStart w:id="158" w:name="_Toc300074315"/>
      <w:bookmarkStart w:id="159" w:name="_Toc319932137"/>
      <w:bookmarkStart w:id="160" w:name="_Toc320259089"/>
      <w:bookmarkStart w:id="161" w:name="_Toc320259163"/>
      <w:bookmarkStart w:id="162" w:name="_Toc33773212"/>
      <w:r w:rsidRPr="005E31DB">
        <w:rPr>
          <w:sz w:val="22"/>
        </w:rPr>
        <w:t xml:space="preserve">PS 7.3 : </w:t>
      </w:r>
      <w:r w:rsidRPr="005E31DB">
        <w:rPr>
          <w:sz w:val="22"/>
        </w:rPr>
        <w:tab/>
        <w:t>Water, electricity and sewage</w:t>
      </w:r>
      <w:bookmarkEnd w:id="150"/>
      <w:bookmarkEnd w:id="151"/>
      <w:bookmarkEnd w:id="152"/>
      <w:bookmarkEnd w:id="153"/>
      <w:bookmarkEnd w:id="154"/>
      <w:bookmarkEnd w:id="155"/>
      <w:bookmarkEnd w:id="156"/>
      <w:bookmarkEnd w:id="157"/>
      <w:bookmarkEnd w:id="158"/>
      <w:bookmarkEnd w:id="159"/>
      <w:bookmarkEnd w:id="160"/>
      <w:bookmarkEnd w:id="161"/>
      <w:bookmarkEnd w:id="162"/>
    </w:p>
    <w:p w14:paraId="4735D138" w14:textId="77777777" w:rsidR="0021158F" w:rsidRPr="005E31DB" w:rsidRDefault="0021158F" w:rsidP="0021158F">
      <w:pPr>
        <w:rPr>
          <w:sz w:val="22"/>
        </w:rPr>
      </w:pPr>
    </w:p>
    <w:p w14:paraId="76A825DC" w14:textId="77777777" w:rsidR="0021158F" w:rsidRPr="005E31DB" w:rsidRDefault="0021158F" w:rsidP="0021158F">
      <w:pPr>
        <w:rPr>
          <w:sz w:val="22"/>
        </w:rPr>
      </w:pPr>
      <w:r w:rsidRPr="005E31DB">
        <w:rPr>
          <w:sz w:val="22"/>
        </w:rPr>
        <w:t>The Contractor shall, at his own expense, be responsible for obtaining and distributing the water and electricity required for construction and domestic use.  The distribution of water and electricity shall be carried out in accordance with the applicable laws and regulations.</w:t>
      </w:r>
    </w:p>
    <w:p w14:paraId="2BC164EE" w14:textId="77777777" w:rsidR="0021158F" w:rsidRPr="005E31DB" w:rsidRDefault="0021158F" w:rsidP="0021158F">
      <w:pPr>
        <w:rPr>
          <w:sz w:val="22"/>
        </w:rPr>
      </w:pPr>
    </w:p>
    <w:p w14:paraId="3549C99D" w14:textId="77777777" w:rsidR="0021158F" w:rsidRPr="005E31DB" w:rsidRDefault="0021158F" w:rsidP="0021158F">
      <w:pPr>
        <w:rPr>
          <w:sz w:val="22"/>
        </w:rPr>
      </w:pPr>
      <w:r w:rsidRPr="005E31DB">
        <w:rPr>
          <w:sz w:val="22"/>
        </w:rPr>
        <w:t>No separate payment will be made for obtaining and distributing water and electricity, the cost of which will be deemed to be included in the tendered rates.</w:t>
      </w:r>
    </w:p>
    <w:p w14:paraId="6AC86CFD" w14:textId="77777777" w:rsidR="0021158F" w:rsidRPr="005E31DB" w:rsidRDefault="0021158F" w:rsidP="0021158F">
      <w:pPr>
        <w:rPr>
          <w:sz w:val="22"/>
        </w:rPr>
      </w:pPr>
    </w:p>
    <w:p w14:paraId="260A27C3" w14:textId="77777777" w:rsidR="0021158F" w:rsidRPr="005E31DB" w:rsidRDefault="0021158F" w:rsidP="0021158F">
      <w:pPr>
        <w:rPr>
          <w:sz w:val="22"/>
        </w:rPr>
      </w:pPr>
    </w:p>
    <w:p w14:paraId="6EA4356F" w14:textId="77777777" w:rsidR="0021158F" w:rsidRPr="005E31DB" w:rsidRDefault="0021158F" w:rsidP="0021158F">
      <w:pPr>
        <w:pStyle w:val="Heading4"/>
        <w:rPr>
          <w:sz w:val="22"/>
        </w:rPr>
      </w:pPr>
      <w:bookmarkStart w:id="163" w:name="_Toc287436988"/>
      <w:bookmarkStart w:id="164" w:name="_Toc287536485"/>
      <w:bookmarkStart w:id="165" w:name="_Toc287537244"/>
      <w:bookmarkStart w:id="166" w:name="_Toc287537327"/>
      <w:bookmarkStart w:id="167" w:name="_Toc287537725"/>
      <w:bookmarkStart w:id="168" w:name="_Toc288038836"/>
      <w:bookmarkStart w:id="169" w:name="_Toc288039237"/>
      <w:bookmarkStart w:id="170" w:name="_Toc299361107"/>
      <w:bookmarkStart w:id="171" w:name="_Toc300074316"/>
      <w:bookmarkStart w:id="172" w:name="_Toc319932138"/>
      <w:bookmarkStart w:id="173" w:name="_Toc320259090"/>
      <w:bookmarkStart w:id="174" w:name="_Toc320259164"/>
      <w:bookmarkStart w:id="175" w:name="_Toc33773213"/>
      <w:r w:rsidRPr="005E31DB">
        <w:rPr>
          <w:sz w:val="22"/>
        </w:rPr>
        <w:t xml:space="preserve">PS 7.4: </w:t>
      </w:r>
      <w:r w:rsidRPr="005E31DB">
        <w:rPr>
          <w:sz w:val="22"/>
        </w:rPr>
        <w:tab/>
        <w:t>Site instruction book</w:t>
      </w:r>
      <w:bookmarkEnd w:id="163"/>
      <w:bookmarkEnd w:id="164"/>
      <w:bookmarkEnd w:id="165"/>
      <w:bookmarkEnd w:id="166"/>
      <w:bookmarkEnd w:id="167"/>
      <w:bookmarkEnd w:id="168"/>
      <w:bookmarkEnd w:id="169"/>
      <w:bookmarkEnd w:id="170"/>
      <w:bookmarkEnd w:id="171"/>
      <w:bookmarkEnd w:id="172"/>
      <w:bookmarkEnd w:id="173"/>
      <w:bookmarkEnd w:id="174"/>
      <w:bookmarkEnd w:id="175"/>
    </w:p>
    <w:p w14:paraId="2CA2DC1C" w14:textId="77777777" w:rsidR="0021158F" w:rsidRPr="005E31DB" w:rsidRDefault="0021158F" w:rsidP="0021158F">
      <w:pPr>
        <w:rPr>
          <w:sz w:val="22"/>
        </w:rPr>
      </w:pPr>
    </w:p>
    <w:p w14:paraId="7EE2F084" w14:textId="77777777" w:rsidR="0021158F" w:rsidRPr="005E31DB" w:rsidRDefault="0021158F" w:rsidP="0021158F">
      <w:pPr>
        <w:rPr>
          <w:sz w:val="22"/>
        </w:rPr>
      </w:pPr>
      <w:r w:rsidRPr="005E31DB">
        <w:rPr>
          <w:sz w:val="22"/>
        </w:rPr>
        <w:t>A triplicate book shall be provided for the Employer’s agent to be used for site instructions. It shall at all times be kept on the site.</w:t>
      </w:r>
    </w:p>
    <w:p w14:paraId="6331E9B1" w14:textId="77777777" w:rsidR="0021158F" w:rsidRPr="005E31DB" w:rsidRDefault="0021158F" w:rsidP="0021158F">
      <w:pPr>
        <w:rPr>
          <w:sz w:val="22"/>
        </w:rPr>
      </w:pPr>
    </w:p>
    <w:p w14:paraId="0CDF2151" w14:textId="77777777" w:rsidR="0021158F" w:rsidRPr="005E31DB" w:rsidRDefault="0021158F" w:rsidP="0021158F">
      <w:pPr>
        <w:pStyle w:val="Heading4"/>
        <w:rPr>
          <w:sz w:val="22"/>
        </w:rPr>
      </w:pPr>
      <w:bookmarkStart w:id="176" w:name="_Toc287436989"/>
      <w:bookmarkStart w:id="177" w:name="_Toc287536486"/>
      <w:bookmarkStart w:id="178" w:name="_Toc287537245"/>
      <w:bookmarkStart w:id="179" w:name="_Toc287537328"/>
      <w:bookmarkStart w:id="180" w:name="_Toc287537726"/>
      <w:bookmarkStart w:id="181" w:name="_Toc288038837"/>
      <w:bookmarkStart w:id="182" w:name="_Toc288039238"/>
      <w:bookmarkStart w:id="183" w:name="_Toc299361108"/>
      <w:bookmarkStart w:id="184" w:name="_Toc300074317"/>
      <w:bookmarkStart w:id="185" w:name="_Toc319932139"/>
      <w:bookmarkStart w:id="186" w:name="_Toc320259091"/>
      <w:bookmarkStart w:id="187" w:name="_Toc320259165"/>
      <w:bookmarkStart w:id="188" w:name="_Toc33773214"/>
      <w:r w:rsidRPr="005E31DB">
        <w:rPr>
          <w:sz w:val="22"/>
        </w:rPr>
        <w:t xml:space="preserve">PS 7.5: </w:t>
      </w:r>
      <w:r w:rsidRPr="005E31DB">
        <w:rPr>
          <w:sz w:val="22"/>
        </w:rPr>
        <w:tab/>
        <w:t>Site correspondence book</w:t>
      </w:r>
      <w:bookmarkEnd w:id="176"/>
      <w:bookmarkEnd w:id="177"/>
      <w:bookmarkEnd w:id="178"/>
      <w:bookmarkEnd w:id="179"/>
      <w:bookmarkEnd w:id="180"/>
      <w:bookmarkEnd w:id="181"/>
      <w:bookmarkEnd w:id="182"/>
      <w:bookmarkEnd w:id="183"/>
      <w:bookmarkEnd w:id="184"/>
      <w:bookmarkEnd w:id="185"/>
      <w:bookmarkEnd w:id="186"/>
      <w:bookmarkEnd w:id="187"/>
      <w:bookmarkEnd w:id="188"/>
    </w:p>
    <w:p w14:paraId="670DD71F" w14:textId="77777777" w:rsidR="0021158F" w:rsidRPr="005E31DB" w:rsidRDefault="0021158F" w:rsidP="0021158F">
      <w:pPr>
        <w:rPr>
          <w:sz w:val="22"/>
        </w:rPr>
      </w:pPr>
    </w:p>
    <w:p w14:paraId="1902B108" w14:textId="77777777" w:rsidR="0021158F" w:rsidRPr="005E31DB" w:rsidRDefault="0021158F" w:rsidP="0021158F">
      <w:pPr>
        <w:rPr>
          <w:sz w:val="22"/>
        </w:rPr>
      </w:pPr>
      <w:r w:rsidRPr="005E31DB">
        <w:rPr>
          <w:sz w:val="22"/>
        </w:rPr>
        <w:t>A triplicate book shall be provided for the Employer’s agent to be used for correspondence. It shall at all times be kept on the site.</w:t>
      </w:r>
    </w:p>
    <w:p w14:paraId="174E418C" w14:textId="77777777" w:rsidR="0021158F" w:rsidRPr="005E31DB" w:rsidRDefault="0021158F" w:rsidP="0021158F">
      <w:pPr>
        <w:rPr>
          <w:sz w:val="22"/>
        </w:rPr>
      </w:pPr>
    </w:p>
    <w:p w14:paraId="30354FD5" w14:textId="77777777" w:rsidR="0021158F" w:rsidRPr="005E31DB" w:rsidRDefault="0021158F" w:rsidP="0021158F">
      <w:pPr>
        <w:pStyle w:val="Heading4"/>
        <w:rPr>
          <w:sz w:val="22"/>
        </w:rPr>
      </w:pPr>
      <w:bookmarkStart w:id="189" w:name="_Toc287436990"/>
      <w:bookmarkStart w:id="190" w:name="_Toc287536487"/>
      <w:bookmarkStart w:id="191" w:name="_Toc287537246"/>
      <w:bookmarkStart w:id="192" w:name="_Toc287537329"/>
      <w:bookmarkStart w:id="193" w:name="_Toc287537727"/>
      <w:bookmarkStart w:id="194" w:name="_Toc288038838"/>
      <w:bookmarkStart w:id="195" w:name="_Toc288039239"/>
      <w:bookmarkStart w:id="196" w:name="_Toc299361109"/>
      <w:bookmarkStart w:id="197" w:name="_Toc300074318"/>
      <w:bookmarkStart w:id="198" w:name="_Toc319932140"/>
      <w:bookmarkStart w:id="199" w:name="_Toc320259092"/>
      <w:bookmarkStart w:id="200" w:name="_Toc320259166"/>
      <w:bookmarkStart w:id="201" w:name="_Toc33773215"/>
      <w:r w:rsidRPr="005E31DB">
        <w:rPr>
          <w:sz w:val="22"/>
        </w:rPr>
        <w:t xml:space="preserve">PS 7.6: </w:t>
      </w:r>
      <w:r w:rsidRPr="005E31DB">
        <w:rPr>
          <w:sz w:val="22"/>
        </w:rPr>
        <w:tab/>
        <w:t>Rainfall facilities</w:t>
      </w:r>
      <w:bookmarkEnd w:id="189"/>
      <w:bookmarkEnd w:id="190"/>
      <w:bookmarkEnd w:id="191"/>
      <w:bookmarkEnd w:id="192"/>
      <w:bookmarkEnd w:id="193"/>
      <w:bookmarkEnd w:id="194"/>
      <w:bookmarkEnd w:id="195"/>
      <w:bookmarkEnd w:id="196"/>
      <w:bookmarkEnd w:id="197"/>
      <w:bookmarkEnd w:id="198"/>
      <w:bookmarkEnd w:id="199"/>
      <w:bookmarkEnd w:id="200"/>
      <w:bookmarkEnd w:id="201"/>
    </w:p>
    <w:p w14:paraId="08446C28" w14:textId="77777777" w:rsidR="0021158F" w:rsidRPr="005E31DB" w:rsidRDefault="0021158F" w:rsidP="0021158F">
      <w:pPr>
        <w:rPr>
          <w:sz w:val="22"/>
        </w:rPr>
      </w:pPr>
    </w:p>
    <w:p w14:paraId="43F602D6" w14:textId="77777777" w:rsidR="0021158F" w:rsidRPr="005E31DB" w:rsidRDefault="0021158F" w:rsidP="0021158F">
      <w:pPr>
        <w:rPr>
          <w:sz w:val="22"/>
        </w:rPr>
      </w:pPr>
      <w:r w:rsidRPr="005E31DB">
        <w:rPr>
          <w:sz w:val="22"/>
        </w:rPr>
        <w:t>The contractor must set up his own rainfall gauge. The Employer or Employer’s agent must approve the location and positioning of the rail gauge. A special payment item is included for a rainfall gauge in the Schedule of Quantities under other fixed-charge obligations.</w:t>
      </w:r>
    </w:p>
    <w:p w14:paraId="4FD7B072" w14:textId="77777777" w:rsidR="0021158F" w:rsidRPr="005E31DB" w:rsidRDefault="0021158F" w:rsidP="0021158F">
      <w:pPr>
        <w:rPr>
          <w:sz w:val="22"/>
        </w:rPr>
      </w:pPr>
    </w:p>
    <w:p w14:paraId="2098E40D" w14:textId="77777777" w:rsidR="0021158F" w:rsidRPr="005E31DB" w:rsidRDefault="0021158F" w:rsidP="0021158F">
      <w:pPr>
        <w:pStyle w:val="Heading3"/>
        <w:rPr>
          <w:sz w:val="22"/>
        </w:rPr>
      </w:pPr>
      <w:bookmarkStart w:id="202" w:name="_Toc287436991"/>
      <w:bookmarkStart w:id="203" w:name="_Toc287536488"/>
      <w:bookmarkStart w:id="204" w:name="_Toc287537247"/>
      <w:bookmarkStart w:id="205" w:name="_Toc287537330"/>
      <w:bookmarkStart w:id="206" w:name="_Toc287537728"/>
      <w:bookmarkStart w:id="207" w:name="_Toc288038839"/>
      <w:bookmarkStart w:id="208" w:name="_Toc288039240"/>
      <w:bookmarkStart w:id="209" w:name="_Toc299361110"/>
      <w:bookmarkStart w:id="210" w:name="_Toc300074319"/>
      <w:bookmarkStart w:id="211" w:name="_Toc319932141"/>
      <w:bookmarkStart w:id="212" w:name="_Toc320259093"/>
      <w:bookmarkStart w:id="213" w:name="_Toc320259167"/>
      <w:bookmarkStart w:id="214" w:name="_Toc33773216"/>
      <w:r w:rsidRPr="005E31DB">
        <w:rPr>
          <w:sz w:val="22"/>
        </w:rPr>
        <w:t xml:space="preserve">PS 8 : </w:t>
      </w:r>
      <w:r w:rsidRPr="005E31DB">
        <w:rPr>
          <w:sz w:val="22"/>
        </w:rPr>
        <w:tab/>
        <w:t>FEATURES REQUIRING SPECIAL  ATTENTION</w:t>
      </w:r>
      <w:bookmarkEnd w:id="202"/>
      <w:bookmarkEnd w:id="203"/>
      <w:bookmarkEnd w:id="204"/>
      <w:bookmarkEnd w:id="205"/>
      <w:bookmarkEnd w:id="206"/>
      <w:bookmarkEnd w:id="207"/>
      <w:bookmarkEnd w:id="208"/>
      <w:bookmarkEnd w:id="209"/>
      <w:bookmarkEnd w:id="210"/>
      <w:bookmarkEnd w:id="211"/>
      <w:bookmarkEnd w:id="212"/>
      <w:bookmarkEnd w:id="213"/>
      <w:bookmarkEnd w:id="214"/>
    </w:p>
    <w:p w14:paraId="24718A03" w14:textId="77777777" w:rsidR="0021158F" w:rsidRPr="005E31DB" w:rsidRDefault="0021158F" w:rsidP="0021158F">
      <w:pPr>
        <w:rPr>
          <w:sz w:val="22"/>
        </w:rPr>
      </w:pPr>
    </w:p>
    <w:p w14:paraId="32C84CEA" w14:textId="77777777" w:rsidR="0021158F" w:rsidRPr="005E31DB" w:rsidRDefault="0021158F" w:rsidP="0021158F">
      <w:pPr>
        <w:pStyle w:val="Heading4"/>
        <w:rPr>
          <w:sz w:val="22"/>
        </w:rPr>
      </w:pPr>
      <w:bookmarkStart w:id="215" w:name="_Toc287436992"/>
      <w:bookmarkStart w:id="216" w:name="_Toc287536489"/>
      <w:bookmarkStart w:id="217" w:name="_Toc287537248"/>
      <w:bookmarkStart w:id="218" w:name="_Toc287537331"/>
      <w:bookmarkStart w:id="219" w:name="_Toc287537729"/>
      <w:bookmarkStart w:id="220" w:name="_Toc288038840"/>
      <w:bookmarkStart w:id="221" w:name="_Toc288039241"/>
      <w:bookmarkStart w:id="222" w:name="_Toc299361111"/>
      <w:bookmarkStart w:id="223" w:name="_Toc300074320"/>
      <w:bookmarkStart w:id="224" w:name="_Toc319932142"/>
      <w:bookmarkStart w:id="225" w:name="_Toc320259094"/>
      <w:bookmarkStart w:id="226" w:name="_Toc320259168"/>
      <w:bookmarkStart w:id="227" w:name="_Toc33773217"/>
      <w:r w:rsidRPr="005E31DB">
        <w:rPr>
          <w:sz w:val="22"/>
        </w:rPr>
        <w:t xml:space="preserve">PS 8.1 : </w:t>
      </w:r>
      <w:r w:rsidRPr="005E31DB">
        <w:rPr>
          <w:sz w:val="22"/>
        </w:rPr>
        <w:tab/>
        <w:t>Access to properties</w:t>
      </w:r>
      <w:bookmarkEnd w:id="215"/>
      <w:bookmarkEnd w:id="216"/>
      <w:bookmarkEnd w:id="217"/>
      <w:bookmarkEnd w:id="218"/>
      <w:bookmarkEnd w:id="219"/>
      <w:bookmarkEnd w:id="220"/>
      <w:bookmarkEnd w:id="221"/>
      <w:bookmarkEnd w:id="222"/>
      <w:bookmarkEnd w:id="223"/>
      <w:bookmarkEnd w:id="224"/>
      <w:bookmarkEnd w:id="225"/>
      <w:bookmarkEnd w:id="226"/>
      <w:bookmarkEnd w:id="227"/>
    </w:p>
    <w:p w14:paraId="493B6CD9" w14:textId="77777777" w:rsidR="0021158F" w:rsidRPr="005E31DB" w:rsidRDefault="0021158F" w:rsidP="0021158F">
      <w:pPr>
        <w:rPr>
          <w:sz w:val="22"/>
        </w:rPr>
      </w:pPr>
    </w:p>
    <w:p w14:paraId="07CB9162" w14:textId="77777777" w:rsidR="0021158F" w:rsidRPr="005E31DB" w:rsidRDefault="0021158F" w:rsidP="0021158F">
      <w:pPr>
        <w:rPr>
          <w:sz w:val="22"/>
        </w:rPr>
      </w:pPr>
      <w:r w:rsidRPr="005E31DB">
        <w:rPr>
          <w:sz w:val="22"/>
        </w:rPr>
        <w:t>The Contractor shall organize the work in such a manner as to cause the least possible inconvenience to the public and to the property owners adjacent to or affected by the work included in this contract.</w:t>
      </w:r>
    </w:p>
    <w:p w14:paraId="27951A32" w14:textId="77777777" w:rsidR="0021158F" w:rsidRPr="005E31DB" w:rsidRDefault="0021158F" w:rsidP="0021158F">
      <w:pPr>
        <w:rPr>
          <w:sz w:val="22"/>
        </w:rPr>
      </w:pPr>
    </w:p>
    <w:p w14:paraId="1E1AAF7B" w14:textId="77777777" w:rsidR="0021158F" w:rsidRPr="005E31DB" w:rsidRDefault="0021158F" w:rsidP="0021158F">
      <w:pPr>
        <w:rPr>
          <w:sz w:val="22"/>
        </w:rPr>
      </w:pPr>
      <w:r w:rsidRPr="005E31DB">
        <w:rPr>
          <w:sz w:val="22"/>
        </w:rPr>
        <w:t>If, as a result of restricted road reserve widths and the nature of the works, the construction of bypasses is not feasible, construction shall be carried out under traffic conditions in order to provide access to the erven and properties.</w:t>
      </w:r>
    </w:p>
    <w:p w14:paraId="00CAC7D2" w14:textId="77777777" w:rsidR="0021158F" w:rsidRPr="005E31DB" w:rsidRDefault="0021158F" w:rsidP="0021158F">
      <w:pPr>
        <w:rPr>
          <w:sz w:val="22"/>
        </w:rPr>
      </w:pPr>
    </w:p>
    <w:p w14:paraId="7E60775C" w14:textId="77777777" w:rsidR="0021158F" w:rsidRPr="005E31DB" w:rsidRDefault="0021158F" w:rsidP="0021158F">
      <w:pPr>
        <w:rPr>
          <w:sz w:val="22"/>
        </w:rPr>
      </w:pPr>
      <w:r w:rsidRPr="005E31DB">
        <w:rPr>
          <w:sz w:val="22"/>
        </w:rPr>
        <w:t>The Contractor may, with the approval of the Employer’s agent, make arrangements with the occupiers of the affected erven and properties to close off a portion of a street, road, footpath or entrance temporarily, provided the Contractor duly notifies the occupiers of the intended closure and its probable duration and shall, as punctually as possible, re-open the route at the prescribed time.  Where possible, the road shall be made safe and re-opened to traffic overnight.  Any such closure shall be made by arrangement between the Contractor and the occupiers and shall not absolve the Contractor from his obligations under the contract to provide access at all times.  Barricades, traffic signs and drums shall be provided by the Contractor to suit the specific conditions. The Contractor shall also comply with all the requirements of the Local Authority with regard to safety, signage and notices to the public.</w:t>
      </w:r>
    </w:p>
    <w:p w14:paraId="55D00DD7" w14:textId="04DC02FF" w:rsidR="0021158F" w:rsidRDefault="0021158F" w:rsidP="0021158F">
      <w:pPr>
        <w:rPr>
          <w:sz w:val="22"/>
        </w:rPr>
      </w:pPr>
    </w:p>
    <w:p w14:paraId="076B94F1" w14:textId="6723CC27" w:rsidR="00870B5F" w:rsidRDefault="00870B5F" w:rsidP="0021158F">
      <w:pPr>
        <w:rPr>
          <w:sz w:val="22"/>
        </w:rPr>
      </w:pPr>
    </w:p>
    <w:p w14:paraId="635BDAF8" w14:textId="55EC3E06" w:rsidR="006245A7" w:rsidRDefault="006245A7" w:rsidP="0021158F">
      <w:pPr>
        <w:rPr>
          <w:sz w:val="22"/>
        </w:rPr>
      </w:pPr>
    </w:p>
    <w:p w14:paraId="63145587" w14:textId="77777777" w:rsidR="006245A7" w:rsidRDefault="006245A7" w:rsidP="0021158F">
      <w:pPr>
        <w:rPr>
          <w:sz w:val="22"/>
        </w:rPr>
      </w:pPr>
    </w:p>
    <w:p w14:paraId="69720DC8" w14:textId="77777777" w:rsidR="00870B5F" w:rsidRPr="005E31DB" w:rsidRDefault="00870B5F" w:rsidP="0021158F">
      <w:pPr>
        <w:rPr>
          <w:sz w:val="22"/>
        </w:rPr>
      </w:pPr>
    </w:p>
    <w:p w14:paraId="29AFDB6E" w14:textId="77777777" w:rsidR="0021158F" w:rsidRPr="005E31DB" w:rsidRDefault="0021158F" w:rsidP="0021158F">
      <w:pPr>
        <w:pStyle w:val="Heading4"/>
        <w:rPr>
          <w:sz w:val="22"/>
        </w:rPr>
      </w:pPr>
      <w:bookmarkStart w:id="228" w:name="_Toc287436993"/>
      <w:bookmarkStart w:id="229" w:name="_Toc287536490"/>
      <w:bookmarkStart w:id="230" w:name="_Toc287537249"/>
      <w:bookmarkStart w:id="231" w:name="_Toc287537332"/>
      <w:bookmarkStart w:id="232" w:name="_Toc287537730"/>
      <w:bookmarkStart w:id="233" w:name="_Toc288038841"/>
      <w:bookmarkStart w:id="234" w:name="_Toc288039242"/>
      <w:bookmarkStart w:id="235" w:name="_Toc299361112"/>
      <w:bookmarkStart w:id="236" w:name="_Toc300074321"/>
      <w:bookmarkStart w:id="237" w:name="_Toc319932143"/>
      <w:bookmarkStart w:id="238" w:name="_Toc320259095"/>
      <w:bookmarkStart w:id="239" w:name="_Toc320259169"/>
      <w:bookmarkStart w:id="240" w:name="_Toc33773218"/>
      <w:r w:rsidRPr="005E31DB">
        <w:rPr>
          <w:sz w:val="22"/>
        </w:rPr>
        <w:lastRenderedPageBreak/>
        <w:t xml:space="preserve">PS 8.2 : </w:t>
      </w:r>
      <w:r w:rsidRPr="005E31DB">
        <w:rPr>
          <w:sz w:val="22"/>
        </w:rPr>
        <w:tab/>
        <w:t>Existing residential areas</w:t>
      </w:r>
      <w:bookmarkEnd w:id="228"/>
      <w:bookmarkEnd w:id="229"/>
      <w:bookmarkEnd w:id="230"/>
      <w:bookmarkEnd w:id="231"/>
      <w:bookmarkEnd w:id="232"/>
      <w:bookmarkEnd w:id="233"/>
      <w:bookmarkEnd w:id="234"/>
      <w:bookmarkEnd w:id="235"/>
      <w:bookmarkEnd w:id="236"/>
      <w:bookmarkEnd w:id="237"/>
      <w:bookmarkEnd w:id="238"/>
      <w:bookmarkEnd w:id="239"/>
      <w:bookmarkEnd w:id="240"/>
    </w:p>
    <w:p w14:paraId="5A81DB22" w14:textId="77777777" w:rsidR="0021158F" w:rsidRPr="005E31DB" w:rsidRDefault="0021158F" w:rsidP="0021158F">
      <w:pPr>
        <w:rPr>
          <w:sz w:val="22"/>
        </w:rPr>
      </w:pPr>
    </w:p>
    <w:p w14:paraId="42C08ED4" w14:textId="77777777" w:rsidR="0021158F" w:rsidRPr="005E31DB" w:rsidRDefault="0021158F" w:rsidP="0021158F">
      <w:pPr>
        <w:rPr>
          <w:sz w:val="22"/>
        </w:rPr>
      </w:pPr>
      <w:r w:rsidRPr="005E31DB">
        <w:rPr>
          <w:sz w:val="22"/>
        </w:rPr>
        <w:t>Access to the adjacent residential areas shall be maintained at all times, as shall access to individual houses.</w:t>
      </w:r>
    </w:p>
    <w:p w14:paraId="70342EEF" w14:textId="77777777" w:rsidR="0021158F" w:rsidRPr="005E31DB" w:rsidRDefault="0021158F" w:rsidP="0021158F">
      <w:pPr>
        <w:rPr>
          <w:sz w:val="22"/>
        </w:rPr>
      </w:pPr>
    </w:p>
    <w:p w14:paraId="1CF97173" w14:textId="77777777" w:rsidR="0021158F" w:rsidRPr="005E31DB" w:rsidRDefault="0021158F" w:rsidP="0021158F">
      <w:pPr>
        <w:rPr>
          <w:sz w:val="22"/>
        </w:rPr>
      </w:pPr>
      <w:r w:rsidRPr="005E31DB">
        <w:rPr>
          <w:sz w:val="22"/>
        </w:rPr>
        <w:t>Electricity and water supply interruptions to existing residential areas shall be kept to a minimum.  Whenever it is necessary to interrupt these supplies, the Employer’s agent's approval shall first be obtained.  The affected residents shall then be notified in writing at least 3 days, but not more than 5 days in advance.  Supplies shall be normalized by 16:00 on the same day.</w:t>
      </w:r>
    </w:p>
    <w:p w14:paraId="28820E8A" w14:textId="77777777" w:rsidR="0021158F" w:rsidRPr="005E31DB" w:rsidRDefault="0021158F" w:rsidP="0021158F">
      <w:pPr>
        <w:rPr>
          <w:sz w:val="22"/>
        </w:rPr>
      </w:pPr>
    </w:p>
    <w:p w14:paraId="48196258" w14:textId="60EBFEC4" w:rsidR="0021158F" w:rsidRDefault="0021158F" w:rsidP="0021158F">
      <w:pPr>
        <w:rPr>
          <w:sz w:val="22"/>
        </w:rPr>
      </w:pPr>
      <w:r w:rsidRPr="005E31DB">
        <w:rPr>
          <w:sz w:val="22"/>
        </w:rPr>
        <w:t>Cognisance shall be taken by the Contractor of the possibility of residents from the adjacent residential areas having access, whether authorized or not, to the works.  It is strongly emphasized that under no circumstances shall any claims be considered for delays or disruptions as a result of the presence of residents from the adjacent occupied areas.</w:t>
      </w:r>
      <w:bookmarkStart w:id="241" w:name="_Toc287436994"/>
    </w:p>
    <w:p w14:paraId="589990F3" w14:textId="77777777" w:rsidR="0021158F" w:rsidRPr="0021158F" w:rsidRDefault="0021158F" w:rsidP="0021158F">
      <w:pPr>
        <w:rPr>
          <w:sz w:val="22"/>
        </w:rPr>
      </w:pPr>
    </w:p>
    <w:p w14:paraId="10DEACCD" w14:textId="77777777" w:rsidR="0021158F" w:rsidRPr="005E31DB" w:rsidRDefault="0021158F" w:rsidP="0021158F">
      <w:pPr>
        <w:pStyle w:val="Heading4"/>
        <w:rPr>
          <w:sz w:val="22"/>
        </w:rPr>
      </w:pPr>
      <w:bookmarkStart w:id="242" w:name="_Toc287536491"/>
      <w:bookmarkStart w:id="243" w:name="_Toc287537250"/>
      <w:bookmarkStart w:id="244" w:name="_Toc287537333"/>
      <w:bookmarkStart w:id="245" w:name="_Toc287537731"/>
      <w:bookmarkStart w:id="246" w:name="_Toc288038842"/>
      <w:bookmarkStart w:id="247" w:name="_Toc288039243"/>
      <w:bookmarkStart w:id="248" w:name="_Toc299361113"/>
      <w:bookmarkStart w:id="249" w:name="_Toc300074322"/>
      <w:bookmarkStart w:id="250" w:name="_Toc319932144"/>
      <w:bookmarkStart w:id="251" w:name="_Toc320259096"/>
      <w:bookmarkStart w:id="252" w:name="_Toc320259170"/>
      <w:bookmarkStart w:id="253" w:name="_Toc33773219"/>
      <w:r w:rsidRPr="005E31DB">
        <w:rPr>
          <w:sz w:val="22"/>
        </w:rPr>
        <w:t xml:space="preserve">PS 8.3 : </w:t>
      </w:r>
      <w:r w:rsidRPr="005E31DB">
        <w:rPr>
          <w:sz w:val="22"/>
        </w:rPr>
        <w:tab/>
        <w:t>Facilities to other Contractors</w:t>
      </w:r>
      <w:bookmarkEnd w:id="241"/>
      <w:bookmarkEnd w:id="242"/>
      <w:bookmarkEnd w:id="243"/>
      <w:bookmarkEnd w:id="244"/>
      <w:bookmarkEnd w:id="245"/>
      <w:bookmarkEnd w:id="246"/>
      <w:bookmarkEnd w:id="247"/>
      <w:bookmarkEnd w:id="248"/>
      <w:bookmarkEnd w:id="249"/>
      <w:bookmarkEnd w:id="250"/>
      <w:bookmarkEnd w:id="251"/>
      <w:bookmarkEnd w:id="252"/>
      <w:bookmarkEnd w:id="253"/>
      <w:r w:rsidRPr="005E31DB">
        <w:rPr>
          <w:sz w:val="22"/>
        </w:rPr>
        <w:t xml:space="preserve"> </w:t>
      </w:r>
    </w:p>
    <w:p w14:paraId="4997FE5A" w14:textId="77777777" w:rsidR="0021158F" w:rsidRPr="005E31DB" w:rsidRDefault="0021158F" w:rsidP="0021158F">
      <w:pPr>
        <w:rPr>
          <w:sz w:val="22"/>
        </w:rPr>
      </w:pPr>
    </w:p>
    <w:p w14:paraId="6705A047" w14:textId="77777777" w:rsidR="0021158F" w:rsidRPr="005E31DB" w:rsidRDefault="0021158F" w:rsidP="0021158F">
      <w:pPr>
        <w:rPr>
          <w:sz w:val="22"/>
        </w:rPr>
      </w:pPr>
      <w:r w:rsidRPr="005E31DB">
        <w:rPr>
          <w:sz w:val="22"/>
        </w:rPr>
        <w:t>In addition to the requirements of clause 4 of the general conditions of contract, the Contractor must make allowance for the presence of other Contractors engaged on other contracts on the site, which may involve, inter alia, the adoption of his programme to fit in with work to be done by the other Contractors, as well as assuring other Contractors access to their sites along prescribed routes which may fall within the site of this contract.</w:t>
      </w:r>
    </w:p>
    <w:p w14:paraId="5DE2BEF9" w14:textId="77777777" w:rsidR="0021158F" w:rsidRPr="005E31DB" w:rsidRDefault="0021158F" w:rsidP="0021158F">
      <w:pPr>
        <w:rPr>
          <w:sz w:val="22"/>
        </w:rPr>
      </w:pPr>
    </w:p>
    <w:p w14:paraId="5EC547F9" w14:textId="77777777" w:rsidR="0021158F" w:rsidRPr="005E31DB" w:rsidRDefault="0021158F" w:rsidP="0021158F">
      <w:pPr>
        <w:pStyle w:val="Heading4"/>
        <w:rPr>
          <w:sz w:val="22"/>
        </w:rPr>
      </w:pPr>
      <w:bookmarkStart w:id="254" w:name="_Toc287436995"/>
      <w:bookmarkStart w:id="255" w:name="_Toc287536492"/>
      <w:bookmarkStart w:id="256" w:name="_Toc287537251"/>
      <w:bookmarkStart w:id="257" w:name="_Toc287537334"/>
      <w:bookmarkStart w:id="258" w:name="_Toc287537732"/>
      <w:bookmarkStart w:id="259" w:name="_Toc288038843"/>
      <w:bookmarkStart w:id="260" w:name="_Toc288039244"/>
      <w:bookmarkStart w:id="261" w:name="_Toc299361114"/>
      <w:bookmarkStart w:id="262" w:name="_Toc300074323"/>
      <w:bookmarkStart w:id="263" w:name="_Toc319932145"/>
      <w:bookmarkStart w:id="264" w:name="_Toc320259097"/>
      <w:bookmarkStart w:id="265" w:name="_Toc320259171"/>
      <w:bookmarkStart w:id="266" w:name="_Toc33773220"/>
      <w:r w:rsidRPr="005E31DB">
        <w:rPr>
          <w:sz w:val="22"/>
        </w:rPr>
        <w:t xml:space="preserve">PS 8.4 : </w:t>
      </w:r>
      <w:r w:rsidRPr="005E31DB">
        <w:rPr>
          <w:sz w:val="22"/>
        </w:rPr>
        <w:tab/>
        <w:t>Contractor's vehicles</w:t>
      </w:r>
      <w:bookmarkEnd w:id="254"/>
      <w:bookmarkEnd w:id="255"/>
      <w:bookmarkEnd w:id="256"/>
      <w:bookmarkEnd w:id="257"/>
      <w:bookmarkEnd w:id="258"/>
      <w:bookmarkEnd w:id="259"/>
      <w:bookmarkEnd w:id="260"/>
      <w:bookmarkEnd w:id="261"/>
      <w:bookmarkEnd w:id="262"/>
      <w:bookmarkEnd w:id="263"/>
      <w:bookmarkEnd w:id="264"/>
      <w:bookmarkEnd w:id="265"/>
      <w:bookmarkEnd w:id="266"/>
    </w:p>
    <w:p w14:paraId="5166FC6A" w14:textId="77777777" w:rsidR="0021158F" w:rsidRPr="005E31DB" w:rsidRDefault="0021158F" w:rsidP="0021158F">
      <w:pPr>
        <w:rPr>
          <w:sz w:val="22"/>
        </w:rPr>
      </w:pPr>
    </w:p>
    <w:p w14:paraId="76EE49FE" w14:textId="77777777" w:rsidR="0021158F" w:rsidRPr="005E31DB" w:rsidRDefault="0021158F" w:rsidP="0021158F">
      <w:pPr>
        <w:rPr>
          <w:sz w:val="22"/>
        </w:rPr>
      </w:pPr>
      <w:r w:rsidRPr="005E31DB">
        <w:rPr>
          <w:sz w:val="22"/>
        </w:rPr>
        <w:t xml:space="preserve">All equipment and vehicles used by the Contractor shall be roadworthy at all times and all drivers and operators shall be in possession of valid drivers' licences.  </w:t>
      </w:r>
    </w:p>
    <w:p w14:paraId="2E998D29" w14:textId="77777777" w:rsidR="0021158F" w:rsidRPr="005E31DB" w:rsidRDefault="0021158F" w:rsidP="0021158F">
      <w:pPr>
        <w:rPr>
          <w:sz w:val="22"/>
        </w:rPr>
      </w:pPr>
    </w:p>
    <w:p w14:paraId="53C92959" w14:textId="77777777" w:rsidR="0021158F" w:rsidRPr="005E31DB" w:rsidRDefault="0021158F" w:rsidP="0021158F">
      <w:pPr>
        <w:pStyle w:val="Heading4"/>
        <w:rPr>
          <w:sz w:val="22"/>
        </w:rPr>
      </w:pPr>
      <w:bookmarkStart w:id="267" w:name="_Toc287436996"/>
      <w:bookmarkStart w:id="268" w:name="_Toc287536493"/>
      <w:bookmarkStart w:id="269" w:name="_Toc287537252"/>
      <w:bookmarkStart w:id="270" w:name="_Toc287537335"/>
      <w:bookmarkStart w:id="271" w:name="_Toc287537733"/>
      <w:bookmarkStart w:id="272" w:name="_Toc288038844"/>
      <w:bookmarkStart w:id="273" w:name="_Toc288039245"/>
      <w:bookmarkStart w:id="274" w:name="_Toc299361115"/>
      <w:bookmarkStart w:id="275" w:name="_Toc300074324"/>
      <w:bookmarkStart w:id="276" w:name="_Toc319932146"/>
      <w:bookmarkStart w:id="277" w:name="_Toc320259098"/>
      <w:bookmarkStart w:id="278" w:name="_Toc320259172"/>
      <w:bookmarkStart w:id="279" w:name="_Toc33773221"/>
      <w:r w:rsidRPr="005E31DB">
        <w:rPr>
          <w:sz w:val="22"/>
        </w:rPr>
        <w:t xml:space="preserve">PS 8.5 : </w:t>
      </w:r>
      <w:r w:rsidRPr="005E31DB">
        <w:rPr>
          <w:sz w:val="22"/>
        </w:rPr>
        <w:tab/>
        <w:t>Site maintenance</w:t>
      </w:r>
      <w:bookmarkEnd w:id="267"/>
      <w:bookmarkEnd w:id="268"/>
      <w:bookmarkEnd w:id="269"/>
      <w:bookmarkEnd w:id="270"/>
      <w:bookmarkEnd w:id="271"/>
      <w:bookmarkEnd w:id="272"/>
      <w:bookmarkEnd w:id="273"/>
      <w:bookmarkEnd w:id="274"/>
      <w:bookmarkEnd w:id="275"/>
      <w:bookmarkEnd w:id="276"/>
      <w:bookmarkEnd w:id="277"/>
      <w:bookmarkEnd w:id="278"/>
      <w:bookmarkEnd w:id="279"/>
    </w:p>
    <w:p w14:paraId="674411CC" w14:textId="77777777" w:rsidR="0021158F" w:rsidRPr="005E31DB" w:rsidRDefault="0021158F" w:rsidP="0021158F">
      <w:pPr>
        <w:rPr>
          <w:sz w:val="22"/>
        </w:rPr>
      </w:pPr>
    </w:p>
    <w:p w14:paraId="396BB07A" w14:textId="77777777" w:rsidR="0021158F" w:rsidRPr="005E31DB" w:rsidRDefault="0021158F" w:rsidP="0021158F">
      <w:pPr>
        <w:rPr>
          <w:sz w:val="22"/>
        </w:rPr>
      </w:pPr>
      <w:r w:rsidRPr="005E31DB">
        <w:rPr>
          <w:sz w:val="22"/>
        </w:rPr>
        <w:t xml:space="preserve">During the progress of the work and upon its completion, the site of the works shall be kept and left in a clean and orderly condition.  The Contractor shall at all times store materials and equipment for which he is responsible in an orderly manner, and shall keep the site free from debris and obstruction.  Workers shall lunch or have tea breaks only in a designated area with approved refuse and toilet facilities. </w:t>
      </w:r>
    </w:p>
    <w:p w14:paraId="735E0B57" w14:textId="77777777" w:rsidR="0021158F" w:rsidRPr="005E31DB" w:rsidRDefault="0021158F" w:rsidP="0021158F">
      <w:pPr>
        <w:rPr>
          <w:sz w:val="22"/>
        </w:rPr>
      </w:pPr>
    </w:p>
    <w:p w14:paraId="79E5EC55" w14:textId="77777777" w:rsidR="0021158F" w:rsidRPr="005E31DB" w:rsidRDefault="0021158F" w:rsidP="0021158F">
      <w:pPr>
        <w:rPr>
          <w:sz w:val="22"/>
        </w:rPr>
      </w:pPr>
      <w:r w:rsidRPr="005E31DB">
        <w:rPr>
          <w:sz w:val="22"/>
        </w:rPr>
        <w:t>No open fires shall be permitted on the site.</w:t>
      </w:r>
    </w:p>
    <w:p w14:paraId="04A87018" w14:textId="77777777" w:rsidR="0021158F" w:rsidRPr="005E31DB" w:rsidRDefault="0021158F" w:rsidP="0021158F">
      <w:pPr>
        <w:rPr>
          <w:sz w:val="22"/>
        </w:rPr>
      </w:pPr>
    </w:p>
    <w:p w14:paraId="4CE0FBE5" w14:textId="77777777" w:rsidR="0021158F" w:rsidRPr="005E31DB" w:rsidRDefault="0021158F" w:rsidP="0021158F">
      <w:pPr>
        <w:rPr>
          <w:sz w:val="22"/>
        </w:rPr>
      </w:pPr>
      <w:r w:rsidRPr="005E31DB">
        <w:rPr>
          <w:sz w:val="22"/>
        </w:rPr>
        <w:t xml:space="preserve">Vehicles and workers must adhere to property demarcated access routes and not take or make short cuts.  </w:t>
      </w:r>
    </w:p>
    <w:p w14:paraId="6E2C5C5A" w14:textId="77777777" w:rsidR="0021158F" w:rsidRPr="005E31DB" w:rsidRDefault="0021158F" w:rsidP="0021158F">
      <w:pPr>
        <w:rPr>
          <w:sz w:val="22"/>
        </w:rPr>
      </w:pPr>
    </w:p>
    <w:p w14:paraId="36DFD292" w14:textId="77777777" w:rsidR="0021158F" w:rsidRPr="005E31DB" w:rsidRDefault="0021158F" w:rsidP="0021158F">
      <w:pPr>
        <w:pStyle w:val="Heading4"/>
        <w:rPr>
          <w:sz w:val="22"/>
        </w:rPr>
      </w:pPr>
      <w:bookmarkStart w:id="280" w:name="_Toc287436997"/>
      <w:bookmarkStart w:id="281" w:name="_Toc287536494"/>
      <w:bookmarkStart w:id="282" w:name="_Toc287537253"/>
      <w:bookmarkStart w:id="283" w:name="_Toc287537336"/>
      <w:bookmarkStart w:id="284" w:name="_Toc287537734"/>
      <w:bookmarkStart w:id="285" w:name="_Toc288038845"/>
      <w:bookmarkStart w:id="286" w:name="_Toc288039246"/>
      <w:bookmarkStart w:id="287" w:name="_Toc299361116"/>
      <w:bookmarkStart w:id="288" w:name="_Toc300074325"/>
      <w:bookmarkStart w:id="289" w:name="_Toc319932147"/>
      <w:bookmarkStart w:id="290" w:name="_Toc320259099"/>
      <w:bookmarkStart w:id="291" w:name="_Toc320259173"/>
      <w:bookmarkStart w:id="292" w:name="_Toc33773222"/>
      <w:r w:rsidRPr="005E31DB">
        <w:rPr>
          <w:sz w:val="22"/>
        </w:rPr>
        <w:t xml:space="preserve">PS 8.6 : </w:t>
      </w:r>
      <w:r w:rsidRPr="005E31DB">
        <w:rPr>
          <w:sz w:val="22"/>
        </w:rPr>
        <w:tab/>
        <w:t>Testing and quality control</w:t>
      </w:r>
      <w:bookmarkEnd w:id="280"/>
      <w:bookmarkEnd w:id="281"/>
      <w:bookmarkEnd w:id="282"/>
      <w:bookmarkEnd w:id="283"/>
      <w:bookmarkEnd w:id="284"/>
      <w:bookmarkEnd w:id="285"/>
      <w:bookmarkEnd w:id="286"/>
      <w:bookmarkEnd w:id="287"/>
      <w:bookmarkEnd w:id="288"/>
      <w:bookmarkEnd w:id="289"/>
      <w:bookmarkEnd w:id="290"/>
      <w:bookmarkEnd w:id="291"/>
      <w:bookmarkEnd w:id="292"/>
    </w:p>
    <w:p w14:paraId="439DF7D7" w14:textId="77777777" w:rsidR="0021158F" w:rsidRPr="005E31DB" w:rsidRDefault="0021158F" w:rsidP="0021158F">
      <w:pPr>
        <w:rPr>
          <w:sz w:val="22"/>
        </w:rPr>
      </w:pPr>
    </w:p>
    <w:p w14:paraId="1E39D3EA" w14:textId="77777777" w:rsidR="0021158F" w:rsidRPr="005E31DB" w:rsidRDefault="0021158F" w:rsidP="0021158F">
      <w:pPr>
        <w:rPr>
          <w:sz w:val="22"/>
        </w:rPr>
      </w:pPr>
      <w:r w:rsidRPr="005E31DB">
        <w:rPr>
          <w:sz w:val="22"/>
        </w:rPr>
        <w:t>The Contractor shall engage the services of an approved independent testing laboratory for the testing of materials and the quality testing of layer works, to ensure that his work conforms to the specifications.</w:t>
      </w:r>
    </w:p>
    <w:p w14:paraId="2B83858F" w14:textId="77777777" w:rsidR="0021158F" w:rsidRPr="005E31DB" w:rsidRDefault="0021158F" w:rsidP="0021158F">
      <w:pPr>
        <w:rPr>
          <w:sz w:val="22"/>
        </w:rPr>
      </w:pPr>
    </w:p>
    <w:p w14:paraId="6FA798B6" w14:textId="77777777" w:rsidR="0021158F" w:rsidRPr="005E31DB" w:rsidRDefault="0021158F" w:rsidP="0021158F">
      <w:pPr>
        <w:rPr>
          <w:sz w:val="22"/>
        </w:rPr>
      </w:pPr>
      <w:r w:rsidRPr="005E31DB">
        <w:rPr>
          <w:sz w:val="22"/>
        </w:rPr>
        <w:t xml:space="preserve">No separate payment will be made for such testing by an approved independent laboratory, the costs of which will be deemed to be included in the Contractor's </w:t>
      </w:r>
      <w:proofErr w:type="spellStart"/>
      <w:r w:rsidRPr="005E31DB">
        <w:rPr>
          <w:sz w:val="22"/>
        </w:rPr>
        <w:t>tenderered</w:t>
      </w:r>
      <w:proofErr w:type="spellEnd"/>
      <w:r w:rsidRPr="005E31DB">
        <w:rPr>
          <w:sz w:val="22"/>
        </w:rPr>
        <w:t xml:space="preserve"> rates for the various items of work requiring testing in accordance with the specifications.</w:t>
      </w:r>
    </w:p>
    <w:p w14:paraId="0B9A6F30" w14:textId="77777777" w:rsidR="0021158F" w:rsidRPr="005E31DB" w:rsidRDefault="0021158F" w:rsidP="0021158F">
      <w:pPr>
        <w:rPr>
          <w:sz w:val="22"/>
        </w:rPr>
      </w:pPr>
    </w:p>
    <w:p w14:paraId="3EA83BA9" w14:textId="77777777" w:rsidR="0021158F" w:rsidRPr="005E31DB" w:rsidRDefault="0021158F" w:rsidP="0021158F">
      <w:pPr>
        <w:rPr>
          <w:sz w:val="22"/>
        </w:rPr>
      </w:pPr>
      <w:r w:rsidRPr="005E31DB">
        <w:rPr>
          <w:sz w:val="22"/>
        </w:rPr>
        <w:t>SANS certificates shall be submitted to the Employer’s agent for all materials and equipment included in the works, where applicable.</w:t>
      </w:r>
    </w:p>
    <w:p w14:paraId="57059736" w14:textId="77777777" w:rsidR="0021158F" w:rsidRPr="005E31DB" w:rsidRDefault="0021158F" w:rsidP="0021158F">
      <w:pPr>
        <w:rPr>
          <w:sz w:val="22"/>
        </w:rPr>
      </w:pPr>
    </w:p>
    <w:p w14:paraId="0C86E423" w14:textId="77777777" w:rsidR="0021158F" w:rsidRPr="005E31DB" w:rsidRDefault="0021158F" w:rsidP="0021158F">
      <w:pPr>
        <w:pStyle w:val="Heading4"/>
        <w:rPr>
          <w:sz w:val="22"/>
        </w:rPr>
      </w:pPr>
      <w:bookmarkStart w:id="293" w:name="_Toc287436998"/>
      <w:bookmarkStart w:id="294" w:name="_Toc287536495"/>
      <w:bookmarkStart w:id="295" w:name="_Toc287537254"/>
      <w:bookmarkStart w:id="296" w:name="_Toc287537337"/>
      <w:bookmarkStart w:id="297" w:name="_Toc287537735"/>
      <w:bookmarkStart w:id="298" w:name="_Toc288038846"/>
      <w:bookmarkStart w:id="299" w:name="_Toc288039247"/>
      <w:bookmarkStart w:id="300" w:name="_Toc299361117"/>
      <w:bookmarkStart w:id="301" w:name="_Toc300074326"/>
      <w:bookmarkStart w:id="302" w:name="_Toc319932148"/>
      <w:bookmarkStart w:id="303" w:name="_Toc320259100"/>
      <w:bookmarkStart w:id="304" w:name="_Toc320259174"/>
      <w:bookmarkStart w:id="305" w:name="_Toc33773223"/>
      <w:r w:rsidRPr="005E31DB">
        <w:rPr>
          <w:sz w:val="22"/>
        </w:rPr>
        <w:lastRenderedPageBreak/>
        <w:t xml:space="preserve">PS 8.7 : </w:t>
      </w:r>
      <w:r w:rsidRPr="005E31DB">
        <w:rPr>
          <w:sz w:val="22"/>
        </w:rPr>
        <w:tab/>
        <w:t>Subcontractors</w:t>
      </w:r>
      <w:bookmarkEnd w:id="293"/>
      <w:bookmarkEnd w:id="294"/>
      <w:bookmarkEnd w:id="295"/>
      <w:bookmarkEnd w:id="296"/>
      <w:bookmarkEnd w:id="297"/>
      <w:bookmarkEnd w:id="298"/>
      <w:bookmarkEnd w:id="299"/>
      <w:bookmarkEnd w:id="300"/>
      <w:bookmarkEnd w:id="301"/>
      <w:bookmarkEnd w:id="302"/>
      <w:bookmarkEnd w:id="303"/>
      <w:bookmarkEnd w:id="304"/>
      <w:bookmarkEnd w:id="305"/>
    </w:p>
    <w:p w14:paraId="2DEACD4F" w14:textId="77777777" w:rsidR="0021158F" w:rsidRPr="005E31DB" w:rsidRDefault="0021158F" w:rsidP="0021158F">
      <w:pPr>
        <w:rPr>
          <w:sz w:val="22"/>
        </w:rPr>
      </w:pPr>
    </w:p>
    <w:p w14:paraId="23D32B30" w14:textId="77777777" w:rsidR="0021158F" w:rsidRPr="005E31DB" w:rsidRDefault="0021158F" w:rsidP="0021158F">
      <w:pPr>
        <w:rPr>
          <w:sz w:val="22"/>
        </w:rPr>
      </w:pPr>
      <w:r w:rsidRPr="005E31DB">
        <w:rPr>
          <w:sz w:val="22"/>
        </w:rPr>
        <w:t>The Contractor is responsible for work carried out on his behalf by subcontractors.  The Employer’s agent will not liaise directly with such subcontractors, and all problems relating to payments, programming, workmanship, etc, shall be the concern of the Contractor and the subcontractor, and the Employer’s agent will not be involved.</w:t>
      </w:r>
    </w:p>
    <w:p w14:paraId="772CA1F5" w14:textId="77777777" w:rsidR="0021158F" w:rsidRPr="005E31DB" w:rsidRDefault="0021158F" w:rsidP="0021158F">
      <w:pPr>
        <w:rPr>
          <w:sz w:val="22"/>
        </w:rPr>
      </w:pPr>
    </w:p>
    <w:p w14:paraId="064E25D3" w14:textId="77777777" w:rsidR="0021158F" w:rsidRPr="005E31DB" w:rsidRDefault="0021158F" w:rsidP="0021158F">
      <w:pPr>
        <w:pStyle w:val="Heading4"/>
        <w:rPr>
          <w:sz w:val="22"/>
        </w:rPr>
      </w:pPr>
      <w:bookmarkStart w:id="306" w:name="_Toc287436999"/>
      <w:bookmarkStart w:id="307" w:name="_Toc287536496"/>
      <w:bookmarkStart w:id="308" w:name="_Toc287537255"/>
      <w:bookmarkStart w:id="309" w:name="_Toc287537338"/>
      <w:bookmarkStart w:id="310" w:name="_Toc287537736"/>
      <w:bookmarkStart w:id="311" w:name="_Toc288038847"/>
      <w:bookmarkStart w:id="312" w:name="_Toc288039248"/>
      <w:bookmarkStart w:id="313" w:name="_Toc299361118"/>
      <w:bookmarkStart w:id="314" w:name="_Toc300074327"/>
      <w:bookmarkStart w:id="315" w:name="_Toc319932149"/>
      <w:bookmarkStart w:id="316" w:name="_Toc320259101"/>
      <w:bookmarkStart w:id="317" w:name="_Toc320259175"/>
      <w:bookmarkStart w:id="318" w:name="_Toc33773224"/>
      <w:r w:rsidRPr="005E31DB">
        <w:rPr>
          <w:sz w:val="22"/>
        </w:rPr>
        <w:t xml:space="preserve">PS 8.8 : </w:t>
      </w:r>
      <w:r w:rsidRPr="005E31DB">
        <w:rPr>
          <w:sz w:val="22"/>
        </w:rPr>
        <w:tab/>
        <w:t>Existing Services</w:t>
      </w:r>
      <w:bookmarkEnd w:id="306"/>
      <w:bookmarkEnd w:id="307"/>
      <w:bookmarkEnd w:id="308"/>
      <w:bookmarkEnd w:id="309"/>
      <w:bookmarkEnd w:id="310"/>
      <w:bookmarkEnd w:id="311"/>
      <w:bookmarkEnd w:id="312"/>
      <w:bookmarkEnd w:id="313"/>
      <w:bookmarkEnd w:id="314"/>
      <w:bookmarkEnd w:id="315"/>
      <w:bookmarkEnd w:id="316"/>
      <w:bookmarkEnd w:id="317"/>
      <w:bookmarkEnd w:id="318"/>
    </w:p>
    <w:p w14:paraId="7F0DBFD4" w14:textId="77777777" w:rsidR="0021158F" w:rsidRPr="005E31DB" w:rsidRDefault="0021158F" w:rsidP="0021158F">
      <w:pPr>
        <w:rPr>
          <w:sz w:val="22"/>
        </w:rPr>
      </w:pPr>
    </w:p>
    <w:p w14:paraId="4D85205A" w14:textId="77777777" w:rsidR="0021158F" w:rsidRPr="005E31DB" w:rsidRDefault="0021158F" w:rsidP="0021158F">
      <w:pPr>
        <w:rPr>
          <w:sz w:val="22"/>
        </w:rPr>
      </w:pPr>
      <w:r w:rsidRPr="005E31DB">
        <w:rPr>
          <w:sz w:val="22"/>
        </w:rPr>
        <w:t>Before the Contractor commences operations, he must discuss with and have the approval of the Employer, authority or owner concerned regarding the method he proposes to use for relocating or safe-guarding any services and existing works he may encounter during construction.</w:t>
      </w:r>
    </w:p>
    <w:p w14:paraId="0736EBC0" w14:textId="77777777" w:rsidR="0021158F" w:rsidRPr="005E31DB" w:rsidRDefault="0021158F" w:rsidP="0021158F">
      <w:pPr>
        <w:rPr>
          <w:sz w:val="22"/>
        </w:rPr>
      </w:pPr>
    </w:p>
    <w:p w14:paraId="60FECA10" w14:textId="77777777" w:rsidR="0021158F" w:rsidRPr="005E31DB" w:rsidRDefault="0021158F" w:rsidP="0021158F">
      <w:pPr>
        <w:rPr>
          <w:sz w:val="22"/>
        </w:rPr>
      </w:pPr>
      <w:r w:rsidRPr="005E31DB">
        <w:rPr>
          <w:sz w:val="22"/>
        </w:rPr>
        <w:t>The positions of existing services shown on the Drawings are given in good faith and no guarantee can be given that:</w:t>
      </w:r>
    </w:p>
    <w:p w14:paraId="299AB330" w14:textId="77777777" w:rsidR="0021158F" w:rsidRPr="005E31DB" w:rsidRDefault="0021158F" w:rsidP="0021158F">
      <w:pPr>
        <w:rPr>
          <w:sz w:val="22"/>
        </w:rPr>
      </w:pPr>
    </w:p>
    <w:p w14:paraId="2ED8F714" w14:textId="77777777" w:rsidR="0021158F" w:rsidRPr="005E31DB" w:rsidRDefault="0021158F" w:rsidP="0021158F">
      <w:pPr>
        <w:rPr>
          <w:sz w:val="22"/>
        </w:rPr>
      </w:pPr>
      <w:r w:rsidRPr="005E31DB">
        <w:rPr>
          <w:sz w:val="22"/>
        </w:rPr>
        <w:t>(a)</w:t>
      </w:r>
      <w:r w:rsidRPr="005E31DB">
        <w:rPr>
          <w:sz w:val="22"/>
        </w:rPr>
        <w:tab/>
        <w:t>these services actually are in the approximate positions indicated.</w:t>
      </w:r>
    </w:p>
    <w:p w14:paraId="548B8E69" w14:textId="77777777" w:rsidR="0021158F" w:rsidRPr="005E31DB" w:rsidRDefault="0021158F" w:rsidP="0021158F">
      <w:pPr>
        <w:rPr>
          <w:sz w:val="22"/>
        </w:rPr>
      </w:pPr>
      <w:r w:rsidRPr="005E31DB">
        <w:rPr>
          <w:sz w:val="22"/>
        </w:rPr>
        <w:t>(b)</w:t>
      </w:r>
      <w:r w:rsidRPr="005E31DB">
        <w:rPr>
          <w:sz w:val="22"/>
        </w:rPr>
        <w:tab/>
        <w:t>that these are the only services in the vicinity, and</w:t>
      </w:r>
    </w:p>
    <w:p w14:paraId="08E32B50" w14:textId="77777777" w:rsidR="0021158F" w:rsidRPr="005E31DB" w:rsidRDefault="0021158F" w:rsidP="0021158F">
      <w:pPr>
        <w:rPr>
          <w:sz w:val="22"/>
        </w:rPr>
      </w:pPr>
      <w:r w:rsidRPr="005E31DB">
        <w:rPr>
          <w:sz w:val="22"/>
        </w:rPr>
        <w:t>(c)</w:t>
      </w:r>
      <w:r w:rsidRPr="005E31DB">
        <w:rPr>
          <w:sz w:val="22"/>
        </w:rPr>
        <w:tab/>
        <w:t>that the nature and description of these services are correct.</w:t>
      </w:r>
    </w:p>
    <w:p w14:paraId="0E015563" w14:textId="77777777" w:rsidR="0021158F" w:rsidRPr="005E31DB" w:rsidRDefault="0021158F" w:rsidP="0021158F">
      <w:pPr>
        <w:rPr>
          <w:sz w:val="22"/>
        </w:rPr>
      </w:pPr>
    </w:p>
    <w:p w14:paraId="643568B7" w14:textId="77777777" w:rsidR="0021158F" w:rsidRPr="005E31DB" w:rsidRDefault="0021158F" w:rsidP="0021158F">
      <w:pPr>
        <w:rPr>
          <w:sz w:val="22"/>
        </w:rPr>
      </w:pPr>
      <w:r w:rsidRPr="005E31DB">
        <w:rPr>
          <w:sz w:val="22"/>
        </w:rPr>
        <w:t>The Contractor shall be responsible to locate and safeguard any existing service or works he may encounter during construction and shall obtain clearance from the Employer, authority and the Employer’s agent before commencing work in the proximity of existing services or works.</w:t>
      </w:r>
    </w:p>
    <w:p w14:paraId="6FFF25B2" w14:textId="77777777" w:rsidR="0021158F" w:rsidRPr="005E31DB" w:rsidRDefault="0021158F" w:rsidP="0021158F">
      <w:pPr>
        <w:rPr>
          <w:sz w:val="22"/>
        </w:rPr>
      </w:pPr>
    </w:p>
    <w:p w14:paraId="2A56091D" w14:textId="77777777" w:rsidR="0021158F" w:rsidRPr="005E31DB" w:rsidRDefault="0021158F" w:rsidP="0021158F">
      <w:pPr>
        <w:rPr>
          <w:sz w:val="22"/>
        </w:rPr>
      </w:pPr>
      <w:r w:rsidRPr="005E31DB">
        <w:rPr>
          <w:sz w:val="22"/>
        </w:rPr>
        <w:t>The Contractor shall be responsible for any damage to such existing services and works in the execution of this contract and shall reimburse the Employer, authority or the owner concerned for any repairs required and for damages.</w:t>
      </w:r>
    </w:p>
    <w:p w14:paraId="41A8634B" w14:textId="77777777" w:rsidR="0021158F" w:rsidRPr="005E31DB" w:rsidRDefault="0021158F" w:rsidP="0021158F">
      <w:pPr>
        <w:rPr>
          <w:sz w:val="22"/>
        </w:rPr>
      </w:pPr>
    </w:p>
    <w:p w14:paraId="73F61234" w14:textId="77777777" w:rsidR="0021158F" w:rsidRPr="005E31DB" w:rsidRDefault="0021158F" w:rsidP="0021158F">
      <w:pPr>
        <w:rPr>
          <w:sz w:val="22"/>
        </w:rPr>
      </w:pPr>
      <w:r w:rsidRPr="005E31DB">
        <w:rPr>
          <w:sz w:val="22"/>
        </w:rPr>
        <w:t>The Contractor shall be responsible for immediately notifying the Employer’s agent and the authorities concerned regarding any damage caused to public services and existing works.</w:t>
      </w:r>
    </w:p>
    <w:p w14:paraId="42254C8D" w14:textId="77777777" w:rsidR="0021158F" w:rsidRPr="005E31DB" w:rsidRDefault="0021158F" w:rsidP="0021158F">
      <w:pPr>
        <w:rPr>
          <w:sz w:val="22"/>
        </w:rPr>
      </w:pPr>
    </w:p>
    <w:p w14:paraId="2BF69A36" w14:textId="77777777" w:rsidR="0021158F" w:rsidRPr="005E31DB" w:rsidRDefault="0021158F" w:rsidP="0021158F">
      <w:pPr>
        <w:rPr>
          <w:sz w:val="22"/>
        </w:rPr>
      </w:pPr>
      <w:r w:rsidRPr="005E31DB">
        <w:rPr>
          <w:sz w:val="22"/>
        </w:rPr>
        <w:t>Any alteration to public services shall be carried out by the Authority concerned unless the Contractor is instructed otherwise. The Contractor shall provide the necessary assistance during any operations necessary in connection with the removal, alteration or safe-guarding of any public service.</w:t>
      </w:r>
    </w:p>
    <w:p w14:paraId="2E86CD0E" w14:textId="77777777" w:rsidR="0021158F" w:rsidRPr="005E31DB" w:rsidRDefault="0021158F" w:rsidP="0021158F">
      <w:pPr>
        <w:rPr>
          <w:sz w:val="22"/>
        </w:rPr>
      </w:pPr>
    </w:p>
    <w:p w14:paraId="047557D9" w14:textId="77777777" w:rsidR="0021158F" w:rsidRPr="005E31DB" w:rsidRDefault="0021158F" w:rsidP="0021158F">
      <w:pPr>
        <w:pStyle w:val="Heading4"/>
        <w:rPr>
          <w:sz w:val="22"/>
        </w:rPr>
      </w:pPr>
      <w:bookmarkStart w:id="319" w:name="_Toc287437000"/>
      <w:bookmarkStart w:id="320" w:name="_Toc287536497"/>
      <w:bookmarkStart w:id="321" w:name="_Toc287537256"/>
      <w:bookmarkStart w:id="322" w:name="_Toc287537339"/>
      <w:bookmarkStart w:id="323" w:name="_Toc287537737"/>
      <w:bookmarkStart w:id="324" w:name="_Toc288038848"/>
      <w:bookmarkStart w:id="325" w:name="_Toc288039249"/>
      <w:bookmarkStart w:id="326" w:name="_Toc299361119"/>
      <w:bookmarkStart w:id="327" w:name="_Toc300074328"/>
      <w:bookmarkStart w:id="328" w:name="_Toc319932150"/>
      <w:bookmarkStart w:id="329" w:name="_Toc320259102"/>
      <w:bookmarkStart w:id="330" w:name="_Toc320259176"/>
      <w:bookmarkStart w:id="331" w:name="_Toc33773225"/>
      <w:r w:rsidRPr="005E31DB">
        <w:rPr>
          <w:sz w:val="22"/>
        </w:rPr>
        <w:t>PS 8.9 :</w:t>
      </w:r>
      <w:r w:rsidRPr="005E31DB">
        <w:rPr>
          <w:sz w:val="22"/>
        </w:rPr>
        <w:tab/>
        <w:t xml:space="preserve"> Safety</w:t>
      </w:r>
      <w:bookmarkEnd w:id="319"/>
      <w:bookmarkEnd w:id="320"/>
      <w:bookmarkEnd w:id="321"/>
      <w:bookmarkEnd w:id="322"/>
      <w:bookmarkEnd w:id="323"/>
      <w:bookmarkEnd w:id="324"/>
      <w:bookmarkEnd w:id="325"/>
      <w:bookmarkEnd w:id="326"/>
      <w:bookmarkEnd w:id="327"/>
      <w:bookmarkEnd w:id="328"/>
      <w:bookmarkEnd w:id="329"/>
      <w:bookmarkEnd w:id="330"/>
      <w:bookmarkEnd w:id="331"/>
    </w:p>
    <w:p w14:paraId="24B7D76E" w14:textId="77777777" w:rsidR="0021158F" w:rsidRPr="005E31DB" w:rsidRDefault="0021158F" w:rsidP="0021158F">
      <w:pPr>
        <w:rPr>
          <w:sz w:val="22"/>
        </w:rPr>
      </w:pPr>
    </w:p>
    <w:p w14:paraId="3BD06842" w14:textId="77777777" w:rsidR="0021158F" w:rsidRPr="005E31DB" w:rsidRDefault="0021158F" w:rsidP="0021158F">
      <w:pPr>
        <w:rPr>
          <w:sz w:val="22"/>
        </w:rPr>
      </w:pPr>
      <w:r w:rsidRPr="005E31DB">
        <w:rPr>
          <w:sz w:val="22"/>
        </w:rPr>
        <w:t>The Contractor shall apply suitable proven methods for construction so that his activities will not constitute a hazard to the public or any adjacent property.  All excavations shall be suitably safeguarded and barricaded especially during night time, weekends or holidays and any other day of inactivity by the Contractor.</w:t>
      </w:r>
    </w:p>
    <w:p w14:paraId="453C88E3" w14:textId="77777777" w:rsidR="0021158F" w:rsidRPr="005E31DB" w:rsidRDefault="0021158F" w:rsidP="0021158F">
      <w:pPr>
        <w:rPr>
          <w:sz w:val="22"/>
        </w:rPr>
      </w:pPr>
    </w:p>
    <w:p w14:paraId="3E5C4F4C" w14:textId="77777777" w:rsidR="0021158F" w:rsidRPr="005E31DB" w:rsidRDefault="0021158F" w:rsidP="0021158F">
      <w:pPr>
        <w:pStyle w:val="Heading3"/>
        <w:rPr>
          <w:sz w:val="22"/>
        </w:rPr>
      </w:pPr>
      <w:bookmarkStart w:id="332" w:name="_Toc287437001"/>
      <w:bookmarkStart w:id="333" w:name="_Toc287536498"/>
      <w:bookmarkStart w:id="334" w:name="_Toc287537257"/>
      <w:bookmarkStart w:id="335" w:name="_Toc287537340"/>
      <w:bookmarkStart w:id="336" w:name="_Toc287537738"/>
      <w:bookmarkStart w:id="337" w:name="_Toc288038849"/>
      <w:bookmarkStart w:id="338" w:name="_Toc288039250"/>
      <w:bookmarkStart w:id="339" w:name="_Toc299361120"/>
      <w:bookmarkStart w:id="340" w:name="_Toc300074329"/>
      <w:bookmarkStart w:id="341" w:name="_Toc319932151"/>
      <w:bookmarkStart w:id="342" w:name="_Toc320259103"/>
      <w:bookmarkStart w:id="343" w:name="_Toc320259177"/>
      <w:bookmarkStart w:id="344" w:name="_Toc33773226"/>
      <w:r w:rsidRPr="005E31DB">
        <w:rPr>
          <w:sz w:val="22"/>
        </w:rPr>
        <w:t xml:space="preserve">PS 9 : </w:t>
      </w:r>
      <w:r w:rsidRPr="005E31DB">
        <w:rPr>
          <w:sz w:val="22"/>
        </w:rPr>
        <w:tab/>
        <w:t>INFORMATION SUPPLIED BY EMPLOYER</w:t>
      </w:r>
      <w:bookmarkEnd w:id="332"/>
      <w:bookmarkEnd w:id="333"/>
      <w:bookmarkEnd w:id="334"/>
      <w:bookmarkEnd w:id="335"/>
      <w:bookmarkEnd w:id="336"/>
      <w:bookmarkEnd w:id="337"/>
      <w:bookmarkEnd w:id="338"/>
      <w:bookmarkEnd w:id="339"/>
      <w:bookmarkEnd w:id="340"/>
      <w:bookmarkEnd w:id="341"/>
      <w:bookmarkEnd w:id="342"/>
      <w:bookmarkEnd w:id="343"/>
      <w:bookmarkEnd w:id="344"/>
    </w:p>
    <w:p w14:paraId="765AE07C" w14:textId="77777777" w:rsidR="0021158F" w:rsidRPr="005E31DB" w:rsidRDefault="0021158F" w:rsidP="0021158F">
      <w:pPr>
        <w:rPr>
          <w:sz w:val="22"/>
        </w:rPr>
      </w:pPr>
    </w:p>
    <w:p w14:paraId="1762F900" w14:textId="77777777" w:rsidR="0021158F" w:rsidRPr="005E31DB" w:rsidRDefault="0021158F" w:rsidP="0021158F">
      <w:pPr>
        <w:rPr>
          <w:sz w:val="22"/>
        </w:rPr>
      </w:pPr>
      <w:r w:rsidRPr="005E31DB">
        <w:rPr>
          <w:sz w:val="22"/>
        </w:rPr>
        <w:t>Certain information contained in these contract documents, or provided separately, is being offered in good faith.  However, in the circumstances pertaining to the type of information supplied, no guarantee can be given that all the information is necessarily correct or representative.  More specifically this applies to all material surveys and reports and similar information, the accuracy of which is necessarily subject to the limitation of testing, sampling, the natural variation of material or formations being investigated and the measure of confidence with which conclusions can be drawn from any investigations carried out.  It also applies to the positions of existing services as indicated on the drawings.</w:t>
      </w:r>
    </w:p>
    <w:p w14:paraId="4AF72388" w14:textId="77777777" w:rsidR="0021158F" w:rsidRPr="005E31DB" w:rsidRDefault="0021158F" w:rsidP="0021158F">
      <w:pPr>
        <w:rPr>
          <w:sz w:val="22"/>
        </w:rPr>
      </w:pPr>
    </w:p>
    <w:p w14:paraId="061AEA88" w14:textId="77777777" w:rsidR="0021158F" w:rsidRPr="005E31DB" w:rsidRDefault="0021158F" w:rsidP="0021158F">
      <w:pPr>
        <w:rPr>
          <w:sz w:val="22"/>
        </w:rPr>
      </w:pPr>
      <w:r w:rsidRPr="005E31DB">
        <w:rPr>
          <w:sz w:val="22"/>
        </w:rPr>
        <w:t>The Employer accepts no liability for the correctness or otherwise of the information supplied or for any resulting damages, whether direct or consequential, should it prove during the course of the contract that the information supplied is either incorrect or not representative.  Any reliance placed by the tenderer on this information shall be at his own risk.</w:t>
      </w:r>
    </w:p>
    <w:p w14:paraId="51A419E1" w14:textId="77777777" w:rsidR="0021158F" w:rsidRPr="005E31DB" w:rsidRDefault="0021158F" w:rsidP="0021158F">
      <w:pPr>
        <w:rPr>
          <w:sz w:val="22"/>
        </w:rPr>
      </w:pPr>
    </w:p>
    <w:p w14:paraId="1F81A89A" w14:textId="77777777" w:rsidR="0021158F" w:rsidRPr="005E31DB" w:rsidRDefault="0021158F" w:rsidP="0021158F">
      <w:pPr>
        <w:pStyle w:val="Heading3"/>
        <w:rPr>
          <w:sz w:val="22"/>
        </w:rPr>
      </w:pPr>
      <w:bookmarkStart w:id="345" w:name="_Toc287437002"/>
      <w:bookmarkStart w:id="346" w:name="_Toc287536499"/>
      <w:bookmarkStart w:id="347" w:name="_Toc287537258"/>
      <w:bookmarkStart w:id="348" w:name="_Toc287537341"/>
      <w:bookmarkStart w:id="349" w:name="_Toc287537739"/>
      <w:bookmarkStart w:id="350" w:name="_Toc288038850"/>
      <w:bookmarkStart w:id="351" w:name="_Toc288039251"/>
      <w:bookmarkStart w:id="352" w:name="_Toc299361121"/>
      <w:bookmarkStart w:id="353" w:name="_Toc300074330"/>
      <w:bookmarkStart w:id="354" w:name="_Toc319932152"/>
      <w:bookmarkStart w:id="355" w:name="_Toc320259104"/>
      <w:bookmarkStart w:id="356" w:name="_Toc320259178"/>
      <w:bookmarkStart w:id="357" w:name="_Toc33773227"/>
      <w:r w:rsidRPr="005E31DB">
        <w:rPr>
          <w:sz w:val="22"/>
        </w:rPr>
        <w:t>PS 10 :</w:t>
      </w:r>
      <w:r w:rsidRPr="005E31DB">
        <w:rPr>
          <w:sz w:val="22"/>
        </w:rPr>
        <w:tab/>
        <w:t>EXTENSION OF TIME ARISING FROM ABNORMAL RAINFALL</w:t>
      </w:r>
      <w:bookmarkEnd w:id="345"/>
      <w:bookmarkEnd w:id="346"/>
      <w:bookmarkEnd w:id="347"/>
      <w:bookmarkEnd w:id="348"/>
      <w:bookmarkEnd w:id="349"/>
      <w:bookmarkEnd w:id="350"/>
      <w:bookmarkEnd w:id="351"/>
      <w:bookmarkEnd w:id="352"/>
      <w:bookmarkEnd w:id="353"/>
      <w:bookmarkEnd w:id="354"/>
      <w:bookmarkEnd w:id="355"/>
      <w:bookmarkEnd w:id="356"/>
      <w:bookmarkEnd w:id="357"/>
    </w:p>
    <w:p w14:paraId="4C2DE9F2" w14:textId="77777777" w:rsidR="0021158F" w:rsidRPr="005E31DB" w:rsidRDefault="0021158F" w:rsidP="0021158F">
      <w:pPr>
        <w:rPr>
          <w:sz w:val="22"/>
        </w:rPr>
      </w:pPr>
    </w:p>
    <w:p w14:paraId="1874C621" w14:textId="77777777" w:rsidR="0021158F" w:rsidRPr="005E31DB" w:rsidRDefault="0021158F" w:rsidP="0021158F">
      <w:pPr>
        <w:rPr>
          <w:sz w:val="22"/>
        </w:rPr>
      </w:pPr>
      <w:r w:rsidRPr="005E31DB">
        <w:rPr>
          <w:sz w:val="22"/>
        </w:rPr>
        <w:t>If abnormal rainfall or wet conditions occur during the course of the Contract, the Employer may grant an extension of time in accordance with Clause 5.12 of the General Conditions of Contract, calculated in accordance with the formula given below for each calendar month or part thereof:</w:t>
      </w:r>
    </w:p>
    <w:p w14:paraId="52E191F7" w14:textId="77777777" w:rsidR="0021158F" w:rsidRPr="005E31DB" w:rsidRDefault="0021158F" w:rsidP="0021158F">
      <w:pPr>
        <w:rPr>
          <w:sz w:val="22"/>
        </w:rPr>
      </w:pPr>
    </w:p>
    <w:p w14:paraId="32A9907D" w14:textId="77777777" w:rsidR="0021158F" w:rsidRPr="005E31DB" w:rsidRDefault="0021158F" w:rsidP="0021158F">
      <w:pPr>
        <w:ind w:firstLine="720"/>
        <w:rPr>
          <w:sz w:val="22"/>
        </w:rPr>
      </w:pPr>
      <w:r w:rsidRPr="005E31DB">
        <w:rPr>
          <w:sz w:val="22"/>
        </w:rPr>
        <w:t xml:space="preserve">V </w:t>
      </w:r>
      <w:r w:rsidRPr="005E31DB">
        <w:rPr>
          <w:sz w:val="22"/>
        </w:rPr>
        <w:tab/>
        <w:t>=</w:t>
      </w:r>
      <w:r w:rsidRPr="005E31DB">
        <w:rPr>
          <w:sz w:val="22"/>
        </w:rPr>
        <w:tab/>
        <w:t>(</w:t>
      </w:r>
      <w:proofErr w:type="spellStart"/>
      <w:r w:rsidRPr="005E31DB">
        <w:rPr>
          <w:sz w:val="22"/>
        </w:rPr>
        <w:t>Nw</w:t>
      </w:r>
      <w:proofErr w:type="spellEnd"/>
      <w:r w:rsidRPr="005E31DB">
        <w:rPr>
          <w:sz w:val="22"/>
        </w:rPr>
        <w:t xml:space="preserve"> - </w:t>
      </w:r>
      <w:proofErr w:type="spellStart"/>
      <w:r w:rsidRPr="005E31DB">
        <w:rPr>
          <w:sz w:val="22"/>
        </w:rPr>
        <w:t>Nn</w:t>
      </w:r>
      <w:proofErr w:type="spellEnd"/>
      <w:r w:rsidRPr="005E31DB">
        <w:rPr>
          <w:sz w:val="22"/>
        </w:rPr>
        <w:t>) + (</w:t>
      </w:r>
      <w:proofErr w:type="spellStart"/>
      <w:r w:rsidRPr="005E31DB">
        <w:rPr>
          <w:sz w:val="22"/>
        </w:rPr>
        <w:t>Rw</w:t>
      </w:r>
      <w:proofErr w:type="spellEnd"/>
      <w:r w:rsidRPr="005E31DB">
        <w:rPr>
          <w:sz w:val="22"/>
        </w:rPr>
        <w:t xml:space="preserve"> - Rn)/X</w:t>
      </w:r>
    </w:p>
    <w:p w14:paraId="2E18EA7F" w14:textId="77777777" w:rsidR="0021158F" w:rsidRPr="005E31DB" w:rsidRDefault="0021158F" w:rsidP="0021158F">
      <w:pPr>
        <w:rPr>
          <w:sz w:val="22"/>
        </w:rPr>
      </w:pPr>
    </w:p>
    <w:p w14:paraId="0CE8D0DF" w14:textId="77777777" w:rsidR="0021158F" w:rsidRPr="005E31DB" w:rsidRDefault="0021158F" w:rsidP="0021158F">
      <w:pPr>
        <w:rPr>
          <w:sz w:val="22"/>
        </w:rPr>
      </w:pPr>
      <w:r w:rsidRPr="005E31DB">
        <w:rPr>
          <w:sz w:val="22"/>
        </w:rPr>
        <w:t xml:space="preserve">If V is negative and its absolute value exceeds </w:t>
      </w:r>
      <w:proofErr w:type="spellStart"/>
      <w:r w:rsidRPr="005E31DB">
        <w:rPr>
          <w:sz w:val="22"/>
        </w:rPr>
        <w:t>Nn</w:t>
      </w:r>
      <w:proofErr w:type="spellEnd"/>
      <w:r w:rsidRPr="005E31DB">
        <w:rPr>
          <w:sz w:val="22"/>
        </w:rPr>
        <w:t xml:space="preserve">, then V shall be taken as equal to minus </w:t>
      </w:r>
      <w:proofErr w:type="spellStart"/>
      <w:r w:rsidRPr="005E31DB">
        <w:rPr>
          <w:sz w:val="22"/>
        </w:rPr>
        <w:t>Nn</w:t>
      </w:r>
      <w:proofErr w:type="spellEnd"/>
      <w:r w:rsidRPr="005E31DB">
        <w:rPr>
          <w:sz w:val="22"/>
        </w:rPr>
        <w:t>.</w:t>
      </w:r>
    </w:p>
    <w:p w14:paraId="5AA1C078" w14:textId="77777777" w:rsidR="0021158F" w:rsidRPr="005E31DB" w:rsidRDefault="0021158F" w:rsidP="0021158F">
      <w:pPr>
        <w:rPr>
          <w:sz w:val="22"/>
        </w:rPr>
      </w:pPr>
    </w:p>
    <w:p w14:paraId="0A61A40C" w14:textId="77777777" w:rsidR="0021158F" w:rsidRPr="005E31DB" w:rsidRDefault="0021158F" w:rsidP="0021158F">
      <w:pPr>
        <w:rPr>
          <w:sz w:val="22"/>
        </w:rPr>
      </w:pPr>
      <w:r w:rsidRPr="005E31DB">
        <w:rPr>
          <w:sz w:val="22"/>
        </w:rPr>
        <w:t>The symbols shall have the following meanings:</w:t>
      </w:r>
    </w:p>
    <w:p w14:paraId="5EDF1BC7" w14:textId="77777777" w:rsidR="0021158F" w:rsidRPr="005E31DB" w:rsidRDefault="0021158F" w:rsidP="0021158F">
      <w:pPr>
        <w:rPr>
          <w:sz w:val="22"/>
        </w:rPr>
      </w:pPr>
    </w:p>
    <w:p w14:paraId="30397CB5" w14:textId="77777777" w:rsidR="0021158F" w:rsidRPr="005E31DB" w:rsidRDefault="0021158F" w:rsidP="0021158F">
      <w:pPr>
        <w:tabs>
          <w:tab w:val="left" w:pos="567"/>
        </w:tabs>
        <w:ind w:left="1418" w:hanging="1418"/>
        <w:rPr>
          <w:sz w:val="22"/>
        </w:rPr>
      </w:pPr>
      <w:r w:rsidRPr="005E31DB">
        <w:rPr>
          <w:sz w:val="22"/>
        </w:rPr>
        <w:t>V</w:t>
      </w:r>
      <w:r w:rsidRPr="005E31DB">
        <w:rPr>
          <w:sz w:val="22"/>
        </w:rPr>
        <w:tab/>
        <w:t>=</w:t>
      </w:r>
      <w:r w:rsidRPr="005E31DB">
        <w:rPr>
          <w:sz w:val="22"/>
        </w:rPr>
        <w:tab/>
        <w:t>Extension of time in calendar days for the calendar month under consideration.  When the value of V for any month exceeds the number of days in the particular month, V will be the number of days in the month.</w:t>
      </w:r>
    </w:p>
    <w:p w14:paraId="2871F64F" w14:textId="77777777" w:rsidR="0021158F" w:rsidRPr="005E31DB" w:rsidRDefault="0021158F" w:rsidP="0021158F">
      <w:pPr>
        <w:rPr>
          <w:sz w:val="22"/>
        </w:rPr>
      </w:pPr>
    </w:p>
    <w:p w14:paraId="37030446" w14:textId="77777777" w:rsidR="0021158F" w:rsidRPr="005E31DB" w:rsidRDefault="0021158F" w:rsidP="0021158F">
      <w:pPr>
        <w:tabs>
          <w:tab w:val="left" w:pos="567"/>
        </w:tabs>
        <w:ind w:left="1418" w:hanging="1418"/>
        <w:rPr>
          <w:sz w:val="22"/>
        </w:rPr>
      </w:pPr>
      <w:proofErr w:type="spellStart"/>
      <w:r w:rsidRPr="005E31DB">
        <w:rPr>
          <w:sz w:val="22"/>
        </w:rPr>
        <w:t>Nw</w:t>
      </w:r>
      <w:proofErr w:type="spellEnd"/>
      <w:r w:rsidRPr="005E31DB">
        <w:rPr>
          <w:sz w:val="22"/>
        </w:rPr>
        <w:tab/>
        <w:t>=</w:t>
      </w:r>
      <w:r w:rsidRPr="005E31DB">
        <w:rPr>
          <w:sz w:val="22"/>
        </w:rPr>
        <w:tab/>
        <w:t>Actual number of days in the calendar month on which a rainfall of Y mm or more were recorded.</w:t>
      </w:r>
    </w:p>
    <w:p w14:paraId="09C7C787" w14:textId="77777777" w:rsidR="0021158F" w:rsidRPr="005E31DB" w:rsidRDefault="0021158F" w:rsidP="0021158F">
      <w:pPr>
        <w:tabs>
          <w:tab w:val="left" w:pos="567"/>
        </w:tabs>
        <w:ind w:left="1418" w:hanging="1418"/>
        <w:rPr>
          <w:sz w:val="22"/>
        </w:rPr>
      </w:pPr>
    </w:p>
    <w:p w14:paraId="503E2E34" w14:textId="77777777" w:rsidR="0021158F" w:rsidRPr="005E31DB" w:rsidRDefault="0021158F" w:rsidP="0021158F">
      <w:pPr>
        <w:tabs>
          <w:tab w:val="left" w:pos="567"/>
        </w:tabs>
        <w:ind w:left="1418" w:hanging="1418"/>
        <w:rPr>
          <w:sz w:val="22"/>
        </w:rPr>
      </w:pPr>
      <w:proofErr w:type="spellStart"/>
      <w:r w:rsidRPr="005E31DB">
        <w:rPr>
          <w:sz w:val="22"/>
        </w:rPr>
        <w:t>Nn</w:t>
      </w:r>
      <w:proofErr w:type="spellEnd"/>
      <w:r w:rsidRPr="005E31DB">
        <w:rPr>
          <w:sz w:val="22"/>
        </w:rPr>
        <w:tab/>
        <w:t>=</w:t>
      </w:r>
      <w:r w:rsidRPr="005E31DB">
        <w:rPr>
          <w:sz w:val="22"/>
        </w:rPr>
        <w:tab/>
        <w:t>Average number of days, derived from existing rainfall records, on which a rainfall of Y mm or more were recorded for the calendar month.</w:t>
      </w:r>
    </w:p>
    <w:p w14:paraId="7C7F6883" w14:textId="77777777" w:rsidR="0021158F" w:rsidRPr="005E31DB" w:rsidRDefault="0021158F" w:rsidP="0021158F">
      <w:pPr>
        <w:tabs>
          <w:tab w:val="left" w:pos="567"/>
        </w:tabs>
        <w:ind w:left="1418" w:hanging="1418"/>
        <w:rPr>
          <w:sz w:val="22"/>
        </w:rPr>
      </w:pPr>
    </w:p>
    <w:p w14:paraId="3ED971CF" w14:textId="77777777" w:rsidR="0021158F" w:rsidRPr="005E31DB" w:rsidRDefault="0021158F" w:rsidP="0021158F">
      <w:pPr>
        <w:tabs>
          <w:tab w:val="left" w:pos="567"/>
        </w:tabs>
        <w:ind w:left="1418" w:hanging="1418"/>
        <w:rPr>
          <w:sz w:val="22"/>
        </w:rPr>
      </w:pPr>
      <w:proofErr w:type="spellStart"/>
      <w:r w:rsidRPr="005E31DB">
        <w:rPr>
          <w:sz w:val="22"/>
        </w:rPr>
        <w:t>Rw</w:t>
      </w:r>
      <w:proofErr w:type="spellEnd"/>
      <w:r w:rsidRPr="005E31DB">
        <w:rPr>
          <w:sz w:val="22"/>
        </w:rPr>
        <w:tab/>
        <w:t>=</w:t>
      </w:r>
      <w:r w:rsidRPr="005E31DB">
        <w:rPr>
          <w:sz w:val="22"/>
        </w:rPr>
        <w:tab/>
        <w:t>Actual rainfall in mm recorded on the Site in an approved rain gauge for the calendar month under consideration.</w:t>
      </w:r>
    </w:p>
    <w:p w14:paraId="36EFF4BB" w14:textId="77777777" w:rsidR="0021158F" w:rsidRPr="005E31DB" w:rsidRDefault="0021158F" w:rsidP="0021158F">
      <w:pPr>
        <w:tabs>
          <w:tab w:val="left" w:pos="567"/>
        </w:tabs>
        <w:ind w:left="1418" w:hanging="1418"/>
        <w:rPr>
          <w:sz w:val="22"/>
        </w:rPr>
      </w:pPr>
    </w:p>
    <w:p w14:paraId="2E8C7E4E" w14:textId="77777777" w:rsidR="0021158F" w:rsidRPr="005E31DB" w:rsidRDefault="0021158F" w:rsidP="0021158F">
      <w:pPr>
        <w:tabs>
          <w:tab w:val="left" w:pos="567"/>
        </w:tabs>
        <w:ind w:left="1418" w:hanging="1418"/>
        <w:rPr>
          <w:sz w:val="22"/>
        </w:rPr>
      </w:pPr>
      <w:r w:rsidRPr="005E31DB">
        <w:rPr>
          <w:sz w:val="22"/>
        </w:rPr>
        <w:t>Rn</w:t>
      </w:r>
      <w:r w:rsidRPr="005E31DB">
        <w:rPr>
          <w:sz w:val="22"/>
        </w:rPr>
        <w:tab/>
        <w:t>=</w:t>
      </w:r>
      <w:r w:rsidRPr="005E31DB">
        <w:rPr>
          <w:sz w:val="22"/>
        </w:rPr>
        <w:tab/>
        <w:t>Average rainfall in mm for the calendar month, derived from existing rainfall records.</w:t>
      </w:r>
    </w:p>
    <w:p w14:paraId="5ED63E0A" w14:textId="77777777" w:rsidR="0021158F" w:rsidRPr="005E31DB" w:rsidRDefault="0021158F" w:rsidP="0021158F">
      <w:pPr>
        <w:rPr>
          <w:sz w:val="22"/>
        </w:rPr>
      </w:pPr>
    </w:p>
    <w:p w14:paraId="5C16FF51" w14:textId="77777777" w:rsidR="0021158F" w:rsidRPr="005E31DB" w:rsidRDefault="0021158F" w:rsidP="0021158F">
      <w:pPr>
        <w:rPr>
          <w:sz w:val="22"/>
        </w:rPr>
      </w:pPr>
      <w:r w:rsidRPr="005E31DB">
        <w:rPr>
          <w:sz w:val="22"/>
        </w:rPr>
        <w:t xml:space="preserve">The total extension of time is the algebraic sum of all the monthly totals for the period under consideration, but if the total is negative, the time for completion will not be reduced on account of subnormal rainfall.  Extensions of time for part of a month will be calculated by using pro rata values for </w:t>
      </w:r>
      <w:proofErr w:type="spellStart"/>
      <w:r w:rsidRPr="005E31DB">
        <w:rPr>
          <w:sz w:val="22"/>
        </w:rPr>
        <w:t>Nn</w:t>
      </w:r>
      <w:proofErr w:type="spellEnd"/>
      <w:r w:rsidRPr="005E31DB">
        <w:rPr>
          <w:sz w:val="22"/>
        </w:rPr>
        <w:t xml:space="preserve"> and Rn.</w:t>
      </w:r>
    </w:p>
    <w:p w14:paraId="794D9FAA" w14:textId="77777777" w:rsidR="0021158F" w:rsidRPr="005E31DB" w:rsidRDefault="0021158F" w:rsidP="0021158F">
      <w:pPr>
        <w:rPr>
          <w:sz w:val="22"/>
        </w:rPr>
      </w:pPr>
    </w:p>
    <w:p w14:paraId="31F32369" w14:textId="77777777" w:rsidR="0021158F" w:rsidRPr="005E31DB" w:rsidRDefault="0021158F" w:rsidP="0021158F">
      <w:pPr>
        <w:rPr>
          <w:sz w:val="22"/>
        </w:rPr>
      </w:pPr>
      <w:r w:rsidRPr="005E31DB">
        <w:rPr>
          <w:sz w:val="22"/>
        </w:rPr>
        <w:t>The factor (</w:t>
      </w:r>
      <w:proofErr w:type="spellStart"/>
      <w:r w:rsidRPr="005E31DB">
        <w:rPr>
          <w:sz w:val="22"/>
        </w:rPr>
        <w:t>Nw</w:t>
      </w:r>
      <w:proofErr w:type="spellEnd"/>
      <w:r w:rsidRPr="005E31DB">
        <w:rPr>
          <w:sz w:val="22"/>
        </w:rPr>
        <w:t xml:space="preserve"> - </w:t>
      </w:r>
      <w:proofErr w:type="spellStart"/>
      <w:r w:rsidRPr="005E31DB">
        <w:rPr>
          <w:sz w:val="22"/>
        </w:rPr>
        <w:t>Nn</w:t>
      </w:r>
      <w:proofErr w:type="spellEnd"/>
      <w:r w:rsidRPr="005E31DB">
        <w:rPr>
          <w:sz w:val="22"/>
        </w:rPr>
        <w:t>) is considered a fair allowance for variations from the average number of days during which the rainfall exceeds Y mm.</w:t>
      </w:r>
    </w:p>
    <w:p w14:paraId="57A2474A" w14:textId="77777777" w:rsidR="0021158F" w:rsidRPr="005E31DB" w:rsidRDefault="0021158F" w:rsidP="0021158F">
      <w:pPr>
        <w:rPr>
          <w:sz w:val="22"/>
        </w:rPr>
      </w:pPr>
    </w:p>
    <w:p w14:paraId="0795BB0D" w14:textId="77777777" w:rsidR="0021158F" w:rsidRPr="005E31DB" w:rsidRDefault="0021158F" w:rsidP="0021158F">
      <w:pPr>
        <w:rPr>
          <w:sz w:val="22"/>
        </w:rPr>
      </w:pPr>
      <w:r w:rsidRPr="005E31DB">
        <w:rPr>
          <w:sz w:val="22"/>
        </w:rPr>
        <w:t>The factor (</w:t>
      </w:r>
      <w:proofErr w:type="spellStart"/>
      <w:r w:rsidRPr="005E31DB">
        <w:rPr>
          <w:sz w:val="22"/>
        </w:rPr>
        <w:t>Rw</w:t>
      </w:r>
      <w:proofErr w:type="spellEnd"/>
      <w:r w:rsidRPr="005E31DB">
        <w:rPr>
          <w:sz w:val="22"/>
        </w:rPr>
        <w:t xml:space="preserve"> - Rn)/X is considered a fair allowance for variations from the average number of days during which the rainfall did not exceed Y mm but wet conditions prevented or disrupted work.</w:t>
      </w:r>
    </w:p>
    <w:p w14:paraId="16359B0C" w14:textId="77777777" w:rsidR="0021158F" w:rsidRPr="005E31DB" w:rsidRDefault="0021158F" w:rsidP="0021158F">
      <w:pPr>
        <w:rPr>
          <w:sz w:val="22"/>
        </w:rPr>
      </w:pPr>
    </w:p>
    <w:p w14:paraId="2189CD1D" w14:textId="77777777" w:rsidR="0021158F" w:rsidRPr="005E31DB" w:rsidRDefault="0021158F" w:rsidP="0021158F">
      <w:pPr>
        <w:rPr>
          <w:sz w:val="22"/>
        </w:rPr>
      </w:pPr>
      <w:r w:rsidRPr="005E31DB">
        <w:rPr>
          <w:sz w:val="22"/>
        </w:rPr>
        <w:t xml:space="preserve">The average rainfall record for the past 10 years at the nearest rainfall station shall be for the purposes of this Contract are taken as normal rainfall. Rn and </w:t>
      </w:r>
      <w:proofErr w:type="spellStart"/>
      <w:r w:rsidRPr="005E31DB">
        <w:rPr>
          <w:sz w:val="22"/>
        </w:rPr>
        <w:t>Nn</w:t>
      </w:r>
      <w:proofErr w:type="spellEnd"/>
      <w:r w:rsidRPr="005E31DB">
        <w:rPr>
          <w:sz w:val="22"/>
        </w:rPr>
        <w:t xml:space="preserve"> for this period shall be used and the values of X and Y are </w:t>
      </w:r>
      <w:r w:rsidRPr="005E31DB">
        <w:rPr>
          <w:b/>
          <w:sz w:val="22"/>
        </w:rPr>
        <w:t>20</w:t>
      </w:r>
      <w:r w:rsidRPr="005E31DB">
        <w:rPr>
          <w:sz w:val="22"/>
        </w:rPr>
        <w:t xml:space="preserve"> and </w:t>
      </w:r>
      <w:r w:rsidRPr="005E31DB">
        <w:rPr>
          <w:b/>
          <w:sz w:val="22"/>
        </w:rPr>
        <w:t>10</w:t>
      </w:r>
      <w:r w:rsidRPr="005E31DB">
        <w:rPr>
          <w:sz w:val="22"/>
        </w:rPr>
        <w:t xml:space="preserve"> respectively.</w:t>
      </w:r>
    </w:p>
    <w:p w14:paraId="3E8E9C64" w14:textId="77777777" w:rsidR="0021158F" w:rsidRPr="005E31DB" w:rsidRDefault="0021158F" w:rsidP="0021158F">
      <w:pPr>
        <w:rPr>
          <w:sz w:val="22"/>
        </w:rPr>
      </w:pPr>
    </w:p>
    <w:p w14:paraId="00126D6B" w14:textId="77777777" w:rsidR="0021158F" w:rsidRPr="005E31DB" w:rsidRDefault="0021158F" w:rsidP="0021158F">
      <w:pPr>
        <w:pStyle w:val="Heading3"/>
        <w:rPr>
          <w:sz w:val="22"/>
        </w:rPr>
      </w:pPr>
      <w:bookmarkStart w:id="358" w:name="_Toc287437003"/>
      <w:bookmarkStart w:id="359" w:name="_Toc287536500"/>
      <w:bookmarkStart w:id="360" w:name="_Toc287537259"/>
      <w:bookmarkStart w:id="361" w:name="_Toc287537342"/>
      <w:bookmarkStart w:id="362" w:name="_Toc287537740"/>
      <w:bookmarkStart w:id="363" w:name="_Toc288038851"/>
      <w:bookmarkStart w:id="364" w:name="_Toc288039252"/>
      <w:bookmarkStart w:id="365" w:name="_Toc299361122"/>
      <w:bookmarkStart w:id="366" w:name="_Toc300074331"/>
      <w:bookmarkStart w:id="367" w:name="_Toc319932153"/>
      <w:bookmarkStart w:id="368" w:name="_Toc320259105"/>
      <w:bookmarkStart w:id="369" w:name="_Toc320259179"/>
      <w:bookmarkStart w:id="370" w:name="_Toc33773228"/>
      <w:r w:rsidRPr="005E31DB">
        <w:rPr>
          <w:sz w:val="22"/>
        </w:rPr>
        <w:t xml:space="preserve">PS 11 : </w:t>
      </w:r>
      <w:r w:rsidRPr="005E31DB">
        <w:rPr>
          <w:sz w:val="22"/>
        </w:rPr>
        <w:tab/>
        <w:t>CERTIFICATES OF PAYMENT</w:t>
      </w:r>
      <w:bookmarkEnd w:id="358"/>
      <w:bookmarkEnd w:id="359"/>
      <w:bookmarkEnd w:id="360"/>
      <w:bookmarkEnd w:id="361"/>
      <w:bookmarkEnd w:id="362"/>
      <w:bookmarkEnd w:id="363"/>
      <w:bookmarkEnd w:id="364"/>
      <w:bookmarkEnd w:id="365"/>
      <w:bookmarkEnd w:id="366"/>
      <w:bookmarkEnd w:id="367"/>
      <w:bookmarkEnd w:id="368"/>
      <w:bookmarkEnd w:id="369"/>
      <w:bookmarkEnd w:id="370"/>
    </w:p>
    <w:p w14:paraId="5DFC411D" w14:textId="77777777" w:rsidR="0021158F" w:rsidRPr="005E31DB" w:rsidRDefault="0021158F" w:rsidP="0021158F">
      <w:pPr>
        <w:rPr>
          <w:sz w:val="22"/>
        </w:rPr>
      </w:pPr>
    </w:p>
    <w:p w14:paraId="315AEBED" w14:textId="77777777" w:rsidR="0021158F" w:rsidRPr="005E31DB" w:rsidRDefault="0021158F" w:rsidP="0021158F">
      <w:pPr>
        <w:rPr>
          <w:sz w:val="22"/>
        </w:rPr>
      </w:pPr>
      <w:r w:rsidRPr="005E31DB">
        <w:rPr>
          <w:sz w:val="22"/>
        </w:rPr>
        <w:t xml:space="preserve">The master copy of the payment certificates would be drawn up and processed by the Contractor.  All costs to this effect, as well as reproduction costs shall be to the account of </w:t>
      </w:r>
      <w:r w:rsidRPr="005E31DB">
        <w:rPr>
          <w:sz w:val="22"/>
        </w:rPr>
        <w:lastRenderedPageBreak/>
        <w:t>the Contractor. The first month’s certificate will be evaluated and if in order, the same format will be used throughout the contract.</w:t>
      </w:r>
    </w:p>
    <w:p w14:paraId="0819A3EA" w14:textId="77777777" w:rsidR="0021158F" w:rsidRPr="005E31DB" w:rsidRDefault="0021158F" w:rsidP="0021158F">
      <w:pPr>
        <w:rPr>
          <w:sz w:val="22"/>
        </w:rPr>
      </w:pPr>
    </w:p>
    <w:p w14:paraId="5AB2000E" w14:textId="77777777" w:rsidR="0021158F" w:rsidRPr="005E31DB" w:rsidRDefault="0021158F" w:rsidP="0021158F">
      <w:pPr>
        <w:rPr>
          <w:sz w:val="22"/>
        </w:rPr>
      </w:pPr>
      <w:r w:rsidRPr="005E31DB">
        <w:rPr>
          <w:sz w:val="22"/>
        </w:rPr>
        <w:t>The first certificate will only be processed by the Employer’s agent if the value of work executed exceeds 5%.</w:t>
      </w:r>
    </w:p>
    <w:p w14:paraId="79B8EDD4" w14:textId="77777777" w:rsidR="0021158F" w:rsidRPr="005E31DB" w:rsidRDefault="0021158F" w:rsidP="0021158F">
      <w:pPr>
        <w:rPr>
          <w:sz w:val="22"/>
        </w:rPr>
      </w:pPr>
    </w:p>
    <w:p w14:paraId="4688C890" w14:textId="77777777" w:rsidR="0021158F" w:rsidRPr="005E31DB" w:rsidRDefault="0021158F" w:rsidP="0021158F">
      <w:pPr>
        <w:pStyle w:val="Heading3"/>
        <w:rPr>
          <w:sz w:val="22"/>
        </w:rPr>
      </w:pPr>
      <w:bookmarkStart w:id="371" w:name="_Toc287437004"/>
      <w:bookmarkStart w:id="372" w:name="_Toc287536501"/>
      <w:bookmarkStart w:id="373" w:name="_Toc287537260"/>
      <w:bookmarkStart w:id="374" w:name="_Toc287537343"/>
      <w:bookmarkStart w:id="375" w:name="_Toc287537741"/>
      <w:bookmarkStart w:id="376" w:name="_Toc288038852"/>
      <w:bookmarkStart w:id="377" w:name="_Toc288039253"/>
      <w:bookmarkStart w:id="378" w:name="_Toc299361123"/>
      <w:bookmarkStart w:id="379" w:name="_Toc300074332"/>
      <w:bookmarkStart w:id="380" w:name="_Toc319932154"/>
      <w:bookmarkStart w:id="381" w:name="_Toc320259106"/>
      <w:bookmarkStart w:id="382" w:name="_Toc320259180"/>
      <w:bookmarkStart w:id="383" w:name="_Toc33773229"/>
      <w:r w:rsidRPr="005E31DB">
        <w:rPr>
          <w:sz w:val="22"/>
        </w:rPr>
        <w:t xml:space="preserve">PS 12 : </w:t>
      </w:r>
      <w:r w:rsidRPr="005E31DB">
        <w:rPr>
          <w:sz w:val="22"/>
        </w:rPr>
        <w:tab/>
        <w:t>CONSTRUCTION IN LIMITED AREAS</w:t>
      </w:r>
      <w:bookmarkEnd w:id="371"/>
      <w:bookmarkEnd w:id="372"/>
      <w:bookmarkEnd w:id="373"/>
      <w:bookmarkEnd w:id="374"/>
      <w:bookmarkEnd w:id="375"/>
      <w:bookmarkEnd w:id="376"/>
      <w:bookmarkEnd w:id="377"/>
      <w:bookmarkEnd w:id="378"/>
      <w:bookmarkEnd w:id="379"/>
      <w:bookmarkEnd w:id="380"/>
      <w:bookmarkEnd w:id="381"/>
      <w:bookmarkEnd w:id="382"/>
      <w:bookmarkEnd w:id="383"/>
    </w:p>
    <w:p w14:paraId="0883218B" w14:textId="77777777" w:rsidR="0021158F" w:rsidRPr="005E31DB" w:rsidRDefault="0021158F" w:rsidP="0021158F">
      <w:pPr>
        <w:rPr>
          <w:sz w:val="22"/>
        </w:rPr>
      </w:pPr>
    </w:p>
    <w:p w14:paraId="29AA942F" w14:textId="77777777" w:rsidR="0021158F" w:rsidRPr="005E31DB" w:rsidRDefault="0021158F" w:rsidP="0021158F">
      <w:pPr>
        <w:rPr>
          <w:sz w:val="22"/>
        </w:rPr>
      </w:pPr>
      <w:r w:rsidRPr="005E31DB">
        <w:rPr>
          <w:sz w:val="22"/>
        </w:rPr>
        <w:t>In certain cases working space may be limited. The method of construction in these restricted areas will depend largely on the Contractor's plant.  However, the Contractor must note that measurement and payment will be according to the specified cross-sections and dimensions irrespective of the method used to achieve these cross-sections and dimensions, and that the rates and prices tendered shall be deemed to include full compensation for any difficulty encountered while working in limited areas and narrow widths, and that no extra payment will be made, nor will any claim for payment due to these difficulties be considered.</w:t>
      </w:r>
    </w:p>
    <w:p w14:paraId="10039BE1" w14:textId="77777777" w:rsidR="0021158F" w:rsidRPr="005E31DB" w:rsidRDefault="0021158F" w:rsidP="0021158F">
      <w:pPr>
        <w:rPr>
          <w:sz w:val="22"/>
        </w:rPr>
      </w:pPr>
    </w:p>
    <w:p w14:paraId="757FC12E" w14:textId="77777777" w:rsidR="0021158F" w:rsidRPr="005E31DB" w:rsidRDefault="0021158F" w:rsidP="0021158F">
      <w:pPr>
        <w:pStyle w:val="Heading3"/>
        <w:rPr>
          <w:sz w:val="22"/>
        </w:rPr>
      </w:pPr>
      <w:bookmarkStart w:id="384" w:name="_Toc287437005"/>
      <w:bookmarkStart w:id="385" w:name="_Toc287536502"/>
      <w:bookmarkStart w:id="386" w:name="_Toc287537261"/>
      <w:bookmarkStart w:id="387" w:name="_Toc287537344"/>
      <w:bookmarkStart w:id="388" w:name="_Toc287537742"/>
      <w:bookmarkStart w:id="389" w:name="_Toc288038853"/>
      <w:bookmarkStart w:id="390" w:name="_Toc288039254"/>
      <w:bookmarkStart w:id="391" w:name="_Toc299361124"/>
      <w:bookmarkStart w:id="392" w:name="_Toc300074333"/>
      <w:bookmarkStart w:id="393" w:name="_Toc319932155"/>
      <w:bookmarkStart w:id="394" w:name="_Toc320259107"/>
      <w:bookmarkStart w:id="395" w:name="_Toc320259181"/>
      <w:bookmarkStart w:id="396" w:name="_Toc33773230"/>
      <w:r w:rsidRPr="005E31DB">
        <w:rPr>
          <w:sz w:val="22"/>
        </w:rPr>
        <w:t xml:space="preserve">PS 13 : </w:t>
      </w:r>
      <w:r w:rsidRPr="005E31DB">
        <w:rPr>
          <w:sz w:val="22"/>
        </w:rPr>
        <w:tab/>
        <w:t>NON-WORKING DAYS</w:t>
      </w:r>
      <w:bookmarkEnd w:id="384"/>
      <w:bookmarkEnd w:id="385"/>
      <w:bookmarkEnd w:id="386"/>
      <w:bookmarkEnd w:id="387"/>
      <w:bookmarkEnd w:id="388"/>
      <w:bookmarkEnd w:id="389"/>
      <w:bookmarkEnd w:id="390"/>
      <w:bookmarkEnd w:id="391"/>
      <w:bookmarkEnd w:id="392"/>
      <w:bookmarkEnd w:id="393"/>
      <w:bookmarkEnd w:id="394"/>
      <w:bookmarkEnd w:id="395"/>
      <w:bookmarkEnd w:id="396"/>
    </w:p>
    <w:p w14:paraId="4122F5A0" w14:textId="77777777" w:rsidR="0021158F" w:rsidRPr="005E31DB" w:rsidRDefault="0021158F" w:rsidP="0021158F">
      <w:pPr>
        <w:rPr>
          <w:sz w:val="22"/>
        </w:rPr>
      </w:pPr>
    </w:p>
    <w:p w14:paraId="7535D4F6" w14:textId="77777777" w:rsidR="0021158F" w:rsidRPr="005E31DB" w:rsidRDefault="0021158F" w:rsidP="0021158F">
      <w:pPr>
        <w:rPr>
          <w:sz w:val="22"/>
        </w:rPr>
      </w:pPr>
      <w:r w:rsidRPr="005E31DB">
        <w:rPr>
          <w:sz w:val="22"/>
        </w:rPr>
        <w:t xml:space="preserve">The Contractor shall not work on Sundays or on the following statutory Public Holidays:  New </w:t>
      </w:r>
      <w:proofErr w:type="spellStart"/>
      <w:r w:rsidRPr="005E31DB">
        <w:rPr>
          <w:sz w:val="22"/>
        </w:rPr>
        <w:t>Years</w:t>
      </w:r>
      <w:proofErr w:type="spellEnd"/>
      <w:r w:rsidRPr="005E31DB">
        <w:rPr>
          <w:sz w:val="22"/>
        </w:rPr>
        <w:t xml:space="preserve"> Day, Human Rights Day, Good Friday, Family Day, Freedom Day, Workers Day, Youth Day, National Women's Day, Heritage Day, Day of Reconciliation, Christmas Day and Day of Goodwill.  Whenever any of the above statutory Public Holidays fall on a Sunday, the following Monday shall be a Public Holiday. A three week construction break during December and January will also be regarded as </w:t>
      </w:r>
      <w:proofErr w:type="spellStart"/>
      <w:r w:rsidRPr="005E31DB">
        <w:rPr>
          <w:sz w:val="22"/>
        </w:rPr>
        <w:t>non working</w:t>
      </w:r>
      <w:proofErr w:type="spellEnd"/>
      <w:r w:rsidRPr="005E31DB">
        <w:rPr>
          <w:sz w:val="22"/>
        </w:rPr>
        <w:t xml:space="preserve"> days. </w:t>
      </w:r>
    </w:p>
    <w:p w14:paraId="2D37D967" w14:textId="77777777" w:rsidR="0021158F" w:rsidRPr="005E31DB" w:rsidRDefault="0021158F" w:rsidP="0021158F">
      <w:pPr>
        <w:rPr>
          <w:sz w:val="22"/>
        </w:rPr>
      </w:pPr>
    </w:p>
    <w:p w14:paraId="529C1DF5" w14:textId="77777777" w:rsidR="0021158F" w:rsidRPr="005E31DB" w:rsidRDefault="0021158F" w:rsidP="0021158F">
      <w:pPr>
        <w:pStyle w:val="Heading3"/>
        <w:rPr>
          <w:sz w:val="22"/>
        </w:rPr>
      </w:pPr>
      <w:bookmarkStart w:id="397" w:name="_Toc287437006"/>
      <w:bookmarkStart w:id="398" w:name="_Toc287536503"/>
      <w:bookmarkStart w:id="399" w:name="_Toc287537262"/>
      <w:bookmarkStart w:id="400" w:name="_Toc287537345"/>
      <w:bookmarkStart w:id="401" w:name="_Toc287537743"/>
      <w:bookmarkStart w:id="402" w:name="_Toc288038854"/>
      <w:bookmarkStart w:id="403" w:name="_Toc288039255"/>
      <w:bookmarkStart w:id="404" w:name="_Toc299361125"/>
      <w:bookmarkStart w:id="405" w:name="_Toc300074334"/>
      <w:bookmarkStart w:id="406" w:name="_Toc319932156"/>
      <w:bookmarkStart w:id="407" w:name="_Toc320259108"/>
      <w:bookmarkStart w:id="408" w:name="_Toc320259182"/>
      <w:bookmarkStart w:id="409" w:name="_Toc33773231"/>
      <w:r w:rsidRPr="005E31DB">
        <w:rPr>
          <w:sz w:val="22"/>
        </w:rPr>
        <w:t xml:space="preserve">PS 14 : </w:t>
      </w:r>
      <w:r w:rsidRPr="005E31DB">
        <w:rPr>
          <w:sz w:val="22"/>
        </w:rPr>
        <w:tab/>
        <w:t>SPOIL MATERIAL</w:t>
      </w:r>
      <w:bookmarkEnd w:id="397"/>
      <w:bookmarkEnd w:id="398"/>
      <w:bookmarkEnd w:id="399"/>
      <w:bookmarkEnd w:id="400"/>
      <w:bookmarkEnd w:id="401"/>
      <w:bookmarkEnd w:id="402"/>
      <w:bookmarkEnd w:id="403"/>
      <w:bookmarkEnd w:id="404"/>
      <w:bookmarkEnd w:id="405"/>
      <w:bookmarkEnd w:id="406"/>
      <w:bookmarkEnd w:id="407"/>
      <w:bookmarkEnd w:id="408"/>
      <w:bookmarkEnd w:id="409"/>
    </w:p>
    <w:p w14:paraId="4A361C2A" w14:textId="77777777" w:rsidR="0021158F" w:rsidRPr="005E31DB" w:rsidRDefault="0021158F" w:rsidP="0021158F">
      <w:pPr>
        <w:rPr>
          <w:sz w:val="22"/>
        </w:rPr>
      </w:pPr>
    </w:p>
    <w:p w14:paraId="18E36122" w14:textId="77777777" w:rsidR="0021158F" w:rsidRPr="005E31DB" w:rsidRDefault="0021158F" w:rsidP="0021158F">
      <w:pPr>
        <w:rPr>
          <w:sz w:val="22"/>
        </w:rPr>
      </w:pPr>
      <w:r w:rsidRPr="005E31DB">
        <w:rPr>
          <w:sz w:val="22"/>
        </w:rPr>
        <w:t>No indiscriminate spoiling of material will be allowed. All surplus or unsuitable material shall be spoiled in designated areas approved by the Employer’s agent. Spoiling shall comply with the applicable statutory and municipal regulations.</w:t>
      </w:r>
    </w:p>
    <w:p w14:paraId="66122213" w14:textId="77777777" w:rsidR="0021158F" w:rsidRPr="005E31DB" w:rsidRDefault="0021158F" w:rsidP="0021158F">
      <w:pPr>
        <w:rPr>
          <w:sz w:val="22"/>
        </w:rPr>
      </w:pPr>
    </w:p>
    <w:p w14:paraId="54D65320" w14:textId="77777777" w:rsidR="0021158F" w:rsidRPr="005E31DB" w:rsidRDefault="0021158F" w:rsidP="0021158F">
      <w:pPr>
        <w:pStyle w:val="Heading3"/>
        <w:rPr>
          <w:sz w:val="22"/>
        </w:rPr>
      </w:pPr>
      <w:bookmarkStart w:id="410" w:name="_Toc287437007"/>
      <w:bookmarkStart w:id="411" w:name="_Toc287536504"/>
      <w:bookmarkStart w:id="412" w:name="_Toc287537263"/>
      <w:bookmarkStart w:id="413" w:name="_Toc287537346"/>
      <w:bookmarkStart w:id="414" w:name="_Toc287537744"/>
      <w:bookmarkStart w:id="415" w:name="_Toc288038855"/>
      <w:bookmarkStart w:id="416" w:name="_Toc288039256"/>
      <w:bookmarkStart w:id="417" w:name="_Toc299361126"/>
      <w:bookmarkStart w:id="418" w:name="_Toc300074335"/>
      <w:bookmarkStart w:id="419" w:name="_Toc319932157"/>
      <w:bookmarkStart w:id="420" w:name="_Toc320259109"/>
      <w:bookmarkStart w:id="421" w:name="_Toc320259183"/>
      <w:bookmarkStart w:id="422" w:name="_Toc33773232"/>
      <w:r w:rsidRPr="005E31DB">
        <w:rPr>
          <w:sz w:val="22"/>
        </w:rPr>
        <w:t xml:space="preserve">PS 15 : </w:t>
      </w:r>
      <w:r w:rsidRPr="005E31DB">
        <w:rPr>
          <w:sz w:val="22"/>
        </w:rPr>
        <w:tab/>
        <w:t>DRAWINGS</w:t>
      </w:r>
      <w:bookmarkEnd w:id="410"/>
      <w:bookmarkEnd w:id="411"/>
      <w:bookmarkEnd w:id="412"/>
      <w:bookmarkEnd w:id="413"/>
      <w:bookmarkEnd w:id="414"/>
      <w:bookmarkEnd w:id="415"/>
      <w:bookmarkEnd w:id="416"/>
      <w:bookmarkEnd w:id="417"/>
      <w:bookmarkEnd w:id="418"/>
      <w:bookmarkEnd w:id="419"/>
      <w:bookmarkEnd w:id="420"/>
      <w:bookmarkEnd w:id="421"/>
      <w:bookmarkEnd w:id="422"/>
    </w:p>
    <w:p w14:paraId="3D3FE4BE" w14:textId="77777777" w:rsidR="0021158F" w:rsidRPr="005E31DB" w:rsidRDefault="0021158F" w:rsidP="0021158F">
      <w:pPr>
        <w:rPr>
          <w:sz w:val="22"/>
        </w:rPr>
      </w:pPr>
    </w:p>
    <w:p w14:paraId="57371900" w14:textId="77777777" w:rsidR="0021158F" w:rsidRPr="005E31DB" w:rsidRDefault="0021158F" w:rsidP="0021158F">
      <w:pPr>
        <w:rPr>
          <w:sz w:val="22"/>
        </w:rPr>
      </w:pPr>
      <w:r w:rsidRPr="005E31DB">
        <w:rPr>
          <w:sz w:val="22"/>
        </w:rPr>
        <w:t>All "as built" information, as listed below, must be submitted to the Employer’s agent’s Representative before a certificate of completion will be issued. A special payment item is included for drawings in the Schedule of Quantities under other fixed-charge obligations.</w:t>
      </w:r>
    </w:p>
    <w:p w14:paraId="77C6F5E1" w14:textId="77777777" w:rsidR="0021158F" w:rsidRPr="005E31DB" w:rsidRDefault="0021158F" w:rsidP="0021158F">
      <w:pPr>
        <w:rPr>
          <w:sz w:val="22"/>
        </w:rPr>
      </w:pPr>
    </w:p>
    <w:p w14:paraId="26D3B39F" w14:textId="77777777" w:rsidR="0021158F" w:rsidRPr="005E31DB" w:rsidRDefault="0021158F" w:rsidP="0021158F">
      <w:pPr>
        <w:rPr>
          <w:sz w:val="22"/>
        </w:rPr>
      </w:pPr>
      <w:r w:rsidRPr="005E31DB">
        <w:rPr>
          <w:sz w:val="22"/>
        </w:rPr>
        <w:t>List of "as built" information required</w:t>
      </w:r>
    </w:p>
    <w:p w14:paraId="229EB068" w14:textId="77777777" w:rsidR="0021158F" w:rsidRPr="005E31DB" w:rsidRDefault="0021158F" w:rsidP="0021158F">
      <w:pPr>
        <w:rPr>
          <w:sz w:val="22"/>
        </w:rPr>
      </w:pPr>
    </w:p>
    <w:p w14:paraId="3CE250DC" w14:textId="77777777" w:rsidR="0021158F" w:rsidRPr="005E31DB" w:rsidRDefault="0021158F" w:rsidP="00392CBC">
      <w:pPr>
        <w:ind w:left="1985" w:hanging="709"/>
        <w:rPr>
          <w:sz w:val="22"/>
        </w:rPr>
      </w:pPr>
      <w:r w:rsidRPr="005E31DB">
        <w:rPr>
          <w:sz w:val="22"/>
        </w:rPr>
        <w:t>(a)</w:t>
      </w:r>
      <w:r w:rsidRPr="005E31DB">
        <w:rPr>
          <w:sz w:val="22"/>
        </w:rPr>
        <w:tab/>
        <w:t>Exact coordinates and invert level of each sewer manhole and sewer house connection.</w:t>
      </w:r>
    </w:p>
    <w:p w14:paraId="5144E1E9" w14:textId="77777777" w:rsidR="0021158F" w:rsidRPr="005E31DB" w:rsidRDefault="0021158F" w:rsidP="00392CBC">
      <w:pPr>
        <w:ind w:left="1985" w:hanging="709"/>
        <w:rPr>
          <w:sz w:val="22"/>
        </w:rPr>
      </w:pPr>
    </w:p>
    <w:p w14:paraId="5A9B8740" w14:textId="77777777" w:rsidR="0021158F" w:rsidRPr="005E31DB" w:rsidRDefault="0021158F" w:rsidP="00392CBC">
      <w:pPr>
        <w:ind w:left="1985" w:hanging="709"/>
        <w:rPr>
          <w:sz w:val="22"/>
        </w:rPr>
      </w:pPr>
      <w:r w:rsidRPr="005E31DB">
        <w:rPr>
          <w:sz w:val="22"/>
        </w:rPr>
        <w:t>(b)</w:t>
      </w:r>
      <w:r w:rsidRPr="005E31DB">
        <w:rPr>
          <w:sz w:val="22"/>
        </w:rPr>
        <w:tab/>
        <w:t>Exact coordinates of each valve chamber and fire hydrant. Coordinates and invert level of each erf connection (water).</w:t>
      </w:r>
    </w:p>
    <w:p w14:paraId="1BA099C3" w14:textId="77777777" w:rsidR="0021158F" w:rsidRPr="005E31DB" w:rsidRDefault="0021158F" w:rsidP="0021158F">
      <w:pPr>
        <w:rPr>
          <w:sz w:val="22"/>
        </w:rPr>
      </w:pPr>
    </w:p>
    <w:p w14:paraId="7B379CD0" w14:textId="77777777" w:rsidR="0021158F" w:rsidRPr="005E31DB" w:rsidRDefault="0021158F" w:rsidP="0021158F">
      <w:pPr>
        <w:rPr>
          <w:sz w:val="22"/>
        </w:rPr>
      </w:pPr>
      <w:r w:rsidRPr="005E31DB">
        <w:rPr>
          <w:sz w:val="22"/>
        </w:rPr>
        <w:t>Exact coordinates or chainage on the road centre line of each duct road crossing for electrical and irrigation services.</w:t>
      </w:r>
    </w:p>
    <w:p w14:paraId="1F87C2A3" w14:textId="77777777" w:rsidR="0021158F" w:rsidRPr="005E31DB" w:rsidRDefault="0021158F" w:rsidP="0021158F">
      <w:pPr>
        <w:rPr>
          <w:sz w:val="22"/>
        </w:rPr>
      </w:pPr>
    </w:p>
    <w:p w14:paraId="3642B06C" w14:textId="77777777" w:rsidR="0021158F" w:rsidRPr="005E31DB" w:rsidRDefault="0021158F" w:rsidP="0021158F">
      <w:pPr>
        <w:rPr>
          <w:sz w:val="22"/>
        </w:rPr>
      </w:pPr>
      <w:r w:rsidRPr="005E31DB">
        <w:rPr>
          <w:sz w:val="22"/>
        </w:rPr>
        <w:t>Exact coordinates and invert levels of all stormwater manholes and kerb inlets.</w:t>
      </w:r>
    </w:p>
    <w:p w14:paraId="3776E478" w14:textId="77777777" w:rsidR="0021158F" w:rsidRPr="005E31DB" w:rsidRDefault="0021158F" w:rsidP="0021158F">
      <w:pPr>
        <w:rPr>
          <w:sz w:val="22"/>
        </w:rPr>
      </w:pPr>
    </w:p>
    <w:p w14:paraId="6727A323" w14:textId="77777777" w:rsidR="0021158F" w:rsidRPr="005E31DB" w:rsidRDefault="0021158F" w:rsidP="0021158F">
      <w:pPr>
        <w:rPr>
          <w:sz w:val="22"/>
        </w:rPr>
      </w:pPr>
      <w:r w:rsidRPr="005E31DB">
        <w:rPr>
          <w:sz w:val="22"/>
        </w:rPr>
        <w:t>A Registered Land Surveyor shall be required to provide the above information.</w:t>
      </w:r>
    </w:p>
    <w:p w14:paraId="76AA63DB" w14:textId="77777777" w:rsidR="0021158F" w:rsidRPr="005E31DB" w:rsidRDefault="0021158F" w:rsidP="0021158F">
      <w:pPr>
        <w:rPr>
          <w:sz w:val="22"/>
        </w:rPr>
      </w:pPr>
    </w:p>
    <w:p w14:paraId="01C5C937" w14:textId="77777777" w:rsidR="0021158F" w:rsidRPr="005E31DB" w:rsidRDefault="0021158F" w:rsidP="0021158F">
      <w:pPr>
        <w:rPr>
          <w:sz w:val="22"/>
        </w:rPr>
      </w:pPr>
      <w:r w:rsidRPr="005E31DB">
        <w:rPr>
          <w:sz w:val="22"/>
        </w:rPr>
        <w:t xml:space="preserve">Only figured dimensions shall be used and drawings shall not be scaled unless so instructed by the Employer’s agent.  </w:t>
      </w:r>
    </w:p>
    <w:p w14:paraId="1BC4F1D0" w14:textId="77777777" w:rsidR="0021158F" w:rsidRPr="005E31DB" w:rsidRDefault="0021158F" w:rsidP="0021158F">
      <w:pPr>
        <w:rPr>
          <w:sz w:val="22"/>
        </w:rPr>
      </w:pPr>
    </w:p>
    <w:p w14:paraId="6D7D8032" w14:textId="77777777" w:rsidR="0021158F" w:rsidRPr="005E31DB" w:rsidRDefault="0021158F" w:rsidP="0021158F">
      <w:pPr>
        <w:rPr>
          <w:sz w:val="22"/>
        </w:rPr>
      </w:pPr>
      <w:r w:rsidRPr="005E31DB">
        <w:rPr>
          <w:sz w:val="22"/>
        </w:rPr>
        <w:lastRenderedPageBreak/>
        <w:t>The Employer’s agent will supply any figured dimensions which may have been omitted from the drawings.</w:t>
      </w:r>
    </w:p>
    <w:p w14:paraId="02ABE186" w14:textId="77777777" w:rsidR="0021158F" w:rsidRPr="005E31DB" w:rsidRDefault="0021158F" w:rsidP="0021158F">
      <w:pPr>
        <w:rPr>
          <w:sz w:val="22"/>
        </w:rPr>
      </w:pPr>
    </w:p>
    <w:p w14:paraId="16F77FC3" w14:textId="77777777" w:rsidR="0021158F" w:rsidRPr="005E31DB" w:rsidRDefault="0021158F" w:rsidP="0021158F">
      <w:pPr>
        <w:pStyle w:val="Heading3"/>
        <w:rPr>
          <w:sz w:val="22"/>
        </w:rPr>
      </w:pPr>
      <w:bookmarkStart w:id="423" w:name="_Toc287437008"/>
      <w:bookmarkStart w:id="424" w:name="_Toc287536505"/>
      <w:bookmarkStart w:id="425" w:name="_Toc287537264"/>
      <w:bookmarkStart w:id="426" w:name="_Toc287537347"/>
      <w:bookmarkStart w:id="427" w:name="_Toc287537745"/>
      <w:bookmarkStart w:id="428" w:name="_Toc288038856"/>
      <w:bookmarkStart w:id="429" w:name="_Toc288039257"/>
      <w:bookmarkStart w:id="430" w:name="_Toc299361127"/>
      <w:bookmarkStart w:id="431" w:name="_Toc300074336"/>
      <w:bookmarkStart w:id="432" w:name="_Toc319932158"/>
      <w:bookmarkStart w:id="433" w:name="_Toc320259110"/>
      <w:bookmarkStart w:id="434" w:name="_Toc320259184"/>
      <w:bookmarkStart w:id="435" w:name="_Toc33773233"/>
      <w:r w:rsidRPr="005E31DB">
        <w:rPr>
          <w:sz w:val="22"/>
        </w:rPr>
        <w:t xml:space="preserve">PS 16 : </w:t>
      </w:r>
      <w:r w:rsidRPr="005E31DB">
        <w:rPr>
          <w:sz w:val="22"/>
        </w:rPr>
        <w:tab/>
        <w:t>LENGTH OF TRENCHES</w:t>
      </w:r>
      <w:bookmarkEnd w:id="423"/>
      <w:bookmarkEnd w:id="424"/>
      <w:bookmarkEnd w:id="425"/>
      <w:bookmarkEnd w:id="426"/>
      <w:bookmarkEnd w:id="427"/>
      <w:bookmarkEnd w:id="428"/>
      <w:bookmarkEnd w:id="429"/>
      <w:bookmarkEnd w:id="430"/>
      <w:bookmarkEnd w:id="431"/>
      <w:bookmarkEnd w:id="432"/>
      <w:bookmarkEnd w:id="433"/>
      <w:bookmarkEnd w:id="434"/>
      <w:bookmarkEnd w:id="435"/>
    </w:p>
    <w:p w14:paraId="2FED2A85" w14:textId="77777777" w:rsidR="0021158F" w:rsidRPr="005E31DB" w:rsidRDefault="0021158F" w:rsidP="0021158F">
      <w:pPr>
        <w:rPr>
          <w:sz w:val="22"/>
        </w:rPr>
      </w:pPr>
    </w:p>
    <w:p w14:paraId="3884F028" w14:textId="77777777" w:rsidR="0021158F" w:rsidRPr="005E31DB" w:rsidRDefault="0021158F" w:rsidP="0021158F">
      <w:pPr>
        <w:rPr>
          <w:sz w:val="22"/>
        </w:rPr>
      </w:pPr>
      <w:r w:rsidRPr="005E31DB">
        <w:rPr>
          <w:sz w:val="22"/>
        </w:rPr>
        <w:t>Where no limitations are imposed by construction stages and unless otherwise permitted in writing by the Employer’s agent, not more than 200 m of trench in any one place shall be opened in advance of pipe laying operations.</w:t>
      </w:r>
    </w:p>
    <w:p w14:paraId="5EFDFF14" w14:textId="77777777" w:rsidR="0021158F" w:rsidRPr="005E31DB" w:rsidRDefault="0021158F" w:rsidP="0021158F">
      <w:pPr>
        <w:rPr>
          <w:sz w:val="22"/>
        </w:rPr>
      </w:pPr>
    </w:p>
    <w:p w14:paraId="512F8638" w14:textId="77777777" w:rsidR="0021158F" w:rsidRPr="005E31DB" w:rsidRDefault="0021158F" w:rsidP="0021158F">
      <w:pPr>
        <w:rPr>
          <w:sz w:val="22"/>
        </w:rPr>
      </w:pPr>
      <w:r w:rsidRPr="005E31DB">
        <w:rPr>
          <w:sz w:val="22"/>
        </w:rPr>
        <w:t>No trench may be left open over the builders' holidays.</w:t>
      </w:r>
    </w:p>
    <w:p w14:paraId="273CF806" w14:textId="77777777" w:rsidR="0021158F" w:rsidRPr="005E31DB" w:rsidRDefault="0021158F" w:rsidP="0021158F">
      <w:pPr>
        <w:rPr>
          <w:sz w:val="22"/>
        </w:rPr>
      </w:pPr>
    </w:p>
    <w:p w14:paraId="6903C44F" w14:textId="77777777" w:rsidR="0021158F" w:rsidRPr="005E31DB" w:rsidRDefault="0021158F" w:rsidP="0021158F">
      <w:pPr>
        <w:pStyle w:val="Heading3"/>
        <w:rPr>
          <w:sz w:val="22"/>
        </w:rPr>
      </w:pPr>
      <w:bookmarkStart w:id="436" w:name="_Toc287437009"/>
      <w:bookmarkStart w:id="437" w:name="_Toc287536506"/>
      <w:bookmarkStart w:id="438" w:name="_Toc287537265"/>
      <w:bookmarkStart w:id="439" w:name="_Toc287537348"/>
      <w:bookmarkStart w:id="440" w:name="_Toc287537746"/>
      <w:bookmarkStart w:id="441" w:name="_Toc288038857"/>
      <w:bookmarkStart w:id="442" w:name="_Toc288039258"/>
      <w:bookmarkStart w:id="443" w:name="_Toc299361128"/>
      <w:bookmarkStart w:id="444" w:name="_Toc300074337"/>
      <w:bookmarkStart w:id="445" w:name="_Toc319932159"/>
      <w:bookmarkStart w:id="446" w:name="_Toc320259111"/>
      <w:bookmarkStart w:id="447" w:name="_Toc320259185"/>
      <w:bookmarkStart w:id="448" w:name="_Toc33773234"/>
      <w:r w:rsidRPr="005E31DB">
        <w:rPr>
          <w:sz w:val="22"/>
        </w:rPr>
        <w:t xml:space="preserve">PS 17 : </w:t>
      </w:r>
      <w:r w:rsidRPr="005E31DB">
        <w:rPr>
          <w:sz w:val="22"/>
        </w:rPr>
        <w:tab/>
        <w:t>SAMPLES</w:t>
      </w:r>
      <w:bookmarkEnd w:id="436"/>
      <w:bookmarkEnd w:id="437"/>
      <w:bookmarkEnd w:id="438"/>
      <w:bookmarkEnd w:id="439"/>
      <w:bookmarkEnd w:id="440"/>
      <w:bookmarkEnd w:id="441"/>
      <w:bookmarkEnd w:id="442"/>
      <w:bookmarkEnd w:id="443"/>
      <w:bookmarkEnd w:id="444"/>
      <w:bookmarkEnd w:id="445"/>
      <w:bookmarkEnd w:id="446"/>
      <w:bookmarkEnd w:id="447"/>
      <w:bookmarkEnd w:id="448"/>
    </w:p>
    <w:p w14:paraId="508F0B80" w14:textId="77777777" w:rsidR="0021158F" w:rsidRPr="005E31DB" w:rsidRDefault="0021158F" w:rsidP="0021158F">
      <w:pPr>
        <w:rPr>
          <w:sz w:val="22"/>
        </w:rPr>
      </w:pPr>
    </w:p>
    <w:p w14:paraId="1AB9108F" w14:textId="77777777" w:rsidR="0021158F" w:rsidRPr="005E31DB" w:rsidRDefault="0021158F" w:rsidP="0021158F">
      <w:pPr>
        <w:rPr>
          <w:sz w:val="22"/>
        </w:rPr>
      </w:pPr>
      <w:r w:rsidRPr="005E31DB">
        <w:rPr>
          <w:sz w:val="22"/>
        </w:rPr>
        <w:t>The Contractor shall at his own cost, supply all samples that may be required.  Material or work not conforming to the approved samples shall be rejected.  The Employer’s agent reserves to himself the right to submit samples to any tests to ensure that the material represented by the sample conforms to the requirements of the specifications.  The cost of all tests failed shall be for the Contractor’s account.</w:t>
      </w:r>
    </w:p>
    <w:p w14:paraId="48BCF65F" w14:textId="77777777" w:rsidR="0021158F" w:rsidRPr="005E31DB" w:rsidRDefault="0021158F" w:rsidP="0021158F">
      <w:pPr>
        <w:rPr>
          <w:sz w:val="22"/>
        </w:rPr>
      </w:pPr>
    </w:p>
    <w:p w14:paraId="14446BBD" w14:textId="77777777" w:rsidR="0021158F" w:rsidRPr="005E31DB" w:rsidRDefault="0021158F" w:rsidP="0021158F">
      <w:pPr>
        <w:pStyle w:val="Heading3"/>
        <w:rPr>
          <w:sz w:val="22"/>
        </w:rPr>
      </w:pPr>
      <w:bookmarkStart w:id="449" w:name="_Toc287437010"/>
      <w:bookmarkStart w:id="450" w:name="_Toc287536507"/>
      <w:bookmarkStart w:id="451" w:name="_Toc287537266"/>
      <w:bookmarkStart w:id="452" w:name="_Toc287537349"/>
      <w:bookmarkStart w:id="453" w:name="_Toc287537747"/>
      <w:bookmarkStart w:id="454" w:name="_Toc288038858"/>
      <w:bookmarkStart w:id="455" w:name="_Toc288039259"/>
      <w:bookmarkStart w:id="456" w:name="_Toc299361129"/>
      <w:bookmarkStart w:id="457" w:name="_Toc300074338"/>
      <w:bookmarkStart w:id="458" w:name="_Toc319932160"/>
      <w:bookmarkStart w:id="459" w:name="_Toc320259112"/>
      <w:bookmarkStart w:id="460" w:name="_Toc320259186"/>
      <w:bookmarkStart w:id="461" w:name="_Toc33773235"/>
      <w:r w:rsidRPr="005E31DB">
        <w:rPr>
          <w:sz w:val="22"/>
        </w:rPr>
        <w:t xml:space="preserve">PS 18 : </w:t>
      </w:r>
      <w:r w:rsidRPr="005E31DB">
        <w:rPr>
          <w:sz w:val="22"/>
        </w:rPr>
        <w:tab/>
        <w:t>MANUFACTURER'S INSTRUCTIONS</w:t>
      </w:r>
      <w:bookmarkEnd w:id="449"/>
      <w:bookmarkEnd w:id="450"/>
      <w:bookmarkEnd w:id="451"/>
      <w:bookmarkEnd w:id="452"/>
      <w:bookmarkEnd w:id="453"/>
      <w:bookmarkEnd w:id="454"/>
      <w:bookmarkEnd w:id="455"/>
      <w:bookmarkEnd w:id="456"/>
      <w:bookmarkEnd w:id="457"/>
      <w:bookmarkEnd w:id="458"/>
      <w:bookmarkEnd w:id="459"/>
      <w:bookmarkEnd w:id="460"/>
      <w:bookmarkEnd w:id="461"/>
    </w:p>
    <w:p w14:paraId="1FE5E13E" w14:textId="77777777" w:rsidR="0021158F" w:rsidRPr="005E31DB" w:rsidRDefault="0021158F" w:rsidP="0021158F">
      <w:pPr>
        <w:rPr>
          <w:sz w:val="22"/>
        </w:rPr>
      </w:pPr>
    </w:p>
    <w:p w14:paraId="50FEC81C" w14:textId="77777777" w:rsidR="0021158F" w:rsidRPr="005E31DB" w:rsidRDefault="0021158F" w:rsidP="0021158F">
      <w:pPr>
        <w:rPr>
          <w:sz w:val="22"/>
        </w:rPr>
      </w:pPr>
      <w:r w:rsidRPr="005E31DB">
        <w:rPr>
          <w:sz w:val="22"/>
        </w:rPr>
        <w:t>The recommendations of the manufacturers of patented materials must be strictly adhered to regarding the use, mixing, application, fastening, etc. thereof except when otherwise instructed in writing by the Employer’s agent.</w:t>
      </w:r>
    </w:p>
    <w:p w14:paraId="594FCA0A" w14:textId="77777777" w:rsidR="0021158F" w:rsidRPr="005E31DB" w:rsidRDefault="0021158F" w:rsidP="0021158F">
      <w:pPr>
        <w:rPr>
          <w:sz w:val="22"/>
        </w:rPr>
      </w:pPr>
    </w:p>
    <w:p w14:paraId="6506C2BD" w14:textId="77777777" w:rsidR="0021158F" w:rsidRPr="005E31DB" w:rsidRDefault="0021158F" w:rsidP="0021158F">
      <w:pPr>
        <w:pStyle w:val="Heading3"/>
        <w:rPr>
          <w:sz w:val="22"/>
        </w:rPr>
      </w:pPr>
      <w:bookmarkStart w:id="462" w:name="_Toc287437011"/>
      <w:bookmarkStart w:id="463" w:name="_Toc287536508"/>
      <w:bookmarkStart w:id="464" w:name="_Toc287537267"/>
      <w:bookmarkStart w:id="465" w:name="_Toc287537350"/>
      <w:bookmarkStart w:id="466" w:name="_Toc287537748"/>
      <w:bookmarkStart w:id="467" w:name="_Toc288038859"/>
      <w:bookmarkStart w:id="468" w:name="_Toc288039260"/>
      <w:bookmarkStart w:id="469" w:name="_Toc299361130"/>
      <w:bookmarkStart w:id="470" w:name="_Toc300074339"/>
      <w:bookmarkStart w:id="471" w:name="_Toc319932161"/>
      <w:bookmarkStart w:id="472" w:name="_Toc320259113"/>
      <w:bookmarkStart w:id="473" w:name="_Toc320259187"/>
      <w:bookmarkStart w:id="474" w:name="_Toc33773236"/>
      <w:r w:rsidRPr="005E31DB">
        <w:rPr>
          <w:sz w:val="22"/>
        </w:rPr>
        <w:t xml:space="preserve">PS 19 : </w:t>
      </w:r>
      <w:r w:rsidRPr="005E31DB">
        <w:rPr>
          <w:sz w:val="22"/>
        </w:rPr>
        <w:tab/>
        <w:t>PROPRIETARY MATERIALS</w:t>
      </w:r>
      <w:bookmarkEnd w:id="462"/>
      <w:bookmarkEnd w:id="463"/>
      <w:bookmarkEnd w:id="464"/>
      <w:bookmarkEnd w:id="465"/>
      <w:bookmarkEnd w:id="466"/>
      <w:bookmarkEnd w:id="467"/>
      <w:bookmarkEnd w:id="468"/>
      <w:bookmarkEnd w:id="469"/>
      <w:bookmarkEnd w:id="470"/>
      <w:bookmarkEnd w:id="471"/>
      <w:bookmarkEnd w:id="472"/>
      <w:bookmarkEnd w:id="473"/>
      <w:bookmarkEnd w:id="474"/>
    </w:p>
    <w:p w14:paraId="4F69B615" w14:textId="77777777" w:rsidR="0021158F" w:rsidRPr="005E31DB" w:rsidRDefault="0021158F" w:rsidP="0021158F">
      <w:pPr>
        <w:rPr>
          <w:sz w:val="22"/>
        </w:rPr>
      </w:pPr>
    </w:p>
    <w:p w14:paraId="257B3346" w14:textId="77777777" w:rsidR="0021158F" w:rsidRPr="005E31DB" w:rsidRDefault="0021158F" w:rsidP="0021158F">
      <w:pPr>
        <w:rPr>
          <w:sz w:val="22"/>
        </w:rPr>
      </w:pPr>
      <w:r w:rsidRPr="005E31DB">
        <w:rPr>
          <w:sz w:val="22"/>
        </w:rPr>
        <w:t>Where proprietary materials are specified it is to indicate the quality or type of materials or articles required, and where the terms "or other approved" or "or approved equivalent" are used in connection with proprietary materials or articles, it is to be understood that the approval shall be at the sole discretion of the Employer’s agent.</w:t>
      </w:r>
    </w:p>
    <w:p w14:paraId="026AD0A3" w14:textId="77777777" w:rsidR="0021158F" w:rsidRPr="005E31DB" w:rsidRDefault="0021158F" w:rsidP="0021158F">
      <w:pPr>
        <w:rPr>
          <w:sz w:val="22"/>
        </w:rPr>
      </w:pPr>
    </w:p>
    <w:p w14:paraId="6A41B9F3" w14:textId="77777777" w:rsidR="0021158F" w:rsidRPr="005E31DB" w:rsidRDefault="0021158F" w:rsidP="0021158F">
      <w:pPr>
        <w:rPr>
          <w:sz w:val="22"/>
        </w:rPr>
      </w:pPr>
    </w:p>
    <w:p w14:paraId="76878D0B" w14:textId="77777777" w:rsidR="0021158F" w:rsidRPr="005E31DB" w:rsidRDefault="0021158F" w:rsidP="0021158F">
      <w:pPr>
        <w:pStyle w:val="Heading3"/>
        <w:rPr>
          <w:sz w:val="22"/>
        </w:rPr>
      </w:pPr>
      <w:bookmarkStart w:id="475" w:name="_Toc287437012"/>
      <w:bookmarkStart w:id="476" w:name="_Toc287536509"/>
      <w:bookmarkStart w:id="477" w:name="_Toc287537268"/>
      <w:bookmarkStart w:id="478" w:name="_Toc287537351"/>
      <w:bookmarkStart w:id="479" w:name="_Toc287537749"/>
      <w:bookmarkStart w:id="480" w:name="_Toc288038860"/>
      <w:bookmarkStart w:id="481" w:name="_Toc288039261"/>
      <w:bookmarkStart w:id="482" w:name="_Toc299361131"/>
      <w:bookmarkStart w:id="483" w:name="_Toc300074340"/>
      <w:bookmarkStart w:id="484" w:name="_Toc319932162"/>
      <w:bookmarkStart w:id="485" w:name="_Toc320259114"/>
      <w:bookmarkStart w:id="486" w:name="_Toc320259188"/>
      <w:bookmarkStart w:id="487" w:name="_Toc33773237"/>
      <w:r w:rsidRPr="005E31DB">
        <w:rPr>
          <w:sz w:val="22"/>
        </w:rPr>
        <w:t xml:space="preserve">PS 20 : </w:t>
      </w:r>
      <w:r w:rsidRPr="005E31DB">
        <w:rPr>
          <w:sz w:val="22"/>
        </w:rPr>
        <w:tab/>
        <w:t xml:space="preserve">NOTICES, SIGNS, BARRICADES </w:t>
      </w:r>
      <w:smartTag w:uri="urn:schemas-microsoft-com:office:smarttags" w:element="stockticker">
        <w:r w:rsidRPr="005E31DB">
          <w:rPr>
            <w:sz w:val="22"/>
          </w:rPr>
          <w:t>AND</w:t>
        </w:r>
      </w:smartTag>
      <w:r w:rsidRPr="005E31DB">
        <w:rPr>
          <w:sz w:val="22"/>
        </w:rPr>
        <w:t xml:space="preserve"> ADVERTISEMENTS</w:t>
      </w:r>
      <w:bookmarkEnd w:id="475"/>
      <w:bookmarkEnd w:id="476"/>
      <w:bookmarkEnd w:id="477"/>
      <w:bookmarkEnd w:id="478"/>
      <w:bookmarkEnd w:id="479"/>
      <w:bookmarkEnd w:id="480"/>
      <w:bookmarkEnd w:id="481"/>
      <w:bookmarkEnd w:id="482"/>
      <w:bookmarkEnd w:id="483"/>
      <w:bookmarkEnd w:id="484"/>
      <w:bookmarkEnd w:id="485"/>
      <w:bookmarkEnd w:id="486"/>
      <w:bookmarkEnd w:id="487"/>
    </w:p>
    <w:p w14:paraId="493AE32B" w14:textId="77777777" w:rsidR="0021158F" w:rsidRPr="005E31DB" w:rsidRDefault="0021158F" w:rsidP="0021158F">
      <w:pPr>
        <w:rPr>
          <w:sz w:val="22"/>
        </w:rPr>
      </w:pPr>
    </w:p>
    <w:p w14:paraId="7329D258" w14:textId="77777777" w:rsidR="0021158F" w:rsidRPr="005E31DB" w:rsidRDefault="0021158F" w:rsidP="0021158F">
      <w:pPr>
        <w:rPr>
          <w:sz w:val="22"/>
        </w:rPr>
      </w:pPr>
      <w:r w:rsidRPr="005E31DB">
        <w:rPr>
          <w:sz w:val="22"/>
        </w:rPr>
        <w:t>The Contractor shall erect the necessary signs, notices and barricades for the duration of the contract in order to safeguard both the works and the public.</w:t>
      </w:r>
    </w:p>
    <w:p w14:paraId="26775F20" w14:textId="77777777" w:rsidR="0021158F" w:rsidRPr="005E31DB" w:rsidRDefault="0021158F" w:rsidP="0021158F">
      <w:pPr>
        <w:rPr>
          <w:sz w:val="22"/>
        </w:rPr>
      </w:pPr>
    </w:p>
    <w:p w14:paraId="4C890A7E" w14:textId="77777777" w:rsidR="0021158F" w:rsidRPr="005E31DB" w:rsidRDefault="0021158F" w:rsidP="0021158F">
      <w:pPr>
        <w:rPr>
          <w:sz w:val="22"/>
        </w:rPr>
      </w:pPr>
      <w:r w:rsidRPr="005E31DB">
        <w:rPr>
          <w:sz w:val="22"/>
        </w:rPr>
        <w:t>Notices, signs and barricades as well as advertisements may be used only upon approval by the Employer’s agent, and the Contractor shall be responsible for their supply, erection, maintenance and ultimate removal and shall make provision for this in his tendered rates.</w:t>
      </w:r>
    </w:p>
    <w:p w14:paraId="406462A2" w14:textId="77777777" w:rsidR="0021158F" w:rsidRPr="005E31DB" w:rsidRDefault="0021158F" w:rsidP="0021158F">
      <w:pPr>
        <w:rPr>
          <w:sz w:val="22"/>
        </w:rPr>
      </w:pPr>
    </w:p>
    <w:p w14:paraId="6628B90A" w14:textId="77777777" w:rsidR="0021158F" w:rsidRPr="005E31DB" w:rsidRDefault="0021158F" w:rsidP="0021158F">
      <w:pPr>
        <w:rPr>
          <w:sz w:val="22"/>
        </w:rPr>
      </w:pPr>
      <w:r w:rsidRPr="005E31DB">
        <w:rPr>
          <w:sz w:val="22"/>
        </w:rPr>
        <w:t>The Employer’s agent shall have the right to have any sign, notice or advertisement moved to another position or to have it removed from the site of the works, should it in any way prove to be unsatisfactory, inconvenient or dangerous to the general public.</w:t>
      </w:r>
    </w:p>
    <w:p w14:paraId="434FACD1" w14:textId="77777777" w:rsidR="0021158F" w:rsidRPr="005E31DB" w:rsidRDefault="0021158F" w:rsidP="0021158F">
      <w:pPr>
        <w:rPr>
          <w:sz w:val="22"/>
        </w:rPr>
      </w:pPr>
    </w:p>
    <w:p w14:paraId="62A5B540" w14:textId="77777777" w:rsidR="0021158F" w:rsidRPr="005E31DB" w:rsidRDefault="0021158F" w:rsidP="0021158F">
      <w:pPr>
        <w:rPr>
          <w:sz w:val="22"/>
        </w:rPr>
      </w:pPr>
      <w:r w:rsidRPr="005E31DB">
        <w:rPr>
          <w:sz w:val="22"/>
        </w:rPr>
        <w:t>Such notices, signs and barricades shall be provided and erected at the Contractor's own expense.</w:t>
      </w:r>
    </w:p>
    <w:p w14:paraId="0A27449A" w14:textId="77777777" w:rsidR="0021158F" w:rsidRPr="005E31DB" w:rsidRDefault="0021158F" w:rsidP="0021158F">
      <w:pPr>
        <w:rPr>
          <w:sz w:val="22"/>
        </w:rPr>
      </w:pPr>
    </w:p>
    <w:p w14:paraId="1F7F6E16" w14:textId="77777777" w:rsidR="0021158F" w:rsidRPr="005E31DB" w:rsidRDefault="0021158F" w:rsidP="0021158F">
      <w:pPr>
        <w:rPr>
          <w:sz w:val="22"/>
        </w:rPr>
      </w:pPr>
      <w:r w:rsidRPr="005E31DB">
        <w:rPr>
          <w:sz w:val="22"/>
        </w:rPr>
        <w:t xml:space="preserve">The standard name board of the South African Association of Consulting Engineers is specified.  </w:t>
      </w:r>
    </w:p>
    <w:p w14:paraId="76AF06EC" w14:textId="237D783F" w:rsidR="0021158F" w:rsidRDefault="0021158F" w:rsidP="0021158F">
      <w:pPr>
        <w:rPr>
          <w:sz w:val="22"/>
        </w:rPr>
      </w:pPr>
    </w:p>
    <w:p w14:paraId="1F7AC7E7" w14:textId="4453B98A" w:rsidR="00870B5F" w:rsidRDefault="00870B5F" w:rsidP="0021158F">
      <w:pPr>
        <w:rPr>
          <w:sz w:val="22"/>
        </w:rPr>
      </w:pPr>
    </w:p>
    <w:p w14:paraId="5B01CE0E" w14:textId="77777777" w:rsidR="00870B5F" w:rsidRPr="005E31DB" w:rsidRDefault="00870B5F" w:rsidP="0021158F">
      <w:pPr>
        <w:rPr>
          <w:sz w:val="22"/>
        </w:rPr>
      </w:pPr>
    </w:p>
    <w:p w14:paraId="33A99022" w14:textId="77777777" w:rsidR="0021158F" w:rsidRPr="005E31DB" w:rsidRDefault="0021158F" w:rsidP="0021158F">
      <w:pPr>
        <w:pStyle w:val="Heading3"/>
        <w:rPr>
          <w:sz w:val="22"/>
        </w:rPr>
      </w:pPr>
      <w:bookmarkStart w:id="488" w:name="_Toc287437013"/>
      <w:bookmarkStart w:id="489" w:name="_Toc287536510"/>
      <w:bookmarkStart w:id="490" w:name="_Toc287537269"/>
      <w:bookmarkStart w:id="491" w:name="_Toc287537352"/>
      <w:bookmarkStart w:id="492" w:name="_Toc287537750"/>
      <w:bookmarkStart w:id="493" w:name="_Toc288038861"/>
      <w:bookmarkStart w:id="494" w:name="_Toc288039262"/>
      <w:bookmarkStart w:id="495" w:name="_Toc299361132"/>
      <w:bookmarkStart w:id="496" w:name="_Toc300074341"/>
      <w:bookmarkStart w:id="497" w:name="_Toc319932163"/>
      <w:bookmarkStart w:id="498" w:name="_Toc320259115"/>
      <w:bookmarkStart w:id="499" w:name="_Toc320259189"/>
      <w:bookmarkStart w:id="500" w:name="_Toc33773238"/>
      <w:r w:rsidRPr="005E31DB">
        <w:rPr>
          <w:sz w:val="22"/>
        </w:rPr>
        <w:lastRenderedPageBreak/>
        <w:t xml:space="preserve">PS 21 : </w:t>
      </w:r>
      <w:r w:rsidRPr="005E31DB">
        <w:rPr>
          <w:sz w:val="22"/>
        </w:rPr>
        <w:tab/>
        <w:t xml:space="preserve">SETTING OUT OF </w:t>
      </w:r>
      <w:smartTag w:uri="urn:schemas-microsoft-com:office:smarttags" w:element="stockticker">
        <w:r w:rsidRPr="005E31DB">
          <w:rPr>
            <w:sz w:val="22"/>
          </w:rPr>
          <w:t>WORK</w:t>
        </w:r>
      </w:smartTag>
      <w:bookmarkEnd w:id="488"/>
      <w:bookmarkEnd w:id="489"/>
      <w:bookmarkEnd w:id="490"/>
      <w:bookmarkEnd w:id="491"/>
      <w:bookmarkEnd w:id="492"/>
      <w:bookmarkEnd w:id="493"/>
      <w:bookmarkEnd w:id="494"/>
      <w:bookmarkEnd w:id="495"/>
      <w:bookmarkEnd w:id="496"/>
      <w:bookmarkEnd w:id="497"/>
      <w:bookmarkEnd w:id="498"/>
      <w:bookmarkEnd w:id="499"/>
      <w:bookmarkEnd w:id="500"/>
    </w:p>
    <w:p w14:paraId="0B0B40B2" w14:textId="77777777" w:rsidR="0021158F" w:rsidRPr="005E31DB" w:rsidRDefault="0021158F" w:rsidP="0021158F">
      <w:pPr>
        <w:rPr>
          <w:sz w:val="22"/>
        </w:rPr>
      </w:pPr>
    </w:p>
    <w:p w14:paraId="49BDA60F" w14:textId="77777777" w:rsidR="0021158F" w:rsidRPr="005E31DB" w:rsidRDefault="0021158F" w:rsidP="0021158F">
      <w:pPr>
        <w:rPr>
          <w:sz w:val="22"/>
        </w:rPr>
      </w:pPr>
      <w:r w:rsidRPr="005E31DB">
        <w:rPr>
          <w:sz w:val="22"/>
        </w:rPr>
        <w:t>Reference and level beacons will be shown to the Contractor by the Employer’s agent at the commencement of the Contract and the Contractor will be responsible for transferring the data to the Site of Works.</w:t>
      </w:r>
    </w:p>
    <w:p w14:paraId="0B986C89" w14:textId="77777777" w:rsidR="0021158F" w:rsidRPr="005E31DB" w:rsidRDefault="0021158F" w:rsidP="0021158F">
      <w:pPr>
        <w:rPr>
          <w:sz w:val="22"/>
        </w:rPr>
      </w:pPr>
    </w:p>
    <w:p w14:paraId="71888A80" w14:textId="77777777" w:rsidR="0021158F" w:rsidRPr="005E31DB" w:rsidRDefault="0021158F" w:rsidP="0021158F">
      <w:pPr>
        <w:rPr>
          <w:sz w:val="22"/>
        </w:rPr>
      </w:pPr>
      <w:r w:rsidRPr="005E31DB">
        <w:rPr>
          <w:sz w:val="22"/>
        </w:rPr>
        <w:t>The Contractor shall check the condition and accuracy of all reference and level beacons and satisfy himself that they have not been disturbed and are true with regard to position and level.  A beacon that has been disturbed shall not be used until its true position and level have been re-established and the new values have been certified by the Employer’s agent.  The Contractor shall thereafter be held entirely responsible for the protection of all reference and level beacons.</w:t>
      </w:r>
    </w:p>
    <w:p w14:paraId="1E363C53" w14:textId="77777777" w:rsidR="0021158F" w:rsidRPr="005E31DB" w:rsidRDefault="0021158F" w:rsidP="0021158F">
      <w:pPr>
        <w:rPr>
          <w:sz w:val="22"/>
        </w:rPr>
      </w:pPr>
    </w:p>
    <w:p w14:paraId="21B4FE51" w14:textId="77777777" w:rsidR="0021158F" w:rsidRPr="005E31DB" w:rsidRDefault="0021158F" w:rsidP="0021158F">
      <w:pPr>
        <w:rPr>
          <w:sz w:val="22"/>
        </w:rPr>
      </w:pPr>
      <w:r w:rsidRPr="005E31DB">
        <w:rPr>
          <w:sz w:val="22"/>
        </w:rPr>
        <w:t>The Contractor shall employ a capable surveyor to set out the Works to the required lines and levels.  The Employer’s agent shall be informed immediately should any discrepancy be discovered between the levels or dimensions obtained by the Contractor and those shown on the drawings.</w:t>
      </w:r>
    </w:p>
    <w:p w14:paraId="378D2BD0" w14:textId="77777777" w:rsidR="0021158F" w:rsidRPr="005E31DB" w:rsidRDefault="0021158F" w:rsidP="0021158F">
      <w:pPr>
        <w:rPr>
          <w:sz w:val="22"/>
        </w:rPr>
      </w:pPr>
    </w:p>
    <w:p w14:paraId="3DD6A1DB" w14:textId="77777777" w:rsidR="0021158F" w:rsidRPr="005E31DB" w:rsidRDefault="0021158F" w:rsidP="0021158F">
      <w:pPr>
        <w:rPr>
          <w:sz w:val="22"/>
        </w:rPr>
      </w:pPr>
      <w:r w:rsidRPr="005E31DB">
        <w:rPr>
          <w:sz w:val="22"/>
        </w:rPr>
        <w:t>Where a beacon is likely to be disturbed during construction operations, the Contractor shall establish suitable reference beacons at locations where they will not be disturbed during construction.  No beacons shall be covered over, disturbed or destroyed before accurate reference beacons have been established and details of the positions and levels of such beacons have been submitted to the Employer’s agent.  The Contractor's reference beacons shall be of at least the same accuracy and sturdiness of construction as the existing beacons.</w:t>
      </w:r>
    </w:p>
    <w:p w14:paraId="6E0C197C" w14:textId="77777777" w:rsidR="0021158F" w:rsidRPr="005E31DB" w:rsidRDefault="0021158F" w:rsidP="0021158F">
      <w:pPr>
        <w:rPr>
          <w:sz w:val="22"/>
        </w:rPr>
      </w:pPr>
    </w:p>
    <w:p w14:paraId="613A9C76" w14:textId="77777777" w:rsidR="0021158F" w:rsidRPr="005E31DB" w:rsidRDefault="0021158F" w:rsidP="0021158F">
      <w:pPr>
        <w:rPr>
          <w:sz w:val="22"/>
        </w:rPr>
      </w:pPr>
      <w:r w:rsidRPr="005E31DB">
        <w:rPr>
          <w:sz w:val="22"/>
        </w:rPr>
        <w:t>The Contractor shall submit the method of setting out he proposes to employ to the Employer’s agent.  Accurate control of line and level shall be provided by the Contractor at all stages of construction.</w:t>
      </w:r>
    </w:p>
    <w:p w14:paraId="209142CC" w14:textId="77777777" w:rsidR="0021158F" w:rsidRPr="005E31DB" w:rsidRDefault="0021158F" w:rsidP="0021158F">
      <w:pPr>
        <w:rPr>
          <w:sz w:val="22"/>
        </w:rPr>
      </w:pPr>
    </w:p>
    <w:p w14:paraId="7FBC3D1C" w14:textId="77777777" w:rsidR="0021158F" w:rsidRPr="005E31DB" w:rsidRDefault="0021158F" w:rsidP="0021158F">
      <w:pPr>
        <w:rPr>
          <w:sz w:val="22"/>
        </w:rPr>
      </w:pPr>
      <w:r w:rsidRPr="005E31DB">
        <w:rPr>
          <w:sz w:val="22"/>
        </w:rPr>
        <w:t>Work set out by the Contractor may be checked at any time during or after construction by the Employer’s agent and any errors found shall be rectified by the Contractor at his own expense. The Contractor shall supply any instrument, equipment, material and labour required by the Employer’s agent for this survey work.  Any assistance, including checking given to the Contractor by the Employer’s agent or any setting out done by the Employer’s agent for Contractor shall not be held as relieving the Contractor of his responsibility for the accurate construction of the Works.</w:t>
      </w:r>
    </w:p>
    <w:p w14:paraId="7381536E" w14:textId="77777777" w:rsidR="0021158F" w:rsidRPr="005E31DB" w:rsidRDefault="0021158F" w:rsidP="0021158F">
      <w:pPr>
        <w:rPr>
          <w:sz w:val="22"/>
        </w:rPr>
      </w:pPr>
    </w:p>
    <w:p w14:paraId="436A9155" w14:textId="77777777" w:rsidR="0021158F" w:rsidRPr="005E31DB" w:rsidRDefault="0021158F" w:rsidP="0021158F">
      <w:pPr>
        <w:rPr>
          <w:sz w:val="22"/>
        </w:rPr>
      </w:pPr>
      <w:r w:rsidRPr="005E31DB">
        <w:rPr>
          <w:sz w:val="22"/>
        </w:rPr>
        <w:t>The Contractor's survey instruments and survey equipment shall be suitable for the accurate setting out of the Works and shall be subject to the approval of the Employer’s agent. They shall furthermore be checked and correctly adjusted by the authorized agents before the commencement of the contract and subsequently when required by the Employer’s agent and when otherwise necessary. When required the Contractor shall, at his own expense, provide two labourers to assist the Employer’s agent.  The Employer’s agent shall have the sole right of approving of such a labourer.</w:t>
      </w:r>
    </w:p>
    <w:p w14:paraId="6A5632C8" w14:textId="77777777" w:rsidR="0021158F" w:rsidRPr="005E31DB" w:rsidRDefault="0021158F" w:rsidP="0021158F">
      <w:pPr>
        <w:rPr>
          <w:sz w:val="22"/>
        </w:rPr>
      </w:pPr>
      <w:r w:rsidRPr="005E31DB">
        <w:rPr>
          <w:sz w:val="22"/>
        </w:rPr>
        <w:t>Survey work shall not be measured and paid for directly and compensation for the work involved in setting out shall be deemed to be covered by the rates tendered and paid for the various items of work included under the contract.</w:t>
      </w:r>
    </w:p>
    <w:p w14:paraId="07E718BF" w14:textId="77777777" w:rsidR="0021158F" w:rsidRPr="005E31DB" w:rsidRDefault="0021158F" w:rsidP="0021158F">
      <w:pPr>
        <w:rPr>
          <w:sz w:val="22"/>
        </w:rPr>
      </w:pPr>
    </w:p>
    <w:p w14:paraId="47AD150D" w14:textId="77777777" w:rsidR="0021158F" w:rsidRPr="005E31DB" w:rsidRDefault="0021158F" w:rsidP="0021158F">
      <w:pPr>
        <w:pStyle w:val="Heading3"/>
        <w:rPr>
          <w:sz w:val="22"/>
        </w:rPr>
      </w:pPr>
      <w:bookmarkStart w:id="501" w:name="_Toc287437014"/>
      <w:bookmarkStart w:id="502" w:name="_Toc287536511"/>
      <w:bookmarkStart w:id="503" w:name="_Toc287537270"/>
      <w:bookmarkStart w:id="504" w:name="_Toc287537353"/>
      <w:bookmarkStart w:id="505" w:name="_Toc287537751"/>
      <w:bookmarkStart w:id="506" w:name="_Toc288038862"/>
      <w:bookmarkStart w:id="507" w:name="_Toc288039263"/>
      <w:bookmarkStart w:id="508" w:name="_Toc299361133"/>
      <w:bookmarkStart w:id="509" w:name="_Toc300074342"/>
      <w:bookmarkStart w:id="510" w:name="_Toc319932164"/>
      <w:bookmarkStart w:id="511" w:name="_Toc320259116"/>
      <w:bookmarkStart w:id="512" w:name="_Toc320259190"/>
      <w:bookmarkStart w:id="513" w:name="_Toc33773239"/>
      <w:r w:rsidRPr="005E31DB">
        <w:rPr>
          <w:sz w:val="22"/>
        </w:rPr>
        <w:t>PS 22 :</w:t>
      </w:r>
      <w:r w:rsidRPr="005E31DB">
        <w:rPr>
          <w:sz w:val="22"/>
        </w:rPr>
        <w:tab/>
        <w:t xml:space="preserve">WORKMANSHIP </w:t>
      </w:r>
      <w:smartTag w:uri="urn:schemas-microsoft-com:office:smarttags" w:element="stockticker">
        <w:r w:rsidRPr="005E31DB">
          <w:rPr>
            <w:sz w:val="22"/>
          </w:rPr>
          <w:t>AND</w:t>
        </w:r>
      </w:smartTag>
      <w:r w:rsidRPr="005E31DB">
        <w:rPr>
          <w:sz w:val="22"/>
        </w:rPr>
        <w:t xml:space="preserve"> QUALITY CONTROL</w:t>
      </w:r>
      <w:bookmarkEnd w:id="501"/>
      <w:bookmarkEnd w:id="502"/>
      <w:bookmarkEnd w:id="503"/>
      <w:bookmarkEnd w:id="504"/>
      <w:bookmarkEnd w:id="505"/>
      <w:bookmarkEnd w:id="506"/>
      <w:bookmarkEnd w:id="507"/>
      <w:bookmarkEnd w:id="508"/>
      <w:bookmarkEnd w:id="509"/>
      <w:bookmarkEnd w:id="510"/>
      <w:bookmarkEnd w:id="511"/>
      <w:bookmarkEnd w:id="512"/>
      <w:bookmarkEnd w:id="513"/>
    </w:p>
    <w:p w14:paraId="560D805E" w14:textId="77777777" w:rsidR="0021158F" w:rsidRPr="005E31DB" w:rsidRDefault="0021158F" w:rsidP="0021158F">
      <w:pPr>
        <w:rPr>
          <w:sz w:val="22"/>
        </w:rPr>
      </w:pPr>
    </w:p>
    <w:p w14:paraId="5F027E86" w14:textId="77777777" w:rsidR="0021158F" w:rsidRPr="005E31DB" w:rsidRDefault="0021158F" w:rsidP="0021158F">
      <w:pPr>
        <w:rPr>
          <w:sz w:val="22"/>
        </w:rPr>
      </w:pPr>
      <w:r w:rsidRPr="005E31DB">
        <w:rPr>
          <w:sz w:val="22"/>
        </w:rPr>
        <w:t xml:space="preserve">The onus to produce work which conforms in quality and accuracy of detail to the requirements of the Specifications and Drawings rests with the Contractor, and the Contractor shall, at his own expense, institute a quality-control system and provide experienced engineers, foremen, surveyors, materials technicians, other technicians and </w:t>
      </w:r>
      <w:r w:rsidRPr="005E31DB">
        <w:rPr>
          <w:sz w:val="22"/>
        </w:rPr>
        <w:lastRenderedPageBreak/>
        <w:t>technical staff, together with all transport, instruments and equipment, to ensure adequate supervision and positive control of the works at all times.</w:t>
      </w:r>
    </w:p>
    <w:p w14:paraId="7DBCB57D" w14:textId="77777777" w:rsidR="0021158F" w:rsidRPr="005E31DB" w:rsidRDefault="0021158F" w:rsidP="0021158F">
      <w:pPr>
        <w:rPr>
          <w:sz w:val="22"/>
        </w:rPr>
      </w:pPr>
    </w:p>
    <w:p w14:paraId="4B8B824E" w14:textId="77777777" w:rsidR="0021158F" w:rsidRPr="005E31DB" w:rsidRDefault="0021158F" w:rsidP="0021158F">
      <w:pPr>
        <w:rPr>
          <w:sz w:val="22"/>
        </w:rPr>
      </w:pPr>
      <w:r w:rsidRPr="005E31DB">
        <w:rPr>
          <w:sz w:val="22"/>
        </w:rPr>
        <w:t xml:space="preserve">The costs of all supervision and process control, including testing thus carried out by the Contractor shall be deemed to be included in the rates tendered for the related items of work. </w:t>
      </w:r>
    </w:p>
    <w:p w14:paraId="4212DAF4" w14:textId="77777777" w:rsidR="0021158F" w:rsidRPr="005E31DB" w:rsidRDefault="0021158F" w:rsidP="0021158F">
      <w:pPr>
        <w:rPr>
          <w:sz w:val="22"/>
        </w:rPr>
      </w:pPr>
    </w:p>
    <w:p w14:paraId="68669CB4" w14:textId="77777777" w:rsidR="0021158F" w:rsidRPr="005E31DB" w:rsidRDefault="0021158F" w:rsidP="0021158F">
      <w:pPr>
        <w:rPr>
          <w:sz w:val="22"/>
        </w:rPr>
      </w:pPr>
      <w:r w:rsidRPr="005E31DB">
        <w:rPr>
          <w:sz w:val="22"/>
        </w:rPr>
        <w:t>The Contractor's attention is drawn to the provisions of the various standardized specifications regarding the minimum frequency of testing that will be required for process control.  The Contractor shall, at his own discretion, increase this frequency where necessary to ensure adequate control.</w:t>
      </w:r>
    </w:p>
    <w:p w14:paraId="43968BF8" w14:textId="77777777" w:rsidR="0021158F" w:rsidRPr="005E31DB" w:rsidRDefault="0021158F" w:rsidP="0021158F">
      <w:pPr>
        <w:rPr>
          <w:sz w:val="22"/>
        </w:rPr>
      </w:pPr>
    </w:p>
    <w:p w14:paraId="01847620" w14:textId="77777777" w:rsidR="0021158F" w:rsidRPr="005E31DB" w:rsidRDefault="0021158F" w:rsidP="0021158F">
      <w:pPr>
        <w:rPr>
          <w:sz w:val="22"/>
        </w:rPr>
      </w:pPr>
      <w:r w:rsidRPr="005E31DB">
        <w:rPr>
          <w:sz w:val="22"/>
        </w:rPr>
        <w:t>On completion of every part of the work and submission thereof to the Employer’s agent for examination, the Contractor shall furnish the Employer’s agent with the results of all relevant tests, measurements and levels to indicate compliance with the specifications.</w:t>
      </w:r>
    </w:p>
    <w:p w14:paraId="51B4529C" w14:textId="77777777" w:rsidR="0021158F" w:rsidRPr="005E31DB" w:rsidRDefault="0021158F" w:rsidP="0021158F">
      <w:pPr>
        <w:rPr>
          <w:sz w:val="22"/>
        </w:rPr>
      </w:pPr>
    </w:p>
    <w:p w14:paraId="0DD2123A" w14:textId="77777777" w:rsidR="0021158F" w:rsidRPr="005E31DB" w:rsidRDefault="0021158F" w:rsidP="0021158F">
      <w:pPr>
        <w:pStyle w:val="Heading3"/>
        <w:rPr>
          <w:sz w:val="22"/>
        </w:rPr>
      </w:pPr>
      <w:bookmarkStart w:id="514" w:name="_Toc287437015"/>
      <w:bookmarkStart w:id="515" w:name="_Toc287536512"/>
      <w:bookmarkStart w:id="516" w:name="_Toc287537271"/>
      <w:bookmarkStart w:id="517" w:name="_Toc287537354"/>
      <w:bookmarkStart w:id="518" w:name="_Toc287537752"/>
      <w:bookmarkStart w:id="519" w:name="_Toc288038863"/>
      <w:bookmarkStart w:id="520" w:name="_Toc288039264"/>
      <w:bookmarkStart w:id="521" w:name="_Toc299361134"/>
      <w:bookmarkStart w:id="522" w:name="_Toc300074343"/>
      <w:bookmarkStart w:id="523" w:name="_Toc319932165"/>
      <w:bookmarkStart w:id="524" w:name="_Toc320259117"/>
      <w:bookmarkStart w:id="525" w:name="_Toc320259191"/>
      <w:bookmarkStart w:id="526" w:name="_Toc33773240"/>
      <w:r w:rsidRPr="005E31DB">
        <w:rPr>
          <w:sz w:val="22"/>
        </w:rPr>
        <w:t xml:space="preserve">PS 23 : </w:t>
      </w:r>
      <w:r w:rsidRPr="005E31DB">
        <w:rPr>
          <w:sz w:val="22"/>
        </w:rPr>
        <w:tab/>
        <w:t>TRANSPORT OF MATERIAL</w:t>
      </w:r>
      <w:bookmarkEnd w:id="514"/>
      <w:bookmarkEnd w:id="515"/>
      <w:bookmarkEnd w:id="516"/>
      <w:bookmarkEnd w:id="517"/>
      <w:bookmarkEnd w:id="518"/>
      <w:bookmarkEnd w:id="519"/>
      <w:bookmarkEnd w:id="520"/>
      <w:bookmarkEnd w:id="521"/>
      <w:bookmarkEnd w:id="522"/>
      <w:bookmarkEnd w:id="523"/>
      <w:bookmarkEnd w:id="524"/>
      <w:bookmarkEnd w:id="525"/>
      <w:bookmarkEnd w:id="526"/>
    </w:p>
    <w:p w14:paraId="4F11FB0F" w14:textId="77777777" w:rsidR="0021158F" w:rsidRPr="005E31DB" w:rsidRDefault="0021158F" w:rsidP="0021158F">
      <w:pPr>
        <w:rPr>
          <w:sz w:val="22"/>
        </w:rPr>
      </w:pPr>
    </w:p>
    <w:p w14:paraId="7FD94CEE" w14:textId="77777777" w:rsidR="0021158F" w:rsidRPr="005E31DB" w:rsidRDefault="0021158F" w:rsidP="0021158F">
      <w:pPr>
        <w:rPr>
          <w:sz w:val="22"/>
        </w:rPr>
      </w:pPr>
      <w:r w:rsidRPr="005E31DB">
        <w:rPr>
          <w:sz w:val="22"/>
        </w:rPr>
        <w:t>All costs of transporting material, including overhaul, shall be included in the applicable tendered rates.  All references in the specifications to transport, overhaul and haul distances shall be deleted irrespective of whether or not the deletion is included in these project specifications.</w:t>
      </w:r>
    </w:p>
    <w:p w14:paraId="4E694889" w14:textId="77777777" w:rsidR="0021158F" w:rsidRPr="005E31DB" w:rsidRDefault="0021158F" w:rsidP="0021158F">
      <w:pPr>
        <w:rPr>
          <w:sz w:val="22"/>
        </w:rPr>
      </w:pPr>
    </w:p>
    <w:p w14:paraId="38109633" w14:textId="77777777" w:rsidR="0021158F" w:rsidRPr="005E31DB" w:rsidRDefault="0021158F" w:rsidP="0021158F">
      <w:pPr>
        <w:pStyle w:val="Heading3"/>
        <w:rPr>
          <w:sz w:val="22"/>
        </w:rPr>
      </w:pPr>
      <w:bookmarkStart w:id="527" w:name="_Toc287437016"/>
      <w:bookmarkStart w:id="528" w:name="_Toc287536513"/>
      <w:bookmarkStart w:id="529" w:name="_Toc287537272"/>
      <w:bookmarkStart w:id="530" w:name="_Toc287537355"/>
      <w:bookmarkStart w:id="531" w:name="_Toc287537753"/>
      <w:bookmarkStart w:id="532" w:name="_Toc288038864"/>
      <w:bookmarkStart w:id="533" w:name="_Toc288039265"/>
      <w:bookmarkStart w:id="534" w:name="_Toc299361135"/>
      <w:bookmarkStart w:id="535" w:name="_Toc300074344"/>
      <w:bookmarkStart w:id="536" w:name="_Toc319932166"/>
      <w:bookmarkStart w:id="537" w:name="_Toc320259118"/>
      <w:bookmarkStart w:id="538" w:name="_Toc320259192"/>
      <w:bookmarkStart w:id="539" w:name="_Toc33773241"/>
      <w:r w:rsidRPr="005E31DB">
        <w:rPr>
          <w:sz w:val="22"/>
        </w:rPr>
        <w:t xml:space="preserve">PS 24 : </w:t>
      </w:r>
      <w:r w:rsidRPr="005E31DB">
        <w:rPr>
          <w:sz w:val="22"/>
        </w:rPr>
        <w:tab/>
        <w:t>PROTECTION OF HISTORICAL WALL</w:t>
      </w:r>
      <w:bookmarkEnd w:id="527"/>
      <w:r w:rsidRPr="005E31DB">
        <w:rPr>
          <w:sz w:val="22"/>
        </w:rPr>
        <w:t xml:space="preserve"> / BUILDING</w:t>
      </w:r>
      <w:bookmarkEnd w:id="528"/>
      <w:bookmarkEnd w:id="529"/>
      <w:bookmarkEnd w:id="530"/>
      <w:bookmarkEnd w:id="531"/>
      <w:bookmarkEnd w:id="532"/>
      <w:bookmarkEnd w:id="533"/>
      <w:bookmarkEnd w:id="534"/>
      <w:bookmarkEnd w:id="535"/>
      <w:bookmarkEnd w:id="536"/>
      <w:bookmarkEnd w:id="537"/>
      <w:bookmarkEnd w:id="538"/>
      <w:bookmarkEnd w:id="539"/>
    </w:p>
    <w:p w14:paraId="6F5EE19D" w14:textId="77777777" w:rsidR="0021158F" w:rsidRPr="005E31DB" w:rsidRDefault="0021158F" w:rsidP="0021158F">
      <w:pPr>
        <w:rPr>
          <w:sz w:val="22"/>
        </w:rPr>
      </w:pPr>
    </w:p>
    <w:p w14:paraId="260241FE" w14:textId="77777777" w:rsidR="0021158F" w:rsidRPr="005E31DB" w:rsidRDefault="0021158F" w:rsidP="0021158F">
      <w:pPr>
        <w:rPr>
          <w:sz w:val="22"/>
        </w:rPr>
      </w:pPr>
      <w:r w:rsidRPr="005E31DB">
        <w:rPr>
          <w:sz w:val="22"/>
        </w:rPr>
        <w:t>The Contractor shall make every effort to protect A historical wall or  building running through the site. No unnecessary damage may be caused and no rocks may be removed.</w:t>
      </w:r>
    </w:p>
    <w:p w14:paraId="3FAA6DC9" w14:textId="77777777" w:rsidR="0021158F" w:rsidRPr="005E31DB" w:rsidRDefault="0021158F" w:rsidP="0021158F">
      <w:pPr>
        <w:rPr>
          <w:sz w:val="22"/>
        </w:rPr>
      </w:pPr>
    </w:p>
    <w:p w14:paraId="0842A0EC" w14:textId="77777777" w:rsidR="0021158F" w:rsidRPr="005E31DB" w:rsidRDefault="0021158F" w:rsidP="0021158F">
      <w:pPr>
        <w:rPr>
          <w:sz w:val="22"/>
        </w:rPr>
      </w:pPr>
      <w:r w:rsidRPr="005E31DB">
        <w:rPr>
          <w:sz w:val="22"/>
        </w:rPr>
        <w:t>If, in the opinion of the Employer’s agent, unnecessary damage is caused by uncontrolled vehicle or plant movements, the Contractor will be fined R5000-00 for every square metre so destroyed or damaged.</w:t>
      </w:r>
    </w:p>
    <w:p w14:paraId="7F243C98" w14:textId="77777777" w:rsidR="0021158F" w:rsidRPr="005E31DB" w:rsidRDefault="0021158F" w:rsidP="0021158F">
      <w:pPr>
        <w:rPr>
          <w:sz w:val="22"/>
        </w:rPr>
      </w:pPr>
    </w:p>
    <w:p w14:paraId="2C35A2A2" w14:textId="77777777" w:rsidR="0021158F" w:rsidRPr="005E31DB" w:rsidRDefault="0021158F" w:rsidP="0021158F">
      <w:pPr>
        <w:pStyle w:val="Heading3"/>
        <w:rPr>
          <w:sz w:val="22"/>
        </w:rPr>
      </w:pPr>
      <w:bookmarkStart w:id="540" w:name="_Toc287437017"/>
      <w:bookmarkStart w:id="541" w:name="_Toc287536514"/>
      <w:bookmarkStart w:id="542" w:name="_Toc287537273"/>
      <w:bookmarkStart w:id="543" w:name="_Toc287537356"/>
      <w:bookmarkStart w:id="544" w:name="_Toc287537754"/>
      <w:bookmarkStart w:id="545" w:name="_Toc288038865"/>
      <w:bookmarkStart w:id="546" w:name="_Toc288039266"/>
      <w:bookmarkStart w:id="547" w:name="_Toc299361136"/>
      <w:bookmarkStart w:id="548" w:name="_Toc300074345"/>
      <w:bookmarkStart w:id="549" w:name="_Toc319932167"/>
      <w:bookmarkStart w:id="550" w:name="_Toc320259119"/>
      <w:bookmarkStart w:id="551" w:name="_Toc320259193"/>
      <w:bookmarkStart w:id="552" w:name="_Toc33773242"/>
      <w:r w:rsidRPr="005E31DB">
        <w:rPr>
          <w:sz w:val="22"/>
        </w:rPr>
        <w:t xml:space="preserve">PS 25 : </w:t>
      </w:r>
      <w:r w:rsidRPr="005E31DB">
        <w:rPr>
          <w:sz w:val="22"/>
        </w:rPr>
        <w:tab/>
        <w:t>LIAISON WITH LOCAL AUTHORITIES</w:t>
      </w:r>
      <w:bookmarkEnd w:id="540"/>
      <w:bookmarkEnd w:id="541"/>
      <w:bookmarkEnd w:id="542"/>
      <w:bookmarkEnd w:id="543"/>
      <w:bookmarkEnd w:id="544"/>
      <w:bookmarkEnd w:id="545"/>
      <w:bookmarkEnd w:id="546"/>
      <w:bookmarkEnd w:id="547"/>
      <w:bookmarkEnd w:id="548"/>
      <w:bookmarkEnd w:id="549"/>
      <w:bookmarkEnd w:id="550"/>
      <w:bookmarkEnd w:id="551"/>
      <w:bookmarkEnd w:id="552"/>
    </w:p>
    <w:p w14:paraId="20ACEDCE" w14:textId="77777777" w:rsidR="0021158F" w:rsidRPr="005E31DB" w:rsidRDefault="0021158F" w:rsidP="0021158F">
      <w:pPr>
        <w:rPr>
          <w:sz w:val="22"/>
        </w:rPr>
      </w:pPr>
    </w:p>
    <w:p w14:paraId="252BC038" w14:textId="77777777" w:rsidR="0021158F" w:rsidRPr="005E31DB" w:rsidRDefault="0021158F" w:rsidP="0021158F">
      <w:pPr>
        <w:rPr>
          <w:sz w:val="22"/>
        </w:rPr>
      </w:pPr>
      <w:r w:rsidRPr="005E31DB">
        <w:rPr>
          <w:sz w:val="22"/>
        </w:rPr>
        <w:t>The Contractor will have to liaise with local authorities regarding the following matters:</w:t>
      </w:r>
    </w:p>
    <w:p w14:paraId="1A79E9A8" w14:textId="77777777" w:rsidR="0021158F" w:rsidRPr="005E31DB" w:rsidRDefault="0021158F" w:rsidP="0021158F">
      <w:pPr>
        <w:rPr>
          <w:sz w:val="22"/>
        </w:rPr>
      </w:pPr>
    </w:p>
    <w:p w14:paraId="5205862E" w14:textId="77777777" w:rsidR="0021158F" w:rsidRPr="005E31DB" w:rsidRDefault="0021158F" w:rsidP="0021158F">
      <w:pPr>
        <w:rPr>
          <w:sz w:val="22"/>
        </w:rPr>
      </w:pPr>
      <w:r w:rsidRPr="005E31DB">
        <w:rPr>
          <w:sz w:val="22"/>
        </w:rPr>
        <w:t>(a)</w:t>
      </w:r>
      <w:r w:rsidRPr="005E31DB">
        <w:rPr>
          <w:sz w:val="22"/>
        </w:rPr>
        <w:tab/>
        <w:t>Dealing with traffic.</w:t>
      </w:r>
    </w:p>
    <w:p w14:paraId="38F97CBC" w14:textId="77777777" w:rsidR="0021158F" w:rsidRPr="005E31DB" w:rsidRDefault="0021158F" w:rsidP="0021158F">
      <w:pPr>
        <w:rPr>
          <w:sz w:val="22"/>
        </w:rPr>
      </w:pPr>
      <w:r w:rsidRPr="005E31DB">
        <w:rPr>
          <w:sz w:val="22"/>
        </w:rPr>
        <w:t>(b)</w:t>
      </w:r>
      <w:r w:rsidRPr="005E31DB">
        <w:rPr>
          <w:sz w:val="22"/>
        </w:rPr>
        <w:tab/>
        <w:t>Locating of existing underground services.</w:t>
      </w:r>
    </w:p>
    <w:p w14:paraId="563312F6" w14:textId="77777777" w:rsidR="0021158F" w:rsidRPr="005E31DB" w:rsidRDefault="0021158F" w:rsidP="0021158F">
      <w:pPr>
        <w:rPr>
          <w:sz w:val="22"/>
        </w:rPr>
      </w:pPr>
      <w:r w:rsidRPr="005E31DB">
        <w:rPr>
          <w:sz w:val="22"/>
        </w:rPr>
        <w:t>(c)</w:t>
      </w:r>
      <w:r w:rsidRPr="005E31DB">
        <w:rPr>
          <w:sz w:val="22"/>
        </w:rPr>
        <w:tab/>
        <w:t xml:space="preserve">Protection of existing services during construction. </w:t>
      </w:r>
    </w:p>
    <w:p w14:paraId="006B38F8" w14:textId="77777777" w:rsidR="0021158F" w:rsidRPr="005E31DB" w:rsidRDefault="0021158F" w:rsidP="0021158F">
      <w:pPr>
        <w:rPr>
          <w:sz w:val="22"/>
        </w:rPr>
      </w:pPr>
    </w:p>
    <w:p w14:paraId="2C752E27" w14:textId="77777777" w:rsidR="0021158F" w:rsidRPr="005E31DB" w:rsidRDefault="0021158F" w:rsidP="0021158F">
      <w:pPr>
        <w:rPr>
          <w:sz w:val="22"/>
        </w:rPr>
      </w:pPr>
      <w:r w:rsidRPr="005E31DB">
        <w:rPr>
          <w:sz w:val="22"/>
        </w:rPr>
        <w:t>All the relevant authorities were notified of above operations.  It is then the Contractor's onus to immediately contact all these authorities and to accommodate their involvement in his programme of work.  The Contractor should also warn the authorities at least 48 hours before the actual work commences.  Compensation for delays, losses or accidents will not be considered should the Contractor at any time have failed to keep the local authorities informed.</w:t>
      </w:r>
    </w:p>
    <w:p w14:paraId="26786084" w14:textId="77777777" w:rsidR="0021158F" w:rsidRPr="005E31DB" w:rsidRDefault="0021158F" w:rsidP="0021158F">
      <w:pPr>
        <w:rPr>
          <w:sz w:val="22"/>
        </w:rPr>
      </w:pPr>
    </w:p>
    <w:p w14:paraId="731B7ED4" w14:textId="77777777" w:rsidR="0021158F" w:rsidRPr="005E31DB" w:rsidRDefault="0021158F" w:rsidP="0021158F">
      <w:pPr>
        <w:rPr>
          <w:sz w:val="22"/>
        </w:rPr>
      </w:pPr>
      <w:r w:rsidRPr="005E31DB">
        <w:rPr>
          <w:sz w:val="22"/>
        </w:rPr>
        <w:t>The Employer’s agent or Employer must immediately be notified, should the Contractor experience any problem regarding work which involve a local authority.</w:t>
      </w:r>
    </w:p>
    <w:p w14:paraId="00DD8F88" w14:textId="77777777" w:rsidR="0021158F" w:rsidRPr="005E31DB" w:rsidRDefault="0021158F" w:rsidP="0021158F">
      <w:pPr>
        <w:rPr>
          <w:sz w:val="22"/>
        </w:rPr>
      </w:pPr>
    </w:p>
    <w:p w14:paraId="4ED7FDB1" w14:textId="63CD7ABF" w:rsidR="0021158F" w:rsidRDefault="0021158F" w:rsidP="0021158F">
      <w:pPr>
        <w:spacing w:after="200" w:line="276" w:lineRule="auto"/>
        <w:rPr>
          <w:b/>
          <w:sz w:val="22"/>
        </w:rPr>
      </w:pPr>
      <w:bookmarkStart w:id="553" w:name="_Toc287437018"/>
    </w:p>
    <w:p w14:paraId="5CEAEBD1" w14:textId="6902CBEF" w:rsidR="00870B5F" w:rsidRDefault="00870B5F" w:rsidP="0021158F">
      <w:pPr>
        <w:spacing w:after="200" w:line="276" w:lineRule="auto"/>
        <w:rPr>
          <w:b/>
          <w:sz w:val="22"/>
        </w:rPr>
      </w:pPr>
    </w:p>
    <w:p w14:paraId="2B568490" w14:textId="77777777" w:rsidR="00870B5F" w:rsidRPr="005E31DB" w:rsidRDefault="00870B5F" w:rsidP="0021158F">
      <w:pPr>
        <w:spacing w:after="200" w:line="276" w:lineRule="auto"/>
        <w:rPr>
          <w:b/>
          <w:sz w:val="22"/>
        </w:rPr>
      </w:pPr>
    </w:p>
    <w:p w14:paraId="4F2C4C5D" w14:textId="77777777" w:rsidR="0021158F" w:rsidRPr="005E31DB" w:rsidRDefault="0021158F" w:rsidP="0021158F">
      <w:pPr>
        <w:pStyle w:val="Heading3"/>
        <w:rPr>
          <w:sz w:val="22"/>
        </w:rPr>
      </w:pPr>
      <w:bookmarkStart w:id="554" w:name="_Toc287536515"/>
      <w:bookmarkStart w:id="555" w:name="_Toc287537274"/>
      <w:bookmarkStart w:id="556" w:name="_Toc287537357"/>
      <w:bookmarkStart w:id="557" w:name="_Toc287537755"/>
      <w:bookmarkStart w:id="558" w:name="_Toc288038866"/>
      <w:bookmarkStart w:id="559" w:name="_Toc288039267"/>
      <w:bookmarkStart w:id="560" w:name="_Toc299361137"/>
      <w:bookmarkStart w:id="561" w:name="_Toc300074346"/>
      <w:bookmarkStart w:id="562" w:name="_Toc319932168"/>
      <w:bookmarkStart w:id="563" w:name="_Toc320259120"/>
      <w:bookmarkStart w:id="564" w:name="_Toc320259194"/>
      <w:bookmarkStart w:id="565" w:name="_Toc33773243"/>
      <w:r w:rsidRPr="005E31DB">
        <w:rPr>
          <w:sz w:val="22"/>
        </w:rPr>
        <w:lastRenderedPageBreak/>
        <w:t>PS 26</w:t>
      </w:r>
      <w:r w:rsidRPr="005E31DB">
        <w:rPr>
          <w:sz w:val="22"/>
        </w:rPr>
        <w:tab/>
        <w:t xml:space="preserve">LOCAL LABOUR </w:t>
      </w:r>
      <w:smartTag w:uri="urn:schemas-microsoft-com:office:smarttags" w:element="stockticker">
        <w:r w:rsidRPr="005E31DB">
          <w:rPr>
            <w:sz w:val="22"/>
          </w:rPr>
          <w:t>AND</w:t>
        </w:r>
      </w:smartTag>
      <w:r w:rsidRPr="005E31DB">
        <w:rPr>
          <w:sz w:val="22"/>
        </w:rPr>
        <w:t xml:space="preserve"> LOCAL SUBCONTRACTORS</w:t>
      </w:r>
      <w:bookmarkEnd w:id="553"/>
      <w:bookmarkEnd w:id="554"/>
      <w:bookmarkEnd w:id="555"/>
      <w:bookmarkEnd w:id="556"/>
      <w:bookmarkEnd w:id="557"/>
      <w:bookmarkEnd w:id="558"/>
      <w:bookmarkEnd w:id="559"/>
      <w:bookmarkEnd w:id="560"/>
      <w:bookmarkEnd w:id="561"/>
      <w:bookmarkEnd w:id="562"/>
      <w:bookmarkEnd w:id="563"/>
      <w:bookmarkEnd w:id="564"/>
      <w:bookmarkEnd w:id="565"/>
    </w:p>
    <w:p w14:paraId="717A61A6" w14:textId="77777777" w:rsidR="0021158F" w:rsidRPr="005E31DB" w:rsidRDefault="0021158F" w:rsidP="0021158F">
      <w:pPr>
        <w:rPr>
          <w:sz w:val="22"/>
        </w:rPr>
      </w:pPr>
    </w:p>
    <w:p w14:paraId="7F0123A6" w14:textId="77777777" w:rsidR="0021158F" w:rsidRPr="005E31DB" w:rsidRDefault="0021158F" w:rsidP="0021158F">
      <w:pPr>
        <w:pStyle w:val="Heading4"/>
        <w:rPr>
          <w:sz w:val="22"/>
        </w:rPr>
      </w:pPr>
      <w:bookmarkStart w:id="566" w:name="_Toc287437019"/>
      <w:bookmarkStart w:id="567" w:name="_Toc287536516"/>
      <w:bookmarkStart w:id="568" w:name="_Toc287537275"/>
      <w:bookmarkStart w:id="569" w:name="_Toc287537358"/>
      <w:bookmarkStart w:id="570" w:name="_Toc287537756"/>
      <w:bookmarkStart w:id="571" w:name="_Toc288038867"/>
      <w:bookmarkStart w:id="572" w:name="_Toc288039268"/>
      <w:bookmarkStart w:id="573" w:name="_Toc299361138"/>
      <w:bookmarkStart w:id="574" w:name="_Toc300074347"/>
      <w:bookmarkStart w:id="575" w:name="_Toc319932169"/>
      <w:bookmarkStart w:id="576" w:name="_Toc320259121"/>
      <w:bookmarkStart w:id="577" w:name="_Toc320259195"/>
      <w:bookmarkStart w:id="578" w:name="_Toc33773244"/>
      <w:r w:rsidRPr="005E31DB">
        <w:rPr>
          <w:sz w:val="22"/>
        </w:rPr>
        <w:t>PS 26.1</w:t>
      </w:r>
      <w:r w:rsidRPr="005E31DB">
        <w:rPr>
          <w:sz w:val="22"/>
        </w:rPr>
        <w:tab/>
        <w:t>Introduction</w:t>
      </w:r>
      <w:bookmarkEnd w:id="566"/>
      <w:bookmarkEnd w:id="567"/>
      <w:bookmarkEnd w:id="568"/>
      <w:bookmarkEnd w:id="569"/>
      <w:bookmarkEnd w:id="570"/>
      <w:bookmarkEnd w:id="571"/>
      <w:bookmarkEnd w:id="572"/>
      <w:bookmarkEnd w:id="573"/>
      <w:bookmarkEnd w:id="574"/>
      <w:bookmarkEnd w:id="575"/>
      <w:bookmarkEnd w:id="576"/>
      <w:bookmarkEnd w:id="577"/>
      <w:bookmarkEnd w:id="578"/>
    </w:p>
    <w:p w14:paraId="69C18B5E" w14:textId="77777777" w:rsidR="0021158F" w:rsidRPr="005E31DB" w:rsidRDefault="0021158F" w:rsidP="0021158F">
      <w:pPr>
        <w:rPr>
          <w:sz w:val="22"/>
        </w:rPr>
      </w:pPr>
    </w:p>
    <w:p w14:paraId="410C7CED" w14:textId="77777777" w:rsidR="0021158F" w:rsidRPr="005E31DB" w:rsidRDefault="0021158F" w:rsidP="0021158F">
      <w:pPr>
        <w:rPr>
          <w:sz w:val="22"/>
        </w:rPr>
      </w:pPr>
      <w:r w:rsidRPr="005E31DB">
        <w:rPr>
          <w:sz w:val="22"/>
        </w:rPr>
        <w:t xml:space="preserve">It is envisaged that the works will be constructed by one Contractor employing local labour to construct the work applying the principles of the Expanded Public Works Programme (EPWP). </w:t>
      </w:r>
    </w:p>
    <w:p w14:paraId="17215988" w14:textId="77777777" w:rsidR="0021158F" w:rsidRPr="005E31DB" w:rsidRDefault="0021158F" w:rsidP="0021158F">
      <w:pPr>
        <w:rPr>
          <w:sz w:val="22"/>
        </w:rPr>
      </w:pPr>
    </w:p>
    <w:p w14:paraId="75746A2E" w14:textId="77777777" w:rsidR="0021158F" w:rsidRPr="005E31DB" w:rsidRDefault="0021158F" w:rsidP="0021158F">
      <w:pPr>
        <w:pStyle w:val="Heading4"/>
        <w:rPr>
          <w:sz w:val="22"/>
        </w:rPr>
      </w:pPr>
      <w:bookmarkStart w:id="579" w:name="_Toc287437020"/>
      <w:bookmarkStart w:id="580" w:name="_Toc287536517"/>
      <w:bookmarkStart w:id="581" w:name="_Toc287537276"/>
      <w:bookmarkStart w:id="582" w:name="_Toc287537359"/>
      <w:bookmarkStart w:id="583" w:name="_Toc287537757"/>
      <w:bookmarkStart w:id="584" w:name="_Toc288038868"/>
      <w:bookmarkStart w:id="585" w:name="_Toc288039269"/>
      <w:bookmarkStart w:id="586" w:name="_Toc299361139"/>
      <w:bookmarkStart w:id="587" w:name="_Toc300074348"/>
      <w:bookmarkStart w:id="588" w:name="_Toc319932170"/>
      <w:bookmarkStart w:id="589" w:name="_Toc320259122"/>
      <w:bookmarkStart w:id="590" w:name="_Toc320259196"/>
      <w:bookmarkStart w:id="591" w:name="_Toc33773245"/>
      <w:r w:rsidRPr="005E31DB">
        <w:rPr>
          <w:sz w:val="22"/>
        </w:rPr>
        <w:t>PS 26.2</w:t>
      </w:r>
      <w:r w:rsidRPr="005E31DB">
        <w:rPr>
          <w:sz w:val="22"/>
        </w:rPr>
        <w:tab/>
        <w:t>Workload</w:t>
      </w:r>
      <w:bookmarkEnd w:id="579"/>
      <w:bookmarkEnd w:id="580"/>
      <w:bookmarkEnd w:id="581"/>
      <w:bookmarkEnd w:id="582"/>
      <w:bookmarkEnd w:id="583"/>
      <w:bookmarkEnd w:id="584"/>
      <w:bookmarkEnd w:id="585"/>
      <w:bookmarkEnd w:id="586"/>
      <w:bookmarkEnd w:id="587"/>
      <w:bookmarkEnd w:id="588"/>
      <w:bookmarkEnd w:id="589"/>
      <w:bookmarkEnd w:id="590"/>
      <w:bookmarkEnd w:id="591"/>
    </w:p>
    <w:p w14:paraId="0E1A5442" w14:textId="77777777" w:rsidR="0021158F" w:rsidRPr="005E31DB" w:rsidRDefault="0021158F" w:rsidP="0021158F">
      <w:pPr>
        <w:rPr>
          <w:sz w:val="22"/>
        </w:rPr>
      </w:pPr>
    </w:p>
    <w:p w14:paraId="231F3109" w14:textId="77777777" w:rsidR="0021158F" w:rsidRPr="005E31DB" w:rsidRDefault="0021158F" w:rsidP="0021158F">
      <w:pPr>
        <w:rPr>
          <w:sz w:val="22"/>
        </w:rPr>
      </w:pPr>
      <w:r w:rsidRPr="005E31DB">
        <w:rPr>
          <w:sz w:val="22"/>
        </w:rPr>
        <w:t>The Contractor is required to execute certain components of this contract with labour-based construction methods as described in the Specifications.</w:t>
      </w:r>
    </w:p>
    <w:p w14:paraId="7EA8DD90" w14:textId="77777777" w:rsidR="0021158F" w:rsidRPr="005E31DB" w:rsidRDefault="0021158F" w:rsidP="0021158F">
      <w:pPr>
        <w:rPr>
          <w:sz w:val="22"/>
        </w:rPr>
      </w:pPr>
    </w:p>
    <w:p w14:paraId="2F48DF77" w14:textId="77777777" w:rsidR="0021158F" w:rsidRPr="005E31DB" w:rsidRDefault="0021158F" w:rsidP="0021158F">
      <w:pPr>
        <w:pStyle w:val="Heading4"/>
        <w:rPr>
          <w:sz w:val="22"/>
        </w:rPr>
      </w:pPr>
      <w:bookmarkStart w:id="592" w:name="_Toc287437021"/>
      <w:bookmarkStart w:id="593" w:name="_Toc287536518"/>
      <w:bookmarkStart w:id="594" w:name="_Toc287537277"/>
      <w:bookmarkStart w:id="595" w:name="_Toc287537360"/>
      <w:bookmarkStart w:id="596" w:name="_Toc287537758"/>
      <w:bookmarkStart w:id="597" w:name="_Toc288038869"/>
      <w:bookmarkStart w:id="598" w:name="_Toc288039270"/>
      <w:bookmarkStart w:id="599" w:name="_Toc299361140"/>
      <w:bookmarkStart w:id="600" w:name="_Toc300074349"/>
      <w:bookmarkStart w:id="601" w:name="_Toc319932171"/>
      <w:bookmarkStart w:id="602" w:name="_Toc320259123"/>
      <w:bookmarkStart w:id="603" w:name="_Toc320259197"/>
      <w:bookmarkStart w:id="604" w:name="_Toc33773246"/>
      <w:r w:rsidRPr="005E31DB">
        <w:rPr>
          <w:sz w:val="22"/>
        </w:rPr>
        <w:t>PS 26.3</w:t>
      </w:r>
      <w:r w:rsidRPr="005E31DB">
        <w:rPr>
          <w:sz w:val="22"/>
        </w:rPr>
        <w:tab/>
        <w:t>Assisting ABE’s</w:t>
      </w:r>
      <w:bookmarkEnd w:id="592"/>
      <w:bookmarkEnd w:id="593"/>
      <w:bookmarkEnd w:id="594"/>
      <w:bookmarkEnd w:id="595"/>
      <w:bookmarkEnd w:id="596"/>
      <w:bookmarkEnd w:id="597"/>
      <w:bookmarkEnd w:id="598"/>
      <w:bookmarkEnd w:id="599"/>
      <w:bookmarkEnd w:id="600"/>
      <w:bookmarkEnd w:id="601"/>
      <w:bookmarkEnd w:id="602"/>
      <w:bookmarkEnd w:id="603"/>
      <w:bookmarkEnd w:id="604"/>
    </w:p>
    <w:p w14:paraId="19B19F57" w14:textId="77777777" w:rsidR="0021158F" w:rsidRPr="005E31DB" w:rsidRDefault="0021158F" w:rsidP="0021158F">
      <w:pPr>
        <w:rPr>
          <w:sz w:val="22"/>
        </w:rPr>
      </w:pPr>
    </w:p>
    <w:p w14:paraId="4E3A8E8B" w14:textId="77777777" w:rsidR="0021158F" w:rsidRPr="005E31DB" w:rsidRDefault="0021158F" w:rsidP="0021158F">
      <w:pPr>
        <w:rPr>
          <w:sz w:val="22"/>
        </w:rPr>
      </w:pPr>
      <w:r w:rsidRPr="005E31DB">
        <w:rPr>
          <w:sz w:val="22"/>
        </w:rPr>
        <w:t>The Contractor is required to assist ABE's in accordance with the Contractors proposal included in his/her tender.</w:t>
      </w:r>
    </w:p>
    <w:p w14:paraId="377B3E57" w14:textId="77777777" w:rsidR="0021158F" w:rsidRPr="005E31DB" w:rsidRDefault="0021158F" w:rsidP="0021158F">
      <w:pPr>
        <w:rPr>
          <w:sz w:val="22"/>
        </w:rPr>
      </w:pPr>
    </w:p>
    <w:p w14:paraId="0E137343" w14:textId="77777777" w:rsidR="0021158F" w:rsidRPr="005E31DB" w:rsidRDefault="0021158F" w:rsidP="0021158F">
      <w:pPr>
        <w:pStyle w:val="Heading4"/>
        <w:rPr>
          <w:sz w:val="22"/>
        </w:rPr>
      </w:pPr>
      <w:bookmarkStart w:id="605" w:name="_Toc287437022"/>
      <w:bookmarkStart w:id="606" w:name="_Toc287536519"/>
      <w:bookmarkStart w:id="607" w:name="_Toc287537278"/>
      <w:bookmarkStart w:id="608" w:name="_Toc287537361"/>
      <w:bookmarkStart w:id="609" w:name="_Toc287537759"/>
      <w:bookmarkStart w:id="610" w:name="_Toc288038870"/>
      <w:bookmarkStart w:id="611" w:name="_Toc288039271"/>
      <w:bookmarkStart w:id="612" w:name="_Toc299361141"/>
      <w:bookmarkStart w:id="613" w:name="_Toc300074350"/>
      <w:bookmarkStart w:id="614" w:name="_Toc319932172"/>
      <w:bookmarkStart w:id="615" w:name="_Toc320259124"/>
      <w:bookmarkStart w:id="616" w:name="_Toc320259198"/>
      <w:bookmarkStart w:id="617" w:name="_Toc33773247"/>
      <w:r w:rsidRPr="005E31DB">
        <w:rPr>
          <w:sz w:val="22"/>
        </w:rPr>
        <w:t>PS 26.4</w:t>
      </w:r>
      <w:r w:rsidRPr="005E31DB">
        <w:rPr>
          <w:sz w:val="22"/>
        </w:rPr>
        <w:tab/>
        <w:t>Local Labour</w:t>
      </w:r>
      <w:bookmarkEnd w:id="605"/>
      <w:bookmarkEnd w:id="606"/>
      <w:bookmarkEnd w:id="607"/>
      <w:bookmarkEnd w:id="608"/>
      <w:bookmarkEnd w:id="609"/>
      <w:bookmarkEnd w:id="610"/>
      <w:bookmarkEnd w:id="611"/>
      <w:bookmarkEnd w:id="612"/>
      <w:bookmarkEnd w:id="613"/>
      <w:bookmarkEnd w:id="614"/>
      <w:bookmarkEnd w:id="615"/>
      <w:bookmarkEnd w:id="616"/>
      <w:bookmarkEnd w:id="617"/>
    </w:p>
    <w:p w14:paraId="1B399B26" w14:textId="77777777" w:rsidR="0021158F" w:rsidRPr="005E31DB" w:rsidRDefault="0021158F" w:rsidP="0021158F">
      <w:pPr>
        <w:rPr>
          <w:sz w:val="22"/>
        </w:rPr>
      </w:pPr>
    </w:p>
    <w:p w14:paraId="0C01B110" w14:textId="77777777" w:rsidR="0021158F" w:rsidRPr="005E31DB" w:rsidRDefault="0021158F" w:rsidP="0021158F">
      <w:pPr>
        <w:rPr>
          <w:sz w:val="22"/>
        </w:rPr>
      </w:pPr>
      <w:r w:rsidRPr="005E31DB">
        <w:rPr>
          <w:sz w:val="22"/>
        </w:rPr>
        <w:t>It is the intention that this Contract should make maximum use of the local labour force that is presently under-employed.  To this end the Contractor is expected to limit non-local employees to key personnel only and to employ and train local labour on this Contract.</w:t>
      </w:r>
    </w:p>
    <w:p w14:paraId="37F26564" w14:textId="77777777" w:rsidR="0021158F" w:rsidRPr="005E31DB" w:rsidRDefault="0021158F" w:rsidP="0021158F">
      <w:pPr>
        <w:rPr>
          <w:sz w:val="22"/>
        </w:rPr>
      </w:pPr>
    </w:p>
    <w:p w14:paraId="6928781B" w14:textId="77777777" w:rsidR="0021158F" w:rsidRPr="005E31DB" w:rsidRDefault="0021158F" w:rsidP="0021158F">
      <w:pPr>
        <w:rPr>
          <w:sz w:val="22"/>
        </w:rPr>
      </w:pPr>
      <w:r w:rsidRPr="005E31DB">
        <w:rPr>
          <w:sz w:val="22"/>
        </w:rPr>
        <w:t>The Contractor shall complete the form “Supervisory and Safety Personnel” in Section T2.2 Returnable Schedules and state how many non-local key personnel he intends to employ in the various categories.  The numbers stated on the above-mentioned form will be strictly controlled during the Contract period and any increase in numbers is subject to the approval of the Employer.</w:t>
      </w:r>
    </w:p>
    <w:p w14:paraId="50948849" w14:textId="77777777" w:rsidR="0021158F" w:rsidRPr="005E31DB" w:rsidRDefault="0021158F" w:rsidP="0021158F">
      <w:pPr>
        <w:rPr>
          <w:sz w:val="22"/>
        </w:rPr>
      </w:pPr>
    </w:p>
    <w:p w14:paraId="6D3D489C" w14:textId="5DB2845F" w:rsidR="0021158F" w:rsidRDefault="0021158F" w:rsidP="0021158F">
      <w:pPr>
        <w:rPr>
          <w:sz w:val="22"/>
        </w:rPr>
      </w:pPr>
      <w:r w:rsidRPr="005E31DB">
        <w:rPr>
          <w:sz w:val="22"/>
        </w:rPr>
        <w:t>A Community Liaison Officer (CLO) will be identified by the employer and appointed by the Contractor.</w:t>
      </w:r>
    </w:p>
    <w:p w14:paraId="248D2015" w14:textId="77777777" w:rsidR="00392CBC" w:rsidRPr="005E31DB" w:rsidRDefault="00392CBC" w:rsidP="0021158F">
      <w:pPr>
        <w:rPr>
          <w:sz w:val="22"/>
        </w:rPr>
      </w:pPr>
    </w:p>
    <w:p w14:paraId="63177EAF" w14:textId="77777777" w:rsidR="0021158F" w:rsidRPr="005E31DB" w:rsidRDefault="0021158F" w:rsidP="0021158F">
      <w:pPr>
        <w:rPr>
          <w:sz w:val="22"/>
        </w:rPr>
      </w:pPr>
      <w:r w:rsidRPr="005E31DB">
        <w:rPr>
          <w:sz w:val="22"/>
        </w:rPr>
        <w:t>A Project Steering Committee (</w:t>
      </w:r>
      <w:smartTag w:uri="urn:schemas-microsoft-com:office:smarttags" w:element="stockticker">
        <w:r w:rsidRPr="005E31DB">
          <w:rPr>
            <w:sz w:val="22"/>
          </w:rPr>
          <w:t>PSC</w:t>
        </w:r>
      </w:smartTag>
      <w:r w:rsidRPr="005E31DB">
        <w:rPr>
          <w:sz w:val="22"/>
        </w:rPr>
        <w:t xml:space="preserve">) will be formed and consists of a Ward councillor of the affected community, 3 representatives of the affected community and the CLO.  The </w:t>
      </w:r>
      <w:smartTag w:uri="urn:schemas-microsoft-com:office:smarttags" w:element="stockticker">
        <w:r w:rsidRPr="005E31DB">
          <w:rPr>
            <w:sz w:val="22"/>
          </w:rPr>
          <w:t>PSC</w:t>
        </w:r>
      </w:smartTag>
      <w:r w:rsidRPr="005E31DB">
        <w:rPr>
          <w:sz w:val="22"/>
        </w:rPr>
        <w:t xml:space="preserve"> will be up to date with the details of the project and appointment of all local labour must be through the </w:t>
      </w:r>
      <w:smartTag w:uri="urn:schemas-microsoft-com:office:smarttags" w:element="stockticker">
        <w:r w:rsidRPr="005E31DB">
          <w:rPr>
            <w:sz w:val="22"/>
          </w:rPr>
          <w:t>PSC</w:t>
        </w:r>
      </w:smartTag>
      <w:r w:rsidRPr="005E31DB">
        <w:rPr>
          <w:sz w:val="22"/>
        </w:rPr>
        <w:t>.</w:t>
      </w:r>
    </w:p>
    <w:p w14:paraId="1763DCB6" w14:textId="77777777" w:rsidR="0021158F" w:rsidRPr="005E31DB" w:rsidRDefault="0021158F" w:rsidP="0021158F">
      <w:pPr>
        <w:rPr>
          <w:sz w:val="22"/>
        </w:rPr>
      </w:pPr>
    </w:p>
    <w:p w14:paraId="6D17037D" w14:textId="77777777" w:rsidR="0021158F" w:rsidRPr="005E31DB" w:rsidRDefault="0021158F" w:rsidP="0021158F">
      <w:pPr>
        <w:rPr>
          <w:sz w:val="22"/>
        </w:rPr>
      </w:pPr>
      <w:r w:rsidRPr="005E31DB">
        <w:rPr>
          <w:sz w:val="22"/>
        </w:rPr>
        <w:t>The Contractor will be required to arrange his own documentation regarding a contract for locally employed labour and must include provisions for the Occupational Health and Safety Act (1993) and the Compensation for Occupational Injuries and Diseases Act.  The minimum daily wage to be paid in accordance with the Wage Bill for the geographical area shall be as stated in the Government Gazette in terms of Wage Determination for the Civil Employer’s agenting Industry.</w:t>
      </w:r>
    </w:p>
    <w:p w14:paraId="26EDB64B" w14:textId="77777777" w:rsidR="0021158F" w:rsidRPr="005E31DB" w:rsidRDefault="0021158F" w:rsidP="0021158F">
      <w:pPr>
        <w:rPr>
          <w:sz w:val="22"/>
        </w:rPr>
      </w:pPr>
    </w:p>
    <w:p w14:paraId="087713AC" w14:textId="77777777" w:rsidR="0021158F" w:rsidRPr="005E31DB" w:rsidRDefault="0021158F" w:rsidP="0021158F">
      <w:pPr>
        <w:pStyle w:val="Heading4"/>
        <w:rPr>
          <w:sz w:val="22"/>
        </w:rPr>
      </w:pPr>
      <w:bookmarkStart w:id="618" w:name="_Toc287437023"/>
      <w:bookmarkStart w:id="619" w:name="_Toc287536520"/>
      <w:bookmarkStart w:id="620" w:name="_Toc287537279"/>
      <w:bookmarkStart w:id="621" w:name="_Toc287537362"/>
      <w:bookmarkStart w:id="622" w:name="_Toc287537760"/>
      <w:bookmarkStart w:id="623" w:name="_Toc288038871"/>
      <w:bookmarkStart w:id="624" w:name="_Toc288039272"/>
      <w:bookmarkStart w:id="625" w:name="_Toc299361142"/>
      <w:bookmarkStart w:id="626" w:name="_Toc300074351"/>
      <w:bookmarkStart w:id="627" w:name="_Toc319932173"/>
      <w:bookmarkStart w:id="628" w:name="_Toc320259125"/>
      <w:bookmarkStart w:id="629" w:name="_Toc320259199"/>
      <w:bookmarkStart w:id="630" w:name="_Toc33773248"/>
      <w:r w:rsidRPr="005E31DB">
        <w:rPr>
          <w:sz w:val="22"/>
        </w:rPr>
        <w:t>PS 26.5</w:t>
      </w:r>
      <w:r w:rsidRPr="005E31DB">
        <w:rPr>
          <w:sz w:val="22"/>
        </w:rPr>
        <w:tab/>
        <w:t>Contractors Obligations</w:t>
      </w:r>
      <w:bookmarkEnd w:id="618"/>
      <w:bookmarkEnd w:id="619"/>
      <w:bookmarkEnd w:id="620"/>
      <w:bookmarkEnd w:id="621"/>
      <w:bookmarkEnd w:id="622"/>
      <w:bookmarkEnd w:id="623"/>
      <w:bookmarkEnd w:id="624"/>
      <w:bookmarkEnd w:id="625"/>
      <w:bookmarkEnd w:id="626"/>
      <w:bookmarkEnd w:id="627"/>
      <w:bookmarkEnd w:id="628"/>
      <w:bookmarkEnd w:id="629"/>
      <w:bookmarkEnd w:id="630"/>
    </w:p>
    <w:p w14:paraId="5B3A5858" w14:textId="77777777" w:rsidR="0021158F" w:rsidRPr="005E31DB" w:rsidRDefault="0021158F" w:rsidP="0021158F">
      <w:pPr>
        <w:rPr>
          <w:sz w:val="22"/>
        </w:rPr>
      </w:pPr>
    </w:p>
    <w:p w14:paraId="685BFDE9" w14:textId="77777777" w:rsidR="0021158F" w:rsidRPr="005E31DB" w:rsidRDefault="0021158F" w:rsidP="0021158F">
      <w:pPr>
        <w:rPr>
          <w:sz w:val="22"/>
        </w:rPr>
      </w:pPr>
      <w:r w:rsidRPr="005E31DB">
        <w:rPr>
          <w:sz w:val="22"/>
        </w:rPr>
        <w:t>The Contractor is to supply the Employer’s agent with copies of the agreements between himself/herself and his/her subcontractors within twenty-one (21) days of the contract being awarded.</w:t>
      </w:r>
    </w:p>
    <w:p w14:paraId="2C28BA99" w14:textId="77777777" w:rsidR="0021158F" w:rsidRPr="005E31DB" w:rsidRDefault="0021158F" w:rsidP="0021158F">
      <w:pPr>
        <w:rPr>
          <w:sz w:val="22"/>
        </w:rPr>
      </w:pPr>
    </w:p>
    <w:p w14:paraId="318B4917" w14:textId="77777777" w:rsidR="0021158F" w:rsidRPr="005E31DB" w:rsidRDefault="0021158F" w:rsidP="0021158F">
      <w:pPr>
        <w:rPr>
          <w:sz w:val="22"/>
        </w:rPr>
      </w:pPr>
      <w:r w:rsidRPr="005E31DB">
        <w:rPr>
          <w:sz w:val="22"/>
        </w:rPr>
        <w:t>Should the Contractor be unable to or unwilling to:</w:t>
      </w:r>
    </w:p>
    <w:p w14:paraId="477FB219" w14:textId="77777777" w:rsidR="0021158F" w:rsidRPr="005E31DB" w:rsidRDefault="0021158F" w:rsidP="0021158F">
      <w:pPr>
        <w:rPr>
          <w:sz w:val="22"/>
        </w:rPr>
      </w:pPr>
    </w:p>
    <w:p w14:paraId="08E05283" w14:textId="77777777" w:rsidR="0021158F" w:rsidRPr="005E31DB" w:rsidRDefault="0021158F" w:rsidP="00870B5F">
      <w:pPr>
        <w:ind w:left="2127" w:hanging="709"/>
        <w:rPr>
          <w:sz w:val="22"/>
        </w:rPr>
      </w:pPr>
      <w:proofErr w:type="spellStart"/>
      <w:r w:rsidRPr="005E31DB">
        <w:rPr>
          <w:sz w:val="22"/>
        </w:rPr>
        <w:t>i</w:t>
      </w:r>
      <w:proofErr w:type="spellEnd"/>
      <w:r w:rsidRPr="005E31DB">
        <w:rPr>
          <w:sz w:val="22"/>
        </w:rPr>
        <w:t>)</w:t>
      </w:r>
      <w:r w:rsidRPr="005E31DB">
        <w:rPr>
          <w:sz w:val="22"/>
        </w:rPr>
        <w:tab/>
        <w:t>Subcontract the required Works as detailed in his/her tender document;</w:t>
      </w:r>
    </w:p>
    <w:p w14:paraId="20CA0E82" w14:textId="77777777" w:rsidR="0021158F" w:rsidRPr="005E31DB" w:rsidRDefault="0021158F" w:rsidP="00870B5F">
      <w:pPr>
        <w:ind w:left="2127" w:hanging="709"/>
        <w:rPr>
          <w:sz w:val="22"/>
        </w:rPr>
      </w:pPr>
      <w:r w:rsidRPr="005E31DB">
        <w:rPr>
          <w:sz w:val="22"/>
        </w:rPr>
        <w:t>ii)</w:t>
      </w:r>
      <w:r w:rsidRPr="005E31DB">
        <w:rPr>
          <w:sz w:val="22"/>
        </w:rPr>
        <w:tab/>
        <w:t xml:space="preserve">Submit the necessary documentation to prove that he/she is subcontracting the work </w:t>
      </w:r>
    </w:p>
    <w:p w14:paraId="029B5D6F" w14:textId="77777777" w:rsidR="0021158F" w:rsidRPr="005E31DB" w:rsidRDefault="0021158F" w:rsidP="00870B5F">
      <w:pPr>
        <w:ind w:left="2127" w:hanging="709"/>
        <w:rPr>
          <w:sz w:val="22"/>
        </w:rPr>
      </w:pPr>
      <w:r w:rsidRPr="005E31DB">
        <w:rPr>
          <w:sz w:val="22"/>
        </w:rPr>
        <w:lastRenderedPageBreak/>
        <w:t>iii)</w:t>
      </w:r>
      <w:r w:rsidRPr="005E31DB">
        <w:rPr>
          <w:sz w:val="22"/>
        </w:rPr>
        <w:tab/>
        <w:t xml:space="preserve">Implement his/her proposed training scheme or any other scheme agreed to by the relevant parties;   </w:t>
      </w:r>
    </w:p>
    <w:p w14:paraId="1D5C1463" w14:textId="77777777" w:rsidR="0021158F" w:rsidRPr="005E31DB" w:rsidRDefault="0021158F" w:rsidP="0021158F">
      <w:pPr>
        <w:rPr>
          <w:sz w:val="22"/>
        </w:rPr>
      </w:pPr>
    </w:p>
    <w:p w14:paraId="7086E21F" w14:textId="77777777" w:rsidR="0021158F" w:rsidRPr="005E31DB" w:rsidRDefault="0021158F" w:rsidP="0021158F">
      <w:pPr>
        <w:rPr>
          <w:sz w:val="22"/>
        </w:rPr>
      </w:pPr>
      <w:r w:rsidRPr="005E31DB">
        <w:rPr>
          <w:sz w:val="22"/>
        </w:rPr>
        <w:t>the Employer reserves the right to:</w:t>
      </w:r>
    </w:p>
    <w:p w14:paraId="019DAD09" w14:textId="77777777" w:rsidR="0021158F" w:rsidRPr="005E31DB" w:rsidRDefault="0021158F" w:rsidP="0021158F">
      <w:pPr>
        <w:rPr>
          <w:sz w:val="22"/>
        </w:rPr>
      </w:pPr>
    </w:p>
    <w:p w14:paraId="1903E9CB" w14:textId="77777777" w:rsidR="0021158F" w:rsidRPr="005E31DB" w:rsidRDefault="0021158F" w:rsidP="0021158F">
      <w:pPr>
        <w:rPr>
          <w:sz w:val="22"/>
        </w:rPr>
      </w:pPr>
      <w:r w:rsidRPr="005E31DB">
        <w:rPr>
          <w:sz w:val="22"/>
        </w:rPr>
        <w:t>a)</w:t>
      </w:r>
      <w:r w:rsidRPr="005E31DB">
        <w:rPr>
          <w:sz w:val="22"/>
        </w:rPr>
        <w:tab/>
        <w:t>nullify the said contract and re-issue it to tender;</w:t>
      </w:r>
    </w:p>
    <w:p w14:paraId="462CDB13" w14:textId="77777777" w:rsidR="0021158F" w:rsidRPr="005E31DB" w:rsidRDefault="0021158F" w:rsidP="0021158F">
      <w:pPr>
        <w:rPr>
          <w:sz w:val="22"/>
        </w:rPr>
      </w:pPr>
      <w:r w:rsidRPr="005E31DB">
        <w:rPr>
          <w:sz w:val="22"/>
        </w:rPr>
        <w:t>b)</w:t>
      </w:r>
      <w:r w:rsidRPr="005E31DB">
        <w:rPr>
          <w:sz w:val="22"/>
        </w:rPr>
        <w:tab/>
        <w:t>nominate available local subcontractors for the required Works;</w:t>
      </w:r>
    </w:p>
    <w:p w14:paraId="41DD5470" w14:textId="77777777" w:rsidR="0021158F" w:rsidRPr="005E31DB" w:rsidRDefault="0021158F" w:rsidP="0021158F">
      <w:pPr>
        <w:rPr>
          <w:sz w:val="22"/>
        </w:rPr>
      </w:pPr>
      <w:r w:rsidRPr="005E31DB">
        <w:rPr>
          <w:sz w:val="22"/>
        </w:rPr>
        <w:t>c)</w:t>
      </w:r>
      <w:r w:rsidRPr="005E31DB">
        <w:rPr>
          <w:sz w:val="22"/>
        </w:rPr>
        <w:tab/>
        <w:t>deduct payment from the monthly certificates, the value of which will be calculated as follows:</w:t>
      </w:r>
    </w:p>
    <w:p w14:paraId="62FD1777" w14:textId="77777777" w:rsidR="0021158F" w:rsidRPr="005E31DB" w:rsidRDefault="0021158F" w:rsidP="0021158F">
      <w:pPr>
        <w:rPr>
          <w:sz w:val="22"/>
        </w:rPr>
      </w:pPr>
    </w:p>
    <w:p w14:paraId="227A14B6" w14:textId="77777777" w:rsidR="0021158F" w:rsidRPr="005E31DB" w:rsidRDefault="0021158F" w:rsidP="0021158F">
      <w:pPr>
        <w:rPr>
          <w:sz w:val="22"/>
        </w:rPr>
      </w:pPr>
      <w:r w:rsidRPr="005E31DB">
        <w:rPr>
          <w:sz w:val="22"/>
        </w:rPr>
        <w:t>X</w:t>
      </w:r>
      <w:r w:rsidRPr="005E31DB">
        <w:rPr>
          <w:sz w:val="22"/>
        </w:rPr>
        <w:tab/>
        <w:t>=</w:t>
      </w:r>
      <w:r w:rsidRPr="005E31DB">
        <w:rPr>
          <w:sz w:val="22"/>
        </w:rPr>
        <w:tab/>
        <w:t>Y - Z</w:t>
      </w:r>
    </w:p>
    <w:p w14:paraId="407953D9" w14:textId="77777777" w:rsidR="0021158F" w:rsidRPr="005E31DB" w:rsidRDefault="0021158F" w:rsidP="0021158F">
      <w:pPr>
        <w:rPr>
          <w:sz w:val="22"/>
        </w:rPr>
      </w:pPr>
      <w:r w:rsidRPr="005E31DB">
        <w:rPr>
          <w:sz w:val="22"/>
        </w:rPr>
        <w:t>X</w:t>
      </w:r>
      <w:r w:rsidRPr="005E31DB">
        <w:rPr>
          <w:sz w:val="22"/>
        </w:rPr>
        <w:tab/>
        <w:t>=</w:t>
      </w:r>
      <w:r w:rsidRPr="005E31DB">
        <w:rPr>
          <w:sz w:val="22"/>
        </w:rPr>
        <w:tab/>
        <w:t>Amount of deduction from the monthly certificate</w:t>
      </w:r>
    </w:p>
    <w:p w14:paraId="09927B7C" w14:textId="77777777" w:rsidR="0021158F" w:rsidRPr="005E31DB" w:rsidRDefault="0021158F" w:rsidP="0021158F">
      <w:pPr>
        <w:rPr>
          <w:sz w:val="22"/>
        </w:rPr>
      </w:pPr>
      <w:r w:rsidRPr="005E31DB">
        <w:rPr>
          <w:sz w:val="22"/>
        </w:rPr>
        <w:t>Y</w:t>
      </w:r>
      <w:r w:rsidRPr="005E31DB">
        <w:rPr>
          <w:sz w:val="22"/>
        </w:rPr>
        <w:tab/>
        <w:t>=</w:t>
      </w:r>
      <w:r w:rsidRPr="005E31DB">
        <w:rPr>
          <w:sz w:val="22"/>
        </w:rPr>
        <w:tab/>
        <w:t>Value of the work that should have been undertaken by the subcontractor during the month</w:t>
      </w:r>
    </w:p>
    <w:p w14:paraId="5397FABE" w14:textId="77777777" w:rsidR="0021158F" w:rsidRPr="005E31DB" w:rsidRDefault="0021158F" w:rsidP="0021158F">
      <w:pPr>
        <w:rPr>
          <w:sz w:val="22"/>
        </w:rPr>
      </w:pPr>
      <w:r w:rsidRPr="005E31DB">
        <w:rPr>
          <w:sz w:val="22"/>
        </w:rPr>
        <w:t>Z</w:t>
      </w:r>
      <w:r w:rsidRPr="005E31DB">
        <w:rPr>
          <w:sz w:val="22"/>
        </w:rPr>
        <w:tab/>
        <w:t>=</w:t>
      </w:r>
      <w:r w:rsidRPr="005E31DB">
        <w:rPr>
          <w:sz w:val="22"/>
        </w:rPr>
        <w:tab/>
        <w:t>Value of the work actually undertaken by the Subcontractor during the month;</w:t>
      </w:r>
    </w:p>
    <w:p w14:paraId="087B3BCB" w14:textId="77777777" w:rsidR="0021158F" w:rsidRPr="005E31DB" w:rsidRDefault="0021158F" w:rsidP="0021158F">
      <w:pPr>
        <w:rPr>
          <w:sz w:val="22"/>
        </w:rPr>
      </w:pPr>
      <w:r w:rsidRPr="005E31DB">
        <w:rPr>
          <w:sz w:val="22"/>
        </w:rPr>
        <w:t>(d)</w:t>
      </w:r>
      <w:r w:rsidRPr="005E31DB">
        <w:rPr>
          <w:sz w:val="22"/>
        </w:rPr>
        <w:tab/>
        <w:t>=</w:t>
      </w:r>
      <w:r w:rsidRPr="005E31DB">
        <w:rPr>
          <w:sz w:val="22"/>
        </w:rPr>
        <w:tab/>
        <w:t>Nominate agents to undertake the proposed training at the expense of the Contractor.</w:t>
      </w:r>
    </w:p>
    <w:p w14:paraId="7AB19C61" w14:textId="77777777" w:rsidR="0021158F" w:rsidRPr="005E31DB" w:rsidRDefault="0021158F" w:rsidP="0021158F">
      <w:pPr>
        <w:rPr>
          <w:sz w:val="22"/>
        </w:rPr>
      </w:pPr>
    </w:p>
    <w:p w14:paraId="0AC939F1" w14:textId="77777777" w:rsidR="0021158F" w:rsidRPr="005E31DB" w:rsidRDefault="0021158F" w:rsidP="0021158F">
      <w:pPr>
        <w:pStyle w:val="Heading4"/>
        <w:rPr>
          <w:sz w:val="22"/>
        </w:rPr>
      </w:pPr>
      <w:bookmarkStart w:id="631" w:name="_Toc287437024"/>
      <w:bookmarkStart w:id="632" w:name="_Toc287536521"/>
      <w:bookmarkStart w:id="633" w:name="_Toc287537280"/>
      <w:bookmarkStart w:id="634" w:name="_Toc287537363"/>
      <w:bookmarkStart w:id="635" w:name="_Toc287537761"/>
      <w:bookmarkStart w:id="636" w:name="_Toc288038872"/>
      <w:bookmarkStart w:id="637" w:name="_Toc288039273"/>
      <w:bookmarkStart w:id="638" w:name="_Toc299361143"/>
      <w:bookmarkStart w:id="639" w:name="_Toc300074352"/>
      <w:bookmarkStart w:id="640" w:name="_Toc319932174"/>
      <w:bookmarkStart w:id="641" w:name="_Toc320259126"/>
      <w:bookmarkStart w:id="642" w:name="_Toc320259200"/>
      <w:bookmarkStart w:id="643" w:name="_Toc33773249"/>
      <w:r w:rsidRPr="005E31DB">
        <w:rPr>
          <w:sz w:val="22"/>
        </w:rPr>
        <w:t>PS 26.6</w:t>
      </w:r>
      <w:r w:rsidRPr="005E31DB">
        <w:rPr>
          <w:sz w:val="22"/>
        </w:rPr>
        <w:tab/>
        <w:t>Work Considered to be Labour Based</w:t>
      </w:r>
      <w:bookmarkEnd w:id="631"/>
      <w:bookmarkEnd w:id="632"/>
      <w:bookmarkEnd w:id="633"/>
      <w:bookmarkEnd w:id="634"/>
      <w:bookmarkEnd w:id="635"/>
      <w:bookmarkEnd w:id="636"/>
      <w:bookmarkEnd w:id="637"/>
      <w:bookmarkEnd w:id="638"/>
      <w:bookmarkEnd w:id="639"/>
      <w:bookmarkEnd w:id="640"/>
      <w:bookmarkEnd w:id="641"/>
      <w:bookmarkEnd w:id="642"/>
      <w:bookmarkEnd w:id="643"/>
    </w:p>
    <w:p w14:paraId="64C07A09" w14:textId="77777777" w:rsidR="0021158F" w:rsidRPr="005E31DB" w:rsidRDefault="0021158F" w:rsidP="0021158F">
      <w:pPr>
        <w:rPr>
          <w:sz w:val="22"/>
        </w:rPr>
      </w:pPr>
    </w:p>
    <w:p w14:paraId="4716A0E8" w14:textId="77777777" w:rsidR="0021158F" w:rsidRPr="005E31DB" w:rsidRDefault="0021158F" w:rsidP="0021158F">
      <w:pPr>
        <w:rPr>
          <w:sz w:val="22"/>
        </w:rPr>
      </w:pPr>
      <w:r w:rsidRPr="005E31DB">
        <w:rPr>
          <w:sz w:val="22"/>
        </w:rPr>
        <w:t>It is a condition of this contract that the following components of work must be executed using labour based construction methods.</w:t>
      </w:r>
    </w:p>
    <w:p w14:paraId="4A27C4DD" w14:textId="77777777" w:rsidR="0021158F" w:rsidRPr="005E31DB" w:rsidRDefault="0021158F" w:rsidP="0021158F">
      <w:pPr>
        <w:rPr>
          <w:sz w:val="22"/>
        </w:rPr>
      </w:pPr>
    </w:p>
    <w:p w14:paraId="72B8314B" w14:textId="102013D5" w:rsidR="0021158F" w:rsidRPr="005E31DB" w:rsidRDefault="0021158F" w:rsidP="00870B5F">
      <w:pPr>
        <w:ind w:left="1985" w:hanging="567"/>
        <w:rPr>
          <w:sz w:val="22"/>
        </w:rPr>
      </w:pPr>
      <w:r w:rsidRPr="005E31DB">
        <w:rPr>
          <w:sz w:val="22"/>
        </w:rPr>
        <w:t>1)</w:t>
      </w:r>
      <w:r w:rsidRPr="005E31DB">
        <w:rPr>
          <w:sz w:val="22"/>
        </w:rPr>
        <w:tab/>
        <w:t>Excavation of soft/ intermediate / hard material in pipe trenches not deeper than 1,</w:t>
      </w:r>
      <w:r w:rsidR="00392CBC">
        <w:rPr>
          <w:sz w:val="22"/>
        </w:rPr>
        <w:t>5</w:t>
      </w:r>
      <w:r w:rsidRPr="005E31DB">
        <w:rPr>
          <w:sz w:val="22"/>
        </w:rPr>
        <w:t xml:space="preserve"> m if the uninterrupted trench length of soft material is greater than 50 m, and the total depth of the trench consists of soft material.</w:t>
      </w:r>
    </w:p>
    <w:p w14:paraId="1F47F060" w14:textId="77777777" w:rsidR="0021158F" w:rsidRPr="005E31DB" w:rsidRDefault="0021158F" w:rsidP="00870B5F">
      <w:pPr>
        <w:ind w:left="1985" w:hanging="567"/>
        <w:rPr>
          <w:sz w:val="22"/>
        </w:rPr>
      </w:pPr>
      <w:r w:rsidRPr="005E31DB">
        <w:rPr>
          <w:sz w:val="22"/>
        </w:rPr>
        <w:t>2)</w:t>
      </w:r>
      <w:r w:rsidRPr="005E31DB">
        <w:rPr>
          <w:sz w:val="22"/>
        </w:rPr>
        <w:tab/>
        <w:t>Excavation of soft/ intermediate/ hard material in all pipe trenches for erf connections with no limitations.</w:t>
      </w:r>
    </w:p>
    <w:p w14:paraId="25DD5C88" w14:textId="77777777" w:rsidR="0021158F" w:rsidRPr="005E31DB" w:rsidRDefault="0021158F" w:rsidP="00870B5F">
      <w:pPr>
        <w:ind w:left="1985" w:hanging="567"/>
        <w:rPr>
          <w:sz w:val="22"/>
        </w:rPr>
      </w:pPr>
      <w:r w:rsidRPr="005E31DB">
        <w:rPr>
          <w:sz w:val="22"/>
        </w:rPr>
        <w:t>3)</w:t>
      </w:r>
      <w:r w:rsidRPr="005E31DB">
        <w:rPr>
          <w:sz w:val="22"/>
        </w:rPr>
        <w:tab/>
        <w:t>Preparation of pipe bedding.</w:t>
      </w:r>
    </w:p>
    <w:p w14:paraId="38339616" w14:textId="77777777" w:rsidR="0021158F" w:rsidRPr="005E31DB" w:rsidRDefault="0021158F" w:rsidP="00870B5F">
      <w:pPr>
        <w:ind w:left="1985" w:hanging="567"/>
        <w:rPr>
          <w:sz w:val="22"/>
        </w:rPr>
      </w:pPr>
      <w:r w:rsidRPr="005E31DB">
        <w:rPr>
          <w:sz w:val="22"/>
        </w:rPr>
        <w:t>4)</w:t>
      </w:r>
      <w:r w:rsidRPr="005E31DB">
        <w:rPr>
          <w:sz w:val="22"/>
        </w:rPr>
        <w:tab/>
        <w:t>Laying and jointing of all pipes with a nominal diameter smaller than 230mm:</w:t>
      </w:r>
    </w:p>
    <w:p w14:paraId="2E11AB2D" w14:textId="77777777" w:rsidR="0021158F" w:rsidRPr="005E31DB" w:rsidRDefault="0021158F" w:rsidP="00870B5F">
      <w:pPr>
        <w:ind w:left="1985" w:hanging="567"/>
        <w:rPr>
          <w:sz w:val="22"/>
        </w:rPr>
      </w:pPr>
      <w:r w:rsidRPr="005E31DB">
        <w:rPr>
          <w:sz w:val="22"/>
        </w:rPr>
        <w:t>5)</w:t>
      </w:r>
      <w:r w:rsidRPr="005E31DB">
        <w:rPr>
          <w:sz w:val="22"/>
        </w:rPr>
        <w:tab/>
        <w:t>Backfilling of all trenches with compaction excluded.</w:t>
      </w:r>
    </w:p>
    <w:p w14:paraId="76E0A760" w14:textId="77777777" w:rsidR="0021158F" w:rsidRPr="005E31DB" w:rsidRDefault="0021158F" w:rsidP="00870B5F">
      <w:pPr>
        <w:ind w:left="1985" w:hanging="567"/>
        <w:rPr>
          <w:sz w:val="22"/>
        </w:rPr>
      </w:pPr>
      <w:r w:rsidRPr="005E31DB">
        <w:rPr>
          <w:sz w:val="22"/>
        </w:rPr>
        <w:t>6)</w:t>
      </w:r>
      <w:r w:rsidRPr="005E31DB">
        <w:rPr>
          <w:sz w:val="22"/>
        </w:rPr>
        <w:tab/>
        <w:t>Placing of concrete for anchor blocks.</w:t>
      </w:r>
    </w:p>
    <w:p w14:paraId="2381F966" w14:textId="77777777" w:rsidR="0021158F" w:rsidRPr="005E31DB" w:rsidRDefault="0021158F" w:rsidP="00870B5F">
      <w:pPr>
        <w:ind w:left="1985" w:hanging="567"/>
        <w:rPr>
          <w:sz w:val="22"/>
        </w:rPr>
      </w:pPr>
      <w:r w:rsidRPr="005E31DB">
        <w:rPr>
          <w:sz w:val="22"/>
        </w:rPr>
        <w:t>7)</w:t>
      </w:r>
      <w:r w:rsidRPr="005E31DB">
        <w:rPr>
          <w:sz w:val="22"/>
        </w:rPr>
        <w:tab/>
        <w:t>Brickwork.</w:t>
      </w:r>
    </w:p>
    <w:p w14:paraId="4C498AB5" w14:textId="77777777" w:rsidR="0021158F" w:rsidRPr="005E31DB" w:rsidRDefault="0021158F" w:rsidP="00870B5F">
      <w:pPr>
        <w:ind w:left="1985" w:hanging="567"/>
        <w:rPr>
          <w:sz w:val="22"/>
        </w:rPr>
      </w:pPr>
      <w:r w:rsidRPr="005E31DB">
        <w:rPr>
          <w:sz w:val="22"/>
        </w:rPr>
        <w:t>8)</w:t>
      </w:r>
      <w:r w:rsidRPr="005E31DB">
        <w:rPr>
          <w:sz w:val="22"/>
        </w:rPr>
        <w:tab/>
        <w:t>Location of existing services.</w:t>
      </w:r>
    </w:p>
    <w:p w14:paraId="3C5B14A0" w14:textId="77777777" w:rsidR="0021158F" w:rsidRPr="005E31DB" w:rsidRDefault="0021158F" w:rsidP="0021158F">
      <w:pPr>
        <w:rPr>
          <w:sz w:val="22"/>
        </w:rPr>
      </w:pPr>
    </w:p>
    <w:p w14:paraId="0D3313EC" w14:textId="77777777" w:rsidR="0021158F" w:rsidRPr="005E31DB" w:rsidRDefault="0021158F" w:rsidP="0021158F">
      <w:pPr>
        <w:rPr>
          <w:sz w:val="22"/>
        </w:rPr>
      </w:pPr>
      <w:r w:rsidRPr="005E31DB">
        <w:rPr>
          <w:sz w:val="22"/>
        </w:rPr>
        <w:t>Note:</w:t>
      </w:r>
    </w:p>
    <w:p w14:paraId="7B8FF762" w14:textId="77777777" w:rsidR="0021158F" w:rsidRPr="005E31DB" w:rsidRDefault="0021158F" w:rsidP="0021158F">
      <w:pPr>
        <w:rPr>
          <w:sz w:val="22"/>
        </w:rPr>
      </w:pPr>
    </w:p>
    <w:p w14:paraId="5D1262B6" w14:textId="77777777" w:rsidR="0021158F" w:rsidRPr="005E31DB" w:rsidRDefault="0021158F" w:rsidP="0021158F">
      <w:pPr>
        <w:rPr>
          <w:sz w:val="22"/>
        </w:rPr>
      </w:pPr>
      <w:r w:rsidRPr="005E31DB">
        <w:rPr>
          <w:sz w:val="22"/>
        </w:rPr>
        <w:t>The abovementioned work must either be done by local labourers employed by the Contractor or by local subcontractors. In the Schedule of Quantities, as an alternative to machine excavation, the cost of a compulsory labour based construction activity is covered by using the standard SANS 1200 payment item (where applicable). Site conditions and material present will dictate the application of labour-based trench excavation or machine excavation.  A prerequisite for payment of these labour-based excavation items is that the Contractor keeps daily written records with names of labourers, tasks completed, man-hours spent and payments made.</w:t>
      </w:r>
    </w:p>
    <w:p w14:paraId="2561C08D" w14:textId="77777777" w:rsidR="0021158F" w:rsidRPr="005E31DB" w:rsidRDefault="0021158F" w:rsidP="0021158F">
      <w:pPr>
        <w:rPr>
          <w:sz w:val="22"/>
        </w:rPr>
      </w:pPr>
    </w:p>
    <w:p w14:paraId="3224B24C" w14:textId="77777777" w:rsidR="0021158F" w:rsidRPr="005E31DB" w:rsidRDefault="0021158F" w:rsidP="0021158F">
      <w:pPr>
        <w:rPr>
          <w:sz w:val="22"/>
        </w:rPr>
      </w:pPr>
      <w:r w:rsidRPr="005E31DB">
        <w:rPr>
          <w:sz w:val="22"/>
        </w:rPr>
        <w:t>Items excluded from labour based items:</w:t>
      </w:r>
    </w:p>
    <w:p w14:paraId="44D8D59E" w14:textId="77777777" w:rsidR="0021158F" w:rsidRPr="005E31DB" w:rsidRDefault="0021158F" w:rsidP="0021158F">
      <w:pPr>
        <w:rPr>
          <w:sz w:val="22"/>
        </w:rPr>
      </w:pPr>
    </w:p>
    <w:p w14:paraId="4D87D73A" w14:textId="77777777" w:rsidR="0021158F" w:rsidRPr="005E31DB" w:rsidRDefault="0021158F" w:rsidP="0021158F">
      <w:pPr>
        <w:rPr>
          <w:sz w:val="22"/>
        </w:rPr>
      </w:pPr>
      <w:r w:rsidRPr="005E31DB">
        <w:rPr>
          <w:sz w:val="22"/>
        </w:rPr>
        <w:t>1)</w:t>
      </w:r>
      <w:r w:rsidRPr="005E31DB">
        <w:rPr>
          <w:sz w:val="22"/>
        </w:rPr>
        <w:tab/>
        <w:t>Excavation in Boulders and rock material - Mechanical excavators and blasting allowed.</w:t>
      </w:r>
    </w:p>
    <w:p w14:paraId="6F58BB30" w14:textId="77777777" w:rsidR="0021158F" w:rsidRPr="005E31DB" w:rsidRDefault="0021158F" w:rsidP="0021158F">
      <w:pPr>
        <w:rPr>
          <w:sz w:val="22"/>
        </w:rPr>
      </w:pPr>
      <w:r w:rsidRPr="005E31DB">
        <w:rPr>
          <w:sz w:val="22"/>
        </w:rPr>
        <w:t>2)</w:t>
      </w:r>
      <w:r w:rsidRPr="005E31DB">
        <w:rPr>
          <w:sz w:val="22"/>
        </w:rPr>
        <w:tab/>
        <w:t>Compaction of bedding and backfilling - Rollers and plate compactors allowed.</w:t>
      </w:r>
    </w:p>
    <w:p w14:paraId="3A120897" w14:textId="77777777" w:rsidR="0021158F" w:rsidRPr="005E31DB" w:rsidRDefault="0021158F" w:rsidP="0021158F">
      <w:pPr>
        <w:rPr>
          <w:sz w:val="22"/>
        </w:rPr>
      </w:pPr>
      <w:r w:rsidRPr="005E31DB">
        <w:rPr>
          <w:sz w:val="22"/>
        </w:rPr>
        <w:t>3)</w:t>
      </w:r>
      <w:r w:rsidRPr="005E31DB">
        <w:rPr>
          <w:sz w:val="22"/>
        </w:rPr>
        <w:tab/>
        <w:t>Transport of materials LDV, dumpers and other transport equipment allowed.</w:t>
      </w:r>
    </w:p>
    <w:p w14:paraId="60E04EE9" w14:textId="77777777" w:rsidR="0021158F" w:rsidRPr="005E31DB" w:rsidRDefault="0021158F" w:rsidP="0021158F">
      <w:pPr>
        <w:rPr>
          <w:sz w:val="22"/>
        </w:rPr>
      </w:pPr>
      <w:r w:rsidRPr="005E31DB">
        <w:rPr>
          <w:sz w:val="22"/>
        </w:rPr>
        <w:t>4)</w:t>
      </w:r>
      <w:r w:rsidRPr="005E31DB">
        <w:rPr>
          <w:sz w:val="22"/>
        </w:rPr>
        <w:tab/>
        <w:t>Mixing of concrete - Mechanical mixers allowed.</w:t>
      </w:r>
    </w:p>
    <w:p w14:paraId="18403A7B" w14:textId="77777777" w:rsidR="0021158F" w:rsidRPr="005E31DB" w:rsidRDefault="0021158F" w:rsidP="0021158F">
      <w:pPr>
        <w:rPr>
          <w:sz w:val="22"/>
        </w:rPr>
      </w:pPr>
      <w:r w:rsidRPr="005E31DB">
        <w:rPr>
          <w:sz w:val="22"/>
        </w:rPr>
        <w:t>5)</w:t>
      </w:r>
      <w:r w:rsidRPr="005E31DB">
        <w:rPr>
          <w:sz w:val="22"/>
        </w:rPr>
        <w:tab/>
        <w:t>Vibration of concrete - Vibrators compulsory.</w:t>
      </w:r>
    </w:p>
    <w:p w14:paraId="7310417E" w14:textId="77777777" w:rsidR="0021158F" w:rsidRPr="005E31DB" w:rsidRDefault="0021158F" w:rsidP="0021158F">
      <w:pPr>
        <w:rPr>
          <w:sz w:val="22"/>
        </w:rPr>
      </w:pPr>
      <w:r w:rsidRPr="005E31DB">
        <w:rPr>
          <w:sz w:val="22"/>
        </w:rPr>
        <w:t>6)</w:t>
      </w:r>
      <w:r w:rsidRPr="005E31DB">
        <w:rPr>
          <w:sz w:val="22"/>
        </w:rPr>
        <w:tab/>
        <w:t>Precast concrete manholes.</w:t>
      </w:r>
      <w:r w:rsidRPr="005E31DB">
        <w:rPr>
          <w:sz w:val="22"/>
        </w:rPr>
        <w:tab/>
      </w:r>
    </w:p>
    <w:p w14:paraId="51AD838C" w14:textId="77777777" w:rsidR="0021158F" w:rsidRPr="005E31DB" w:rsidRDefault="0021158F" w:rsidP="0021158F">
      <w:pPr>
        <w:rPr>
          <w:sz w:val="22"/>
        </w:rPr>
      </w:pPr>
    </w:p>
    <w:p w14:paraId="089C669B" w14:textId="77777777" w:rsidR="0021158F" w:rsidRPr="005E31DB" w:rsidRDefault="0021158F" w:rsidP="0021158F">
      <w:pPr>
        <w:pStyle w:val="Heading3"/>
        <w:rPr>
          <w:sz w:val="22"/>
        </w:rPr>
      </w:pPr>
      <w:bookmarkStart w:id="644" w:name="a_Toc488117890"/>
      <w:bookmarkStart w:id="645" w:name="a_Toc491485429"/>
      <w:bookmarkStart w:id="646" w:name="_Toc287437025"/>
      <w:bookmarkStart w:id="647" w:name="_Toc287536522"/>
      <w:bookmarkStart w:id="648" w:name="_Toc287537281"/>
      <w:bookmarkStart w:id="649" w:name="_Toc287537364"/>
      <w:bookmarkStart w:id="650" w:name="_Toc287537762"/>
      <w:bookmarkStart w:id="651" w:name="_Toc288038873"/>
      <w:bookmarkStart w:id="652" w:name="_Toc288039274"/>
      <w:bookmarkStart w:id="653" w:name="_Toc299361144"/>
      <w:bookmarkStart w:id="654" w:name="_Toc300074353"/>
      <w:bookmarkStart w:id="655" w:name="_Toc319932175"/>
      <w:bookmarkStart w:id="656" w:name="_Toc320259127"/>
      <w:bookmarkStart w:id="657" w:name="_Toc320259201"/>
      <w:bookmarkStart w:id="658" w:name="_Toc33773250"/>
      <w:bookmarkEnd w:id="644"/>
      <w:r w:rsidRPr="005E31DB">
        <w:rPr>
          <w:sz w:val="22"/>
        </w:rPr>
        <w:t>PS 27</w:t>
      </w:r>
      <w:r w:rsidRPr="005E31DB">
        <w:rPr>
          <w:sz w:val="22"/>
        </w:rPr>
        <w:tab/>
        <w:t>TRAINING SCHEMES</w:t>
      </w:r>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14:paraId="73190C7E" w14:textId="77777777" w:rsidR="0021158F" w:rsidRPr="005E31DB" w:rsidRDefault="0021158F" w:rsidP="0021158F">
      <w:pPr>
        <w:rPr>
          <w:sz w:val="22"/>
        </w:rPr>
      </w:pPr>
    </w:p>
    <w:p w14:paraId="230122DB" w14:textId="77777777" w:rsidR="0021158F" w:rsidRPr="005E31DB" w:rsidRDefault="0021158F" w:rsidP="0021158F">
      <w:pPr>
        <w:rPr>
          <w:sz w:val="22"/>
        </w:rPr>
      </w:pPr>
      <w:r w:rsidRPr="005E31DB">
        <w:rPr>
          <w:sz w:val="22"/>
        </w:rPr>
        <w:t>Certain members of the Contractors staff will be selected from the locally recruited employees, to be subjected to training in tasks related to the execution of the contract.  An item with a provisional sum to cover the cost of training is included in the Schedule of Quantities.</w:t>
      </w:r>
    </w:p>
    <w:p w14:paraId="7DA2E061" w14:textId="77777777" w:rsidR="0021158F" w:rsidRPr="005E31DB" w:rsidRDefault="0021158F" w:rsidP="0021158F">
      <w:pPr>
        <w:rPr>
          <w:sz w:val="22"/>
        </w:rPr>
      </w:pPr>
    </w:p>
    <w:p w14:paraId="6C86EB9C" w14:textId="77777777" w:rsidR="0021158F" w:rsidRPr="005E31DB" w:rsidRDefault="0021158F" w:rsidP="0021158F">
      <w:pPr>
        <w:rPr>
          <w:sz w:val="22"/>
        </w:rPr>
      </w:pPr>
      <w:r w:rsidRPr="005E31DB">
        <w:rPr>
          <w:sz w:val="22"/>
        </w:rPr>
        <w:t xml:space="preserve">The </w:t>
      </w:r>
      <w:smartTag w:uri="urn:schemas-microsoft-com:office:smarttags" w:element="stockticker">
        <w:r w:rsidRPr="005E31DB">
          <w:rPr>
            <w:sz w:val="22"/>
          </w:rPr>
          <w:t>PSC</w:t>
        </w:r>
      </w:smartTag>
      <w:r w:rsidRPr="005E31DB">
        <w:rPr>
          <w:sz w:val="22"/>
        </w:rPr>
        <w:t xml:space="preserve"> will select the trainees and decide upon the specific training for each of them.  The Contractor must guide </w:t>
      </w:r>
      <w:smartTag w:uri="urn:schemas-microsoft-com:office:smarttags" w:element="stockticker">
        <w:r w:rsidRPr="005E31DB">
          <w:rPr>
            <w:sz w:val="22"/>
          </w:rPr>
          <w:t>PSC</w:t>
        </w:r>
      </w:smartTag>
      <w:r w:rsidRPr="005E31DB">
        <w:rPr>
          <w:sz w:val="22"/>
        </w:rPr>
        <w:t xml:space="preserve"> in this regard and make all the necessary arrangements with the training institution and the trainees, to ensure that the process runs smoothly.  This training must be completed before the Contractor will receive any payments.  The provisional sum in the Schedule of Quantities is to cover the fees of the training institution and the daily wage for each trainee during training.  All other costs, including transport of trainees, will be borne by the Contractor and should be included in the percentage handling fee of the Contractor.</w:t>
      </w:r>
    </w:p>
    <w:p w14:paraId="0F09C1FA" w14:textId="77777777" w:rsidR="0021158F" w:rsidRPr="005E31DB" w:rsidRDefault="0021158F" w:rsidP="0021158F">
      <w:pPr>
        <w:rPr>
          <w:sz w:val="22"/>
        </w:rPr>
      </w:pPr>
    </w:p>
    <w:p w14:paraId="04634281" w14:textId="77777777" w:rsidR="0021158F" w:rsidRPr="005E31DB" w:rsidRDefault="0021158F" w:rsidP="0021158F">
      <w:pPr>
        <w:pStyle w:val="Heading3"/>
        <w:rPr>
          <w:sz w:val="22"/>
        </w:rPr>
      </w:pPr>
      <w:bookmarkStart w:id="659" w:name="_Toc287437026"/>
      <w:bookmarkStart w:id="660" w:name="_Toc287536523"/>
      <w:bookmarkStart w:id="661" w:name="_Toc287537282"/>
      <w:bookmarkStart w:id="662" w:name="_Toc287537365"/>
      <w:bookmarkStart w:id="663" w:name="_Toc287537763"/>
      <w:bookmarkStart w:id="664" w:name="_Toc288038874"/>
      <w:bookmarkStart w:id="665" w:name="_Toc288039275"/>
      <w:bookmarkStart w:id="666" w:name="_Toc299361145"/>
      <w:bookmarkStart w:id="667" w:name="_Toc300074354"/>
      <w:bookmarkStart w:id="668" w:name="_Toc319932176"/>
      <w:bookmarkStart w:id="669" w:name="_Toc320259128"/>
      <w:bookmarkStart w:id="670" w:name="_Toc320259202"/>
      <w:bookmarkStart w:id="671" w:name="_Toc33773251"/>
      <w:r w:rsidRPr="005E31DB">
        <w:rPr>
          <w:sz w:val="22"/>
        </w:rPr>
        <w:t>PS 28</w:t>
      </w:r>
      <w:r w:rsidRPr="005E31DB">
        <w:rPr>
          <w:sz w:val="22"/>
        </w:rPr>
        <w:tab/>
        <w:t>PRESCRIPTIONS IN RESPECT OF EXISTING SERVICES</w:t>
      </w:r>
      <w:bookmarkEnd w:id="659"/>
      <w:bookmarkEnd w:id="660"/>
      <w:bookmarkEnd w:id="661"/>
      <w:bookmarkEnd w:id="662"/>
      <w:bookmarkEnd w:id="663"/>
      <w:bookmarkEnd w:id="664"/>
      <w:bookmarkEnd w:id="665"/>
      <w:bookmarkEnd w:id="666"/>
      <w:bookmarkEnd w:id="667"/>
      <w:bookmarkEnd w:id="668"/>
      <w:bookmarkEnd w:id="669"/>
      <w:bookmarkEnd w:id="670"/>
      <w:bookmarkEnd w:id="671"/>
    </w:p>
    <w:p w14:paraId="6EFB088E" w14:textId="77777777" w:rsidR="0021158F" w:rsidRPr="005E31DB" w:rsidRDefault="0021158F" w:rsidP="0021158F">
      <w:pPr>
        <w:rPr>
          <w:sz w:val="22"/>
        </w:rPr>
      </w:pPr>
    </w:p>
    <w:p w14:paraId="2F842A8B" w14:textId="77777777" w:rsidR="0021158F" w:rsidRPr="005E31DB" w:rsidRDefault="0021158F" w:rsidP="0021158F">
      <w:pPr>
        <w:rPr>
          <w:sz w:val="22"/>
        </w:rPr>
      </w:pPr>
      <w:r w:rsidRPr="005E31DB">
        <w:rPr>
          <w:sz w:val="22"/>
        </w:rPr>
        <w:t xml:space="preserve">The definitions for known and unknown services, as set out in Subsection 5.4 of the SANS 1200 A, are extended so that provision is made where work is to be carried out, parallel to or crossing existing electrical services.  </w:t>
      </w:r>
    </w:p>
    <w:p w14:paraId="7C60F32E" w14:textId="77777777" w:rsidR="0021158F" w:rsidRPr="005E31DB" w:rsidRDefault="0021158F" w:rsidP="0021158F">
      <w:pPr>
        <w:rPr>
          <w:sz w:val="22"/>
        </w:rPr>
      </w:pPr>
    </w:p>
    <w:p w14:paraId="2E5E2000" w14:textId="77777777" w:rsidR="0021158F" w:rsidRPr="005E31DB" w:rsidRDefault="0021158F" w:rsidP="0021158F">
      <w:pPr>
        <w:rPr>
          <w:sz w:val="22"/>
        </w:rPr>
      </w:pPr>
      <w:r w:rsidRPr="005E31DB">
        <w:rPr>
          <w:sz w:val="22"/>
        </w:rPr>
        <w:t>The following procedures will apply:</w:t>
      </w:r>
    </w:p>
    <w:p w14:paraId="6BFE763D" w14:textId="77777777" w:rsidR="0021158F" w:rsidRPr="005E31DB" w:rsidRDefault="0021158F" w:rsidP="0021158F">
      <w:pPr>
        <w:rPr>
          <w:sz w:val="22"/>
        </w:rPr>
      </w:pPr>
    </w:p>
    <w:p w14:paraId="1C0B04FD" w14:textId="77777777" w:rsidR="0021158F" w:rsidRPr="005E31DB" w:rsidRDefault="0021158F" w:rsidP="0021158F">
      <w:pPr>
        <w:rPr>
          <w:sz w:val="22"/>
        </w:rPr>
      </w:pPr>
      <w:r w:rsidRPr="005E31DB">
        <w:rPr>
          <w:sz w:val="22"/>
        </w:rPr>
        <w:t>1.</w:t>
      </w:r>
      <w:r w:rsidRPr="005E31DB">
        <w:rPr>
          <w:sz w:val="22"/>
        </w:rPr>
        <w:tab/>
        <w:t>The Contractor will in all instances submit construction drawings to the Supply and Service Authority for comments and to indicate known services. These drawings will in all instances be available on site during the construction period or in the possession of the supervisor of the construction workers.</w:t>
      </w:r>
    </w:p>
    <w:p w14:paraId="6DCB1714" w14:textId="77777777" w:rsidR="0021158F" w:rsidRPr="005E31DB" w:rsidRDefault="0021158F" w:rsidP="0021158F">
      <w:pPr>
        <w:rPr>
          <w:sz w:val="22"/>
        </w:rPr>
      </w:pPr>
      <w:r w:rsidRPr="005E31DB">
        <w:rPr>
          <w:sz w:val="22"/>
        </w:rPr>
        <w:tab/>
      </w:r>
    </w:p>
    <w:p w14:paraId="23414ACF" w14:textId="77777777" w:rsidR="0021158F" w:rsidRPr="005E31DB" w:rsidRDefault="0021158F" w:rsidP="0021158F">
      <w:pPr>
        <w:rPr>
          <w:sz w:val="22"/>
        </w:rPr>
      </w:pPr>
      <w:r w:rsidRPr="005E31DB">
        <w:rPr>
          <w:sz w:val="22"/>
        </w:rPr>
        <w:t xml:space="preserve">2. </w:t>
      </w:r>
      <w:r w:rsidRPr="005E31DB">
        <w:rPr>
          <w:sz w:val="22"/>
        </w:rPr>
        <w:tab/>
        <w:t xml:space="preserve">The precise position of services on the terrain, with reference to the approximate position as indicated on the drawing, must be confirmed on terrain by means of tracing equipment to be supplied or arranged by the Contractor for this purpose.  </w:t>
      </w:r>
    </w:p>
    <w:p w14:paraId="1ADFBA72" w14:textId="77777777" w:rsidR="0021158F" w:rsidRPr="005E31DB" w:rsidRDefault="0021158F" w:rsidP="0021158F">
      <w:pPr>
        <w:rPr>
          <w:sz w:val="22"/>
        </w:rPr>
      </w:pPr>
    </w:p>
    <w:p w14:paraId="140079B0" w14:textId="77777777" w:rsidR="0021158F" w:rsidRPr="005E31DB" w:rsidRDefault="0021158F" w:rsidP="0021158F">
      <w:pPr>
        <w:rPr>
          <w:sz w:val="22"/>
        </w:rPr>
      </w:pPr>
      <w:r w:rsidRPr="005E31DB">
        <w:rPr>
          <w:sz w:val="22"/>
        </w:rPr>
        <w:t>3.</w:t>
      </w:r>
      <w:r w:rsidRPr="005E31DB">
        <w:rPr>
          <w:sz w:val="22"/>
        </w:rPr>
        <w:tab/>
        <w:t>The Contractor must thereafter, very carefully, open up services by hand on at least two places, of which the in between distances will not exceed 50 meters.</w:t>
      </w:r>
    </w:p>
    <w:p w14:paraId="71491958" w14:textId="77777777" w:rsidR="0021158F" w:rsidRPr="005E31DB" w:rsidRDefault="0021158F" w:rsidP="0021158F">
      <w:pPr>
        <w:rPr>
          <w:sz w:val="22"/>
        </w:rPr>
      </w:pPr>
    </w:p>
    <w:p w14:paraId="1C5E3EF4" w14:textId="2117F12F" w:rsidR="0021158F" w:rsidRPr="005E31DB" w:rsidRDefault="0021158F" w:rsidP="0021158F">
      <w:pPr>
        <w:rPr>
          <w:sz w:val="22"/>
        </w:rPr>
      </w:pPr>
      <w:r w:rsidRPr="005E31DB">
        <w:rPr>
          <w:sz w:val="22"/>
        </w:rPr>
        <w:t>4.</w:t>
      </w:r>
      <w:r w:rsidRPr="005E31DB">
        <w:rPr>
          <w:sz w:val="22"/>
        </w:rPr>
        <w:tab/>
        <w:t>At any position, between any two points of the exposed servile as described in 3 above, that service shall be identified as a known service if it lays within 0,5 meters of a straight line drawn between these two points.</w:t>
      </w:r>
    </w:p>
    <w:p w14:paraId="66A1E563" w14:textId="77777777" w:rsidR="0021158F" w:rsidRPr="005E31DB" w:rsidRDefault="0021158F" w:rsidP="0021158F">
      <w:pPr>
        <w:rPr>
          <w:sz w:val="22"/>
        </w:rPr>
      </w:pPr>
    </w:p>
    <w:p w14:paraId="6BEA037E" w14:textId="77777777" w:rsidR="0021158F" w:rsidRPr="005E31DB" w:rsidRDefault="0021158F" w:rsidP="0021158F">
      <w:pPr>
        <w:rPr>
          <w:sz w:val="22"/>
        </w:rPr>
      </w:pPr>
      <w:r w:rsidRPr="005E31DB">
        <w:rPr>
          <w:sz w:val="22"/>
        </w:rPr>
        <w:t xml:space="preserve">5. </w:t>
      </w:r>
      <w:r w:rsidRPr="005E31DB">
        <w:rPr>
          <w:sz w:val="22"/>
        </w:rPr>
        <w:tab/>
        <w:t>If a service lays further than 0,5 meters away from a straight line drawn between the two exposed points, it shall be identified as an unknown service.</w:t>
      </w:r>
    </w:p>
    <w:p w14:paraId="0B94F4A2" w14:textId="77777777" w:rsidR="0021158F" w:rsidRPr="005E31DB" w:rsidRDefault="0021158F" w:rsidP="0021158F">
      <w:pPr>
        <w:rPr>
          <w:sz w:val="22"/>
        </w:rPr>
      </w:pPr>
    </w:p>
    <w:p w14:paraId="6C79A811" w14:textId="77777777" w:rsidR="0021158F" w:rsidRPr="005E31DB" w:rsidRDefault="0021158F" w:rsidP="0021158F">
      <w:pPr>
        <w:rPr>
          <w:sz w:val="22"/>
        </w:rPr>
      </w:pPr>
      <w:r w:rsidRPr="005E31DB">
        <w:rPr>
          <w:sz w:val="22"/>
        </w:rPr>
        <w:t xml:space="preserve">6. </w:t>
      </w:r>
      <w:r w:rsidRPr="005E31DB">
        <w:rPr>
          <w:sz w:val="22"/>
        </w:rPr>
        <w:tab/>
        <w:t>With reference to the approximate position of services on the drawing, the Contractor will be responsible for confirming the location of such service on terrain by means of the equipment referred to in 1.2 above, and by careful digging by hand.  If the exact position of the cables cannot be determined without doubt, the Service provider should be approached for help.</w:t>
      </w:r>
    </w:p>
    <w:p w14:paraId="12317D61" w14:textId="77777777" w:rsidR="0021158F" w:rsidRPr="005E31DB" w:rsidRDefault="0021158F" w:rsidP="0021158F">
      <w:pPr>
        <w:rPr>
          <w:sz w:val="22"/>
        </w:rPr>
      </w:pPr>
    </w:p>
    <w:p w14:paraId="0FA3A69E" w14:textId="77777777" w:rsidR="0021158F" w:rsidRPr="005E31DB" w:rsidRDefault="0021158F" w:rsidP="0021158F">
      <w:pPr>
        <w:rPr>
          <w:sz w:val="22"/>
        </w:rPr>
      </w:pPr>
      <w:r w:rsidRPr="005E31DB">
        <w:rPr>
          <w:sz w:val="22"/>
        </w:rPr>
        <w:t>7.</w:t>
      </w:r>
      <w:r w:rsidRPr="005E31DB">
        <w:rPr>
          <w:sz w:val="22"/>
        </w:rPr>
        <w:tab/>
        <w:t>When existing services fall within the excavation area of the new service, the Contractor will be responsible for protecting and supporting such service.  During backfilling, the Contractor will ensure that the service is not damaged and repositioned at the original position and depth with the necessary bedding and marker tape.</w:t>
      </w:r>
    </w:p>
    <w:p w14:paraId="143BAD9A" w14:textId="77777777" w:rsidR="0021158F" w:rsidRPr="005E31DB" w:rsidRDefault="0021158F" w:rsidP="0021158F">
      <w:pPr>
        <w:rPr>
          <w:sz w:val="22"/>
        </w:rPr>
      </w:pPr>
    </w:p>
    <w:p w14:paraId="507FBB3F" w14:textId="77777777" w:rsidR="0021158F" w:rsidRPr="005E31DB" w:rsidRDefault="0021158F" w:rsidP="0021158F">
      <w:pPr>
        <w:rPr>
          <w:sz w:val="22"/>
        </w:rPr>
      </w:pPr>
      <w:r w:rsidRPr="005E31DB">
        <w:rPr>
          <w:sz w:val="22"/>
        </w:rPr>
        <w:lastRenderedPageBreak/>
        <w:t>8.</w:t>
      </w:r>
      <w:r w:rsidRPr="005E31DB">
        <w:rPr>
          <w:sz w:val="22"/>
        </w:rPr>
        <w:tab/>
        <w:t>Before any exposed service is backfilled, such service shall be inspected for possible damage by the terrain agent, in the presence of the Employer’s agent or his/her representative.  A complete record of all positions where services were exposed must be indicated on the drawing.</w:t>
      </w:r>
    </w:p>
    <w:p w14:paraId="4F3F329B" w14:textId="77777777" w:rsidR="0021158F" w:rsidRPr="005E31DB" w:rsidRDefault="0021158F" w:rsidP="0021158F">
      <w:pPr>
        <w:rPr>
          <w:sz w:val="22"/>
        </w:rPr>
      </w:pPr>
    </w:p>
    <w:p w14:paraId="46855287" w14:textId="77777777" w:rsidR="0021158F" w:rsidRPr="005E31DB" w:rsidRDefault="0021158F" w:rsidP="0021158F">
      <w:pPr>
        <w:rPr>
          <w:sz w:val="22"/>
        </w:rPr>
      </w:pPr>
      <w:r w:rsidRPr="005E31DB">
        <w:rPr>
          <w:sz w:val="22"/>
        </w:rPr>
        <w:t>9.</w:t>
      </w:r>
      <w:r w:rsidRPr="005E31DB">
        <w:rPr>
          <w:sz w:val="22"/>
        </w:rPr>
        <w:tab/>
        <w:t>The Contractor is responsible for keeping a complete record of incidents where service (known or unknown) were damaged that includes the following:</w:t>
      </w:r>
    </w:p>
    <w:p w14:paraId="03BBE64E" w14:textId="77777777" w:rsidR="0021158F" w:rsidRPr="005E31DB" w:rsidRDefault="0021158F" w:rsidP="004D5431">
      <w:pPr>
        <w:pStyle w:val="ListParagraph"/>
        <w:numPr>
          <w:ilvl w:val="0"/>
          <w:numId w:val="89"/>
        </w:numPr>
        <w:ind w:left="1985"/>
        <w:rPr>
          <w:rFonts w:cs="Arial"/>
          <w:sz w:val="22"/>
          <w:szCs w:val="22"/>
        </w:rPr>
      </w:pPr>
      <w:r w:rsidRPr="005E31DB">
        <w:rPr>
          <w:rFonts w:cs="Arial"/>
          <w:sz w:val="22"/>
          <w:szCs w:val="22"/>
        </w:rPr>
        <w:t>Date when damaged and the reason</w:t>
      </w:r>
    </w:p>
    <w:p w14:paraId="5A7EE8F8" w14:textId="77777777" w:rsidR="0021158F" w:rsidRPr="005E31DB" w:rsidRDefault="0021158F" w:rsidP="004D5431">
      <w:pPr>
        <w:pStyle w:val="ListParagraph"/>
        <w:numPr>
          <w:ilvl w:val="0"/>
          <w:numId w:val="89"/>
        </w:numPr>
        <w:ind w:left="1985"/>
        <w:rPr>
          <w:rFonts w:cs="Arial"/>
          <w:sz w:val="22"/>
          <w:szCs w:val="22"/>
        </w:rPr>
      </w:pPr>
      <w:r w:rsidRPr="005E31DB">
        <w:rPr>
          <w:rFonts w:cs="Arial"/>
          <w:sz w:val="22"/>
          <w:szCs w:val="22"/>
        </w:rPr>
        <w:t>Date when repaired</w:t>
      </w:r>
    </w:p>
    <w:p w14:paraId="51BC597E" w14:textId="77777777" w:rsidR="0021158F" w:rsidRPr="005E31DB" w:rsidRDefault="0021158F" w:rsidP="004D5431">
      <w:pPr>
        <w:pStyle w:val="ListParagraph"/>
        <w:numPr>
          <w:ilvl w:val="0"/>
          <w:numId w:val="89"/>
        </w:numPr>
        <w:ind w:left="1985"/>
        <w:rPr>
          <w:rFonts w:cs="Arial"/>
          <w:sz w:val="22"/>
          <w:szCs w:val="22"/>
        </w:rPr>
      </w:pPr>
      <w:r w:rsidRPr="005E31DB">
        <w:rPr>
          <w:rFonts w:cs="Arial"/>
          <w:sz w:val="22"/>
          <w:szCs w:val="22"/>
        </w:rPr>
        <w:t>The extent of repairs</w:t>
      </w:r>
    </w:p>
    <w:p w14:paraId="41C22A17" w14:textId="77777777" w:rsidR="0021158F" w:rsidRPr="005E31DB" w:rsidRDefault="0021158F" w:rsidP="004D5431">
      <w:pPr>
        <w:pStyle w:val="ListParagraph"/>
        <w:numPr>
          <w:ilvl w:val="0"/>
          <w:numId w:val="89"/>
        </w:numPr>
        <w:ind w:left="1985"/>
        <w:rPr>
          <w:rFonts w:cs="Arial"/>
          <w:sz w:val="22"/>
          <w:szCs w:val="22"/>
        </w:rPr>
      </w:pPr>
      <w:r w:rsidRPr="005E31DB">
        <w:rPr>
          <w:rFonts w:cs="Arial"/>
          <w:sz w:val="22"/>
          <w:szCs w:val="22"/>
        </w:rPr>
        <w:t>The exact service position and depth indicated on the plan</w:t>
      </w:r>
    </w:p>
    <w:p w14:paraId="50D57CBC" w14:textId="77777777" w:rsidR="0021158F" w:rsidRPr="005E31DB" w:rsidRDefault="0021158F" w:rsidP="0021158F">
      <w:pPr>
        <w:rPr>
          <w:sz w:val="22"/>
        </w:rPr>
      </w:pPr>
    </w:p>
    <w:p w14:paraId="291F23F8" w14:textId="77777777" w:rsidR="0021158F" w:rsidRPr="005E31DB" w:rsidRDefault="0021158F" w:rsidP="0021158F">
      <w:pPr>
        <w:rPr>
          <w:sz w:val="22"/>
        </w:rPr>
      </w:pPr>
      <w:r w:rsidRPr="005E31DB">
        <w:rPr>
          <w:sz w:val="22"/>
        </w:rPr>
        <w:t>10.</w:t>
      </w:r>
      <w:r w:rsidRPr="005E31DB">
        <w:rPr>
          <w:sz w:val="22"/>
        </w:rPr>
        <w:tab/>
        <w:t xml:space="preserve">The Employer’s agent’s representative must check these records.  The above-mentioned record will   be an annexure to the minutes of the monthly site meetings.  The account for repairs done on known services will be delivered to the Contractor via the Employer’s agent. The repair cost of a known service that was damaged, will be recovered from the Contractor’s certificate.  </w:t>
      </w:r>
    </w:p>
    <w:p w14:paraId="2AB3BB9C" w14:textId="77777777" w:rsidR="0021158F" w:rsidRPr="005E31DB" w:rsidRDefault="0021158F" w:rsidP="0021158F">
      <w:pPr>
        <w:rPr>
          <w:sz w:val="22"/>
        </w:rPr>
      </w:pPr>
    </w:p>
    <w:p w14:paraId="4C311355" w14:textId="77777777" w:rsidR="0021158F" w:rsidRPr="005E31DB" w:rsidRDefault="0021158F" w:rsidP="0021158F">
      <w:pPr>
        <w:spacing w:after="200" w:line="276" w:lineRule="auto"/>
        <w:rPr>
          <w:sz w:val="22"/>
        </w:rPr>
      </w:pPr>
    </w:p>
    <w:p w14:paraId="11BF7E8C" w14:textId="77777777" w:rsidR="0021158F" w:rsidRPr="005E31DB" w:rsidRDefault="0021158F" w:rsidP="0021158F">
      <w:pPr>
        <w:rPr>
          <w:sz w:val="22"/>
          <w:lang w:val="en-US"/>
        </w:rPr>
      </w:pPr>
    </w:p>
    <w:p w14:paraId="5C2BC92F" w14:textId="77777777" w:rsidR="0021158F" w:rsidRDefault="0021158F" w:rsidP="0021158F">
      <w:pPr>
        <w:pStyle w:val="Heading1"/>
        <w:rPr>
          <w:sz w:val="22"/>
          <w:lang w:val="en-US" w:eastAsia="en-US"/>
        </w:rPr>
      </w:pPr>
      <w:bookmarkStart w:id="672" w:name="_Toc288038875"/>
      <w:bookmarkStart w:id="673" w:name="_Toc288039276"/>
      <w:bookmarkStart w:id="674" w:name="_Toc300074355"/>
      <w:bookmarkStart w:id="675" w:name="_Toc320259129"/>
      <w:bookmarkStart w:id="676" w:name="_Toc33773252"/>
    </w:p>
    <w:p w14:paraId="25F96BA3" w14:textId="77777777" w:rsidR="00870B5F" w:rsidRDefault="0021158F" w:rsidP="0021158F">
      <w:pPr>
        <w:pStyle w:val="Heading1"/>
        <w:tabs>
          <w:tab w:val="left" w:pos="1225"/>
        </w:tabs>
        <w:jc w:val="both"/>
        <w:rPr>
          <w:sz w:val="22"/>
          <w:lang w:val="en-US" w:eastAsia="en-US"/>
        </w:rPr>
      </w:pPr>
      <w:r>
        <w:rPr>
          <w:sz w:val="22"/>
          <w:lang w:val="en-US" w:eastAsia="en-US"/>
        </w:rPr>
        <w:tab/>
      </w:r>
      <w:r>
        <w:rPr>
          <w:sz w:val="22"/>
          <w:lang w:val="en-US" w:eastAsia="en-US"/>
        </w:rPr>
        <w:tab/>
      </w:r>
    </w:p>
    <w:p w14:paraId="475CD6C3" w14:textId="77777777" w:rsidR="00870B5F" w:rsidRDefault="00870B5F">
      <w:pPr>
        <w:spacing w:after="160" w:line="259" w:lineRule="auto"/>
        <w:ind w:left="0" w:right="0" w:firstLine="0"/>
        <w:jc w:val="left"/>
        <w:rPr>
          <w:b/>
          <w:sz w:val="22"/>
          <w:lang w:val="en-US" w:eastAsia="en-US"/>
        </w:rPr>
      </w:pPr>
      <w:r>
        <w:rPr>
          <w:sz w:val="22"/>
          <w:lang w:val="en-US" w:eastAsia="en-US"/>
        </w:rPr>
        <w:br w:type="page"/>
      </w:r>
    </w:p>
    <w:bookmarkEnd w:id="672"/>
    <w:bookmarkEnd w:id="673"/>
    <w:bookmarkEnd w:id="674"/>
    <w:bookmarkEnd w:id="675"/>
    <w:bookmarkEnd w:id="676"/>
    <w:p w14:paraId="678109ED" w14:textId="13855686" w:rsidR="008613E4" w:rsidRDefault="008613E4" w:rsidP="008613E4">
      <w:pPr>
        <w:pBdr>
          <w:top w:val="single" w:sz="4" w:space="1" w:color="auto"/>
          <w:left w:val="single" w:sz="4" w:space="4" w:color="auto"/>
          <w:bottom w:val="single" w:sz="4" w:space="1" w:color="auto"/>
          <w:right w:val="single" w:sz="4" w:space="4" w:color="auto"/>
        </w:pBdr>
        <w:spacing w:after="0" w:line="259" w:lineRule="auto"/>
        <w:ind w:left="0" w:right="0" w:firstLine="0"/>
        <w:jc w:val="center"/>
        <w:rPr>
          <w:b/>
          <w:sz w:val="22"/>
        </w:rPr>
      </w:pPr>
      <w:r w:rsidRPr="00E93D03">
        <w:rPr>
          <w:b/>
          <w:sz w:val="22"/>
        </w:rPr>
        <w:lastRenderedPageBreak/>
        <w:t>C3.</w:t>
      </w:r>
      <w:r>
        <w:rPr>
          <w:b/>
          <w:sz w:val="22"/>
        </w:rPr>
        <w:t>6</w:t>
      </w:r>
      <w:r>
        <w:rPr>
          <w:b/>
          <w:sz w:val="22"/>
        </w:rPr>
        <w:tab/>
      </w:r>
      <w:r w:rsidRPr="00E93D03">
        <w:rPr>
          <w:b/>
          <w:sz w:val="22"/>
        </w:rPr>
        <w:t>Project specifications</w:t>
      </w:r>
      <w:r>
        <w:rPr>
          <w:b/>
          <w:sz w:val="22"/>
        </w:rPr>
        <w:t xml:space="preserve"> – Variations and Additions to SANS</w:t>
      </w:r>
    </w:p>
    <w:p w14:paraId="13CDBADF" w14:textId="77777777" w:rsidR="008613E4" w:rsidRDefault="008613E4" w:rsidP="00451E47">
      <w:pPr>
        <w:pStyle w:val="Heading2"/>
        <w:ind w:left="0" w:firstLine="0"/>
        <w:rPr>
          <w:sz w:val="22"/>
        </w:rPr>
      </w:pPr>
      <w:bookmarkStart w:id="677" w:name="_Toc320259130"/>
      <w:bookmarkStart w:id="678" w:name="_Toc33773253"/>
    </w:p>
    <w:p w14:paraId="114191ED" w14:textId="5C787282" w:rsidR="00451E47" w:rsidRPr="00733086" w:rsidRDefault="00451E47" w:rsidP="00451E47">
      <w:pPr>
        <w:pStyle w:val="Heading2"/>
        <w:ind w:left="0" w:firstLine="0"/>
        <w:rPr>
          <w:iCs/>
          <w:sz w:val="22"/>
        </w:rPr>
      </w:pPr>
      <w:r w:rsidRPr="00733086">
        <w:rPr>
          <w:sz w:val="22"/>
        </w:rPr>
        <w:t xml:space="preserve">SANS 1200 PSA : </w:t>
      </w:r>
      <w:r w:rsidRPr="00733086">
        <w:rPr>
          <w:sz w:val="22"/>
        </w:rPr>
        <w:tab/>
      </w:r>
      <w:r w:rsidRPr="00733086">
        <w:rPr>
          <w:sz w:val="22"/>
        </w:rPr>
        <w:tab/>
        <w:t>GENERAL</w:t>
      </w:r>
      <w:bookmarkEnd w:id="677"/>
      <w:bookmarkEnd w:id="678"/>
    </w:p>
    <w:p w14:paraId="1B87E67D"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47A1F9C7"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spacing w:val="-2"/>
          <w:sz w:val="22"/>
          <w:u w:val="single"/>
        </w:rPr>
      </w:pPr>
      <w:r w:rsidRPr="00733086">
        <w:rPr>
          <w:b/>
          <w:spacing w:val="-2"/>
          <w:sz w:val="22"/>
          <w:u w:val="single"/>
        </w:rPr>
        <w:t>PSA 1</w:t>
      </w:r>
      <w:r w:rsidRPr="00733086">
        <w:rPr>
          <w:b/>
          <w:spacing w:val="-2"/>
          <w:sz w:val="22"/>
          <w:u w:val="single"/>
        </w:rPr>
        <w:tab/>
      </w:r>
      <w:r w:rsidRPr="00733086">
        <w:rPr>
          <w:b/>
          <w:spacing w:val="-2"/>
          <w:sz w:val="22"/>
          <w:u w:val="single"/>
        </w:rPr>
        <w:tab/>
        <w:t>SCOPE</w:t>
      </w:r>
    </w:p>
    <w:p w14:paraId="2BF81781"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67AA87AD" w14:textId="69AAB3DC"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spacing w:val="-2"/>
          <w:sz w:val="22"/>
        </w:rPr>
      </w:pPr>
      <w:r>
        <w:rPr>
          <w:i/>
          <w:spacing w:val="-2"/>
          <w:sz w:val="22"/>
        </w:rPr>
        <w:tab/>
      </w:r>
      <w:r>
        <w:rPr>
          <w:i/>
          <w:spacing w:val="-2"/>
          <w:sz w:val="22"/>
        </w:rPr>
        <w:tab/>
      </w:r>
      <w:r w:rsidRPr="00733086">
        <w:rPr>
          <w:i/>
          <w:spacing w:val="-2"/>
          <w:sz w:val="22"/>
        </w:rPr>
        <w:t xml:space="preserve">REPLACE </w:t>
      </w:r>
      <w:r w:rsidRPr="00733086">
        <w:rPr>
          <w:spacing w:val="-2"/>
          <w:sz w:val="22"/>
        </w:rPr>
        <w:t>SUBCLAUSE 1.1</w:t>
      </w:r>
      <w:r w:rsidRPr="00733086">
        <w:rPr>
          <w:i/>
          <w:spacing w:val="-2"/>
          <w:sz w:val="22"/>
        </w:rPr>
        <w:t xml:space="preserve"> WITH THE FOLLOWING:</w:t>
      </w:r>
    </w:p>
    <w:p w14:paraId="1423F38F"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42436427"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843" w:hanging="425"/>
        <w:rPr>
          <w:spacing w:val="-2"/>
          <w:sz w:val="22"/>
        </w:rPr>
      </w:pPr>
      <w:r w:rsidRPr="00733086">
        <w:rPr>
          <w:spacing w:val="-2"/>
          <w:sz w:val="22"/>
        </w:rPr>
        <w:t>"1.1</w:t>
      </w:r>
      <w:r w:rsidRPr="00733086">
        <w:rPr>
          <w:spacing w:val="-2"/>
          <w:sz w:val="22"/>
        </w:rPr>
        <w:tab/>
        <w:t>This specification covers requirements, principles and responsibilities of a general nature that are normally applicable to all civil engineering contracts, as well as the requirements for the Contractor's establishment on the Site."</w:t>
      </w:r>
    </w:p>
    <w:p w14:paraId="2E6616A4"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1D7F6FB1"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spacing w:val="-2"/>
          <w:sz w:val="22"/>
        </w:rPr>
      </w:pPr>
      <w:r w:rsidRPr="00733086">
        <w:rPr>
          <w:b/>
          <w:spacing w:val="-2"/>
          <w:sz w:val="22"/>
          <w:u w:val="single"/>
        </w:rPr>
        <w:t>PSA 2</w:t>
      </w:r>
      <w:r w:rsidRPr="00733086">
        <w:rPr>
          <w:b/>
          <w:spacing w:val="-2"/>
          <w:sz w:val="22"/>
          <w:u w:val="single"/>
        </w:rPr>
        <w:tab/>
      </w:r>
      <w:r w:rsidRPr="00733086">
        <w:rPr>
          <w:b/>
          <w:spacing w:val="-2"/>
          <w:sz w:val="22"/>
          <w:u w:val="single"/>
        </w:rPr>
        <w:tab/>
        <w:t>INTERPRETATIONS</w:t>
      </w:r>
      <w:r w:rsidRPr="00733086">
        <w:rPr>
          <w:spacing w:val="-2"/>
          <w:sz w:val="22"/>
        </w:rPr>
        <w:t xml:space="preserve"> </w:t>
      </w:r>
    </w:p>
    <w:p w14:paraId="3CEC922C"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b/>
          <w:spacing w:val="-2"/>
          <w:sz w:val="22"/>
        </w:rPr>
      </w:pPr>
    </w:p>
    <w:p w14:paraId="5AB076A7"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spacing w:val="-2"/>
          <w:sz w:val="22"/>
          <w:u w:val="single"/>
        </w:rPr>
      </w:pPr>
      <w:r w:rsidRPr="00733086">
        <w:rPr>
          <w:b/>
          <w:spacing w:val="-2"/>
          <w:sz w:val="22"/>
        </w:rPr>
        <w:t>PSA 2.3</w:t>
      </w:r>
      <w:r w:rsidRPr="00733086">
        <w:rPr>
          <w:b/>
          <w:spacing w:val="-2"/>
          <w:sz w:val="22"/>
        </w:rPr>
        <w:tab/>
      </w:r>
      <w:r w:rsidRPr="00733086">
        <w:rPr>
          <w:b/>
          <w:spacing w:val="-2"/>
          <w:sz w:val="22"/>
          <w:u w:val="single"/>
        </w:rPr>
        <w:t>DEFINITIONS</w:t>
      </w:r>
    </w:p>
    <w:p w14:paraId="3EC4C840"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1E430217" w14:textId="54C2ECB1"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566" w:hanging="566"/>
        <w:rPr>
          <w:spacing w:val="-2"/>
          <w:sz w:val="22"/>
          <w:u w:val="single"/>
        </w:rPr>
      </w:pPr>
      <w:r w:rsidRPr="00733086">
        <w:rPr>
          <w:spacing w:val="-2"/>
          <w:sz w:val="22"/>
        </w:rPr>
        <w:tab/>
      </w:r>
      <w:r>
        <w:rPr>
          <w:spacing w:val="-2"/>
          <w:sz w:val="22"/>
        </w:rPr>
        <w:tab/>
      </w:r>
      <w:r w:rsidRPr="00733086">
        <w:rPr>
          <w:spacing w:val="-2"/>
          <w:sz w:val="22"/>
        </w:rPr>
        <w:tab/>
        <w:t>(a)</w:t>
      </w:r>
      <w:r w:rsidRPr="00733086">
        <w:rPr>
          <w:spacing w:val="-2"/>
          <w:sz w:val="22"/>
        </w:rPr>
        <w:tab/>
      </w:r>
      <w:r w:rsidRPr="00733086">
        <w:rPr>
          <w:spacing w:val="-2"/>
          <w:sz w:val="22"/>
          <w:u w:val="single"/>
        </w:rPr>
        <w:t>General</w:t>
      </w:r>
    </w:p>
    <w:p w14:paraId="0BB3E0BC"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0EC13E81"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843"/>
        <w:rPr>
          <w:i/>
          <w:spacing w:val="-2"/>
          <w:sz w:val="22"/>
        </w:rPr>
      </w:pPr>
      <w:r w:rsidRPr="00733086">
        <w:rPr>
          <w:i/>
          <w:spacing w:val="-2"/>
          <w:sz w:val="22"/>
        </w:rPr>
        <w:t>ADD THE FOLLOWING DEFINITIONS:</w:t>
      </w:r>
    </w:p>
    <w:p w14:paraId="268782CD"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843"/>
        <w:rPr>
          <w:spacing w:val="-2"/>
          <w:sz w:val="22"/>
        </w:rPr>
      </w:pPr>
    </w:p>
    <w:p w14:paraId="37B1C532"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843"/>
        <w:rPr>
          <w:spacing w:val="-2"/>
          <w:sz w:val="22"/>
        </w:rPr>
      </w:pPr>
      <w:r w:rsidRPr="00733086">
        <w:rPr>
          <w:spacing w:val="-2"/>
          <w:sz w:val="22"/>
        </w:rPr>
        <w:t>"General conditions:  The General Conditions of Contract specified for use with this Contract and the special conditions of Contract as applicable.</w:t>
      </w:r>
    </w:p>
    <w:p w14:paraId="39E6D705"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843"/>
        <w:rPr>
          <w:spacing w:val="-2"/>
          <w:sz w:val="22"/>
        </w:rPr>
      </w:pPr>
    </w:p>
    <w:p w14:paraId="67D3BC12"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843"/>
        <w:rPr>
          <w:spacing w:val="-2"/>
          <w:sz w:val="22"/>
        </w:rPr>
      </w:pPr>
      <w:r w:rsidRPr="00733086">
        <w:rPr>
          <w:spacing w:val="-2"/>
          <w:sz w:val="22"/>
        </w:rPr>
        <w:t>Specified:  As specified in the standardised specifications, the Drawings or the Project Specifications.  Specifications shall have the corresponding meaning."</w:t>
      </w:r>
    </w:p>
    <w:p w14:paraId="40E2F5E6"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843"/>
        <w:rPr>
          <w:spacing w:val="-2"/>
          <w:sz w:val="22"/>
        </w:rPr>
      </w:pPr>
    </w:p>
    <w:p w14:paraId="5E005FF4"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843" w:hanging="425"/>
        <w:rPr>
          <w:spacing w:val="-2"/>
          <w:sz w:val="22"/>
          <w:u w:val="single"/>
        </w:rPr>
      </w:pPr>
      <w:r w:rsidRPr="00733086">
        <w:rPr>
          <w:spacing w:val="-2"/>
          <w:sz w:val="22"/>
        </w:rPr>
        <w:t>(c)</w:t>
      </w:r>
      <w:r w:rsidRPr="00733086">
        <w:rPr>
          <w:spacing w:val="-2"/>
          <w:sz w:val="22"/>
        </w:rPr>
        <w:tab/>
      </w:r>
      <w:r w:rsidRPr="00733086">
        <w:rPr>
          <w:spacing w:val="-2"/>
          <w:sz w:val="22"/>
          <w:u w:val="single"/>
        </w:rPr>
        <w:t>Measurement and payment</w:t>
      </w:r>
    </w:p>
    <w:p w14:paraId="4F6E06F4"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843" w:hanging="425"/>
        <w:rPr>
          <w:spacing w:val="-2"/>
          <w:sz w:val="22"/>
          <w:u w:val="single"/>
        </w:rPr>
      </w:pPr>
    </w:p>
    <w:p w14:paraId="4B0DAD62"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843"/>
        <w:rPr>
          <w:i/>
          <w:spacing w:val="-2"/>
          <w:sz w:val="22"/>
        </w:rPr>
      </w:pPr>
      <w:r w:rsidRPr="00733086">
        <w:rPr>
          <w:i/>
          <w:spacing w:val="-2"/>
          <w:sz w:val="22"/>
        </w:rPr>
        <w:t>REPLACE THE DEFINITIONS FOR</w:t>
      </w:r>
      <w:r w:rsidRPr="00733086">
        <w:rPr>
          <w:spacing w:val="-2"/>
          <w:sz w:val="22"/>
        </w:rPr>
        <w:t xml:space="preserve"> "fixed charge", "time-related charge</w:t>
      </w:r>
      <w:r w:rsidRPr="00733086">
        <w:rPr>
          <w:i/>
          <w:spacing w:val="-2"/>
          <w:sz w:val="22"/>
        </w:rPr>
        <w:t>" AND "</w:t>
      </w:r>
      <w:r w:rsidRPr="00733086">
        <w:rPr>
          <w:spacing w:val="-2"/>
          <w:sz w:val="22"/>
        </w:rPr>
        <w:t>value-related charge</w:t>
      </w:r>
      <w:r w:rsidRPr="00733086">
        <w:rPr>
          <w:i/>
          <w:spacing w:val="-2"/>
          <w:sz w:val="22"/>
        </w:rPr>
        <w:t>" WITH THE FOLLOWING:</w:t>
      </w:r>
    </w:p>
    <w:p w14:paraId="66C17445"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843"/>
        <w:rPr>
          <w:spacing w:val="-2"/>
          <w:sz w:val="22"/>
        </w:rPr>
      </w:pPr>
    </w:p>
    <w:p w14:paraId="26967BF2"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843"/>
        <w:rPr>
          <w:spacing w:val="-2"/>
          <w:sz w:val="22"/>
        </w:rPr>
      </w:pPr>
      <w:r w:rsidRPr="00733086">
        <w:rPr>
          <w:spacing w:val="-2"/>
          <w:sz w:val="22"/>
        </w:rPr>
        <w:t>"Fixed charge:  A charge that is not subject to adjustment on account of variation in the value of the Contract amount or the Contract Time of Completion.</w:t>
      </w:r>
    </w:p>
    <w:p w14:paraId="761DB692"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843"/>
        <w:rPr>
          <w:spacing w:val="-2"/>
          <w:sz w:val="22"/>
        </w:rPr>
      </w:pPr>
    </w:p>
    <w:p w14:paraId="6CF20010"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843"/>
        <w:rPr>
          <w:spacing w:val="-2"/>
          <w:sz w:val="22"/>
        </w:rPr>
      </w:pPr>
      <w:r w:rsidRPr="00733086">
        <w:rPr>
          <w:spacing w:val="-2"/>
          <w:sz w:val="22"/>
        </w:rPr>
        <w:t>Time-related charge:  A charge, the amount of which varies in accordance with the Time for Completion of the work, adjusted in accordance with the provisions of the Contract.</w:t>
      </w:r>
    </w:p>
    <w:p w14:paraId="1AF95DED"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843"/>
        <w:rPr>
          <w:spacing w:val="-2"/>
          <w:sz w:val="22"/>
        </w:rPr>
      </w:pPr>
    </w:p>
    <w:p w14:paraId="6B95072A"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843"/>
        <w:rPr>
          <w:spacing w:val="-2"/>
          <w:sz w:val="22"/>
        </w:rPr>
      </w:pPr>
      <w:r w:rsidRPr="00733086">
        <w:rPr>
          <w:spacing w:val="-2"/>
          <w:sz w:val="22"/>
        </w:rPr>
        <w:t>Value-related charge:  A charge, the amount of which varies pro rata with the final value of the measured work executed and valued in accordance with the provisions of the Contract."</w:t>
      </w:r>
    </w:p>
    <w:p w14:paraId="4F40CDB1"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843"/>
        <w:rPr>
          <w:spacing w:val="-2"/>
          <w:sz w:val="22"/>
        </w:rPr>
      </w:pPr>
    </w:p>
    <w:p w14:paraId="041FEDD3" w14:textId="77777777" w:rsidR="00451E47" w:rsidRPr="00733086" w:rsidRDefault="00451E47" w:rsidP="00451E47">
      <w:pPr>
        <w:keepNext/>
        <w:keepLines/>
        <w:tabs>
          <w:tab w:val="left" w:pos="567"/>
          <w:tab w:val="left" w:pos="1418"/>
          <w:tab w:val="left" w:pos="1814"/>
          <w:tab w:val="left" w:pos="2325"/>
          <w:tab w:val="left" w:pos="2835"/>
          <w:tab w:val="left" w:pos="3402"/>
          <w:tab w:val="left" w:pos="3969"/>
          <w:tab w:val="left" w:pos="6804"/>
          <w:tab w:val="right" w:pos="8789"/>
        </w:tabs>
        <w:suppressAutoHyphens/>
        <w:ind w:left="0" w:firstLine="0"/>
        <w:rPr>
          <w:spacing w:val="-2"/>
          <w:sz w:val="22"/>
          <w:u w:val="single"/>
        </w:rPr>
      </w:pPr>
      <w:r w:rsidRPr="00733086">
        <w:rPr>
          <w:b/>
          <w:spacing w:val="-2"/>
          <w:sz w:val="22"/>
        </w:rPr>
        <w:t>PSA 2.4</w:t>
      </w:r>
      <w:r w:rsidRPr="00733086">
        <w:rPr>
          <w:b/>
          <w:spacing w:val="-2"/>
          <w:sz w:val="22"/>
        </w:rPr>
        <w:tab/>
      </w:r>
      <w:r w:rsidRPr="00733086">
        <w:rPr>
          <w:b/>
          <w:spacing w:val="-2"/>
          <w:sz w:val="22"/>
          <w:u w:val="single"/>
        </w:rPr>
        <w:t>ABBREVIATIONS</w:t>
      </w:r>
    </w:p>
    <w:p w14:paraId="57F3680E" w14:textId="77777777" w:rsidR="00451E47" w:rsidRPr="00733086" w:rsidRDefault="00451E47" w:rsidP="00451E47">
      <w:pPr>
        <w:keepNext/>
        <w:keepLines/>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2FEBC7F7" w14:textId="77777777" w:rsidR="00451E47" w:rsidRPr="00733086" w:rsidRDefault="00451E47" w:rsidP="00451E47">
      <w:pPr>
        <w:keepNext/>
        <w:keepLines/>
        <w:tabs>
          <w:tab w:val="left" w:pos="567"/>
          <w:tab w:val="left" w:pos="1418"/>
          <w:tab w:val="left" w:pos="1814"/>
          <w:tab w:val="left" w:pos="2325"/>
          <w:tab w:val="left" w:pos="2835"/>
          <w:tab w:val="left" w:pos="3402"/>
          <w:tab w:val="left" w:pos="3969"/>
          <w:tab w:val="left" w:pos="6804"/>
          <w:tab w:val="right" w:pos="8789"/>
        </w:tabs>
        <w:suppressAutoHyphens/>
        <w:rPr>
          <w:spacing w:val="-2"/>
          <w:sz w:val="22"/>
          <w:u w:val="single"/>
        </w:rPr>
      </w:pPr>
      <w:r w:rsidRPr="00733086">
        <w:rPr>
          <w:spacing w:val="-2"/>
          <w:sz w:val="22"/>
        </w:rPr>
        <w:tab/>
      </w:r>
      <w:r w:rsidRPr="00733086">
        <w:rPr>
          <w:spacing w:val="-2"/>
          <w:sz w:val="22"/>
        </w:rPr>
        <w:tab/>
        <w:t>(a)</w:t>
      </w:r>
      <w:r w:rsidRPr="00733086">
        <w:rPr>
          <w:spacing w:val="-2"/>
          <w:sz w:val="22"/>
        </w:rPr>
        <w:tab/>
      </w:r>
      <w:r w:rsidRPr="00733086">
        <w:rPr>
          <w:spacing w:val="-2"/>
          <w:sz w:val="22"/>
          <w:u w:val="single"/>
        </w:rPr>
        <w:t>Abbreviations relating to standard documents</w:t>
      </w:r>
    </w:p>
    <w:p w14:paraId="03631145" w14:textId="77777777" w:rsidR="00451E47" w:rsidRPr="00733086" w:rsidRDefault="00451E47" w:rsidP="00451E47">
      <w:pPr>
        <w:keepNext/>
        <w:keepLines/>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0A9A42EF" w14:textId="77777777" w:rsidR="00451E47" w:rsidRPr="00733086" w:rsidRDefault="00451E47" w:rsidP="00451E47">
      <w:pPr>
        <w:keepNext/>
        <w:keepLines/>
        <w:tabs>
          <w:tab w:val="left" w:pos="567"/>
          <w:tab w:val="left" w:pos="1418"/>
          <w:tab w:val="left" w:pos="1814"/>
          <w:tab w:val="left" w:pos="2325"/>
          <w:tab w:val="left" w:pos="2835"/>
          <w:tab w:val="left" w:pos="3402"/>
          <w:tab w:val="left" w:pos="3969"/>
          <w:tab w:val="left" w:pos="6804"/>
          <w:tab w:val="right" w:pos="8789"/>
        </w:tabs>
        <w:suppressAutoHyphens/>
        <w:ind w:left="1843"/>
        <w:rPr>
          <w:i/>
          <w:spacing w:val="-2"/>
          <w:sz w:val="22"/>
        </w:rPr>
      </w:pPr>
      <w:r w:rsidRPr="00733086">
        <w:rPr>
          <w:i/>
          <w:spacing w:val="-2"/>
          <w:sz w:val="22"/>
        </w:rPr>
        <w:t>ADD THE FOLLOWING ABBREVIATION:</w:t>
      </w:r>
    </w:p>
    <w:p w14:paraId="5B068D82" w14:textId="77777777" w:rsidR="00451E47" w:rsidRPr="00733086" w:rsidRDefault="00451E47" w:rsidP="00451E47">
      <w:pPr>
        <w:keepNext/>
        <w:keepLines/>
        <w:tabs>
          <w:tab w:val="left" w:pos="567"/>
          <w:tab w:val="left" w:pos="1418"/>
          <w:tab w:val="left" w:pos="1814"/>
          <w:tab w:val="left" w:pos="2325"/>
          <w:tab w:val="left" w:pos="2835"/>
          <w:tab w:val="left" w:pos="3402"/>
          <w:tab w:val="left" w:pos="3969"/>
          <w:tab w:val="left" w:pos="6804"/>
          <w:tab w:val="right" w:pos="8789"/>
        </w:tabs>
        <w:suppressAutoHyphens/>
        <w:ind w:left="1843"/>
        <w:rPr>
          <w:spacing w:val="-2"/>
          <w:sz w:val="22"/>
        </w:rPr>
      </w:pPr>
    </w:p>
    <w:p w14:paraId="256FA765" w14:textId="77777777" w:rsidR="00451E47" w:rsidRPr="00733086" w:rsidRDefault="00451E47" w:rsidP="00451E47">
      <w:pPr>
        <w:keepNext/>
        <w:keepLines/>
        <w:tabs>
          <w:tab w:val="left" w:pos="567"/>
          <w:tab w:val="left" w:pos="1418"/>
          <w:tab w:val="left" w:pos="1814"/>
          <w:tab w:val="left" w:pos="2325"/>
          <w:tab w:val="left" w:pos="2835"/>
          <w:tab w:val="left" w:pos="3402"/>
          <w:tab w:val="left" w:pos="3969"/>
          <w:tab w:val="left" w:pos="6804"/>
          <w:tab w:val="right" w:pos="8789"/>
        </w:tabs>
        <w:suppressAutoHyphens/>
        <w:ind w:left="1843"/>
        <w:rPr>
          <w:spacing w:val="-2"/>
          <w:sz w:val="22"/>
        </w:rPr>
      </w:pPr>
      <w:r w:rsidRPr="00733086">
        <w:rPr>
          <w:spacing w:val="-2"/>
          <w:sz w:val="22"/>
        </w:rPr>
        <w:t>"CKS : SANS Co-ordinating Specification."</w:t>
      </w:r>
    </w:p>
    <w:p w14:paraId="47758823" w14:textId="77777777" w:rsidR="00451E47" w:rsidRPr="00733086" w:rsidRDefault="00451E47" w:rsidP="00451E47">
      <w:pPr>
        <w:keepNext/>
        <w:keepLines/>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02F47445"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b/>
          <w:spacing w:val="-2"/>
          <w:sz w:val="22"/>
          <w:u w:val="single"/>
        </w:rPr>
      </w:pPr>
      <w:r w:rsidRPr="00733086">
        <w:rPr>
          <w:b/>
          <w:spacing w:val="-2"/>
          <w:sz w:val="22"/>
          <w:u w:val="single"/>
        </w:rPr>
        <w:t>PSA 3</w:t>
      </w:r>
      <w:r w:rsidRPr="00733086">
        <w:rPr>
          <w:b/>
          <w:spacing w:val="-2"/>
          <w:sz w:val="22"/>
          <w:u w:val="single"/>
        </w:rPr>
        <w:tab/>
      </w:r>
      <w:r w:rsidRPr="00733086">
        <w:rPr>
          <w:b/>
          <w:spacing w:val="-2"/>
          <w:sz w:val="22"/>
          <w:u w:val="single"/>
        </w:rPr>
        <w:tab/>
        <w:t>MATERIALS</w:t>
      </w:r>
    </w:p>
    <w:p w14:paraId="771D2E77"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358C7C4D"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spacing w:val="-2"/>
          <w:sz w:val="22"/>
        </w:rPr>
      </w:pPr>
      <w:r w:rsidRPr="00733086">
        <w:rPr>
          <w:b/>
          <w:spacing w:val="-2"/>
          <w:sz w:val="22"/>
        </w:rPr>
        <w:t>PSA 3.1</w:t>
      </w:r>
      <w:r w:rsidRPr="00733086">
        <w:rPr>
          <w:b/>
          <w:spacing w:val="-2"/>
          <w:sz w:val="22"/>
        </w:rPr>
        <w:tab/>
      </w:r>
      <w:r w:rsidRPr="00733086">
        <w:rPr>
          <w:b/>
          <w:spacing w:val="-2"/>
          <w:sz w:val="22"/>
          <w:u w:val="single"/>
        </w:rPr>
        <w:t>QUALITY</w:t>
      </w:r>
    </w:p>
    <w:p w14:paraId="6989641F"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56D2E468"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i/>
          <w:spacing w:val="-2"/>
          <w:sz w:val="22"/>
        </w:rPr>
      </w:pPr>
      <w:r w:rsidRPr="00733086">
        <w:rPr>
          <w:i/>
          <w:spacing w:val="-2"/>
          <w:sz w:val="22"/>
        </w:rPr>
        <w:t>ADD THE FOLLOWING:</w:t>
      </w:r>
    </w:p>
    <w:p w14:paraId="7391603D"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2B260B08"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"All manufactured materials supplied shall be new materials unless the contrary is specified.  All materials specified in accordance with SANS Specifications shall bear the SANS mark, whether so specified or not."</w:t>
      </w:r>
    </w:p>
    <w:p w14:paraId="6D8209F2"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30C4732A"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i/>
          <w:spacing w:val="-2"/>
          <w:sz w:val="22"/>
        </w:rPr>
      </w:pPr>
      <w:r w:rsidRPr="00733086">
        <w:rPr>
          <w:i/>
          <w:spacing w:val="-2"/>
          <w:sz w:val="22"/>
        </w:rPr>
        <w:t>ADD THE FOLLOWING SUBCLAUSES:</w:t>
      </w:r>
    </w:p>
    <w:p w14:paraId="7B82DB9C"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662FE934"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spacing w:val="-2"/>
          <w:sz w:val="22"/>
        </w:rPr>
      </w:pPr>
      <w:r w:rsidRPr="00733086">
        <w:rPr>
          <w:b/>
          <w:spacing w:val="-2"/>
          <w:sz w:val="22"/>
        </w:rPr>
        <w:t>"PSA 3.3</w:t>
      </w:r>
      <w:r w:rsidRPr="00733086">
        <w:rPr>
          <w:b/>
          <w:spacing w:val="-2"/>
          <w:sz w:val="22"/>
        </w:rPr>
        <w:tab/>
      </w:r>
      <w:r w:rsidRPr="00733086">
        <w:rPr>
          <w:b/>
          <w:spacing w:val="-2"/>
          <w:sz w:val="22"/>
          <w:u w:val="single"/>
        </w:rPr>
        <w:t>ORDERING OF MATERIALS</w:t>
      </w:r>
    </w:p>
    <w:p w14:paraId="571261B5"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773B3338"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The quantities set out in the Schedule of Quantities have been carefully determined from calculations based on data available at the time and should therefore be considered to be approximate quantities only.  Before ordering materials of any kind the Contractor shall check with the Engineer whether or not the scope of the work for which the materials are required is likely to change substantially.  No liability or responsibility whatsoever shall be attached to the Employer for materials ordered by the Contractor except when ordered in accordance with written confirmation issued by the Engineer.</w:t>
      </w:r>
    </w:p>
    <w:p w14:paraId="3528DCB6"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7BA80536"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spacing w:val="-2"/>
          <w:sz w:val="22"/>
        </w:rPr>
      </w:pPr>
      <w:r w:rsidRPr="00733086">
        <w:rPr>
          <w:b/>
          <w:spacing w:val="-2"/>
          <w:sz w:val="22"/>
        </w:rPr>
        <w:t>PSA 3.4</w:t>
      </w:r>
      <w:r w:rsidRPr="00733086">
        <w:rPr>
          <w:b/>
          <w:spacing w:val="-2"/>
          <w:sz w:val="22"/>
        </w:rPr>
        <w:tab/>
      </w:r>
      <w:r w:rsidRPr="00733086">
        <w:rPr>
          <w:b/>
          <w:spacing w:val="-2"/>
          <w:sz w:val="22"/>
          <w:u w:val="single"/>
        </w:rPr>
        <w:t>MATERIALS SUPPLIED BY THE EMPLOYER</w:t>
      </w:r>
      <w:r w:rsidRPr="00733086">
        <w:rPr>
          <w:spacing w:val="-2"/>
          <w:sz w:val="22"/>
        </w:rPr>
        <w:t xml:space="preserve"> </w:t>
      </w:r>
    </w:p>
    <w:p w14:paraId="77DCD350"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6DA39713"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Materials designated in the Contract documents to be supplied by the Employer shall not be obtained by the Contractor from any other source than from the Employer.  Requisitions for materials to be supplied by the Employer shall be submitted in writing and shall be signed by the Contractor or his authorised representative and the Engineer.  The Contractor or his authorised representative shall sign a receipt upon delivery of all such materials that, having been accepted by the Contractor, will be deemed to be in a sound and satisfactory condition and will thenceforth be his sole responsibility.</w:t>
      </w:r>
    </w:p>
    <w:p w14:paraId="37E7AD36"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4DECCD74"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The onus shall be entirely on the Contractor to ensure that he accepts only sound materials from the Employer, and the Engineer is authorised to reject as unsuitable any material on the Site of the Works that, in his opinion, is unsound or defective in any way.  The Contractor shall immediately remove such rejected materials from the Site of the Works and shall replace them, at his own expense, with new and sound materials to the satisfaction of the Engineer."</w:t>
      </w:r>
    </w:p>
    <w:p w14:paraId="1092B702"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67836F5D"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b/>
          <w:spacing w:val="-2"/>
          <w:sz w:val="22"/>
          <w:u w:val="single"/>
        </w:rPr>
      </w:pPr>
      <w:r w:rsidRPr="00733086">
        <w:rPr>
          <w:b/>
          <w:spacing w:val="-2"/>
          <w:sz w:val="22"/>
          <w:u w:val="single"/>
        </w:rPr>
        <w:t>PSA 4</w:t>
      </w:r>
      <w:r w:rsidRPr="00733086">
        <w:rPr>
          <w:b/>
          <w:spacing w:val="-2"/>
          <w:sz w:val="22"/>
          <w:u w:val="single"/>
        </w:rPr>
        <w:tab/>
      </w:r>
      <w:r w:rsidRPr="00733086">
        <w:rPr>
          <w:b/>
          <w:spacing w:val="-2"/>
          <w:sz w:val="22"/>
          <w:u w:val="single"/>
        </w:rPr>
        <w:tab/>
        <w:t>PLANT</w:t>
      </w:r>
    </w:p>
    <w:p w14:paraId="38541FFF"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0E5C51FB"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b/>
          <w:spacing w:val="-2"/>
          <w:sz w:val="22"/>
          <w:u w:val="single"/>
        </w:rPr>
      </w:pPr>
      <w:r w:rsidRPr="00733086">
        <w:rPr>
          <w:b/>
          <w:spacing w:val="-2"/>
          <w:sz w:val="22"/>
        </w:rPr>
        <w:t>PSA 4.2</w:t>
      </w:r>
      <w:r w:rsidRPr="00733086">
        <w:rPr>
          <w:b/>
          <w:spacing w:val="-2"/>
          <w:sz w:val="22"/>
        </w:rPr>
        <w:tab/>
      </w:r>
      <w:r w:rsidRPr="00733086">
        <w:rPr>
          <w:b/>
          <w:spacing w:val="-2"/>
          <w:sz w:val="22"/>
          <w:u w:val="single"/>
        </w:rPr>
        <w:t>CONTRACTOR'S OFFICES, STORES AND SERVICES</w:t>
      </w:r>
    </w:p>
    <w:p w14:paraId="06C1C395"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5278E3D9"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i/>
          <w:spacing w:val="-2"/>
          <w:sz w:val="22"/>
        </w:rPr>
      </w:pPr>
      <w:r w:rsidRPr="00733086">
        <w:rPr>
          <w:i/>
          <w:spacing w:val="-2"/>
          <w:sz w:val="22"/>
        </w:rPr>
        <w:t>ADD THE FOLLOWING PARAGRAPH BEFORE THE FIRST PARAGRAPH:</w:t>
      </w:r>
    </w:p>
    <w:p w14:paraId="02C9E8EF"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16F9B7EC"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 xml:space="preserve">"The Contractor's construction camp shall be fenced off and shall contain all offices, stores, workshops, testing laboratories, toilet facilities, etc.  The camp shall always be kept in a neat and orderly condition. </w:t>
      </w:r>
    </w:p>
    <w:p w14:paraId="05119AD4"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0F6D6314"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 xml:space="preserve">No personnel may reside on the Site.  Only night-watchmen may be on the Site after hours."  </w:t>
      </w:r>
    </w:p>
    <w:p w14:paraId="727EA23F"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7F233CA0"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i/>
          <w:spacing w:val="-2"/>
          <w:sz w:val="22"/>
        </w:rPr>
      </w:pPr>
      <w:r w:rsidRPr="00733086">
        <w:rPr>
          <w:i/>
          <w:spacing w:val="-2"/>
          <w:sz w:val="22"/>
        </w:rPr>
        <w:t>ADD THE FOLLOWING TO THE SECOND PARAGRAPH:</w:t>
      </w:r>
    </w:p>
    <w:p w14:paraId="05D9BC24"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0D1367DB"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"One toilet per 10 workmen shall be provided and must be screened from public view and its use shall be enforced.</w:t>
      </w:r>
    </w:p>
    <w:p w14:paraId="3C83E791"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2B57898F" w14:textId="1E2204B8" w:rsidR="00451E47"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The Contractor shall, where applicable, make the necessary arrangements for the removal of night soil."</w:t>
      </w:r>
    </w:p>
    <w:p w14:paraId="1A1BD72B" w14:textId="391A5BAC" w:rsidR="006245A7" w:rsidRDefault="006245A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433BA129" w14:textId="77777777" w:rsidR="006245A7" w:rsidRPr="00733086" w:rsidRDefault="006245A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5844EB4B"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67038CDC"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spacing w:val="-2"/>
          <w:sz w:val="22"/>
          <w:u w:val="single"/>
        </w:rPr>
      </w:pPr>
      <w:r w:rsidRPr="00733086">
        <w:rPr>
          <w:b/>
          <w:spacing w:val="-2"/>
          <w:sz w:val="22"/>
          <w:u w:val="single"/>
        </w:rPr>
        <w:lastRenderedPageBreak/>
        <w:t>PSA 5</w:t>
      </w:r>
      <w:r w:rsidRPr="00733086">
        <w:rPr>
          <w:b/>
          <w:spacing w:val="-2"/>
          <w:sz w:val="22"/>
          <w:u w:val="single"/>
        </w:rPr>
        <w:tab/>
      </w:r>
      <w:r w:rsidRPr="00733086">
        <w:rPr>
          <w:b/>
          <w:spacing w:val="-2"/>
          <w:sz w:val="22"/>
          <w:u w:val="single"/>
        </w:rPr>
        <w:tab/>
        <w:t>CONSTRUCTION</w:t>
      </w:r>
    </w:p>
    <w:p w14:paraId="0E3FD45A"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41C240E9"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hanging="1418"/>
        <w:rPr>
          <w:spacing w:val="-2"/>
          <w:sz w:val="22"/>
        </w:rPr>
      </w:pPr>
      <w:r w:rsidRPr="00733086">
        <w:rPr>
          <w:b/>
          <w:spacing w:val="-2"/>
          <w:sz w:val="22"/>
        </w:rPr>
        <w:t>PSA 5.4</w:t>
      </w:r>
      <w:r w:rsidRPr="00733086">
        <w:rPr>
          <w:b/>
          <w:spacing w:val="-2"/>
          <w:sz w:val="22"/>
        </w:rPr>
        <w:tab/>
      </w:r>
      <w:r w:rsidRPr="00733086">
        <w:rPr>
          <w:b/>
          <w:spacing w:val="-2"/>
          <w:sz w:val="22"/>
          <w:u w:val="single"/>
        </w:rPr>
        <w:t>PROTECTION OF OVERHEAD AND UNDERGROUND SERVICES</w:t>
      </w:r>
      <w:r w:rsidRPr="00733086">
        <w:rPr>
          <w:spacing w:val="-2"/>
          <w:sz w:val="22"/>
        </w:rPr>
        <w:t xml:space="preserve">  </w:t>
      </w:r>
    </w:p>
    <w:p w14:paraId="5440F7AB"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5B6A50D5"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i/>
          <w:spacing w:val="-2"/>
          <w:sz w:val="22"/>
        </w:rPr>
      </w:pPr>
      <w:r w:rsidRPr="00733086">
        <w:rPr>
          <w:i/>
          <w:spacing w:val="-2"/>
          <w:sz w:val="22"/>
        </w:rPr>
        <w:t>REPLACE THE HEADING AND THE CONTENTS OF THIS SUBCLAUSE WITH THE FOLLOWING:</w:t>
      </w:r>
    </w:p>
    <w:p w14:paraId="18ABE2EF"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152D9F5A"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spacing w:val="-2"/>
          <w:sz w:val="22"/>
          <w:u w:val="single"/>
        </w:rPr>
      </w:pPr>
      <w:r w:rsidRPr="00733086">
        <w:rPr>
          <w:b/>
          <w:spacing w:val="-2"/>
          <w:sz w:val="22"/>
        </w:rPr>
        <w:t>PSA 5.4</w:t>
      </w:r>
      <w:r w:rsidRPr="00733086">
        <w:rPr>
          <w:b/>
          <w:spacing w:val="-2"/>
          <w:sz w:val="22"/>
        </w:rPr>
        <w:tab/>
      </w:r>
      <w:r w:rsidRPr="00733086">
        <w:rPr>
          <w:b/>
          <w:spacing w:val="-2"/>
          <w:sz w:val="22"/>
          <w:u w:val="single"/>
        </w:rPr>
        <w:t>LOCATION AND PROTECTION OF EXISTING SERVICES</w:t>
      </w:r>
    </w:p>
    <w:p w14:paraId="1246FFD6"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spacing w:val="-2"/>
          <w:sz w:val="22"/>
          <w:u w:val="single"/>
        </w:rPr>
      </w:pPr>
    </w:p>
    <w:p w14:paraId="48D17ACD"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b/>
          <w:spacing w:val="-2"/>
          <w:sz w:val="22"/>
        </w:rPr>
      </w:pPr>
      <w:r w:rsidRPr="00733086">
        <w:rPr>
          <w:b/>
          <w:spacing w:val="-2"/>
          <w:sz w:val="22"/>
        </w:rPr>
        <w:t>PSA 5.4.1</w:t>
      </w:r>
      <w:r w:rsidRPr="00733086">
        <w:rPr>
          <w:b/>
          <w:spacing w:val="-2"/>
          <w:sz w:val="22"/>
        </w:rPr>
        <w:tab/>
        <w:t>LOCATION OF EXISTING SERVICES</w:t>
      </w:r>
    </w:p>
    <w:p w14:paraId="2760DDF2"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u w:val="single"/>
        </w:rPr>
      </w:pPr>
    </w:p>
    <w:p w14:paraId="4A2F4DBA"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Before underground or excavation work is carried out, the Contractor shall ascertain the presence and position of all services likely to be damaged or interfered with by his activities.  He shall obtain up-to-date plans from the Engineer for this purpose, showing the position of services in the area where he intends to work.  As services can often not be reliably located from such plans, the Contractor shall determine the exact position of such services by means of suitable detecting equipment and afterwards by careful hand excavation where necessary in order to expose the services at the positions of possible interference by his activities.  This procedure shall also be followed in respect of services not shown on the plans but believed to be present.</w:t>
      </w:r>
    </w:p>
    <w:p w14:paraId="13C5B6FC"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23098FEE"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All such services, the positions of which have been located at the critical points, shall be designated as 'known' services and their positions shall be indicated on a separate set of Drawings, a copy of which shall be furnished to the Engineer.</w:t>
      </w:r>
    </w:p>
    <w:p w14:paraId="40E361A5"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6E25DC04"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While he is occupying the Site, the Contractor shall be liable for all damage caused by him to known services as well as for consequential damage, whether caused directly by his operations or by the lack of proper protection.</w:t>
      </w:r>
    </w:p>
    <w:p w14:paraId="3D7686EE"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07232D82"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b/>
          <w:caps/>
          <w:spacing w:val="-2"/>
          <w:sz w:val="22"/>
        </w:rPr>
      </w:pPr>
      <w:r w:rsidRPr="00733086">
        <w:rPr>
          <w:b/>
          <w:caps/>
          <w:spacing w:val="-2"/>
          <w:sz w:val="22"/>
        </w:rPr>
        <w:t>PSA 5.4.2</w:t>
      </w:r>
      <w:r w:rsidRPr="00733086">
        <w:rPr>
          <w:b/>
          <w:caps/>
          <w:spacing w:val="-2"/>
          <w:sz w:val="22"/>
        </w:rPr>
        <w:tab/>
        <w:t>Protection during construction</w:t>
      </w:r>
    </w:p>
    <w:p w14:paraId="6B958DEB"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63726B54"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The Contractor shall exercise all the necessary care to prevent damage to known services during construction operations.  Major excavating equipment and other Plant shall not be operated dangerously close to these services.  Where necessary, excavation in close proximity to these services shall be carefully carried out with suitable hand tools, excluding picks wherever their use could damage the services.  No additional payment will apply to such more difficult work.</w:t>
      </w:r>
    </w:p>
    <w:p w14:paraId="378C5234"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1D3A62D2"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Services left exposed shall be suitably protected from damage.</w:t>
      </w:r>
    </w:p>
    <w:p w14:paraId="63EDC22B"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333EC815"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b/>
          <w:caps/>
          <w:spacing w:val="-2"/>
          <w:sz w:val="22"/>
        </w:rPr>
      </w:pPr>
      <w:r w:rsidRPr="00733086">
        <w:rPr>
          <w:b/>
          <w:caps/>
          <w:spacing w:val="-2"/>
          <w:sz w:val="22"/>
        </w:rPr>
        <w:t>PSA 5.4.3</w:t>
      </w:r>
      <w:r w:rsidRPr="00733086">
        <w:rPr>
          <w:b/>
          <w:caps/>
          <w:spacing w:val="-2"/>
          <w:sz w:val="22"/>
        </w:rPr>
        <w:tab/>
        <w:t>Alterations and repairs to existing services</w:t>
      </w:r>
    </w:p>
    <w:p w14:paraId="0A8EAD04"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1E902EB3"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Unless the contrary is clearly specified or ordered, the Contractor shall not carry out alterations to existing services.  When this is necessary, the Contractor shall inform the Engineer, who will either make arrangements for such work to be executed by the owner of the service, or instruct the Contractor to make such arrangements himself.</w:t>
      </w:r>
    </w:p>
    <w:p w14:paraId="1C5C3E01"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19C36FF4"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When existing services are damaged by the Contractor, he shall immediately inform the Engineer, or when this is not possible, the relevant authority, and obtain instructions as to who should carry out repairs.  In urgent cases the Contractor shall take the necessary steps to minimise damage to and interruption of the service.  No repairs of telecommunication cables or electric power lines and cables shall be attempted.</w:t>
      </w:r>
    </w:p>
    <w:p w14:paraId="79AA90F8"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1F88762D"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A list of important telephone numbers for use when services are damaged or need to be altered is provided below:</w:t>
      </w:r>
    </w:p>
    <w:p w14:paraId="512A6E65"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63D9EE8F"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Electricity</w:t>
      </w:r>
      <w:r w:rsidRPr="00733086">
        <w:rPr>
          <w:spacing w:val="-2"/>
          <w:sz w:val="22"/>
        </w:rPr>
        <w:tab/>
      </w:r>
      <w:r w:rsidRPr="00733086">
        <w:rPr>
          <w:spacing w:val="-2"/>
          <w:sz w:val="22"/>
        </w:rPr>
        <w:tab/>
        <w:t>:</w:t>
      </w:r>
      <w:r w:rsidRPr="00733086">
        <w:rPr>
          <w:spacing w:val="-2"/>
          <w:sz w:val="22"/>
        </w:rPr>
        <w:tab/>
        <w:t>...........................................................</w:t>
      </w:r>
    </w:p>
    <w:p w14:paraId="3AA1C3EF"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Water</w:t>
      </w:r>
      <w:r w:rsidRPr="00733086">
        <w:rPr>
          <w:spacing w:val="-2"/>
          <w:sz w:val="22"/>
        </w:rPr>
        <w:tab/>
      </w:r>
      <w:r w:rsidRPr="00733086">
        <w:rPr>
          <w:spacing w:val="-2"/>
          <w:sz w:val="22"/>
        </w:rPr>
        <w:tab/>
        <w:t>:</w:t>
      </w:r>
      <w:r w:rsidRPr="00733086">
        <w:rPr>
          <w:spacing w:val="-2"/>
          <w:sz w:val="22"/>
        </w:rPr>
        <w:tab/>
        <w:t>...........................................................</w:t>
      </w:r>
    </w:p>
    <w:p w14:paraId="6AE67573"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Sewerage</w:t>
      </w:r>
      <w:r w:rsidRPr="00733086">
        <w:rPr>
          <w:spacing w:val="-2"/>
          <w:sz w:val="22"/>
        </w:rPr>
        <w:tab/>
      </w:r>
      <w:r w:rsidRPr="00733086">
        <w:rPr>
          <w:spacing w:val="-2"/>
          <w:sz w:val="22"/>
        </w:rPr>
        <w:tab/>
        <w:t>:</w:t>
      </w:r>
      <w:r w:rsidRPr="00733086">
        <w:rPr>
          <w:spacing w:val="-2"/>
          <w:sz w:val="22"/>
        </w:rPr>
        <w:tab/>
        <w:t>...........................................................</w:t>
      </w:r>
    </w:p>
    <w:p w14:paraId="26349D83"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Traffic</w:t>
      </w:r>
      <w:r w:rsidRPr="00733086">
        <w:rPr>
          <w:spacing w:val="-2"/>
          <w:sz w:val="22"/>
        </w:rPr>
        <w:tab/>
      </w:r>
      <w:r w:rsidRPr="00733086">
        <w:rPr>
          <w:spacing w:val="-2"/>
          <w:sz w:val="22"/>
        </w:rPr>
        <w:tab/>
        <w:t>:</w:t>
      </w:r>
      <w:r w:rsidRPr="00733086">
        <w:rPr>
          <w:spacing w:val="-2"/>
          <w:sz w:val="22"/>
        </w:rPr>
        <w:tab/>
        <w:t>...........................................................</w:t>
      </w:r>
    </w:p>
    <w:p w14:paraId="4B8B713F"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i/>
          <w:spacing w:val="-2"/>
          <w:sz w:val="22"/>
        </w:rPr>
      </w:pPr>
    </w:p>
    <w:p w14:paraId="3F8462BE"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The Employer will accept no liability for damages due to a delay in having such alterations or repairs effected.  The Contractor shall provide all reasonable opportunity, access and assistance to persons carrying out alterations or repairs of existing services."</w:t>
      </w:r>
    </w:p>
    <w:p w14:paraId="54CCD93B"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i/>
          <w:spacing w:val="-2"/>
          <w:sz w:val="22"/>
        </w:rPr>
      </w:pPr>
    </w:p>
    <w:p w14:paraId="51B68DD7"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i/>
          <w:spacing w:val="-2"/>
          <w:sz w:val="22"/>
        </w:rPr>
      </w:pPr>
      <w:r w:rsidRPr="00733086">
        <w:rPr>
          <w:i/>
          <w:spacing w:val="-2"/>
          <w:sz w:val="22"/>
        </w:rPr>
        <w:t>ADD THE FOLLOWING PARAGRAPH AFTER THE FIRST PARAGRAPH:</w:t>
      </w:r>
    </w:p>
    <w:p w14:paraId="636C500A"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4D476ECB"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b/>
          <w:caps/>
          <w:spacing w:val="-2"/>
          <w:sz w:val="22"/>
        </w:rPr>
      </w:pPr>
      <w:r w:rsidRPr="00733086">
        <w:rPr>
          <w:b/>
          <w:caps/>
          <w:spacing w:val="-2"/>
          <w:sz w:val="22"/>
        </w:rPr>
        <w:t>PSA 5.5</w:t>
      </w:r>
      <w:r w:rsidRPr="00733086">
        <w:rPr>
          <w:b/>
          <w:caps/>
          <w:spacing w:val="-2"/>
          <w:sz w:val="22"/>
        </w:rPr>
        <w:tab/>
        <w:t>DEALING WITH EFFLUANT</w:t>
      </w:r>
    </w:p>
    <w:p w14:paraId="48722F72"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5F93101D"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 xml:space="preserve">The </w:t>
      </w:r>
      <w:proofErr w:type="spellStart"/>
      <w:r w:rsidRPr="00733086">
        <w:rPr>
          <w:spacing w:val="-2"/>
          <w:sz w:val="22"/>
        </w:rPr>
        <w:t>Contrator</w:t>
      </w:r>
      <w:proofErr w:type="spellEnd"/>
      <w:r w:rsidRPr="00733086">
        <w:rPr>
          <w:spacing w:val="-2"/>
          <w:sz w:val="22"/>
        </w:rPr>
        <w:t xml:space="preserve"> shall properly deal with and dispose of sewer </w:t>
      </w:r>
      <w:proofErr w:type="spellStart"/>
      <w:r w:rsidRPr="00733086">
        <w:rPr>
          <w:spacing w:val="-2"/>
          <w:sz w:val="22"/>
        </w:rPr>
        <w:t>effluant</w:t>
      </w:r>
      <w:proofErr w:type="spellEnd"/>
      <w:r w:rsidRPr="00733086">
        <w:rPr>
          <w:spacing w:val="-2"/>
          <w:sz w:val="22"/>
        </w:rPr>
        <w:t xml:space="preserve"> in pipe lines to ensure that the Works are kept </w:t>
      </w:r>
      <w:proofErr w:type="spellStart"/>
      <w:r w:rsidRPr="00733086">
        <w:rPr>
          <w:spacing w:val="-2"/>
          <w:sz w:val="22"/>
        </w:rPr>
        <w:t>sufficiantly</w:t>
      </w:r>
      <w:proofErr w:type="spellEnd"/>
      <w:r w:rsidRPr="00733086">
        <w:rPr>
          <w:spacing w:val="-2"/>
          <w:sz w:val="22"/>
        </w:rPr>
        <w:t xml:space="preserve"> dry for their proper </w:t>
      </w:r>
      <w:proofErr w:type="spellStart"/>
      <w:r w:rsidRPr="00733086">
        <w:rPr>
          <w:spacing w:val="-2"/>
          <w:sz w:val="22"/>
        </w:rPr>
        <w:t>excecution</w:t>
      </w:r>
      <w:proofErr w:type="spellEnd"/>
      <w:r w:rsidRPr="00733086">
        <w:rPr>
          <w:spacing w:val="-2"/>
          <w:sz w:val="22"/>
        </w:rPr>
        <w:t xml:space="preserve">. For this purpose he shall provide, operate and maintain in </w:t>
      </w:r>
      <w:proofErr w:type="spellStart"/>
      <w:r w:rsidRPr="00733086">
        <w:rPr>
          <w:spacing w:val="-2"/>
          <w:sz w:val="22"/>
        </w:rPr>
        <w:t>sufficiant</w:t>
      </w:r>
      <w:proofErr w:type="spellEnd"/>
      <w:r w:rsidRPr="00733086">
        <w:rPr>
          <w:spacing w:val="-2"/>
          <w:sz w:val="22"/>
        </w:rPr>
        <w:t xml:space="preserve"> quantity such pumping equipment, auto level controls, well points, pipes and other equipment as may be </w:t>
      </w:r>
      <w:proofErr w:type="spellStart"/>
      <w:r w:rsidRPr="00733086">
        <w:rPr>
          <w:spacing w:val="-2"/>
          <w:sz w:val="22"/>
        </w:rPr>
        <w:t>neccessary</w:t>
      </w:r>
      <w:proofErr w:type="spellEnd"/>
      <w:r w:rsidRPr="00733086">
        <w:rPr>
          <w:spacing w:val="-2"/>
          <w:sz w:val="22"/>
        </w:rPr>
        <w:t xml:space="preserve">, and he shall also provide any sumps, furrows, coffer-dams and other temporary works as may be necessary to block and collect </w:t>
      </w:r>
      <w:proofErr w:type="spellStart"/>
      <w:r w:rsidRPr="00733086">
        <w:rPr>
          <w:spacing w:val="-2"/>
          <w:sz w:val="22"/>
        </w:rPr>
        <w:t>effluant</w:t>
      </w:r>
      <w:proofErr w:type="spellEnd"/>
      <w:r w:rsidRPr="00733086">
        <w:rPr>
          <w:spacing w:val="-2"/>
          <w:sz w:val="22"/>
        </w:rPr>
        <w:t xml:space="preserve"> to minimize damage, inconvenience or interference.</w:t>
      </w:r>
    </w:p>
    <w:p w14:paraId="27DE115D"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0D4CD4AF"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 xml:space="preserve">The Contractor shall ensure the continuous transport of </w:t>
      </w:r>
      <w:proofErr w:type="spellStart"/>
      <w:r w:rsidRPr="00733086">
        <w:rPr>
          <w:spacing w:val="-2"/>
          <w:sz w:val="22"/>
        </w:rPr>
        <w:t>effluant</w:t>
      </w:r>
      <w:proofErr w:type="spellEnd"/>
      <w:r w:rsidRPr="00733086">
        <w:rPr>
          <w:spacing w:val="-2"/>
          <w:sz w:val="22"/>
        </w:rPr>
        <w:t xml:space="preserve"> to the treatment works through pumps and pipework for the duration of the construction period.</w:t>
      </w:r>
    </w:p>
    <w:p w14:paraId="57880461"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181CF008"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i/>
          <w:spacing w:val="-2"/>
          <w:sz w:val="22"/>
        </w:rPr>
      </w:pPr>
      <w:r w:rsidRPr="00733086">
        <w:rPr>
          <w:i/>
          <w:spacing w:val="-2"/>
          <w:sz w:val="22"/>
        </w:rPr>
        <w:t>ADD THE FOLLOWING SUBCLAUSES:</w:t>
      </w:r>
    </w:p>
    <w:p w14:paraId="293120E0"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5CC6ED2B"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spacing w:val="-2"/>
          <w:sz w:val="22"/>
        </w:rPr>
      </w:pPr>
      <w:r w:rsidRPr="00733086">
        <w:rPr>
          <w:b/>
          <w:spacing w:val="-2"/>
          <w:sz w:val="22"/>
        </w:rPr>
        <w:t>"PSA 5.9</w:t>
      </w:r>
      <w:r w:rsidRPr="00733086">
        <w:rPr>
          <w:b/>
          <w:spacing w:val="-2"/>
          <w:sz w:val="22"/>
        </w:rPr>
        <w:tab/>
      </w:r>
      <w:r w:rsidRPr="00733086">
        <w:rPr>
          <w:b/>
          <w:spacing w:val="-2"/>
          <w:sz w:val="22"/>
          <w:u w:val="single"/>
        </w:rPr>
        <w:t>SITE MEETINGS</w:t>
      </w:r>
      <w:r w:rsidRPr="00733086">
        <w:rPr>
          <w:spacing w:val="-2"/>
          <w:sz w:val="22"/>
        </w:rPr>
        <w:t xml:space="preserve">  </w:t>
      </w:r>
    </w:p>
    <w:p w14:paraId="56856283"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562117E7"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The Contractor will be required to attend regular site meetings, normally held once a month to discuss general progress, quality of work, problems, claims, payments, etc, but not matters concerning the day-to-day running of the Contract.</w:t>
      </w:r>
    </w:p>
    <w:p w14:paraId="4E9ECA5D"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3CC63CA2"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hanging="1418"/>
        <w:rPr>
          <w:spacing w:val="-2"/>
          <w:sz w:val="22"/>
        </w:rPr>
      </w:pPr>
      <w:r w:rsidRPr="00733086">
        <w:rPr>
          <w:b/>
          <w:spacing w:val="-2"/>
          <w:sz w:val="22"/>
        </w:rPr>
        <w:t>PSA 5.10</w:t>
      </w:r>
      <w:r w:rsidRPr="00733086">
        <w:rPr>
          <w:b/>
          <w:spacing w:val="-2"/>
          <w:sz w:val="22"/>
        </w:rPr>
        <w:tab/>
      </w:r>
      <w:r w:rsidRPr="00733086">
        <w:rPr>
          <w:b/>
          <w:spacing w:val="-2"/>
          <w:sz w:val="22"/>
          <w:u w:val="single"/>
        </w:rPr>
        <w:t>WORK ON, OVER, UNDER OR ADJACENT TO A RAILWAY LINE</w:t>
      </w:r>
      <w:r w:rsidRPr="00733086">
        <w:rPr>
          <w:spacing w:val="-2"/>
          <w:sz w:val="22"/>
        </w:rPr>
        <w:t xml:space="preserve">  </w:t>
      </w:r>
    </w:p>
    <w:p w14:paraId="1C10ED71"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566" w:hanging="566"/>
        <w:rPr>
          <w:spacing w:val="-2"/>
          <w:sz w:val="22"/>
        </w:rPr>
      </w:pPr>
      <w:r w:rsidRPr="00733086">
        <w:rPr>
          <w:spacing w:val="-2"/>
          <w:sz w:val="22"/>
        </w:rPr>
        <w:tab/>
      </w:r>
    </w:p>
    <w:p w14:paraId="5071D2AE"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All work carried out on, over, under or adjacent to a railway line shall be carried out strictly in accordance with the latest edition of Transnet's Specification E7, part 2.  The Contractor shall obtain a copy of the latest edition, to be kept on the Site, before work of this nature commences.</w:t>
      </w:r>
    </w:p>
    <w:p w14:paraId="39AC33C1"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1E4A4516"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Attention is drawn to the requirements contained in the E7 Specification regarding approval from Transnet for a work permit or occupation of Transnet property and the approval of falsework and formwork plans."</w:t>
      </w:r>
    </w:p>
    <w:p w14:paraId="22492BE5"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b/>
          <w:spacing w:val="-2"/>
          <w:sz w:val="22"/>
          <w:u w:val="single"/>
        </w:rPr>
      </w:pPr>
    </w:p>
    <w:p w14:paraId="6C25ADEE"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b/>
          <w:spacing w:val="-2"/>
          <w:sz w:val="22"/>
          <w:u w:val="single"/>
        </w:rPr>
      </w:pPr>
      <w:r w:rsidRPr="00733086">
        <w:rPr>
          <w:b/>
          <w:spacing w:val="-2"/>
          <w:sz w:val="22"/>
          <w:u w:val="single"/>
        </w:rPr>
        <w:t>PSA 6</w:t>
      </w:r>
      <w:r w:rsidRPr="00733086">
        <w:rPr>
          <w:b/>
          <w:spacing w:val="-2"/>
          <w:sz w:val="22"/>
          <w:u w:val="single"/>
        </w:rPr>
        <w:tab/>
      </w:r>
      <w:r w:rsidRPr="00733086">
        <w:rPr>
          <w:b/>
          <w:spacing w:val="-2"/>
          <w:sz w:val="22"/>
          <w:u w:val="single"/>
        </w:rPr>
        <w:tab/>
        <w:t>TOLERANCES</w:t>
      </w:r>
    </w:p>
    <w:p w14:paraId="7C8E7712"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u w:val="single"/>
        </w:rPr>
      </w:pPr>
    </w:p>
    <w:p w14:paraId="007AF83C"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i/>
          <w:spacing w:val="-2"/>
          <w:sz w:val="22"/>
        </w:rPr>
      </w:pPr>
      <w:r w:rsidRPr="00733086">
        <w:rPr>
          <w:i/>
          <w:spacing w:val="-2"/>
          <w:sz w:val="22"/>
        </w:rPr>
        <w:tab/>
      </w:r>
      <w:r w:rsidRPr="00733086">
        <w:rPr>
          <w:i/>
          <w:spacing w:val="-2"/>
          <w:sz w:val="22"/>
        </w:rPr>
        <w:tab/>
        <w:t>ADD THE FOLLOWING SUBCLAUSE:</w:t>
      </w:r>
    </w:p>
    <w:p w14:paraId="0891D1AB"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5D25459E"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spacing w:val="-2"/>
          <w:sz w:val="22"/>
        </w:rPr>
      </w:pPr>
      <w:r w:rsidRPr="00733086">
        <w:rPr>
          <w:b/>
          <w:spacing w:val="-2"/>
          <w:sz w:val="22"/>
        </w:rPr>
        <w:t>"PSA 6.4</w:t>
      </w:r>
      <w:r w:rsidRPr="00733086">
        <w:rPr>
          <w:b/>
          <w:spacing w:val="-2"/>
          <w:sz w:val="22"/>
        </w:rPr>
        <w:tab/>
      </w:r>
      <w:r w:rsidRPr="00733086">
        <w:rPr>
          <w:b/>
          <w:spacing w:val="-2"/>
          <w:sz w:val="22"/>
          <w:u w:val="single"/>
        </w:rPr>
        <w:t>GENERAL</w:t>
      </w:r>
      <w:r w:rsidRPr="00733086">
        <w:rPr>
          <w:spacing w:val="-2"/>
          <w:sz w:val="22"/>
        </w:rPr>
        <w:t xml:space="preserve"> </w:t>
      </w:r>
    </w:p>
    <w:p w14:paraId="79ECA216"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06132CDE"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No guarantee is given that the full specified tolerances will be available independently of each other, and the Contractor is cautioned that the liberal or full use of any one or more of the tolerances may deprive him of the full or any use of tolerances relating to other aspects of the work.</w:t>
      </w:r>
    </w:p>
    <w:p w14:paraId="28ACF254"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0DD94467"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lastRenderedPageBreak/>
        <w:t>Except where the contrary is specified or when clearly not applicable, all quantities for measurement and payment shall be determined from the 'authorised' dimensions.  These are specified dimensions or those shown on the Drawings or, if changed, as finally prescribed by the Engineer, without any allowance for the specified tolerances.  Except if otherwise specified, all measurements for determining quantities for payment will be based on the 'authorised' dimensions.</w:t>
      </w:r>
    </w:p>
    <w:p w14:paraId="6321EC9F"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277F7B5C"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If the work is therefore constructed in accordance  with the 'authorised' dimensions plus or minus the tolerances allowed, quantities will be based on the 'authorised' dimensions regardless of the actual dimensions to which the work has been constructed.</w:t>
      </w:r>
    </w:p>
    <w:p w14:paraId="60AC4BF7"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4CEB30E0"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When the work is not constructed in accordance with the 'authorised' dimensions plus or minus the tolerances allowed, the Engineer may nevertheless, at his sole discretion, accept the work for payment.  In such cases no payment shall be made for quantities of work or material in excess of those calculated for the 'authorised' dimensions, and where the actual dimensions are less than the 'authorised' dimensions minus the tolerance allowed, quantities for payment shall be based on the actual dimensions as constructed."</w:t>
      </w:r>
    </w:p>
    <w:p w14:paraId="75BEDBA9"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35FDDDE1"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spacing w:val="-2"/>
          <w:sz w:val="22"/>
        </w:rPr>
      </w:pPr>
      <w:r w:rsidRPr="00733086">
        <w:rPr>
          <w:b/>
          <w:spacing w:val="-2"/>
          <w:sz w:val="22"/>
          <w:u w:val="single"/>
        </w:rPr>
        <w:t>PSA 7</w:t>
      </w:r>
      <w:r w:rsidRPr="00733086">
        <w:rPr>
          <w:b/>
          <w:spacing w:val="-2"/>
          <w:sz w:val="22"/>
          <w:u w:val="single"/>
        </w:rPr>
        <w:tab/>
      </w:r>
      <w:r w:rsidRPr="00733086">
        <w:rPr>
          <w:b/>
          <w:spacing w:val="-2"/>
          <w:sz w:val="22"/>
          <w:u w:val="single"/>
        </w:rPr>
        <w:tab/>
        <w:t>TESTING</w:t>
      </w:r>
      <w:r w:rsidRPr="00733086">
        <w:rPr>
          <w:spacing w:val="-2"/>
          <w:sz w:val="22"/>
        </w:rPr>
        <w:t xml:space="preserve">  </w:t>
      </w:r>
    </w:p>
    <w:p w14:paraId="6735C166"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14495CE5"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b/>
          <w:spacing w:val="-2"/>
          <w:sz w:val="22"/>
          <w:u w:val="single"/>
        </w:rPr>
      </w:pPr>
      <w:r w:rsidRPr="00733086">
        <w:rPr>
          <w:b/>
          <w:spacing w:val="-2"/>
          <w:sz w:val="22"/>
        </w:rPr>
        <w:t>PSA 7.1</w:t>
      </w:r>
      <w:r w:rsidRPr="00733086">
        <w:rPr>
          <w:b/>
          <w:spacing w:val="-2"/>
          <w:sz w:val="22"/>
        </w:rPr>
        <w:tab/>
      </w:r>
      <w:r w:rsidRPr="00733086">
        <w:rPr>
          <w:b/>
          <w:spacing w:val="-2"/>
          <w:sz w:val="22"/>
          <w:u w:val="single"/>
        </w:rPr>
        <w:t>PRINCIPLES</w:t>
      </w:r>
    </w:p>
    <w:p w14:paraId="5D7D73D0"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u w:val="single"/>
        </w:rPr>
      </w:pPr>
    </w:p>
    <w:p w14:paraId="30D0DC5D"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caps/>
          <w:spacing w:val="-2"/>
          <w:sz w:val="22"/>
        </w:rPr>
      </w:pPr>
      <w:r w:rsidRPr="00733086">
        <w:rPr>
          <w:b/>
          <w:caps/>
          <w:spacing w:val="-2"/>
          <w:sz w:val="22"/>
        </w:rPr>
        <w:t>PSA 7.1.1</w:t>
      </w:r>
      <w:r w:rsidRPr="00733086">
        <w:rPr>
          <w:b/>
          <w:caps/>
          <w:spacing w:val="-2"/>
          <w:sz w:val="22"/>
        </w:rPr>
        <w:tab/>
        <w:t>Checking</w:t>
      </w:r>
      <w:r w:rsidRPr="00733086">
        <w:rPr>
          <w:caps/>
          <w:spacing w:val="-2"/>
          <w:sz w:val="22"/>
        </w:rPr>
        <w:t xml:space="preserve"> </w:t>
      </w:r>
    </w:p>
    <w:p w14:paraId="57A2A18B"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151C2F76"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i/>
          <w:spacing w:val="-2"/>
          <w:sz w:val="22"/>
        </w:rPr>
      </w:pPr>
      <w:r w:rsidRPr="00733086">
        <w:rPr>
          <w:i/>
          <w:spacing w:val="-2"/>
          <w:sz w:val="22"/>
        </w:rPr>
        <w:t>REPLACE THE LAST SENTENCE WITH THE FOLLOWING:</w:t>
      </w:r>
    </w:p>
    <w:p w14:paraId="75556CCC"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i/>
          <w:spacing w:val="-2"/>
          <w:sz w:val="22"/>
        </w:rPr>
      </w:pPr>
    </w:p>
    <w:p w14:paraId="693BD162"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"The Contractor shall obtain the services of an independent testing laboratory at his own expense to carry out the checks prescribed in the various Standardised Specifications."</w:t>
      </w:r>
    </w:p>
    <w:p w14:paraId="36DC7F6F"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u w:val="single"/>
        </w:rPr>
      </w:pPr>
    </w:p>
    <w:p w14:paraId="44118F34"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hanging="1418"/>
        <w:rPr>
          <w:caps/>
          <w:spacing w:val="-2"/>
          <w:sz w:val="22"/>
        </w:rPr>
      </w:pPr>
      <w:r w:rsidRPr="00733086">
        <w:rPr>
          <w:b/>
          <w:caps/>
          <w:spacing w:val="-2"/>
          <w:sz w:val="22"/>
        </w:rPr>
        <w:t>PSA 7.1.2</w:t>
      </w:r>
      <w:r w:rsidRPr="00733086">
        <w:rPr>
          <w:b/>
          <w:caps/>
          <w:spacing w:val="-2"/>
          <w:sz w:val="22"/>
        </w:rPr>
        <w:tab/>
        <w:t>Standard of finished work not to specification</w:t>
      </w:r>
      <w:r w:rsidRPr="00733086">
        <w:rPr>
          <w:caps/>
          <w:spacing w:val="-2"/>
          <w:sz w:val="22"/>
        </w:rPr>
        <w:t xml:space="preserve"> </w:t>
      </w:r>
    </w:p>
    <w:p w14:paraId="70AF9B79"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1BEC6C24"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i/>
          <w:spacing w:val="-2"/>
          <w:sz w:val="22"/>
        </w:rPr>
        <w:t>REPLACE THE WORDS</w:t>
      </w:r>
      <w:r w:rsidRPr="00733086">
        <w:rPr>
          <w:spacing w:val="-2"/>
          <w:sz w:val="22"/>
        </w:rPr>
        <w:t xml:space="preserve">  "Where the Engineer's checks reveal ......." </w:t>
      </w:r>
      <w:r w:rsidRPr="00733086">
        <w:rPr>
          <w:i/>
          <w:spacing w:val="-2"/>
          <w:sz w:val="22"/>
        </w:rPr>
        <w:t>WITH</w:t>
      </w:r>
      <w:r w:rsidRPr="00733086">
        <w:rPr>
          <w:spacing w:val="-2"/>
          <w:sz w:val="22"/>
        </w:rPr>
        <w:t xml:space="preserve"> "Where the checks by the approved laboratory reveal ..........."</w:t>
      </w:r>
    </w:p>
    <w:p w14:paraId="57FD6C3B"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302DF464"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spacing w:val="-2"/>
          <w:sz w:val="22"/>
        </w:rPr>
      </w:pPr>
      <w:r w:rsidRPr="00733086">
        <w:rPr>
          <w:b/>
          <w:spacing w:val="-2"/>
          <w:sz w:val="22"/>
        </w:rPr>
        <w:t>PSA 7.2</w:t>
      </w:r>
      <w:r w:rsidRPr="00733086">
        <w:rPr>
          <w:b/>
          <w:spacing w:val="-2"/>
          <w:sz w:val="22"/>
        </w:rPr>
        <w:tab/>
      </w:r>
      <w:r w:rsidRPr="00733086">
        <w:rPr>
          <w:b/>
          <w:spacing w:val="-2"/>
          <w:sz w:val="22"/>
          <w:u w:val="single"/>
        </w:rPr>
        <w:t>APPROVED LABORATORIES</w:t>
      </w:r>
      <w:r w:rsidRPr="00733086">
        <w:rPr>
          <w:spacing w:val="-2"/>
          <w:sz w:val="22"/>
        </w:rPr>
        <w:t xml:space="preserve"> </w:t>
      </w:r>
    </w:p>
    <w:p w14:paraId="6E057BD0"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636BD272"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i/>
          <w:spacing w:val="-2"/>
          <w:sz w:val="22"/>
        </w:rPr>
      </w:pPr>
      <w:r w:rsidRPr="00733086">
        <w:rPr>
          <w:i/>
          <w:spacing w:val="-2"/>
          <w:sz w:val="22"/>
        </w:rPr>
        <w:t>ADD THE FOLLOWING:</w:t>
      </w:r>
    </w:p>
    <w:p w14:paraId="3A75513B"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41BA1AE7"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"The independent laboratory used by the Contractor and approved by the Engineer shall also be deemed an approved laboratory."</w:t>
      </w:r>
    </w:p>
    <w:p w14:paraId="1BA6DAEC"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6B2962C1"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2DBE69D8" w14:textId="77777777" w:rsidR="00451E47" w:rsidRPr="00733086" w:rsidRDefault="00451E47" w:rsidP="00451E47">
      <w:pPr>
        <w:keepNext/>
        <w:keepLines/>
        <w:tabs>
          <w:tab w:val="left" w:pos="567"/>
          <w:tab w:val="left" w:pos="1418"/>
          <w:tab w:val="left" w:pos="1814"/>
          <w:tab w:val="left" w:pos="2325"/>
          <w:tab w:val="left" w:pos="2835"/>
          <w:tab w:val="left" w:pos="3402"/>
          <w:tab w:val="left" w:pos="3969"/>
          <w:tab w:val="left" w:pos="6804"/>
          <w:tab w:val="right" w:pos="8789"/>
        </w:tabs>
        <w:suppressAutoHyphens/>
        <w:ind w:left="0" w:firstLine="0"/>
        <w:rPr>
          <w:spacing w:val="-2"/>
          <w:sz w:val="22"/>
        </w:rPr>
      </w:pPr>
      <w:r w:rsidRPr="00733086">
        <w:rPr>
          <w:b/>
          <w:spacing w:val="-2"/>
          <w:sz w:val="22"/>
          <w:u w:val="single"/>
        </w:rPr>
        <w:t>PSA 8</w:t>
      </w:r>
      <w:r w:rsidRPr="00733086">
        <w:rPr>
          <w:b/>
          <w:spacing w:val="-2"/>
          <w:sz w:val="22"/>
          <w:u w:val="single"/>
        </w:rPr>
        <w:tab/>
      </w:r>
      <w:r w:rsidRPr="00733086">
        <w:rPr>
          <w:b/>
          <w:spacing w:val="-2"/>
          <w:sz w:val="22"/>
          <w:u w:val="single"/>
        </w:rPr>
        <w:tab/>
        <w:t>MEASUREMENT AND PAYMENT</w:t>
      </w:r>
    </w:p>
    <w:p w14:paraId="7CEF5450" w14:textId="77777777" w:rsidR="00451E47" w:rsidRPr="00733086" w:rsidRDefault="00451E47" w:rsidP="00451E47">
      <w:pPr>
        <w:keepNext/>
        <w:keepLines/>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048280E5" w14:textId="77777777" w:rsidR="00451E47" w:rsidRPr="00733086" w:rsidRDefault="00451E47" w:rsidP="00451E47">
      <w:pPr>
        <w:keepNext/>
        <w:keepLines/>
        <w:tabs>
          <w:tab w:val="left" w:pos="567"/>
          <w:tab w:val="left" w:pos="1418"/>
          <w:tab w:val="left" w:pos="1814"/>
          <w:tab w:val="left" w:pos="2325"/>
          <w:tab w:val="left" w:pos="2835"/>
          <w:tab w:val="left" w:pos="3402"/>
          <w:tab w:val="left" w:pos="3969"/>
          <w:tab w:val="left" w:pos="6804"/>
          <w:tab w:val="right" w:pos="8789"/>
        </w:tabs>
        <w:suppressAutoHyphens/>
        <w:ind w:left="0" w:firstLine="0"/>
        <w:rPr>
          <w:b/>
          <w:spacing w:val="-2"/>
          <w:sz w:val="22"/>
          <w:u w:val="single"/>
        </w:rPr>
      </w:pPr>
      <w:r w:rsidRPr="00733086">
        <w:rPr>
          <w:b/>
          <w:spacing w:val="-2"/>
          <w:sz w:val="22"/>
        </w:rPr>
        <w:t>PSA 8.1</w:t>
      </w:r>
      <w:r w:rsidRPr="00733086">
        <w:rPr>
          <w:b/>
          <w:spacing w:val="-2"/>
          <w:sz w:val="22"/>
        </w:rPr>
        <w:tab/>
      </w:r>
      <w:r w:rsidRPr="00733086">
        <w:rPr>
          <w:b/>
          <w:spacing w:val="-2"/>
          <w:sz w:val="22"/>
          <w:u w:val="single"/>
        </w:rPr>
        <w:t>MEASUREMENT</w:t>
      </w:r>
    </w:p>
    <w:p w14:paraId="1D97802D" w14:textId="77777777" w:rsidR="00451E47" w:rsidRPr="00733086" w:rsidRDefault="00451E47" w:rsidP="00451E47">
      <w:pPr>
        <w:keepNext/>
        <w:keepLines/>
        <w:tabs>
          <w:tab w:val="left" w:pos="567"/>
          <w:tab w:val="left" w:pos="1418"/>
          <w:tab w:val="left" w:pos="1814"/>
          <w:tab w:val="left" w:pos="2325"/>
          <w:tab w:val="left" w:pos="2835"/>
          <w:tab w:val="left" w:pos="3402"/>
          <w:tab w:val="left" w:pos="3969"/>
          <w:tab w:val="left" w:pos="6804"/>
          <w:tab w:val="right" w:pos="8789"/>
        </w:tabs>
        <w:suppressAutoHyphens/>
        <w:rPr>
          <w:spacing w:val="-2"/>
          <w:sz w:val="22"/>
          <w:u w:val="single"/>
        </w:rPr>
      </w:pPr>
    </w:p>
    <w:p w14:paraId="581CED8D" w14:textId="77777777" w:rsidR="00451E47" w:rsidRPr="00733086" w:rsidRDefault="00451E47" w:rsidP="00451E47">
      <w:pPr>
        <w:keepNext/>
        <w:keepLines/>
        <w:tabs>
          <w:tab w:val="left" w:pos="567"/>
          <w:tab w:val="left" w:pos="1418"/>
          <w:tab w:val="left" w:pos="1814"/>
          <w:tab w:val="left" w:pos="2325"/>
          <w:tab w:val="left" w:pos="2835"/>
          <w:tab w:val="left" w:pos="3402"/>
          <w:tab w:val="left" w:pos="3969"/>
          <w:tab w:val="left" w:pos="6804"/>
          <w:tab w:val="right" w:pos="8789"/>
        </w:tabs>
        <w:suppressAutoHyphens/>
        <w:ind w:left="0" w:firstLine="0"/>
        <w:rPr>
          <w:caps/>
          <w:spacing w:val="-2"/>
          <w:sz w:val="22"/>
        </w:rPr>
      </w:pPr>
      <w:r w:rsidRPr="00733086">
        <w:rPr>
          <w:b/>
          <w:caps/>
          <w:spacing w:val="-2"/>
          <w:sz w:val="22"/>
        </w:rPr>
        <w:t>PSA 8.1.2</w:t>
      </w:r>
      <w:r w:rsidRPr="00733086">
        <w:rPr>
          <w:b/>
          <w:caps/>
          <w:spacing w:val="-2"/>
          <w:sz w:val="22"/>
        </w:rPr>
        <w:tab/>
        <w:t>Preliminary and general items or section</w:t>
      </w:r>
      <w:r w:rsidRPr="00733086">
        <w:rPr>
          <w:caps/>
          <w:spacing w:val="-2"/>
          <w:sz w:val="22"/>
        </w:rPr>
        <w:t xml:space="preserve"> </w:t>
      </w:r>
    </w:p>
    <w:p w14:paraId="68D224B2" w14:textId="77777777" w:rsidR="00451E47" w:rsidRPr="00733086" w:rsidRDefault="00451E47" w:rsidP="00451E47">
      <w:pPr>
        <w:keepNext/>
        <w:keepLines/>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60D69EC6" w14:textId="77777777" w:rsidR="00451E47" w:rsidRPr="00733086" w:rsidRDefault="00451E47" w:rsidP="00451E47">
      <w:pPr>
        <w:keepNext/>
        <w:keepLines/>
        <w:tabs>
          <w:tab w:val="left" w:pos="567"/>
          <w:tab w:val="left" w:pos="1418"/>
          <w:tab w:val="left" w:pos="1814"/>
          <w:tab w:val="left" w:pos="2325"/>
          <w:tab w:val="left" w:pos="2835"/>
          <w:tab w:val="left" w:pos="3402"/>
          <w:tab w:val="left" w:pos="3969"/>
          <w:tab w:val="left" w:pos="6804"/>
          <w:tab w:val="right" w:pos="8789"/>
        </w:tabs>
        <w:suppressAutoHyphens/>
        <w:ind w:left="0" w:firstLine="0"/>
        <w:rPr>
          <w:b/>
          <w:spacing w:val="-2"/>
          <w:sz w:val="22"/>
        </w:rPr>
      </w:pPr>
      <w:r w:rsidRPr="00733086">
        <w:rPr>
          <w:b/>
          <w:spacing w:val="-2"/>
          <w:sz w:val="22"/>
        </w:rPr>
        <w:t>PSA 8.1.2.2</w:t>
      </w:r>
      <w:r w:rsidRPr="00733086">
        <w:rPr>
          <w:b/>
          <w:spacing w:val="-2"/>
          <w:sz w:val="22"/>
        </w:rPr>
        <w:tab/>
        <w:t>Tendered sums</w:t>
      </w:r>
    </w:p>
    <w:p w14:paraId="2495F12A" w14:textId="77777777" w:rsidR="00451E47" w:rsidRPr="00733086" w:rsidRDefault="00451E47" w:rsidP="00451E47">
      <w:pPr>
        <w:keepNext/>
        <w:keepLines/>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2751ACEE" w14:textId="77777777" w:rsidR="00451E47" w:rsidRPr="00733086" w:rsidRDefault="00451E47" w:rsidP="00451E47">
      <w:pPr>
        <w:keepNext/>
        <w:keepLines/>
        <w:tabs>
          <w:tab w:val="left" w:pos="567"/>
          <w:tab w:val="left" w:pos="1418"/>
          <w:tab w:val="left" w:pos="1814"/>
          <w:tab w:val="left" w:pos="2325"/>
          <w:tab w:val="left" w:pos="2835"/>
          <w:tab w:val="left" w:pos="3402"/>
          <w:tab w:val="left" w:pos="3969"/>
          <w:tab w:val="left" w:pos="6804"/>
          <w:tab w:val="right" w:pos="8789"/>
        </w:tabs>
        <w:suppressAutoHyphens/>
        <w:ind w:left="1418"/>
        <w:rPr>
          <w:i/>
          <w:spacing w:val="-2"/>
          <w:sz w:val="22"/>
        </w:rPr>
      </w:pPr>
      <w:r w:rsidRPr="00733086">
        <w:rPr>
          <w:i/>
          <w:spacing w:val="-2"/>
          <w:sz w:val="22"/>
        </w:rPr>
        <w:t>REPLACE THE CONTENTS OF THIS SUBCLAUSE WITH THE FOLLOWING:</w:t>
      </w:r>
    </w:p>
    <w:p w14:paraId="0363E3AE" w14:textId="77777777" w:rsidR="00451E47" w:rsidRPr="00733086" w:rsidRDefault="00451E47" w:rsidP="00451E47">
      <w:pPr>
        <w:keepNext/>
        <w:keepLines/>
        <w:tabs>
          <w:tab w:val="left" w:pos="567"/>
          <w:tab w:val="left" w:pos="1418"/>
          <w:tab w:val="left" w:pos="1814"/>
          <w:tab w:val="left" w:pos="2325"/>
          <w:tab w:val="left" w:pos="2835"/>
          <w:tab w:val="left" w:pos="3402"/>
          <w:tab w:val="left" w:pos="3969"/>
          <w:tab w:val="left" w:pos="6804"/>
          <w:tab w:val="right" w:pos="8789"/>
        </w:tabs>
        <w:suppressAutoHyphens/>
        <w:ind w:left="1418"/>
        <w:rPr>
          <w:i/>
          <w:spacing w:val="-2"/>
          <w:sz w:val="22"/>
        </w:rPr>
      </w:pPr>
    </w:p>
    <w:p w14:paraId="2A224D0C" w14:textId="77777777" w:rsidR="00451E47" w:rsidRPr="00733086" w:rsidRDefault="00451E47" w:rsidP="00451E47">
      <w:pPr>
        <w:keepNext/>
        <w:keepLines/>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"The Contractor's tendered sums under items PSA 8.3 and PSA 8.4 shall collectively cover all charges for</w:t>
      </w:r>
    </w:p>
    <w:p w14:paraId="00F2A01A"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76F4B7A5"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843" w:hanging="425"/>
        <w:rPr>
          <w:spacing w:val="-2"/>
          <w:sz w:val="22"/>
        </w:rPr>
      </w:pPr>
      <w:r w:rsidRPr="00733086">
        <w:rPr>
          <w:spacing w:val="-2"/>
          <w:sz w:val="22"/>
        </w:rPr>
        <w:lastRenderedPageBreak/>
        <w:t>-</w:t>
      </w:r>
      <w:r w:rsidRPr="00733086">
        <w:rPr>
          <w:spacing w:val="-2"/>
          <w:sz w:val="22"/>
        </w:rPr>
        <w:tab/>
        <w:t>risks, costs and obligations in terms of the General Conditions of Contract and of this standardised specification, except where provision is made in these Project Specifications to cover compensation for any of these items</w:t>
      </w:r>
    </w:p>
    <w:p w14:paraId="2536299C"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843" w:hanging="425"/>
        <w:rPr>
          <w:spacing w:val="-2"/>
          <w:sz w:val="22"/>
        </w:rPr>
      </w:pPr>
      <w:r w:rsidRPr="00733086">
        <w:rPr>
          <w:spacing w:val="-2"/>
          <w:sz w:val="22"/>
        </w:rPr>
        <w:t>-</w:t>
      </w:r>
      <w:r w:rsidRPr="00733086">
        <w:rPr>
          <w:spacing w:val="-2"/>
          <w:sz w:val="22"/>
        </w:rPr>
        <w:tab/>
        <w:t>head-office and site overheads and supervision</w:t>
      </w:r>
    </w:p>
    <w:p w14:paraId="29E6FDA5"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843" w:hanging="425"/>
        <w:rPr>
          <w:spacing w:val="-2"/>
          <w:sz w:val="22"/>
        </w:rPr>
      </w:pPr>
      <w:r w:rsidRPr="00733086">
        <w:rPr>
          <w:spacing w:val="-2"/>
          <w:sz w:val="22"/>
        </w:rPr>
        <w:t>-</w:t>
      </w:r>
      <w:r w:rsidRPr="00733086">
        <w:rPr>
          <w:spacing w:val="-2"/>
          <w:sz w:val="22"/>
        </w:rPr>
        <w:tab/>
        <w:t>profit and financing costs</w:t>
      </w:r>
    </w:p>
    <w:p w14:paraId="1D9D70B8"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843" w:hanging="425"/>
        <w:rPr>
          <w:spacing w:val="-2"/>
          <w:sz w:val="22"/>
        </w:rPr>
      </w:pPr>
      <w:r w:rsidRPr="00733086">
        <w:rPr>
          <w:spacing w:val="-2"/>
          <w:sz w:val="22"/>
        </w:rPr>
        <w:t>-</w:t>
      </w:r>
      <w:r w:rsidRPr="00733086">
        <w:rPr>
          <w:spacing w:val="-2"/>
          <w:sz w:val="22"/>
        </w:rPr>
        <w:tab/>
        <w:t>expenses of a general nature not specifically related to any item or items of permanent or temporary work</w:t>
      </w:r>
    </w:p>
    <w:p w14:paraId="3BFA0B26"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843" w:hanging="425"/>
        <w:rPr>
          <w:spacing w:val="-2"/>
          <w:sz w:val="22"/>
        </w:rPr>
      </w:pPr>
      <w:r w:rsidRPr="00733086">
        <w:rPr>
          <w:spacing w:val="-2"/>
          <w:sz w:val="22"/>
        </w:rPr>
        <w:t>-</w:t>
      </w:r>
      <w:r w:rsidRPr="00733086">
        <w:rPr>
          <w:spacing w:val="-2"/>
          <w:sz w:val="22"/>
        </w:rPr>
        <w:tab/>
        <w:t>providing facilities on Site for the Contractor's personnel, including offices, storage facilities, workshops, ablutions, for providing services such as water, electricity, sewerage, sewage and rubbish disposal, for access roads and all other facilities required, as well as for the maintenance and removal on completion of the Works of these facilities and the cleaning-up of the camp site on completion of the Works</w:t>
      </w:r>
    </w:p>
    <w:p w14:paraId="028A9583"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843" w:hanging="425"/>
        <w:rPr>
          <w:spacing w:val="-2"/>
          <w:sz w:val="22"/>
        </w:rPr>
      </w:pPr>
      <w:r w:rsidRPr="00733086">
        <w:rPr>
          <w:spacing w:val="-2"/>
          <w:sz w:val="22"/>
        </w:rPr>
        <w:t>-</w:t>
      </w:r>
      <w:r w:rsidRPr="00733086">
        <w:rPr>
          <w:spacing w:val="-2"/>
          <w:sz w:val="22"/>
        </w:rPr>
        <w:tab/>
        <w:t>providing facilities for the Engineer and his staff as specified in  SANS 1200 AB and in these Project Specifications."</w:t>
      </w:r>
    </w:p>
    <w:p w14:paraId="19967ADD"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843" w:hanging="425"/>
        <w:rPr>
          <w:spacing w:val="-2"/>
          <w:sz w:val="22"/>
        </w:rPr>
      </w:pPr>
    </w:p>
    <w:p w14:paraId="3CF43393"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b/>
          <w:spacing w:val="-2"/>
          <w:sz w:val="22"/>
          <w:u w:val="single"/>
        </w:rPr>
      </w:pPr>
      <w:r w:rsidRPr="00733086">
        <w:rPr>
          <w:b/>
          <w:spacing w:val="-2"/>
          <w:sz w:val="22"/>
        </w:rPr>
        <w:t>PSA 8.2</w:t>
      </w:r>
      <w:r w:rsidRPr="00733086">
        <w:rPr>
          <w:b/>
          <w:spacing w:val="-2"/>
          <w:sz w:val="22"/>
        </w:rPr>
        <w:tab/>
      </w:r>
      <w:r w:rsidRPr="00733086">
        <w:rPr>
          <w:b/>
          <w:spacing w:val="-2"/>
          <w:sz w:val="22"/>
          <w:u w:val="single"/>
        </w:rPr>
        <w:t>PAYMENT</w:t>
      </w:r>
    </w:p>
    <w:p w14:paraId="7F6B5D39"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843" w:hanging="425"/>
        <w:rPr>
          <w:spacing w:val="-2"/>
          <w:sz w:val="22"/>
        </w:rPr>
      </w:pPr>
    </w:p>
    <w:p w14:paraId="54E45735"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caps/>
          <w:spacing w:val="-2"/>
          <w:sz w:val="22"/>
        </w:rPr>
      </w:pPr>
      <w:r w:rsidRPr="00733086">
        <w:rPr>
          <w:b/>
          <w:caps/>
          <w:spacing w:val="-2"/>
          <w:sz w:val="22"/>
        </w:rPr>
        <w:t>PSA 8.2.1</w:t>
      </w:r>
      <w:r w:rsidRPr="00733086">
        <w:rPr>
          <w:b/>
          <w:caps/>
          <w:spacing w:val="-2"/>
          <w:sz w:val="22"/>
        </w:rPr>
        <w:tab/>
        <w:t>Fixed-charge and value-related items</w:t>
      </w:r>
    </w:p>
    <w:p w14:paraId="56F25DB3"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2B0186E0"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i/>
          <w:spacing w:val="-2"/>
          <w:sz w:val="22"/>
        </w:rPr>
      </w:pPr>
      <w:r w:rsidRPr="00733086">
        <w:rPr>
          <w:i/>
          <w:spacing w:val="-2"/>
          <w:sz w:val="22"/>
        </w:rPr>
        <w:t>REPLACE THE CONTENTS OF THIS SUBCLAUSE WITH THE FOLLOWING:</w:t>
      </w:r>
    </w:p>
    <w:p w14:paraId="74A019F6"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3D10E35C"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"Payment of fixed charges in respect of item 8.3.1 will be made as follows:</w:t>
      </w:r>
    </w:p>
    <w:p w14:paraId="4BEF16F7"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2E50D3B4"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80% of the sum tendered will be paid when the facilities have been provided and approved.  The remaining 20% will be paid when the Works have been completed, the facilities have been removed and the camp site has been cleared and cleaned.</w:t>
      </w:r>
    </w:p>
    <w:p w14:paraId="6DD66F4A"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56784DFC"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Payment for the sum tendered under item 8.3.2 will be made in three separate instalments as follows:</w:t>
      </w:r>
    </w:p>
    <w:p w14:paraId="6054B029"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2BF6F926"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843" w:hanging="425"/>
        <w:rPr>
          <w:spacing w:val="-2"/>
          <w:sz w:val="22"/>
        </w:rPr>
      </w:pPr>
      <w:r w:rsidRPr="00733086">
        <w:rPr>
          <w:spacing w:val="-2"/>
          <w:sz w:val="22"/>
        </w:rPr>
        <w:t>(a)</w:t>
      </w:r>
      <w:r w:rsidRPr="00733086">
        <w:rPr>
          <w:spacing w:val="-2"/>
          <w:sz w:val="22"/>
        </w:rPr>
        <w:tab/>
        <w:t>The first instalment, which is 40% of the sum, will be paid when the Contractor has fulfilled all his obligations to date under this Specification, the General Conditions of Contract and the Special Conditions of Contract, and when the value of work certified for payment, excluding materials on Site and payments for preliminary and general items, is equal to not less than 5% of the total value of the work listed in the Schedule of Quantities.</w:t>
      </w:r>
    </w:p>
    <w:p w14:paraId="3CC101FE"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843" w:hanging="425"/>
        <w:rPr>
          <w:spacing w:val="-2"/>
          <w:sz w:val="22"/>
        </w:rPr>
      </w:pPr>
    </w:p>
    <w:p w14:paraId="53764949"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843" w:hanging="425"/>
        <w:rPr>
          <w:spacing w:val="-2"/>
          <w:sz w:val="22"/>
        </w:rPr>
      </w:pPr>
      <w:r w:rsidRPr="00733086">
        <w:rPr>
          <w:spacing w:val="-2"/>
          <w:sz w:val="22"/>
        </w:rPr>
        <w:t>(b)</w:t>
      </w:r>
      <w:r w:rsidRPr="00733086">
        <w:rPr>
          <w:spacing w:val="-2"/>
          <w:sz w:val="22"/>
        </w:rPr>
        <w:tab/>
        <w:t>The second instalment, which is 40% of the sum, will be made when the amount certified for payment, including retention monies but excluding this second instalment, exceeds 50% of the Tender Sum.</w:t>
      </w:r>
    </w:p>
    <w:p w14:paraId="7BE65174"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843" w:hanging="425"/>
        <w:rPr>
          <w:spacing w:val="-2"/>
          <w:sz w:val="22"/>
        </w:rPr>
      </w:pPr>
    </w:p>
    <w:p w14:paraId="4DCFCA79"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843" w:hanging="425"/>
        <w:rPr>
          <w:spacing w:val="-2"/>
          <w:sz w:val="22"/>
        </w:rPr>
      </w:pPr>
      <w:r w:rsidRPr="00733086">
        <w:rPr>
          <w:spacing w:val="-2"/>
          <w:sz w:val="22"/>
        </w:rPr>
        <w:t>(c)</w:t>
      </w:r>
      <w:r w:rsidRPr="00733086">
        <w:rPr>
          <w:spacing w:val="-2"/>
          <w:sz w:val="22"/>
        </w:rPr>
        <w:tab/>
        <w:t>The final payment, which is 20% of the sum, will be made when the Works have been certified as completed and the Contractor has fulfilled all his obligations to date under this Specification, the General Conditions of Contract and the Special Conditions of Contract.</w:t>
      </w:r>
    </w:p>
    <w:p w14:paraId="37975D33"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843" w:hanging="425"/>
        <w:rPr>
          <w:spacing w:val="-2"/>
          <w:sz w:val="22"/>
        </w:rPr>
      </w:pPr>
    </w:p>
    <w:p w14:paraId="44DF2DD1"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Should the value of the measured work finally completed be more or less than the Tender Sum, the sum tendered under item 8.3.2 will be adjusted up or down in accordance with the provisions of Clause 53 of the General Conditions of Contract, and this adjustment will be applied to the third instalment.  No adjustment will apply to item 8.3.1 in respect of variations in the value of work done or the finally authorised Time for Completion."</w:t>
      </w:r>
    </w:p>
    <w:p w14:paraId="40ED7EEC"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722AEEF6"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caps/>
          <w:spacing w:val="-2"/>
          <w:sz w:val="22"/>
        </w:rPr>
      </w:pPr>
      <w:r w:rsidRPr="00733086">
        <w:rPr>
          <w:b/>
          <w:caps/>
          <w:spacing w:val="-2"/>
          <w:sz w:val="22"/>
        </w:rPr>
        <w:t>PSA 8.2.2</w:t>
      </w:r>
      <w:r w:rsidRPr="00733086">
        <w:rPr>
          <w:b/>
          <w:caps/>
          <w:spacing w:val="-2"/>
          <w:sz w:val="22"/>
        </w:rPr>
        <w:tab/>
        <w:t>Time-related items</w:t>
      </w:r>
      <w:r w:rsidRPr="00733086">
        <w:rPr>
          <w:caps/>
          <w:spacing w:val="-2"/>
          <w:sz w:val="22"/>
        </w:rPr>
        <w:t xml:space="preserve"> </w:t>
      </w:r>
    </w:p>
    <w:p w14:paraId="741E3B4A"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46D583B0"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i/>
          <w:spacing w:val="-2"/>
          <w:sz w:val="22"/>
        </w:rPr>
      </w:pPr>
      <w:r w:rsidRPr="00733086">
        <w:rPr>
          <w:i/>
          <w:spacing w:val="-2"/>
          <w:sz w:val="22"/>
        </w:rPr>
        <w:t>REPLACE THE CONTENTS OF THIS SUBCLAUSE WITH THE FOLLOWING:</w:t>
      </w:r>
    </w:p>
    <w:p w14:paraId="0829CFE2"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4718B584"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lastRenderedPageBreak/>
        <w:t>"Subject to the provisions of Subclauses 8.2.3 and 8.2.4, payment under item 8.4.1 (time-related item) will be made monthly in equal amounts, calculated by dividing the sum tendered for the item by the tendered contract period in months, provided always that the total of the monthly amounts so paid for the item is not out of proportion with the progress of the work as a whole.</w:t>
      </w:r>
    </w:p>
    <w:p w14:paraId="19F86D6F"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6A8B050D"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Should the Engineer grant an extension of Time for Completion of the Works, the Contractor will be entitled to an increase in the sum tendered for the time-related item, which increase shall be in the same proportion to the original tendered sum as the extension of time is to the original Time for Completion of the Works.</w:t>
      </w:r>
    </w:p>
    <w:p w14:paraId="724DB9BB"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2ADB3E5C"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Payment of such increased amounts will be deemed full compensation for all additional time-related preliminary and general costs due to the circumstances pertaining to the extension of time granted."</w:t>
      </w:r>
    </w:p>
    <w:p w14:paraId="37F419FA"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2A955B65"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spacing w:val="-2"/>
          <w:sz w:val="22"/>
        </w:rPr>
      </w:pPr>
      <w:r w:rsidRPr="00733086">
        <w:rPr>
          <w:b/>
          <w:spacing w:val="-2"/>
          <w:sz w:val="22"/>
        </w:rPr>
        <w:t>PSA 8.3</w:t>
      </w:r>
      <w:r w:rsidRPr="00733086">
        <w:rPr>
          <w:b/>
          <w:spacing w:val="-2"/>
          <w:sz w:val="22"/>
        </w:rPr>
        <w:tab/>
      </w:r>
      <w:r w:rsidRPr="00733086">
        <w:rPr>
          <w:b/>
          <w:spacing w:val="-2"/>
          <w:sz w:val="22"/>
          <w:u w:val="single"/>
        </w:rPr>
        <w:t>SCHEDULED FIXED-CHARGE AND VALUE-RELATED ITEMS</w:t>
      </w:r>
      <w:r w:rsidRPr="00733086">
        <w:rPr>
          <w:spacing w:val="-2"/>
          <w:sz w:val="22"/>
        </w:rPr>
        <w:t xml:space="preserve"> </w:t>
      </w:r>
    </w:p>
    <w:p w14:paraId="3EE007C9"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3397788C"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i/>
          <w:spacing w:val="-2"/>
          <w:sz w:val="22"/>
        </w:rPr>
      </w:pPr>
      <w:r w:rsidRPr="00733086">
        <w:rPr>
          <w:spacing w:val="-2"/>
          <w:sz w:val="22"/>
        </w:rPr>
        <w:tab/>
      </w:r>
      <w:r w:rsidRPr="00733086">
        <w:rPr>
          <w:spacing w:val="-2"/>
          <w:sz w:val="22"/>
        </w:rPr>
        <w:tab/>
      </w:r>
      <w:r w:rsidRPr="00733086">
        <w:rPr>
          <w:i/>
          <w:spacing w:val="-2"/>
          <w:sz w:val="22"/>
        </w:rPr>
        <w:t>REPLACE THE ITEMS WITH THE FOLLOWING:</w:t>
      </w:r>
    </w:p>
    <w:p w14:paraId="54F8541F"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55C00B1E" w14:textId="77777777" w:rsidR="00451E47" w:rsidRPr="00733086" w:rsidRDefault="00451E47" w:rsidP="00451E47">
      <w:pPr>
        <w:tabs>
          <w:tab w:val="left" w:pos="567"/>
          <w:tab w:val="left" w:pos="1418"/>
          <w:tab w:val="left" w:pos="1814"/>
          <w:tab w:val="left" w:pos="2325"/>
          <w:tab w:val="left" w:pos="2835"/>
          <w:tab w:val="left" w:pos="3402"/>
          <w:tab w:val="left" w:pos="3969"/>
          <w:tab w:val="right" w:leader="dot" w:pos="9356"/>
        </w:tabs>
        <w:suppressAutoHyphens/>
        <w:ind w:left="0" w:firstLine="0"/>
        <w:rPr>
          <w:caps/>
          <w:spacing w:val="-2"/>
          <w:sz w:val="22"/>
        </w:rPr>
      </w:pPr>
      <w:r w:rsidRPr="00733086">
        <w:rPr>
          <w:b/>
          <w:caps/>
          <w:spacing w:val="-2"/>
          <w:sz w:val="22"/>
        </w:rPr>
        <w:t>PSA 8.3.1</w:t>
      </w:r>
      <w:r w:rsidRPr="00733086">
        <w:rPr>
          <w:b/>
          <w:caps/>
          <w:spacing w:val="-2"/>
          <w:sz w:val="22"/>
        </w:rPr>
        <w:tab/>
        <w:t>Fixed preliminary and general charges</w:t>
      </w:r>
      <w:r w:rsidRPr="00733086">
        <w:rPr>
          <w:caps/>
          <w:spacing w:val="-2"/>
          <w:sz w:val="22"/>
        </w:rPr>
        <w:tab/>
        <w:t>Unit : Sum</w:t>
      </w:r>
    </w:p>
    <w:p w14:paraId="43776048" w14:textId="77777777" w:rsidR="00451E47" w:rsidRPr="00733086" w:rsidRDefault="00451E47" w:rsidP="00451E47">
      <w:pPr>
        <w:tabs>
          <w:tab w:val="left" w:pos="567"/>
          <w:tab w:val="left" w:pos="1418"/>
          <w:tab w:val="left" w:pos="1814"/>
          <w:tab w:val="left" w:pos="2325"/>
          <w:tab w:val="left" w:pos="2835"/>
          <w:tab w:val="left" w:pos="3402"/>
          <w:tab w:val="left" w:pos="3969"/>
          <w:tab w:val="right" w:leader="dot" w:pos="8789"/>
        </w:tabs>
        <w:suppressAutoHyphens/>
        <w:rPr>
          <w:b/>
          <w:spacing w:val="-2"/>
          <w:sz w:val="22"/>
        </w:rPr>
      </w:pPr>
    </w:p>
    <w:p w14:paraId="55B57096" w14:textId="77777777" w:rsidR="00451E47" w:rsidRPr="00733086" w:rsidRDefault="00451E47" w:rsidP="00451E47">
      <w:pPr>
        <w:tabs>
          <w:tab w:val="left" w:pos="567"/>
          <w:tab w:val="left" w:pos="1418"/>
          <w:tab w:val="left" w:pos="1814"/>
          <w:tab w:val="left" w:pos="2325"/>
          <w:tab w:val="left" w:pos="2835"/>
          <w:tab w:val="left" w:pos="3402"/>
          <w:tab w:val="left" w:pos="3969"/>
          <w:tab w:val="right" w:leader="dot" w:pos="9356"/>
        </w:tabs>
        <w:suppressAutoHyphens/>
        <w:ind w:left="0" w:firstLine="0"/>
        <w:rPr>
          <w:caps/>
          <w:spacing w:val="-2"/>
          <w:sz w:val="22"/>
        </w:rPr>
      </w:pPr>
      <w:r w:rsidRPr="00733086">
        <w:rPr>
          <w:b/>
          <w:caps/>
          <w:spacing w:val="-2"/>
          <w:sz w:val="22"/>
        </w:rPr>
        <w:t>PSA 8.3.2</w:t>
      </w:r>
      <w:r w:rsidRPr="00733086">
        <w:rPr>
          <w:b/>
          <w:caps/>
          <w:spacing w:val="-2"/>
          <w:sz w:val="22"/>
        </w:rPr>
        <w:tab/>
        <w:t>Value-related preliminary and general charges</w:t>
      </w:r>
      <w:r w:rsidRPr="00733086">
        <w:rPr>
          <w:caps/>
          <w:spacing w:val="-2"/>
          <w:sz w:val="22"/>
        </w:rPr>
        <w:tab/>
        <w:t>Unit : Sum</w:t>
      </w:r>
    </w:p>
    <w:p w14:paraId="2CAD20CE"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08D05169"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The sums tendered shall include full compensation for all fixed and value-related preliminary and general charges as described in Subclause PSA 8.1.2.2.  Payment will be made as described in Subclause PSA 8.2.1."</w:t>
      </w:r>
    </w:p>
    <w:p w14:paraId="3ACFE311"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5446C650"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spacing w:val="-2"/>
          <w:sz w:val="22"/>
        </w:rPr>
      </w:pPr>
      <w:r w:rsidRPr="00733086">
        <w:rPr>
          <w:b/>
          <w:spacing w:val="-2"/>
          <w:sz w:val="22"/>
        </w:rPr>
        <w:t>PSA 8.4</w:t>
      </w:r>
      <w:r w:rsidRPr="00733086">
        <w:rPr>
          <w:b/>
          <w:spacing w:val="-2"/>
          <w:sz w:val="22"/>
        </w:rPr>
        <w:tab/>
      </w:r>
      <w:r w:rsidRPr="00733086">
        <w:rPr>
          <w:b/>
          <w:spacing w:val="-2"/>
          <w:sz w:val="22"/>
          <w:u w:val="single"/>
        </w:rPr>
        <w:t>SCHEDULED TIME-RELATED ITEMS</w:t>
      </w:r>
      <w:r w:rsidRPr="00733086">
        <w:rPr>
          <w:spacing w:val="-2"/>
          <w:sz w:val="22"/>
        </w:rPr>
        <w:t xml:space="preserve"> </w:t>
      </w:r>
    </w:p>
    <w:p w14:paraId="3A32BB50"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4748B425"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i/>
          <w:spacing w:val="-2"/>
          <w:sz w:val="22"/>
        </w:rPr>
      </w:pPr>
      <w:r w:rsidRPr="00733086">
        <w:rPr>
          <w:spacing w:val="-2"/>
          <w:sz w:val="22"/>
        </w:rPr>
        <w:tab/>
      </w:r>
      <w:r w:rsidRPr="00733086">
        <w:rPr>
          <w:spacing w:val="-2"/>
          <w:sz w:val="22"/>
        </w:rPr>
        <w:tab/>
      </w:r>
      <w:r w:rsidRPr="00733086">
        <w:rPr>
          <w:i/>
          <w:spacing w:val="-2"/>
          <w:sz w:val="22"/>
        </w:rPr>
        <w:t>REPLACE THE ITEMS WITH THE FOLLOWING:</w:t>
      </w:r>
    </w:p>
    <w:p w14:paraId="4B33BF3D"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1B3C7229" w14:textId="77777777" w:rsidR="00451E47" w:rsidRPr="00733086" w:rsidRDefault="00451E47" w:rsidP="00451E47">
      <w:pPr>
        <w:tabs>
          <w:tab w:val="left" w:pos="567"/>
          <w:tab w:val="left" w:pos="1418"/>
          <w:tab w:val="left" w:pos="1814"/>
          <w:tab w:val="left" w:pos="2325"/>
          <w:tab w:val="left" w:pos="2835"/>
          <w:tab w:val="left" w:pos="3402"/>
          <w:tab w:val="left" w:pos="3969"/>
          <w:tab w:val="right" w:leader="dot" w:pos="9356"/>
        </w:tabs>
        <w:suppressAutoHyphens/>
        <w:ind w:left="0" w:firstLine="0"/>
        <w:rPr>
          <w:spacing w:val="-2"/>
          <w:sz w:val="22"/>
        </w:rPr>
      </w:pPr>
      <w:r w:rsidRPr="00733086">
        <w:rPr>
          <w:b/>
          <w:spacing w:val="-2"/>
          <w:sz w:val="22"/>
        </w:rPr>
        <w:t>"PSA 8.4.1</w:t>
      </w:r>
      <w:r w:rsidRPr="00733086">
        <w:rPr>
          <w:b/>
          <w:spacing w:val="-2"/>
          <w:sz w:val="22"/>
        </w:rPr>
        <w:tab/>
      </w:r>
      <w:r w:rsidRPr="00733086">
        <w:rPr>
          <w:b/>
          <w:caps/>
          <w:spacing w:val="-2"/>
          <w:sz w:val="22"/>
        </w:rPr>
        <w:t>Time-related preliminary and general charges</w:t>
      </w:r>
      <w:r w:rsidRPr="00733086">
        <w:rPr>
          <w:spacing w:val="-2"/>
          <w:sz w:val="22"/>
        </w:rPr>
        <w:tab/>
      </w:r>
      <w:r w:rsidRPr="00733086">
        <w:rPr>
          <w:caps/>
          <w:spacing w:val="-2"/>
          <w:sz w:val="22"/>
        </w:rPr>
        <w:t>Unit : Sum</w:t>
      </w:r>
    </w:p>
    <w:p w14:paraId="78F4510E" w14:textId="77777777" w:rsidR="00451E47" w:rsidRPr="00733086" w:rsidRDefault="00451E47" w:rsidP="00451E47">
      <w:pPr>
        <w:tabs>
          <w:tab w:val="left" w:pos="567"/>
          <w:tab w:val="left" w:pos="1418"/>
          <w:tab w:val="left" w:pos="1814"/>
          <w:tab w:val="left" w:pos="2325"/>
          <w:tab w:val="left" w:pos="2835"/>
          <w:tab w:val="left" w:pos="3402"/>
          <w:tab w:val="left" w:pos="3969"/>
          <w:tab w:val="right" w:leader="dot" w:pos="8789"/>
        </w:tabs>
        <w:suppressAutoHyphens/>
        <w:rPr>
          <w:spacing w:val="-2"/>
          <w:sz w:val="22"/>
        </w:rPr>
      </w:pPr>
    </w:p>
    <w:p w14:paraId="4FD66ED6" w14:textId="77777777" w:rsidR="00451E47" w:rsidRPr="00733086" w:rsidRDefault="00451E47" w:rsidP="00451E47">
      <w:pPr>
        <w:tabs>
          <w:tab w:val="left" w:pos="567"/>
          <w:tab w:val="left" w:pos="1418"/>
          <w:tab w:val="left" w:pos="1814"/>
          <w:tab w:val="left" w:pos="2325"/>
          <w:tab w:val="left" w:pos="2835"/>
          <w:tab w:val="left" w:pos="3402"/>
          <w:tab w:val="left" w:pos="3969"/>
          <w:tab w:val="right" w:leader="dot" w:pos="8789"/>
        </w:tabs>
        <w:suppressAutoHyphens/>
        <w:ind w:left="1418"/>
        <w:rPr>
          <w:spacing w:val="-2"/>
          <w:sz w:val="22"/>
        </w:rPr>
      </w:pPr>
      <w:r w:rsidRPr="00733086">
        <w:rPr>
          <w:spacing w:val="-2"/>
          <w:sz w:val="22"/>
        </w:rPr>
        <w:t>The sum tendered shall include full compensation for all time-related preliminary and general charges as described in Subclause PSA 8.1.2.2.  Payment will be made as described in Subclause PSA 8.2.2."</w:t>
      </w:r>
    </w:p>
    <w:p w14:paraId="7066DF2E" w14:textId="77777777" w:rsidR="00451E47" w:rsidRPr="00733086" w:rsidRDefault="00451E47" w:rsidP="00451E47">
      <w:pPr>
        <w:tabs>
          <w:tab w:val="left" w:pos="567"/>
          <w:tab w:val="left" w:pos="1418"/>
          <w:tab w:val="left" w:pos="1814"/>
          <w:tab w:val="left" w:pos="2325"/>
          <w:tab w:val="left" w:pos="2835"/>
          <w:tab w:val="left" w:pos="3402"/>
          <w:tab w:val="left" w:pos="3969"/>
          <w:tab w:val="right" w:leader="dot" w:pos="8789"/>
        </w:tabs>
        <w:suppressAutoHyphens/>
        <w:ind w:left="1418"/>
        <w:rPr>
          <w:spacing w:val="-2"/>
          <w:sz w:val="22"/>
        </w:rPr>
      </w:pPr>
    </w:p>
    <w:p w14:paraId="358CE6F1"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hanging="1418"/>
        <w:rPr>
          <w:spacing w:val="-2"/>
          <w:sz w:val="22"/>
        </w:rPr>
      </w:pPr>
      <w:r w:rsidRPr="00733086">
        <w:rPr>
          <w:b/>
          <w:spacing w:val="-2"/>
          <w:sz w:val="22"/>
        </w:rPr>
        <w:t>PSA 8.5</w:t>
      </w:r>
      <w:r w:rsidRPr="00733086">
        <w:rPr>
          <w:b/>
          <w:spacing w:val="-2"/>
          <w:sz w:val="22"/>
        </w:rPr>
        <w:tab/>
      </w:r>
      <w:r w:rsidRPr="00733086">
        <w:rPr>
          <w:b/>
          <w:spacing w:val="-2"/>
          <w:sz w:val="22"/>
          <w:u w:val="single"/>
        </w:rPr>
        <w:t>SUMS STATED PROVISIONALLY BY THE ENGINEER</w:t>
      </w:r>
      <w:r w:rsidRPr="00733086">
        <w:rPr>
          <w:spacing w:val="-2"/>
          <w:sz w:val="22"/>
        </w:rPr>
        <w:t xml:space="preserve"> </w:t>
      </w:r>
    </w:p>
    <w:p w14:paraId="79846F82"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68B6C4C3"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i/>
          <w:spacing w:val="-2"/>
          <w:sz w:val="22"/>
        </w:rPr>
      </w:pPr>
      <w:r w:rsidRPr="00733086">
        <w:rPr>
          <w:i/>
          <w:spacing w:val="-2"/>
          <w:sz w:val="22"/>
        </w:rPr>
        <w:t>REPLACE THE CONTENTS WITH THE FOLLOWING:</w:t>
      </w:r>
    </w:p>
    <w:p w14:paraId="46A75477"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i/>
          <w:spacing w:val="-2"/>
          <w:sz w:val="22"/>
        </w:rPr>
      </w:pPr>
    </w:p>
    <w:p w14:paraId="1C603B17"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9356"/>
        </w:tabs>
        <w:suppressAutoHyphens/>
        <w:ind w:left="1418"/>
        <w:rPr>
          <w:spacing w:val="-2"/>
          <w:sz w:val="22"/>
        </w:rPr>
      </w:pPr>
      <w:r w:rsidRPr="00733086">
        <w:rPr>
          <w:spacing w:val="-2"/>
          <w:sz w:val="22"/>
        </w:rPr>
        <w:t>"(a)</w:t>
      </w:r>
      <w:r w:rsidRPr="00733086">
        <w:rPr>
          <w:spacing w:val="-2"/>
          <w:sz w:val="22"/>
        </w:rPr>
        <w:tab/>
      </w:r>
      <w:r w:rsidRPr="00733086">
        <w:rPr>
          <w:spacing w:val="-2"/>
          <w:sz w:val="22"/>
          <w:u w:val="single"/>
        </w:rPr>
        <w:t>Electrical work to be executed by a Nominated</w:t>
      </w:r>
    </w:p>
    <w:p w14:paraId="32C79D60" w14:textId="77777777" w:rsidR="00451E47" w:rsidRPr="00733086" w:rsidRDefault="00451E47" w:rsidP="00451E47">
      <w:pPr>
        <w:tabs>
          <w:tab w:val="left" w:pos="567"/>
          <w:tab w:val="left" w:pos="1418"/>
          <w:tab w:val="left" w:pos="1814"/>
          <w:tab w:val="left" w:pos="2325"/>
          <w:tab w:val="right" w:pos="9356"/>
        </w:tabs>
        <w:suppressAutoHyphens/>
        <w:ind w:left="1418"/>
        <w:rPr>
          <w:spacing w:val="-2"/>
          <w:sz w:val="22"/>
        </w:rPr>
      </w:pPr>
      <w:r w:rsidRPr="00733086">
        <w:rPr>
          <w:spacing w:val="-2"/>
          <w:sz w:val="22"/>
        </w:rPr>
        <w:tab/>
      </w:r>
      <w:r w:rsidRPr="00733086">
        <w:rPr>
          <w:spacing w:val="-2"/>
          <w:sz w:val="22"/>
          <w:u w:val="single"/>
        </w:rPr>
        <w:t>Subcontractor</w:t>
      </w:r>
      <w:r w:rsidRPr="00733086">
        <w:rPr>
          <w:spacing w:val="-2"/>
          <w:sz w:val="22"/>
        </w:rPr>
        <w:tab/>
        <w:t xml:space="preserve">Unit : </w:t>
      </w:r>
      <w:proofErr w:type="spellStart"/>
      <w:r w:rsidRPr="00733086">
        <w:rPr>
          <w:spacing w:val="-2"/>
          <w:sz w:val="22"/>
        </w:rPr>
        <w:t>Prov</w:t>
      </w:r>
      <w:proofErr w:type="spellEnd"/>
      <w:r w:rsidRPr="00733086">
        <w:rPr>
          <w:spacing w:val="-2"/>
          <w:sz w:val="22"/>
        </w:rPr>
        <w:t xml:space="preserve"> Sum</w:t>
      </w:r>
    </w:p>
    <w:p w14:paraId="2EED324F" w14:textId="77777777" w:rsidR="00451E47" w:rsidRPr="00733086" w:rsidRDefault="00451E47" w:rsidP="00451E47">
      <w:pPr>
        <w:tabs>
          <w:tab w:val="left" w:pos="567"/>
          <w:tab w:val="left" w:pos="1418"/>
          <w:tab w:val="left" w:pos="1814"/>
          <w:tab w:val="left" w:pos="2325"/>
          <w:tab w:val="right" w:pos="9356"/>
        </w:tabs>
        <w:suppressAutoHyphens/>
        <w:ind w:left="1418"/>
        <w:rPr>
          <w:spacing w:val="-2"/>
          <w:sz w:val="22"/>
        </w:rPr>
      </w:pPr>
    </w:p>
    <w:p w14:paraId="5CAFD0A5" w14:textId="77777777" w:rsidR="00451E47" w:rsidRPr="00733086" w:rsidRDefault="00451E47" w:rsidP="00451E47">
      <w:pPr>
        <w:tabs>
          <w:tab w:val="left" w:pos="567"/>
          <w:tab w:val="left" w:pos="1418"/>
          <w:tab w:val="left" w:pos="1814"/>
          <w:tab w:val="left" w:pos="2325"/>
          <w:tab w:val="right" w:pos="9356"/>
        </w:tabs>
        <w:suppressAutoHyphens/>
        <w:ind w:left="1418"/>
        <w:rPr>
          <w:spacing w:val="-2"/>
          <w:sz w:val="22"/>
        </w:rPr>
      </w:pPr>
      <w:r w:rsidRPr="00733086">
        <w:rPr>
          <w:spacing w:val="-2"/>
          <w:sz w:val="22"/>
        </w:rPr>
        <w:t>(b)</w:t>
      </w:r>
      <w:r w:rsidRPr="00733086">
        <w:rPr>
          <w:spacing w:val="-2"/>
          <w:sz w:val="22"/>
        </w:rPr>
        <w:tab/>
      </w:r>
      <w:r w:rsidRPr="00733086">
        <w:rPr>
          <w:spacing w:val="-2"/>
          <w:sz w:val="22"/>
          <w:u w:val="single"/>
        </w:rPr>
        <w:t>Overheads, charges and profit on item (a) above</w:t>
      </w:r>
      <w:r w:rsidRPr="00733086">
        <w:rPr>
          <w:spacing w:val="-2"/>
          <w:sz w:val="22"/>
        </w:rPr>
        <w:tab/>
        <w:t>Unit : %</w:t>
      </w:r>
    </w:p>
    <w:p w14:paraId="5FE442E0" w14:textId="77777777" w:rsidR="00451E47" w:rsidRPr="00733086" w:rsidRDefault="00451E47" w:rsidP="00451E47">
      <w:pPr>
        <w:tabs>
          <w:tab w:val="left" w:pos="567"/>
          <w:tab w:val="left" w:pos="1418"/>
          <w:tab w:val="left" w:pos="1814"/>
          <w:tab w:val="left" w:pos="2325"/>
          <w:tab w:val="right" w:leader="dot" w:pos="8789"/>
        </w:tabs>
        <w:suppressAutoHyphens/>
        <w:ind w:left="1418"/>
        <w:rPr>
          <w:spacing w:val="-2"/>
          <w:sz w:val="22"/>
        </w:rPr>
      </w:pPr>
    </w:p>
    <w:p w14:paraId="52E66BA8" w14:textId="77777777" w:rsidR="00451E47" w:rsidRPr="00733086" w:rsidRDefault="00451E47" w:rsidP="00451E47">
      <w:pPr>
        <w:tabs>
          <w:tab w:val="left" w:pos="567"/>
          <w:tab w:val="left" w:pos="1418"/>
          <w:tab w:val="left" w:pos="1814"/>
          <w:tab w:val="left" w:pos="2325"/>
          <w:tab w:val="right" w:leader="dot" w:pos="8789"/>
        </w:tabs>
        <w:suppressAutoHyphens/>
        <w:ind w:left="1418"/>
        <w:rPr>
          <w:spacing w:val="-2"/>
          <w:sz w:val="22"/>
        </w:rPr>
      </w:pPr>
      <w:r w:rsidRPr="00733086">
        <w:rPr>
          <w:spacing w:val="-2"/>
          <w:sz w:val="22"/>
        </w:rPr>
        <w:t>The Provisional Sum provided in the Schedule of Quantities for electrical work executed by a Nominated Subcontractor shall be paid in accordance with Clause 48 of the General Conditions of Contract.</w:t>
      </w:r>
    </w:p>
    <w:p w14:paraId="6CBCF587" w14:textId="77777777" w:rsidR="00451E47" w:rsidRPr="00733086" w:rsidRDefault="00451E47" w:rsidP="00451E47">
      <w:pPr>
        <w:tabs>
          <w:tab w:val="left" w:pos="567"/>
          <w:tab w:val="left" w:pos="1418"/>
          <w:tab w:val="left" w:pos="1814"/>
          <w:tab w:val="left" w:pos="2325"/>
          <w:tab w:val="right" w:leader="dot" w:pos="8789"/>
        </w:tabs>
        <w:suppressAutoHyphens/>
        <w:ind w:left="1418"/>
        <w:rPr>
          <w:spacing w:val="-2"/>
          <w:sz w:val="22"/>
        </w:rPr>
      </w:pPr>
    </w:p>
    <w:p w14:paraId="282432A8" w14:textId="77777777" w:rsidR="00451E47" w:rsidRPr="00733086" w:rsidRDefault="00451E47" w:rsidP="00451E47">
      <w:pPr>
        <w:tabs>
          <w:tab w:val="left" w:pos="567"/>
          <w:tab w:val="left" w:pos="1418"/>
          <w:tab w:val="left" w:pos="1814"/>
          <w:tab w:val="left" w:pos="2325"/>
          <w:tab w:val="right" w:leader="dot" w:pos="8789"/>
        </w:tabs>
        <w:suppressAutoHyphens/>
        <w:ind w:left="1418"/>
        <w:rPr>
          <w:spacing w:val="-2"/>
          <w:sz w:val="22"/>
        </w:rPr>
      </w:pPr>
      <w:r w:rsidRPr="00733086">
        <w:rPr>
          <w:spacing w:val="-2"/>
          <w:sz w:val="22"/>
        </w:rPr>
        <w:t>The percentage tendered will be paid to the Contractor on the actual amount paid to the subcontractor and shall include full compensation for all costs incurred in fulfilling his contractual role as the main Contractor."</w:t>
      </w:r>
    </w:p>
    <w:p w14:paraId="0FB81F31"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25914B35"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643" w:hanging="1643"/>
        <w:rPr>
          <w:spacing w:val="-2"/>
          <w:sz w:val="22"/>
        </w:rPr>
      </w:pPr>
      <w:r w:rsidRPr="00733086">
        <w:rPr>
          <w:b/>
          <w:spacing w:val="-2"/>
          <w:sz w:val="22"/>
        </w:rPr>
        <w:t>PSA 8.6</w:t>
      </w:r>
      <w:r w:rsidRPr="00733086">
        <w:rPr>
          <w:b/>
          <w:spacing w:val="-2"/>
          <w:sz w:val="22"/>
        </w:rPr>
        <w:tab/>
      </w:r>
      <w:r w:rsidRPr="00733086">
        <w:rPr>
          <w:b/>
          <w:spacing w:val="-2"/>
          <w:sz w:val="22"/>
          <w:u w:val="single"/>
        </w:rPr>
        <w:t>PRIME COST ITEMS</w:t>
      </w:r>
    </w:p>
    <w:p w14:paraId="51FEF0C4"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3C67781A"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i/>
          <w:spacing w:val="-2"/>
          <w:sz w:val="22"/>
        </w:rPr>
      </w:pPr>
      <w:r w:rsidRPr="00733086">
        <w:rPr>
          <w:i/>
          <w:spacing w:val="-2"/>
          <w:sz w:val="22"/>
        </w:rPr>
        <w:tab/>
      </w:r>
      <w:r w:rsidRPr="00733086">
        <w:rPr>
          <w:i/>
          <w:spacing w:val="-2"/>
          <w:sz w:val="22"/>
        </w:rPr>
        <w:tab/>
        <w:t>REPLACE THIS ITEM WITH THE FOLLOWING:</w:t>
      </w:r>
    </w:p>
    <w:p w14:paraId="687762AC"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47114989"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643" w:hanging="1643"/>
        <w:rPr>
          <w:b/>
          <w:spacing w:val="-2"/>
          <w:sz w:val="22"/>
        </w:rPr>
      </w:pPr>
      <w:r w:rsidRPr="00733086">
        <w:rPr>
          <w:b/>
          <w:spacing w:val="-2"/>
          <w:sz w:val="22"/>
        </w:rPr>
        <w:t>"PSA 8.6</w:t>
      </w:r>
      <w:r w:rsidRPr="00733086">
        <w:rPr>
          <w:b/>
          <w:spacing w:val="-2"/>
          <w:sz w:val="22"/>
        </w:rPr>
        <w:tab/>
      </w:r>
      <w:r w:rsidRPr="00733086">
        <w:rPr>
          <w:b/>
          <w:spacing w:val="-2"/>
          <w:sz w:val="22"/>
          <w:u w:val="single"/>
        </w:rPr>
        <w:t>PRIME COST SUMS:</w:t>
      </w:r>
    </w:p>
    <w:p w14:paraId="7D3ED991"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6F2D96D8" w14:textId="77777777" w:rsidR="00451E47" w:rsidRPr="00733086" w:rsidRDefault="00451E47" w:rsidP="00451E47">
      <w:pPr>
        <w:tabs>
          <w:tab w:val="left" w:pos="567"/>
          <w:tab w:val="left" w:pos="1418"/>
          <w:tab w:val="left" w:pos="1814"/>
          <w:tab w:val="left" w:pos="2325"/>
          <w:tab w:val="left" w:pos="2835"/>
          <w:tab w:val="left" w:pos="3402"/>
          <w:tab w:val="left" w:pos="3969"/>
          <w:tab w:val="right" w:leader="dot" w:pos="9356"/>
        </w:tabs>
        <w:suppressAutoHyphens/>
        <w:ind w:left="1418"/>
        <w:rPr>
          <w:spacing w:val="-2"/>
          <w:sz w:val="22"/>
        </w:rPr>
      </w:pPr>
      <w:r w:rsidRPr="00733086">
        <w:rPr>
          <w:spacing w:val="-2"/>
          <w:sz w:val="22"/>
        </w:rPr>
        <w:t>(a)</w:t>
      </w:r>
      <w:r w:rsidRPr="00733086">
        <w:rPr>
          <w:spacing w:val="-2"/>
          <w:sz w:val="22"/>
        </w:rPr>
        <w:tab/>
      </w:r>
      <w:r w:rsidRPr="00733086">
        <w:rPr>
          <w:spacing w:val="-2"/>
          <w:sz w:val="22"/>
          <w:u w:val="single"/>
        </w:rPr>
        <w:t>Additional tests required by the Engineer</w:t>
      </w:r>
      <w:r w:rsidRPr="00733086">
        <w:rPr>
          <w:spacing w:val="-2"/>
          <w:sz w:val="22"/>
        </w:rPr>
        <w:tab/>
        <w:t>Unit : PC Sum</w:t>
      </w:r>
    </w:p>
    <w:p w14:paraId="4300D062" w14:textId="77777777" w:rsidR="00451E47" w:rsidRPr="00733086" w:rsidRDefault="00451E47" w:rsidP="00451E47">
      <w:pPr>
        <w:tabs>
          <w:tab w:val="left" w:pos="567"/>
          <w:tab w:val="left" w:pos="1418"/>
          <w:tab w:val="left" w:pos="1814"/>
          <w:tab w:val="left" w:pos="2325"/>
          <w:tab w:val="left" w:pos="2835"/>
          <w:tab w:val="left" w:pos="3402"/>
          <w:tab w:val="left" w:pos="3969"/>
          <w:tab w:val="right" w:leader="dot" w:pos="9356"/>
        </w:tabs>
        <w:suppressAutoHyphens/>
        <w:ind w:left="1418"/>
        <w:rPr>
          <w:spacing w:val="-2"/>
          <w:sz w:val="22"/>
        </w:rPr>
      </w:pPr>
    </w:p>
    <w:p w14:paraId="11471972" w14:textId="77777777" w:rsidR="00451E47" w:rsidRPr="00733086" w:rsidRDefault="00451E47" w:rsidP="00451E47">
      <w:pPr>
        <w:tabs>
          <w:tab w:val="left" w:pos="567"/>
          <w:tab w:val="left" w:pos="1418"/>
          <w:tab w:val="left" w:pos="1814"/>
          <w:tab w:val="left" w:pos="2325"/>
          <w:tab w:val="left" w:pos="2835"/>
          <w:tab w:val="left" w:pos="3402"/>
          <w:tab w:val="left" w:pos="3969"/>
          <w:tab w:val="right" w:leader="dot" w:pos="9356"/>
        </w:tabs>
        <w:suppressAutoHyphens/>
        <w:ind w:left="1418"/>
        <w:rPr>
          <w:spacing w:val="-2"/>
          <w:sz w:val="22"/>
        </w:rPr>
      </w:pPr>
      <w:r w:rsidRPr="00733086">
        <w:rPr>
          <w:spacing w:val="-2"/>
          <w:sz w:val="22"/>
        </w:rPr>
        <w:t>(b)</w:t>
      </w:r>
      <w:r w:rsidRPr="00733086">
        <w:rPr>
          <w:spacing w:val="-2"/>
          <w:sz w:val="22"/>
        </w:rPr>
        <w:tab/>
      </w:r>
      <w:r w:rsidRPr="00733086">
        <w:rPr>
          <w:spacing w:val="-2"/>
          <w:sz w:val="22"/>
          <w:u w:val="single"/>
        </w:rPr>
        <w:t>Charge required by Contractor on subitem (a) above</w:t>
      </w:r>
      <w:r w:rsidRPr="00733086">
        <w:rPr>
          <w:spacing w:val="-2"/>
          <w:sz w:val="22"/>
        </w:rPr>
        <w:tab/>
        <w:t>Unit : %</w:t>
      </w:r>
    </w:p>
    <w:p w14:paraId="6FA7D5B8" w14:textId="77777777" w:rsidR="00451E47" w:rsidRPr="00733086" w:rsidRDefault="00451E47" w:rsidP="00451E47">
      <w:pPr>
        <w:tabs>
          <w:tab w:val="left" w:pos="567"/>
          <w:tab w:val="left" w:pos="1418"/>
          <w:tab w:val="left" w:pos="1814"/>
          <w:tab w:val="left" w:pos="2325"/>
          <w:tab w:val="left" w:pos="2835"/>
          <w:tab w:val="left" w:pos="3402"/>
          <w:tab w:val="left" w:pos="3969"/>
          <w:tab w:val="right" w:leader="dot" w:pos="9356"/>
        </w:tabs>
        <w:suppressAutoHyphens/>
        <w:ind w:left="1418"/>
        <w:rPr>
          <w:spacing w:val="-2"/>
          <w:sz w:val="22"/>
        </w:rPr>
      </w:pPr>
    </w:p>
    <w:p w14:paraId="14BEF399" w14:textId="77777777" w:rsidR="00451E47" w:rsidRPr="00733086" w:rsidRDefault="00451E47" w:rsidP="00451E47">
      <w:pPr>
        <w:tabs>
          <w:tab w:val="left" w:pos="567"/>
          <w:tab w:val="left" w:pos="1418"/>
          <w:tab w:val="left" w:pos="1814"/>
          <w:tab w:val="left" w:pos="2325"/>
          <w:tab w:val="left" w:pos="2835"/>
          <w:tab w:val="left" w:pos="3402"/>
          <w:tab w:val="left" w:pos="3969"/>
          <w:tab w:val="right" w:leader="dot" w:pos="9356"/>
        </w:tabs>
        <w:suppressAutoHyphens/>
        <w:ind w:left="1418"/>
        <w:rPr>
          <w:spacing w:val="-2"/>
          <w:sz w:val="22"/>
        </w:rPr>
      </w:pPr>
      <w:r w:rsidRPr="00733086">
        <w:rPr>
          <w:spacing w:val="-2"/>
          <w:sz w:val="22"/>
        </w:rPr>
        <w:t>(c)</w:t>
      </w:r>
      <w:r w:rsidRPr="00733086">
        <w:rPr>
          <w:spacing w:val="-2"/>
          <w:sz w:val="22"/>
        </w:rPr>
        <w:tab/>
      </w:r>
      <w:r w:rsidRPr="00733086">
        <w:rPr>
          <w:spacing w:val="-2"/>
          <w:sz w:val="22"/>
          <w:u w:val="single"/>
        </w:rPr>
        <w:t>Housing for Engineer's representative</w:t>
      </w:r>
      <w:r w:rsidRPr="00733086">
        <w:rPr>
          <w:spacing w:val="-2"/>
          <w:sz w:val="22"/>
        </w:rPr>
        <w:tab/>
        <w:t>Unit : PC Sum</w:t>
      </w:r>
    </w:p>
    <w:p w14:paraId="7C9402E1" w14:textId="77777777" w:rsidR="00451E47" w:rsidRPr="00733086" w:rsidRDefault="00451E47" w:rsidP="00451E47">
      <w:pPr>
        <w:tabs>
          <w:tab w:val="left" w:pos="567"/>
          <w:tab w:val="left" w:pos="1418"/>
          <w:tab w:val="left" w:pos="1814"/>
          <w:tab w:val="left" w:pos="2325"/>
          <w:tab w:val="left" w:pos="2835"/>
          <w:tab w:val="left" w:pos="3402"/>
          <w:tab w:val="left" w:pos="3969"/>
          <w:tab w:val="right" w:leader="dot" w:pos="9356"/>
        </w:tabs>
        <w:suppressAutoHyphens/>
        <w:ind w:left="1418"/>
        <w:rPr>
          <w:spacing w:val="-2"/>
          <w:sz w:val="22"/>
        </w:rPr>
      </w:pPr>
    </w:p>
    <w:p w14:paraId="553F6AD2" w14:textId="77777777" w:rsidR="00451E47" w:rsidRPr="00733086" w:rsidRDefault="00451E47" w:rsidP="00451E47">
      <w:pPr>
        <w:tabs>
          <w:tab w:val="left" w:pos="567"/>
          <w:tab w:val="left" w:pos="1418"/>
          <w:tab w:val="left" w:pos="1814"/>
          <w:tab w:val="left" w:pos="2325"/>
          <w:tab w:val="left" w:pos="2835"/>
          <w:tab w:val="left" w:pos="3402"/>
          <w:tab w:val="left" w:pos="3969"/>
          <w:tab w:val="right" w:leader="dot" w:pos="9356"/>
        </w:tabs>
        <w:suppressAutoHyphens/>
        <w:ind w:left="1418"/>
        <w:rPr>
          <w:spacing w:val="-2"/>
          <w:sz w:val="22"/>
        </w:rPr>
      </w:pPr>
      <w:r w:rsidRPr="00733086">
        <w:rPr>
          <w:spacing w:val="-2"/>
          <w:sz w:val="22"/>
        </w:rPr>
        <w:t>(d)</w:t>
      </w:r>
      <w:r w:rsidRPr="00733086">
        <w:rPr>
          <w:spacing w:val="-2"/>
          <w:sz w:val="22"/>
        </w:rPr>
        <w:tab/>
      </w:r>
      <w:r w:rsidRPr="00733086">
        <w:rPr>
          <w:spacing w:val="-2"/>
          <w:sz w:val="22"/>
          <w:u w:val="single"/>
        </w:rPr>
        <w:t>Charge required by Contractor on subitem (c) above</w:t>
      </w:r>
      <w:r w:rsidRPr="00733086">
        <w:rPr>
          <w:spacing w:val="-2"/>
          <w:sz w:val="22"/>
        </w:rPr>
        <w:tab/>
        <w:t>Unit : %</w:t>
      </w:r>
    </w:p>
    <w:p w14:paraId="7CF1E881" w14:textId="77777777" w:rsidR="00451E47" w:rsidRPr="00733086" w:rsidRDefault="00451E47" w:rsidP="00451E47">
      <w:pPr>
        <w:tabs>
          <w:tab w:val="left" w:pos="567"/>
          <w:tab w:val="left" w:pos="1418"/>
          <w:tab w:val="left" w:pos="1814"/>
          <w:tab w:val="left" w:pos="2325"/>
          <w:tab w:val="left" w:pos="2835"/>
          <w:tab w:val="left" w:pos="3402"/>
          <w:tab w:val="left" w:pos="3969"/>
          <w:tab w:val="right" w:leader="dot" w:pos="8789"/>
        </w:tabs>
        <w:suppressAutoHyphens/>
        <w:ind w:left="1418"/>
        <w:rPr>
          <w:spacing w:val="-2"/>
          <w:sz w:val="22"/>
        </w:rPr>
      </w:pPr>
    </w:p>
    <w:p w14:paraId="6771A47B" w14:textId="77777777" w:rsidR="00451E47" w:rsidRPr="00733086" w:rsidRDefault="00451E47" w:rsidP="00451E47">
      <w:pPr>
        <w:tabs>
          <w:tab w:val="left" w:pos="567"/>
          <w:tab w:val="left" w:pos="1418"/>
          <w:tab w:val="left" w:pos="1814"/>
          <w:tab w:val="left" w:pos="2325"/>
          <w:tab w:val="left" w:pos="2835"/>
          <w:tab w:val="left" w:pos="3402"/>
          <w:tab w:val="left" w:pos="3969"/>
          <w:tab w:val="right" w:pos="8789"/>
        </w:tabs>
        <w:suppressAutoHyphens/>
        <w:ind w:left="1418"/>
        <w:rPr>
          <w:spacing w:val="-2"/>
          <w:sz w:val="22"/>
        </w:rPr>
      </w:pPr>
      <w:r w:rsidRPr="00733086">
        <w:rPr>
          <w:spacing w:val="-2"/>
          <w:sz w:val="22"/>
        </w:rPr>
        <w:t>The Prime Cost Sums provided under subitems (a) and (c) in the Schedule of Quantities will be expended in accordance with Subclause 48(2) of the General Conditions of Contract.</w:t>
      </w:r>
    </w:p>
    <w:p w14:paraId="0DBFFA33" w14:textId="77777777" w:rsidR="00451E47" w:rsidRPr="00733086" w:rsidRDefault="00451E47" w:rsidP="00451E47">
      <w:pPr>
        <w:tabs>
          <w:tab w:val="left" w:pos="567"/>
          <w:tab w:val="left" w:pos="1418"/>
          <w:tab w:val="left" w:pos="1814"/>
          <w:tab w:val="left" w:pos="2325"/>
          <w:tab w:val="left" w:pos="2835"/>
          <w:tab w:val="left" w:pos="3402"/>
          <w:tab w:val="left" w:pos="3969"/>
          <w:tab w:val="right" w:pos="8789"/>
        </w:tabs>
        <w:suppressAutoHyphens/>
        <w:ind w:left="1418"/>
        <w:rPr>
          <w:spacing w:val="-2"/>
          <w:sz w:val="22"/>
        </w:rPr>
      </w:pPr>
    </w:p>
    <w:p w14:paraId="18EE1F24" w14:textId="77777777" w:rsidR="00451E47" w:rsidRPr="00733086" w:rsidRDefault="00451E47" w:rsidP="00451E47">
      <w:pPr>
        <w:tabs>
          <w:tab w:val="left" w:pos="567"/>
          <w:tab w:val="left" w:pos="1418"/>
          <w:tab w:val="left" w:pos="1814"/>
          <w:tab w:val="left" w:pos="2325"/>
          <w:tab w:val="left" w:pos="2835"/>
          <w:tab w:val="left" w:pos="3402"/>
          <w:tab w:val="left" w:pos="3969"/>
          <w:tab w:val="right" w:pos="8789"/>
        </w:tabs>
        <w:suppressAutoHyphens/>
        <w:ind w:left="1418"/>
        <w:rPr>
          <w:spacing w:val="-2"/>
          <w:sz w:val="22"/>
        </w:rPr>
      </w:pPr>
      <w:r w:rsidRPr="00733086">
        <w:rPr>
          <w:spacing w:val="-2"/>
          <w:sz w:val="22"/>
        </w:rPr>
        <w:t>The tendered percentage under subitem (b) will be paid to the Contractor on the value of each payment to the approved testing laboratory, and the percentage tendered under subitem (d) will be paid to the Contractor on the value of each payment made to the Engineer.</w:t>
      </w:r>
    </w:p>
    <w:p w14:paraId="022D6CCB" w14:textId="77777777" w:rsidR="00451E47" w:rsidRPr="00733086" w:rsidRDefault="00451E47" w:rsidP="00451E47">
      <w:pPr>
        <w:tabs>
          <w:tab w:val="left" w:pos="567"/>
          <w:tab w:val="left" w:pos="1418"/>
          <w:tab w:val="left" w:pos="1814"/>
          <w:tab w:val="left" w:pos="2325"/>
          <w:tab w:val="left" w:pos="2835"/>
          <w:tab w:val="left" w:pos="3402"/>
          <w:tab w:val="left" w:pos="3969"/>
          <w:tab w:val="right" w:pos="8789"/>
        </w:tabs>
        <w:suppressAutoHyphens/>
        <w:ind w:left="1418"/>
        <w:rPr>
          <w:spacing w:val="-2"/>
          <w:sz w:val="22"/>
        </w:rPr>
      </w:pPr>
    </w:p>
    <w:p w14:paraId="23B34A84" w14:textId="77777777" w:rsidR="00451E47" w:rsidRPr="00733086" w:rsidRDefault="00451E47" w:rsidP="00451E47">
      <w:pPr>
        <w:tabs>
          <w:tab w:val="left" w:pos="567"/>
          <w:tab w:val="left" w:pos="1418"/>
          <w:tab w:val="left" w:pos="1814"/>
          <w:tab w:val="left" w:pos="2325"/>
          <w:tab w:val="left" w:pos="2835"/>
          <w:tab w:val="left" w:pos="3402"/>
          <w:tab w:val="left" w:pos="3969"/>
          <w:tab w:val="right" w:pos="8789"/>
        </w:tabs>
        <w:suppressAutoHyphens/>
        <w:ind w:left="1418"/>
        <w:rPr>
          <w:spacing w:val="-2"/>
          <w:sz w:val="22"/>
        </w:rPr>
      </w:pPr>
      <w:r w:rsidRPr="00733086">
        <w:rPr>
          <w:spacing w:val="-2"/>
          <w:sz w:val="22"/>
          <w:u w:val="single"/>
        </w:rPr>
        <w:t>Note in connection with subitem (a)</w:t>
      </w:r>
      <w:r w:rsidRPr="00733086">
        <w:rPr>
          <w:spacing w:val="-2"/>
          <w:sz w:val="22"/>
        </w:rPr>
        <w:t>:</w:t>
      </w:r>
    </w:p>
    <w:p w14:paraId="303E6839" w14:textId="77777777" w:rsidR="00451E47" w:rsidRPr="00733086" w:rsidRDefault="00451E47" w:rsidP="00451E47">
      <w:pPr>
        <w:tabs>
          <w:tab w:val="left" w:pos="567"/>
          <w:tab w:val="left" w:pos="1418"/>
          <w:tab w:val="left" w:pos="1814"/>
          <w:tab w:val="left" w:pos="2325"/>
          <w:tab w:val="left" w:pos="2835"/>
          <w:tab w:val="left" w:pos="3402"/>
          <w:tab w:val="left" w:pos="3969"/>
          <w:tab w:val="right" w:pos="8789"/>
        </w:tabs>
        <w:suppressAutoHyphens/>
        <w:ind w:left="1418"/>
        <w:rPr>
          <w:spacing w:val="-2"/>
          <w:sz w:val="22"/>
        </w:rPr>
      </w:pPr>
    </w:p>
    <w:p w14:paraId="65311B03" w14:textId="77777777" w:rsidR="00451E47" w:rsidRPr="00733086" w:rsidRDefault="00451E47" w:rsidP="00451E47">
      <w:pPr>
        <w:tabs>
          <w:tab w:val="left" w:pos="567"/>
          <w:tab w:val="left" w:pos="1418"/>
          <w:tab w:val="left" w:pos="1814"/>
          <w:tab w:val="left" w:pos="2325"/>
          <w:tab w:val="left" w:pos="2835"/>
          <w:tab w:val="left" w:pos="3402"/>
          <w:tab w:val="left" w:pos="3969"/>
          <w:tab w:val="right" w:pos="8789"/>
        </w:tabs>
        <w:suppressAutoHyphens/>
        <w:ind w:left="1418"/>
        <w:rPr>
          <w:spacing w:val="-2"/>
          <w:sz w:val="22"/>
        </w:rPr>
      </w:pPr>
      <w:r w:rsidRPr="00733086">
        <w:rPr>
          <w:spacing w:val="-2"/>
          <w:sz w:val="22"/>
        </w:rPr>
        <w:t>The Contractor is responsible for both the cost of normal testing as described in Subclause PS 8.2 in portion 1 of the Project Specifications and for the cost of any additional test that indicates that the Specifications have not been complied with."</w:t>
      </w:r>
    </w:p>
    <w:p w14:paraId="27E626CC" w14:textId="77777777" w:rsidR="00451E47" w:rsidRPr="00733086" w:rsidRDefault="00451E47" w:rsidP="00451E47">
      <w:pPr>
        <w:tabs>
          <w:tab w:val="left" w:pos="567"/>
          <w:tab w:val="left" w:pos="1418"/>
          <w:tab w:val="left" w:pos="1814"/>
          <w:tab w:val="left" w:pos="2325"/>
          <w:tab w:val="left" w:pos="2835"/>
          <w:tab w:val="left" w:pos="3402"/>
          <w:tab w:val="left" w:pos="3969"/>
          <w:tab w:val="right" w:pos="8789"/>
        </w:tabs>
        <w:suppressAutoHyphens/>
        <w:ind w:left="1418"/>
        <w:rPr>
          <w:spacing w:val="-2"/>
          <w:sz w:val="22"/>
        </w:rPr>
      </w:pPr>
    </w:p>
    <w:p w14:paraId="436B1861" w14:textId="77777777" w:rsidR="00451E47" w:rsidRPr="00733086" w:rsidRDefault="00451E47" w:rsidP="00451E47">
      <w:pPr>
        <w:tabs>
          <w:tab w:val="left" w:pos="567"/>
          <w:tab w:val="left" w:pos="1418"/>
          <w:tab w:val="left" w:pos="1814"/>
          <w:tab w:val="left" w:pos="2325"/>
          <w:tab w:val="left" w:pos="2835"/>
          <w:tab w:val="left" w:pos="3402"/>
          <w:tab w:val="left" w:pos="3969"/>
          <w:tab w:val="right" w:pos="8789"/>
        </w:tabs>
        <w:suppressAutoHyphens/>
        <w:ind w:left="0" w:firstLine="0"/>
        <w:rPr>
          <w:b/>
          <w:spacing w:val="-2"/>
          <w:sz w:val="22"/>
        </w:rPr>
      </w:pPr>
      <w:r w:rsidRPr="00733086">
        <w:rPr>
          <w:b/>
          <w:spacing w:val="-2"/>
          <w:sz w:val="22"/>
        </w:rPr>
        <w:t>PSA 8.7</w:t>
      </w:r>
      <w:r w:rsidRPr="00733086">
        <w:rPr>
          <w:b/>
          <w:spacing w:val="-2"/>
          <w:sz w:val="22"/>
        </w:rPr>
        <w:tab/>
      </w:r>
      <w:r w:rsidRPr="00733086">
        <w:rPr>
          <w:b/>
          <w:spacing w:val="-2"/>
          <w:sz w:val="22"/>
          <w:u w:val="single"/>
        </w:rPr>
        <w:t>DAYWORKS</w:t>
      </w:r>
    </w:p>
    <w:p w14:paraId="7E932AE2" w14:textId="77777777" w:rsidR="00451E47" w:rsidRPr="00733086" w:rsidRDefault="00451E47" w:rsidP="00451E47">
      <w:pPr>
        <w:tabs>
          <w:tab w:val="left" w:pos="567"/>
          <w:tab w:val="left" w:pos="1418"/>
          <w:tab w:val="left" w:pos="1814"/>
          <w:tab w:val="left" w:pos="2325"/>
          <w:tab w:val="left" w:pos="2835"/>
          <w:tab w:val="left" w:pos="3402"/>
          <w:tab w:val="left" w:pos="3969"/>
          <w:tab w:val="right" w:pos="8789"/>
        </w:tabs>
        <w:suppressAutoHyphens/>
        <w:ind w:left="1418"/>
        <w:rPr>
          <w:spacing w:val="-2"/>
          <w:sz w:val="22"/>
        </w:rPr>
      </w:pPr>
    </w:p>
    <w:p w14:paraId="6EE124A6" w14:textId="77777777" w:rsidR="00451E47" w:rsidRPr="00733086" w:rsidRDefault="00451E47" w:rsidP="00451E47">
      <w:pPr>
        <w:tabs>
          <w:tab w:val="left" w:pos="567"/>
          <w:tab w:val="left" w:pos="1418"/>
          <w:tab w:val="left" w:pos="1814"/>
          <w:tab w:val="left" w:pos="2325"/>
          <w:tab w:val="left" w:pos="2835"/>
          <w:tab w:val="left" w:pos="3402"/>
          <w:tab w:val="left" w:pos="3969"/>
          <w:tab w:val="right" w:pos="8789"/>
        </w:tabs>
        <w:suppressAutoHyphens/>
        <w:ind w:left="1418"/>
        <w:rPr>
          <w:spacing w:val="-2"/>
          <w:sz w:val="22"/>
        </w:rPr>
      </w:pPr>
      <w:r w:rsidRPr="00733086">
        <w:rPr>
          <w:spacing w:val="-2"/>
          <w:sz w:val="22"/>
        </w:rPr>
        <w:t>Provisional items for Daywork are scheduled as follows:</w:t>
      </w:r>
    </w:p>
    <w:p w14:paraId="4E47DA95" w14:textId="77777777" w:rsidR="00451E47" w:rsidRPr="00733086" w:rsidRDefault="00451E47" w:rsidP="00451E47">
      <w:pPr>
        <w:tabs>
          <w:tab w:val="left" w:pos="567"/>
          <w:tab w:val="left" w:pos="1418"/>
          <w:tab w:val="left" w:pos="1814"/>
          <w:tab w:val="left" w:pos="2325"/>
          <w:tab w:val="left" w:pos="2835"/>
          <w:tab w:val="left" w:pos="3402"/>
          <w:tab w:val="left" w:pos="3969"/>
          <w:tab w:val="right" w:pos="8789"/>
        </w:tabs>
        <w:suppressAutoHyphens/>
        <w:ind w:left="1418"/>
        <w:rPr>
          <w:spacing w:val="-2"/>
          <w:sz w:val="22"/>
        </w:rPr>
      </w:pPr>
    </w:p>
    <w:p w14:paraId="35995DB9" w14:textId="77777777" w:rsidR="00451E47" w:rsidRPr="00733086" w:rsidRDefault="00451E47" w:rsidP="00451E47">
      <w:pPr>
        <w:tabs>
          <w:tab w:val="left" w:pos="567"/>
          <w:tab w:val="left" w:pos="1418"/>
          <w:tab w:val="left" w:pos="1814"/>
          <w:tab w:val="left" w:pos="2325"/>
          <w:tab w:val="left" w:pos="2835"/>
          <w:tab w:val="right" w:leader="dot" w:pos="9356"/>
        </w:tabs>
        <w:suppressAutoHyphens/>
        <w:ind w:left="1418"/>
        <w:rPr>
          <w:spacing w:val="-2"/>
          <w:sz w:val="22"/>
        </w:rPr>
      </w:pPr>
      <w:r w:rsidRPr="00733086">
        <w:rPr>
          <w:spacing w:val="-2"/>
          <w:sz w:val="22"/>
        </w:rPr>
        <w:t>(a)</w:t>
      </w:r>
      <w:r w:rsidRPr="00733086">
        <w:rPr>
          <w:spacing w:val="-2"/>
          <w:sz w:val="22"/>
        </w:rPr>
        <w:tab/>
        <w:t>Labour as a Provisional Sum with a percentage allowance on the net cost.</w:t>
      </w:r>
    </w:p>
    <w:p w14:paraId="57AD42A5" w14:textId="77777777" w:rsidR="00451E47" w:rsidRPr="00733086" w:rsidRDefault="00451E47" w:rsidP="00451E47">
      <w:pPr>
        <w:tabs>
          <w:tab w:val="left" w:pos="567"/>
          <w:tab w:val="left" w:pos="1418"/>
          <w:tab w:val="left" w:pos="1814"/>
          <w:tab w:val="left" w:pos="2325"/>
          <w:tab w:val="left" w:pos="2835"/>
          <w:tab w:val="left" w:pos="3402"/>
          <w:tab w:val="left" w:pos="3969"/>
          <w:tab w:val="right" w:pos="8789"/>
        </w:tabs>
        <w:suppressAutoHyphens/>
        <w:ind w:left="1418"/>
        <w:rPr>
          <w:spacing w:val="-2"/>
          <w:sz w:val="22"/>
        </w:rPr>
      </w:pPr>
    </w:p>
    <w:p w14:paraId="2CE295E0" w14:textId="77777777" w:rsidR="00451E47" w:rsidRPr="00733086" w:rsidRDefault="00451E47" w:rsidP="004D5431">
      <w:pPr>
        <w:numPr>
          <w:ilvl w:val="2"/>
          <w:numId w:val="90"/>
        </w:numPr>
        <w:tabs>
          <w:tab w:val="clear" w:pos="2700"/>
          <w:tab w:val="left" w:pos="567"/>
          <w:tab w:val="left" w:pos="1418"/>
          <w:tab w:val="num" w:pos="1800"/>
          <w:tab w:val="left" w:pos="2325"/>
          <w:tab w:val="left" w:pos="2835"/>
          <w:tab w:val="left" w:pos="3402"/>
          <w:tab w:val="left" w:pos="3969"/>
          <w:tab w:val="right" w:pos="8789"/>
        </w:tabs>
        <w:suppressAutoHyphens/>
        <w:spacing w:after="0" w:line="240" w:lineRule="auto"/>
        <w:ind w:right="0" w:hanging="1260"/>
        <w:rPr>
          <w:spacing w:val="-2"/>
          <w:sz w:val="22"/>
        </w:rPr>
      </w:pPr>
      <w:r w:rsidRPr="00733086">
        <w:rPr>
          <w:spacing w:val="-2"/>
          <w:sz w:val="22"/>
        </w:rPr>
        <w:t>Material as a Provisional Sum with a percentage on the net cost.</w:t>
      </w:r>
    </w:p>
    <w:p w14:paraId="0B9C755D" w14:textId="77777777" w:rsidR="00451E47" w:rsidRPr="00733086" w:rsidRDefault="00451E47" w:rsidP="00451E47">
      <w:pPr>
        <w:tabs>
          <w:tab w:val="left" w:pos="567"/>
          <w:tab w:val="left" w:pos="2325"/>
          <w:tab w:val="left" w:pos="2835"/>
          <w:tab w:val="left" w:pos="3402"/>
          <w:tab w:val="left" w:pos="3969"/>
          <w:tab w:val="right" w:pos="8789"/>
        </w:tabs>
        <w:suppressAutoHyphens/>
        <w:ind w:left="1440"/>
        <w:rPr>
          <w:spacing w:val="-2"/>
          <w:sz w:val="22"/>
        </w:rPr>
      </w:pPr>
    </w:p>
    <w:p w14:paraId="0C4F331A" w14:textId="77777777" w:rsidR="00451E47" w:rsidRPr="00733086" w:rsidRDefault="00451E47" w:rsidP="004D5431">
      <w:pPr>
        <w:numPr>
          <w:ilvl w:val="2"/>
          <w:numId w:val="90"/>
        </w:numPr>
        <w:tabs>
          <w:tab w:val="clear" w:pos="2700"/>
          <w:tab w:val="left" w:pos="567"/>
          <w:tab w:val="left" w:pos="1418"/>
          <w:tab w:val="num" w:pos="1800"/>
          <w:tab w:val="left" w:pos="2325"/>
          <w:tab w:val="left" w:pos="2835"/>
          <w:tab w:val="left" w:pos="3402"/>
          <w:tab w:val="left" w:pos="3969"/>
          <w:tab w:val="right" w:pos="8789"/>
        </w:tabs>
        <w:suppressAutoHyphens/>
        <w:spacing w:after="0" w:line="240" w:lineRule="auto"/>
        <w:ind w:right="0" w:hanging="1260"/>
        <w:rPr>
          <w:spacing w:val="-2"/>
          <w:sz w:val="22"/>
        </w:rPr>
      </w:pPr>
      <w:r w:rsidRPr="00733086">
        <w:rPr>
          <w:spacing w:val="-2"/>
          <w:sz w:val="22"/>
        </w:rPr>
        <w:t xml:space="preserve">The </w:t>
      </w:r>
      <w:proofErr w:type="spellStart"/>
      <w:r w:rsidRPr="00733086">
        <w:rPr>
          <w:spacing w:val="-2"/>
          <w:sz w:val="22"/>
        </w:rPr>
        <w:t>Conractor’s</w:t>
      </w:r>
      <w:proofErr w:type="spellEnd"/>
      <w:r w:rsidRPr="00733086">
        <w:rPr>
          <w:spacing w:val="-2"/>
          <w:sz w:val="22"/>
        </w:rPr>
        <w:t xml:space="preserve"> own plant as a Provisional Sum.</w:t>
      </w:r>
    </w:p>
    <w:p w14:paraId="55681667" w14:textId="77777777" w:rsidR="00451E47" w:rsidRPr="00733086" w:rsidRDefault="00451E47" w:rsidP="00451E47">
      <w:pPr>
        <w:tabs>
          <w:tab w:val="left" w:pos="567"/>
          <w:tab w:val="left" w:pos="2325"/>
          <w:tab w:val="left" w:pos="2835"/>
          <w:tab w:val="left" w:pos="3402"/>
          <w:tab w:val="left" w:pos="3969"/>
          <w:tab w:val="right" w:pos="8789"/>
        </w:tabs>
        <w:suppressAutoHyphens/>
        <w:rPr>
          <w:spacing w:val="-2"/>
          <w:sz w:val="22"/>
        </w:rPr>
      </w:pPr>
    </w:p>
    <w:p w14:paraId="153062D5" w14:textId="77777777" w:rsidR="00451E47" w:rsidRPr="00733086" w:rsidRDefault="00451E47" w:rsidP="00451E47">
      <w:pPr>
        <w:tabs>
          <w:tab w:val="left" w:pos="567"/>
          <w:tab w:val="left" w:pos="1418"/>
          <w:tab w:val="left" w:pos="1814"/>
          <w:tab w:val="left" w:pos="2325"/>
          <w:tab w:val="left" w:pos="2835"/>
          <w:tab w:val="left" w:pos="3402"/>
          <w:tab w:val="left" w:pos="3969"/>
          <w:tab w:val="right" w:pos="8789"/>
        </w:tabs>
        <w:suppressAutoHyphens/>
        <w:ind w:left="1440"/>
        <w:rPr>
          <w:spacing w:val="-2"/>
          <w:sz w:val="22"/>
        </w:rPr>
      </w:pPr>
      <w:r w:rsidRPr="00733086">
        <w:rPr>
          <w:spacing w:val="-2"/>
          <w:sz w:val="22"/>
        </w:rPr>
        <w:t xml:space="preserve">Tendered unit rates or unite rates that are agreed in terms of Subclause 40(4) of the General Conditions of Contract for the Contractor’s own plant used for Daywork shall cover the full cost of the use of such plant and shall therefore, in addition to the items listed in Subclause 8.7, cover the cost of plant operators, consumable stores, </w:t>
      </w:r>
      <w:proofErr w:type="spellStart"/>
      <w:r w:rsidRPr="00733086">
        <w:rPr>
          <w:spacing w:val="-2"/>
          <w:sz w:val="22"/>
        </w:rPr>
        <w:t>fual</w:t>
      </w:r>
      <w:proofErr w:type="spellEnd"/>
      <w:r w:rsidRPr="00733086">
        <w:rPr>
          <w:spacing w:val="-2"/>
          <w:sz w:val="22"/>
        </w:rPr>
        <w:t xml:space="preserve"> and maintenance.</w:t>
      </w:r>
    </w:p>
    <w:p w14:paraId="7C4C510E" w14:textId="77777777" w:rsidR="00451E47" w:rsidRPr="00733086" w:rsidRDefault="00451E47" w:rsidP="00451E47">
      <w:pPr>
        <w:tabs>
          <w:tab w:val="left" w:pos="567"/>
          <w:tab w:val="left" w:pos="1418"/>
          <w:tab w:val="left" w:pos="1814"/>
          <w:tab w:val="left" w:pos="2325"/>
          <w:tab w:val="left" w:pos="2835"/>
          <w:tab w:val="left" w:pos="3402"/>
          <w:tab w:val="left" w:pos="3969"/>
          <w:tab w:val="right" w:pos="8789"/>
        </w:tabs>
        <w:suppressAutoHyphens/>
        <w:ind w:left="1440"/>
        <w:rPr>
          <w:spacing w:val="-2"/>
          <w:sz w:val="22"/>
        </w:rPr>
      </w:pPr>
    </w:p>
    <w:p w14:paraId="16CE7176" w14:textId="77777777" w:rsidR="00451E47" w:rsidRPr="00733086" w:rsidRDefault="00451E47" w:rsidP="004D5431">
      <w:pPr>
        <w:numPr>
          <w:ilvl w:val="2"/>
          <w:numId w:val="90"/>
        </w:numPr>
        <w:tabs>
          <w:tab w:val="clear" w:pos="2700"/>
          <w:tab w:val="left" w:pos="567"/>
          <w:tab w:val="left" w:pos="1418"/>
          <w:tab w:val="num" w:pos="1800"/>
          <w:tab w:val="left" w:pos="2325"/>
          <w:tab w:val="left" w:pos="2835"/>
          <w:tab w:val="left" w:pos="3402"/>
          <w:tab w:val="left" w:pos="3969"/>
          <w:tab w:val="right" w:pos="8789"/>
        </w:tabs>
        <w:suppressAutoHyphens/>
        <w:spacing w:after="0" w:line="240" w:lineRule="auto"/>
        <w:ind w:right="0" w:hanging="1260"/>
        <w:rPr>
          <w:spacing w:val="-2"/>
          <w:sz w:val="22"/>
        </w:rPr>
      </w:pPr>
      <w:r w:rsidRPr="00733086">
        <w:rPr>
          <w:spacing w:val="-2"/>
          <w:sz w:val="22"/>
        </w:rPr>
        <w:t>Hired plant as a Provisional Sum with a percentage allowance on the net cost.</w:t>
      </w:r>
    </w:p>
    <w:p w14:paraId="08E37A96" w14:textId="77777777" w:rsidR="00451E47" w:rsidRPr="00733086" w:rsidRDefault="00451E47" w:rsidP="00451E47">
      <w:pPr>
        <w:tabs>
          <w:tab w:val="left" w:pos="567"/>
          <w:tab w:val="left" w:pos="2325"/>
          <w:tab w:val="left" w:pos="2835"/>
          <w:tab w:val="left" w:pos="3402"/>
          <w:tab w:val="left" w:pos="3969"/>
          <w:tab w:val="right" w:pos="8789"/>
        </w:tabs>
        <w:suppressAutoHyphens/>
        <w:rPr>
          <w:spacing w:val="-2"/>
          <w:sz w:val="22"/>
        </w:rPr>
      </w:pPr>
    </w:p>
    <w:p w14:paraId="19E2813F" w14:textId="77777777" w:rsidR="00451E47" w:rsidRPr="00733086" w:rsidRDefault="00451E47" w:rsidP="00451E47">
      <w:pPr>
        <w:tabs>
          <w:tab w:val="left" w:pos="567"/>
          <w:tab w:val="left" w:pos="1418"/>
          <w:tab w:val="left" w:pos="1814"/>
          <w:tab w:val="left" w:pos="2325"/>
          <w:tab w:val="left" w:pos="2835"/>
          <w:tab w:val="left" w:pos="3402"/>
          <w:tab w:val="left" w:pos="3969"/>
          <w:tab w:val="right" w:pos="8789"/>
        </w:tabs>
        <w:suppressAutoHyphens/>
        <w:ind w:left="1440"/>
        <w:rPr>
          <w:spacing w:val="-2"/>
          <w:sz w:val="22"/>
        </w:rPr>
      </w:pPr>
      <w:r w:rsidRPr="00733086">
        <w:rPr>
          <w:spacing w:val="-2"/>
          <w:sz w:val="22"/>
        </w:rPr>
        <w:t>The Contractor will be paid the actual net cost of plant hire by him for Daywork and in addition will be paid a percentage allowance on net cost of such hire, which allowance will cover the Contractor’s own overhead cost and profit.</w:t>
      </w:r>
    </w:p>
    <w:p w14:paraId="2184FC92" w14:textId="77777777" w:rsidR="00451E47" w:rsidRPr="00733086" w:rsidRDefault="00451E47" w:rsidP="00451E47">
      <w:pPr>
        <w:tabs>
          <w:tab w:val="left" w:pos="567"/>
          <w:tab w:val="left" w:pos="1418"/>
          <w:tab w:val="left" w:pos="1814"/>
          <w:tab w:val="left" w:pos="2325"/>
          <w:tab w:val="left" w:pos="2835"/>
          <w:tab w:val="left" w:pos="3402"/>
          <w:tab w:val="left" w:pos="3969"/>
          <w:tab w:val="right" w:pos="8789"/>
        </w:tabs>
        <w:suppressAutoHyphens/>
        <w:rPr>
          <w:spacing w:val="-2"/>
          <w:sz w:val="22"/>
        </w:rPr>
      </w:pPr>
      <w:r w:rsidRPr="00733086">
        <w:rPr>
          <w:spacing w:val="-2"/>
          <w:sz w:val="22"/>
        </w:rPr>
        <w:t xml:space="preserve"> </w:t>
      </w:r>
    </w:p>
    <w:p w14:paraId="05DA26BD" w14:textId="77777777" w:rsidR="00451E47" w:rsidRPr="00733086" w:rsidRDefault="00451E47" w:rsidP="00451E47">
      <w:pPr>
        <w:tabs>
          <w:tab w:val="left" w:pos="567"/>
          <w:tab w:val="left" w:pos="1418"/>
          <w:tab w:val="left" w:pos="1814"/>
          <w:tab w:val="left" w:pos="2325"/>
          <w:tab w:val="left" w:pos="2835"/>
          <w:tab w:val="left" w:pos="3402"/>
          <w:tab w:val="left" w:pos="3969"/>
          <w:tab w:val="right" w:pos="8789"/>
        </w:tabs>
        <w:suppressAutoHyphens/>
        <w:ind w:left="0" w:firstLine="0"/>
        <w:rPr>
          <w:b/>
          <w:spacing w:val="-2"/>
          <w:sz w:val="22"/>
        </w:rPr>
      </w:pPr>
      <w:r w:rsidRPr="00733086">
        <w:rPr>
          <w:b/>
          <w:spacing w:val="-2"/>
          <w:sz w:val="22"/>
        </w:rPr>
        <w:t>PSA 8.8</w:t>
      </w:r>
      <w:r w:rsidRPr="00733086">
        <w:rPr>
          <w:b/>
          <w:spacing w:val="-2"/>
          <w:sz w:val="22"/>
        </w:rPr>
        <w:tab/>
      </w:r>
      <w:r w:rsidRPr="00733086">
        <w:rPr>
          <w:b/>
          <w:spacing w:val="-2"/>
          <w:sz w:val="22"/>
          <w:u w:val="single"/>
        </w:rPr>
        <w:t>TEMPORARY WORKS</w:t>
      </w:r>
    </w:p>
    <w:p w14:paraId="1D0CCEE5" w14:textId="77777777" w:rsidR="00451E47" w:rsidRPr="00733086" w:rsidRDefault="00451E47" w:rsidP="00451E47">
      <w:pPr>
        <w:tabs>
          <w:tab w:val="left" w:pos="567"/>
          <w:tab w:val="left" w:pos="1418"/>
          <w:tab w:val="left" w:pos="1814"/>
          <w:tab w:val="left" w:pos="2325"/>
          <w:tab w:val="left" w:pos="2835"/>
          <w:tab w:val="left" w:pos="3402"/>
          <w:tab w:val="left" w:pos="3969"/>
          <w:tab w:val="right" w:pos="8789"/>
        </w:tabs>
        <w:suppressAutoHyphens/>
        <w:ind w:left="1418"/>
        <w:rPr>
          <w:spacing w:val="-2"/>
          <w:sz w:val="22"/>
        </w:rPr>
      </w:pPr>
    </w:p>
    <w:p w14:paraId="0F69DD71" w14:textId="77777777" w:rsidR="00451E47" w:rsidRPr="00733086" w:rsidRDefault="00451E47" w:rsidP="00451E47">
      <w:pPr>
        <w:tabs>
          <w:tab w:val="left" w:pos="567"/>
          <w:tab w:val="left" w:pos="1418"/>
          <w:tab w:val="left" w:pos="1814"/>
          <w:tab w:val="left" w:pos="2325"/>
          <w:tab w:val="left" w:pos="2835"/>
          <w:tab w:val="left" w:pos="3402"/>
          <w:tab w:val="left" w:pos="3969"/>
          <w:tab w:val="right" w:pos="8789"/>
        </w:tabs>
        <w:suppressAutoHyphens/>
        <w:ind w:left="1418"/>
        <w:rPr>
          <w:spacing w:val="-2"/>
          <w:sz w:val="22"/>
        </w:rPr>
      </w:pPr>
      <w:r w:rsidRPr="00733086">
        <w:rPr>
          <w:i/>
          <w:spacing w:val="-2"/>
          <w:sz w:val="22"/>
        </w:rPr>
        <w:t>REPLACE</w:t>
      </w:r>
      <w:r w:rsidRPr="00733086">
        <w:rPr>
          <w:spacing w:val="-2"/>
          <w:sz w:val="22"/>
        </w:rPr>
        <w:t xml:space="preserve"> ITEM 8.8.4 </w:t>
      </w:r>
      <w:r w:rsidRPr="00733086">
        <w:rPr>
          <w:i/>
          <w:spacing w:val="-2"/>
          <w:sz w:val="22"/>
        </w:rPr>
        <w:t>WITH THE FOLLOWING</w:t>
      </w:r>
      <w:r w:rsidRPr="00733086">
        <w:rPr>
          <w:spacing w:val="-2"/>
          <w:sz w:val="22"/>
        </w:rPr>
        <w:t>:</w:t>
      </w:r>
    </w:p>
    <w:p w14:paraId="6B60FF01"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b/>
          <w:spacing w:val="-2"/>
          <w:sz w:val="22"/>
        </w:rPr>
      </w:pPr>
    </w:p>
    <w:p w14:paraId="0323CA18"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b/>
          <w:caps/>
          <w:spacing w:val="-2"/>
          <w:sz w:val="22"/>
        </w:rPr>
      </w:pPr>
      <w:r w:rsidRPr="00733086">
        <w:rPr>
          <w:b/>
          <w:caps/>
          <w:spacing w:val="-2"/>
          <w:sz w:val="22"/>
        </w:rPr>
        <w:t>PSA 8.8.4</w:t>
      </w:r>
      <w:r w:rsidRPr="00733086">
        <w:rPr>
          <w:b/>
          <w:caps/>
          <w:spacing w:val="-2"/>
          <w:sz w:val="22"/>
        </w:rPr>
        <w:tab/>
        <w:t>Location and protection of existing services:</w:t>
      </w:r>
    </w:p>
    <w:p w14:paraId="0F0CB098"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74DF81B2"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b/>
          <w:spacing w:val="-2"/>
          <w:sz w:val="22"/>
        </w:rPr>
      </w:pPr>
      <w:r w:rsidRPr="00733086">
        <w:rPr>
          <w:b/>
          <w:spacing w:val="-2"/>
          <w:sz w:val="22"/>
        </w:rPr>
        <w:t>PSA 8.8.4.1</w:t>
      </w:r>
      <w:r w:rsidRPr="00733086">
        <w:rPr>
          <w:b/>
          <w:spacing w:val="-2"/>
          <w:sz w:val="22"/>
        </w:rPr>
        <w:tab/>
        <w:t>Provision of detecting devices for:</w:t>
      </w:r>
    </w:p>
    <w:p w14:paraId="3D7F8FA3"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61B6315C" w14:textId="77777777" w:rsidR="00451E47" w:rsidRPr="00733086" w:rsidRDefault="00451E47" w:rsidP="00451E47">
      <w:pPr>
        <w:tabs>
          <w:tab w:val="left" w:pos="567"/>
          <w:tab w:val="left" w:pos="1418"/>
          <w:tab w:val="left" w:pos="1814"/>
          <w:tab w:val="left" w:pos="2325"/>
          <w:tab w:val="left" w:pos="2835"/>
          <w:tab w:val="right" w:leader="dot" w:pos="9356"/>
        </w:tabs>
        <w:suppressAutoHyphens/>
        <w:ind w:left="1418"/>
        <w:rPr>
          <w:spacing w:val="-2"/>
          <w:sz w:val="22"/>
        </w:rPr>
      </w:pPr>
      <w:r w:rsidRPr="00733086">
        <w:rPr>
          <w:spacing w:val="-2"/>
          <w:sz w:val="22"/>
        </w:rPr>
        <w:lastRenderedPageBreak/>
        <w:t>(a)</w:t>
      </w:r>
      <w:r w:rsidRPr="00733086">
        <w:rPr>
          <w:spacing w:val="-2"/>
          <w:sz w:val="22"/>
        </w:rPr>
        <w:tab/>
      </w:r>
      <w:r w:rsidRPr="00733086">
        <w:rPr>
          <w:spacing w:val="-2"/>
          <w:sz w:val="22"/>
          <w:u w:val="single"/>
        </w:rPr>
        <w:t>Water and sewer pipes</w:t>
      </w:r>
      <w:r w:rsidRPr="00733086">
        <w:rPr>
          <w:spacing w:val="-2"/>
          <w:sz w:val="22"/>
        </w:rPr>
        <w:tab/>
        <w:t>Unit : Sum</w:t>
      </w:r>
    </w:p>
    <w:p w14:paraId="25908BC3" w14:textId="77777777" w:rsidR="00451E47" w:rsidRPr="00733086" w:rsidRDefault="00451E47" w:rsidP="00451E47">
      <w:pPr>
        <w:tabs>
          <w:tab w:val="left" w:pos="567"/>
          <w:tab w:val="left" w:pos="1418"/>
          <w:tab w:val="left" w:pos="1814"/>
          <w:tab w:val="left" w:pos="2325"/>
          <w:tab w:val="left" w:pos="2835"/>
          <w:tab w:val="right" w:leader="dot" w:pos="9356"/>
        </w:tabs>
        <w:suppressAutoHyphens/>
        <w:ind w:left="1418"/>
        <w:rPr>
          <w:spacing w:val="-2"/>
          <w:sz w:val="22"/>
        </w:rPr>
      </w:pPr>
    </w:p>
    <w:p w14:paraId="354E7C8D" w14:textId="77777777" w:rsidR="00451E47" w:rsidRPr="00733086" w:rsidRDefault="00451E47" w:rsidP="00451E47">
      <w:pPr>
        <w:tabs>
          <w:tab w:val="left" w:pos="567"/>
          <w:tab w:val="left" w:pos="1418"/>
          <w:tab w:val="left" w:pos="1814"/>
          <w:tab w:val="left" w:pos="2325"/>
          <w:tab w:val="left" w:pos="2835"/>
          <w:tab w:val="right" w:leader="dot" w:pos="9356"/>
        </w:tabs>
        <w:suppressAutoHyphens/>
        <w:ind w:left="1418"/>
        <w:rPr>
          <w:spacing w:val="-2"/>
          <w:sz w:val="22"/>
        </w:rPr>
      </w:pPr>
      <w:r w:rsidRPr="00733086">
        <w:rPr>
          <w:spacing w:val="-2"/>
          <w:sz w:val="22"/>
        </w:rPr>
        <w:t>(b)</w:t>
      </w:r>
      <w:r w:rsidRPr="00733086">
        <w:rPr>
          <w:spacing w:val="-2"/>
          <w:sz w:val="22"/>
        </w:rPr>
        <w:tab/>
      </w:r>
      <w:r w:rsidRPr="00733086">
        <w:rPr>
          <w:spacing w:val="-2"/>
          <w:sz w:val="22"/>
          <w:u w:val="single"/>
        </w:rPr>
        <w:t>Electrical and other cables</w:t>
      </w:r>
      <w:r w:rsidRPr="00733086">
        <w:rPr>
          <w:spacing w:val="-2"/>
          <w:sz w:val="22"/>
        </w:rPr>
        <w:tab/>
        <w:t>Unit : Sum</w:t>
      </w:r>
    </w:p>
    <w:p w14:paraId="1F0CF65B" w14:textId="77777777" w:rsidR="00451E47" w:rsidRPr="00733086" w:rsidRDefault="00451E47" w:rsidP="00451E47">
      <w:pPr>
        <w:tabs>
          <w:tab w:val="left" w:pos="567"/>
          <w:tab w:val="left" w:pos="1418"/>
          <w:tab w:val="left" w:pos="1814"/>
          <w:tab w:val="left" w:pos="2325"/>
          <w:tab w:val="left" w:pos="2835"/>
          <w:tab w:val="right" w:leader="dot" w:pos="8789"/>
        </w:tabs>
        <w:suppressAutoHyphens/>
        <w:ind w:left="1418"/>
        <w:rPr>
          <w:spacing w:val="-2"/>
          <w:sz w:val="22"/>
        </w:rPr>
      </w:pPr>
    </w:p>
    <w:p w14:paraId="4F53BF53" w14:textId="77777777" w:rsidR="00451E47" w:rsidRPr="00733086" w:rsidRDefault="00451E47" w:rsidP="00451E47">
      <w:pPr>
        <w:tabs>
          <w:tab w:val="left" w:pos="567"/>
          <w:tab w:val="left" w:pos="1418"/>
          <w:tab w:val="left" w:pos="1814"/>
          <w:tab w:val="left" w:pos="2325"/>
          <w:tab w:val="left" w:pos="2835"/>
          <w:tab w:val="right" w:leader="dot" w:pos="8789"/>
        </w:tabs>
        <w:suppressAutoHyphens/>
        <w:ind w:left="1418"/>
        <w:rPr>
          <w:spacing w:val="-2"/>
          <w:sz w:val="22"/>
        </w:rPr>
      </w:pPr>
      <w:r w:rsidRPr="00733086">
        <w:rPr>
          <w:spacing w:val="-2"/>
          <w:sz w:val="22"/>
        </w:rPr>
        <w:t>The tendered sums shall cover the cost of providing and operating suitable equipment for as long as it is needed to locate all the existing services likely to be affected by the construction activities.  Alternatively, an approved specialist firm may be employed to carry out the work.</w:t>
      </w:r>
    </w:p>
    <w:p w14:paraId="5ADFAAD1"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51A901B2"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b/>
          <w:spacing w:val="-2"/>
          <w:sz w:val="22"/>
        </w:rPr>
      </w:pPr>
      <w:r w:rsidRPr="00733086">
        <w:rPr>
          <w:b/>
          <w:spacing w:val="-2"/>
          <w:sz w:val="22"/>
        </w:rPr>
        <w:t>PSA 8.8.4.2</w:t>
      </w:r>
      <w:r w:rsidRPr="00733086">
        <w:rPr>
          <w:b/>
          <w:spacing w:val="-2"/>
          <w:sz w:val="22"/>
        </w:rPr>
        <w:tab/>
        <w:t>Hand excavation necessary for locating and exposing existing services</w:t>
      </w:r>
    </w:p>
    <w:p w14:paraId="5BB2E779"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b/>
          <w:spacing w:val="-2"/>
          <w:sz w:val="22"/>
        </w:rPr>
      </w:pPr>
      <w:r w:rsidRPr="00733086">
        <w:rPr>
          <w:b/>
          <w:spacing w:val="-2"/>
          <w:sz w:val="22"/>
        </w:rPr>
        <w:tab/>
      </w:r>
      <w:r w:rsidRPr="00733086">
        <w:rPr>
          <w:b/>
          <w:spacing w:val="-2"/>
          <w:sz w:val="22"/>
        </w:rPr>
        <w:tab/>
        <w:t>in all material:</w:t>
      </w:r>
    </w:p>
    <w:p w14:paraId="7966F6AD"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7E12565C" w14:textId="77777777" w:rsidR="00451E47" w:rsidRPr="00733086" w:rsidRDefault="00451E47" w:rsidP="00451E47">
      <w:pPr>
        <w:tabs>
          <w:tab w:val="left" w:pos="567"/>
          <w:tab w:val="left" w:pos="1418"/>
          <w:tab w:val="left" w:pos="1814"/>
          <w:tab w:val="left" w:pos="2325"/>
          <w:tab w:val="right" w:leader="dot" w:pos="9356"/>
        </w:tabs>
        <w:suppressAutoHyphens/>
        <w:ind w:left="1418"/>
        <w:rPr>
          <w:spacing w:val="-2"/>
          <w:sz w:val="22"/>
          <w:vertAlign w:val="superscript"/>
        </w:rPr>
      </w:pPr>
      <w:r w:rsidRPr="00733086">
        <w:rPr>
          <w:spacing w:val="-2"/>
          <w:sz w:val="22"/>
        </w:rPr>
        <w:t>(a)</w:t>
      </w:r>
      <w:r w:rsidRPr="00733086">
        <w:rPr>
          <w:spacing w:val="-2"/>
          <w:sz w:val="22"/>
        </w:rPr>
        <w:tab/>
      </w:r>
      <w:r w:rsidRPr="00733086">
        <w:rPr>
          <w:spacing w:val="-2"/>
          <w:sz w:val="22"/>
          <w:u w:val="single"/>
        </w:rPr>
        <w:t>In roadways</w:t>
      </w:r>
      <w:r w:rsidRPr="00733086">
        <w:rPr>
          <w:spacing w:val="-2"/>
          <w:sz w:val="22"/>
        </w:rPr>
        <w:tab/>
        <w:t>Unit : m</w:t>
      </w:r>
      <w:r w:rsidRPr="00733086">
        <w:rPr>
          <w:spacing w:val="-2"/>
          <w:sz w:val="22"/>
          <w:vertAlign w:val="superscript"/>
        </w:rPr>
        <w:t>3</w:t>
      </w:r>
    </w:p>
    <w:p w14:paraId="20881005" w14:textId="77777777" w:rsidR="00451E47" w:rsidRPr="00733086" w:rsidRDefault="00451E47" w:rsidP="00451E47">
      <w:pPr>
        <w:tabs>
          <w:tab w:val="left" w:pos="567"/>
          <w:tab w:val="left" w:pos="1418"/>
          <w:tab w:val="left" w:pos="1814"/>
          <w:tab w:val="left" w:pos="2325"/>
          <w:tab w:val="right" w:leader="dot" w:pos="9356"/>
        </w:tabs>
        <w:suppressAutoHyphens/>
        <w:ind w:left="1418"/>
        <w:rPr>
          <w:spacing w:val="-2"/>
          <w:sz w:val="22"/>
          <w:vertAlign w:val="superscript"/>
        </w:rPr>
      </w:pPr>
    </w:p>
    <w:p w14:paraId="1EDB4864" w14:textId="77777777" w:rsidR="00451E47" w:rsidRPr="00733086" w:rsidRDefault="00451E47" w:rsidP="00451E47">
      <w:pPr>
        <w:tabs>
          <w:tab w:val="left" w:pos="567"/>
          <w:tab w:val="left" w:pos="1418"/>
          <w:tab w:val="left" w:pos="1814"/>
          <w:tab w:val="left" w:pos="2325"/>
          <w:tab w:val="right" w:leader="dot" w:pos="9356"/>
        </w:tabs>
        <w:suppressAutoHyphens/>
        <w:ind w:left="1418"/>
        <w:rPr>
          <w:spacing w:val="-2"/>
          <w:sz w:val="22"/>
        </w:rPr>
      </w:pPr>
      <w:r w:rsidRPr="00733086">
        <w:rPr>
          <w:spacing w:val="-2"/>
          <w:sz w:val="22"/>
        </w:rPr>
        <w:t>(b)</w:t>
      </w:r>
      <w:r w:rsidRPr="00733086">
        <w:rPr>
          <w:spacing w:val="-2"/>
          <w:sz w:val="22"/>
        </w:rPr>
        <w:tab/>
      </w:r>
      <w:r w:rsidRPr="00733086">
        <w:rPr>
          <w:spacing w:val="-2"/>
          <w:sz w:val="22"/>
          <w:u w:val="single"/>
        </w:rPr>
        <w:t>In all other areas</w:t>
      </w:r>
      <w:r w:rsidRPr="00733086">
        <w:rPr>
          <w:spacing w:val="-2"/>
          <w:sz w:val="22"/>
        </w:rPr>
        <w:tab/>
        <w:t>Unit : m</w:t>
      </w:r>
      <w:r w:rsidRPr="00733086">
        <w:rPr>
          <w:spacing w:val="-2"/>
          <w:sz w:val="22"/>
          <w:vertAlign w:val="superscript"/>
        </w:rPr>
        <w:t>3</w:t>
      </w:r>
    </w:p>
    <w:p w14:paraId="5D74DD1F" w14:textId="77777777" w:rsidR="00451E47" w:rsidRPr="00733086" w:rsidRDefault="00451E47" w:rsidP="00451E47">
      <w:pPr>
        <w:tabs>
          <w:tab w:val="left" w:pos="567"/>
          <w:tab w:val="left" w:pos="1418"/>
          <w:tab w:val="left" w:pos="1814"/>
          <w:tab w:val="left" w:pos="2325"/>
          <w:tab w:val="right" w:pos="8789"/>
        </w:tabs>
        <w:suppressAutoHyphens/>
        <w:ind w:left="1418"/>
        <w:rPr>
          <w:spacing w:val="-2"/>
          <w:sz w:val="22"/>
        </w:rPr>
      </w:pPr>
    </w:p>
    <w:p w14:paraId="6753E253" w14:textId="77777777" w:rsidR="00451E47" w:rsidRPr="00733086" w:rsidRDefault="00451E47" w:rsidP="00451E47">
      <w:pPr>
        <w:tabs>
          <w:tab w:val="left" w:pos="567"/>
          <w:tab w:val="left" w:pos="1418"/>
          <w:tab w:val="left" w:pos="1814"/>
          <w:tab w:val="left" w:pos="2325"/>
          <w:tab w:val="right" w:pos="8789"/>
        </w:tabs>
        <w:suppressAutoHyphens/>
        <w:ind w:left="1418"/>
        <w:rPr>
          <w:spacing w:val="-2"/>
          <w:sz w:val="22"/>
        </w:rPr>
      </w:pPr>
      <w:r w:rsidRPr="00733086">
        <w:rPr>
          <w:spacing w:val="-2"/>
          <w:sz w:val="22"/>
        </w:rPr>
        <w:t>The rates shall cover the cost of excavating by means of hand tools within authorised dimensions, for all precautionary measures to protect the services from damage during excavation and backfilling, and for subsequent backfilling and compacting.  Compaction of material in all areas except in roadways shall be to 90% of the modified AASHTO density.</w:t>
      </w:r>
    </w:p>
    <w:p w14:paraId="181E71DB" w14:textId="77777777" w:rsidR="00451E47" w:rsidRPr="00733086" w:rsidRDefault="00451E47" w:rsidP="00451E47">
      <w:pPr>
        <w:tabs>
          <w:tab w:val="left" w:pos="567"/>
          <w:tab w:val="left" w:pos="1418"/>
          <w:tab w:val="left" w:pos="1814"/>
          <w:tab w:val="left" w:pos="2325"/>
          <w:tab w:val="right" w:pos="8789"/>
        </w:tabs>
        <w:suppressAutoHyphens/>
        <w:ind w:left="1418"/>
        <w:rPr>
          <w:spacing w:val="-2"/>
          <w:sz w:val="22"/>
        </w:rPr>
      </w:pPr>
    </w:p>
    <w:p w14:paraId="6302A105" w14:textId="77777777" w:rsidR="00451E47" w:rsidRPr="00733086" w:rsidRDefault="00451E47" w:rsidP="00451E47">
      <w:pPr>
        <w:tabs>
          <w:tab w:val="left" w:pos="567"/>
          <w:tab w:val="left" w:pos="1418"/>
          <w:tab w:val="left" w:pos="1814"/>
          <w:tab w:val="left" w:pos="2325"/>
          <w:tab w:val="right" w:pos="8789"/>
        </w:tabs>
        <w:suppressAutoHyphens/>
        <w:ind w:left="1418"/>
        <w:rPr>
          <w:spacing w:val="-2"/>
          <w:sz w:val="22"/>
        </w:rPr>
      </w:pPr>
      <w:r w:rsidRPr="00733086">
        <w:rPr>
          <w:spacing w:val="-2"/>
          <w:sz w:val="22"/>
        </w:rPr>
        <w:t xml:space="preserve">The rate for hand excavation in roadways shall include compensation for compacting excavated or selected backfill material to 93% of modified AASHTO density.  Reinstating </w:t>
      </w:r>
      <w:proofErr w:type="spellStart"/>
      <w:r w:rsidRPr="00733086">
        <w:rPr>
          <w:spacing w:val="-2"/>
          <w:sz w:val="22"/>
        </w:rPr>
        <w:t>layerworks</w:t>
      </w:r>
      <w:proofErr w:type="spellEnd"/>
      <w:r w:rsidRPr="00733086">
        <w:rPr>
          <w:spacing w:val="-2"/>
          <w:sz w:val="22"/>
        </w:rPr>
        <w:t xml:space="preserve"> and surfacing shall be measured and paid for under SANS 1200 DB.</w:t>
      </w:r>
    </w:p>
    <w:p w14:paraId="76E81B13" w14:textId="77777777" w:rsidR="00451E47" w:rsidRPr="00733086" w:rsidRDefault="00451E47" w:rsidP="00451E47">
      <w:pPr>
        <w:tabs>
          <w:tab w:val="left" w:pos="567"/>
          <w:tab w:val="left" w:pos="1418"/>
          <w:tab w:val="left" w:pos="1814"/>
          <w:tab w:val="left" w:pos="2325"/>
          <w:tab w:val="right" w:pos="8789"/>
        </w:tabs>
        <w:suppressAutoHyphens/>
        <w:ind w:left="1418"/>
        <w:rPr>
          <w:spacing w:val="-2"/>
          <w:sz w:val="22"/>
        </w:rPr>
      </w:pPr>
    </w:p>
    <w:p w14:paraId="41639513" w14:textId="77777777" w:rsidR="00451E47" w:rsidRPr="00733086" w:rsidRDefault="00451E47" w:rsidP="00451E47">
      <w:pPr>
        <w:tabs>
          <w:tab w:val="left" w:pos="567"/>
          <w:tab w:val="left" w:pos="1418"/>
          <w:tab w:val="left" w:pos="1814"/>
          <w:tab w:val="left" w:pos="2325"/>
          <w:tab w:val="right" w:pos="8789"/>
        </w:tabs>
        <w:suppressAutoHyphens/>
        <w:ind w:left="1418"/>
        <w:rPr>
          <w:spacing w:val="-2"/>
          <w:sz w:val="22"/>
        </w:rPr>
      </w:pPr>
      <w:r w:rsidRPr="00733086">
        <w:rPr>
          <w:spacing w:val="-2"/>
          <w:sz w:val="22"/>
        </w:rPr>
        <w:t>The tendered rates shall also include for keeping excavations safe, for dealing with surface and subsurface water, for removing surplus excavated material from the Site, for transporting all material within the free-haul distance, and for supplying adequate supervision during both excavation and backfilling operations.  Overhaul will be measured and paid for under SANS 1200 DB."</w:t>
      </w:r>
    </w:p>
    <w:p w14:paraId="245AC668" w14:textId="77777777" w:rsidR="00451E47" w:rsidRPr="00733086" w:rsidRDefault="00451E47" w:rsidP="00451E47">
      <w:pPr>
        <w:tabs>
          <w:tab w:val="left" w:pos="567"/>
          <w:tab w:val="left" w:pos="1418"/>
          <w:tab w:val="left" w:pos="1814"/>
          <w:tab w:val="left" w:pos="2325"/>
          <w:tab w:val="left" w:pos="2835"/>
          <w:tab w:val="left" w:pos="3402"/>
          <w:tab w:val="left" w:pos="3969"/>
          <w:tab w:val="right" w:pos="8789"/>
        </w:tabs>
        <w:suppressAutoHyphens/>
        <w:ind w:left="1418"/>
        <w:rPr>
          <w:i/>
          <w:spacing w:val="-2"/>
          <w:sz w:val="22"/>
        </w:rPr>
      </w:pPr>
    </w:p>
    <w:p w14:paraId="497A48B7" w14:textId="77777777" w:rsidR="00451E47" w:rsidRPr="00733086" w:rsidRDefault="00451E47" w:rsidP="00451E47">
      <w:pPr>
        <w:tabs>
          <w:tab w:val="left" w:pos="567"/>
          <w:tab w:val="left" w:pos="1418"/>
          <w:tab w:val="left" w:pos="1814"/>
          <w:tab w:val="left" w:pos="2325"/>
          <w:tab w:val="left" w:pos="2835"/>
          <w:tab w:val="left" w:pos="3402"/>
          <w:tab w:val="left" w:pos="3969"/>
          <w:tab w:val="right" w:pos="8789"/>
        </w:tabs>
        <w:suppressAutoHyphens/>
        <w:ind w:left="1418"/>
        <w:rPr>
          <w:spacing w:val="-2"/>
          <w:sz w:val="22"/>
        </w:rPr>
      </w:pPr>
      <w:r w:rsidRPr="00733086">
        <w:rPr>
          <w:i/>
          <w:spacing w:val="-2"/>
          <w:sz w:val="22"/>
        </w:rPr>
        <w:t>REPLACE</w:t>
      </w:r>
      <w:r w:rsidRPr="00733086">
        <w:rPr>
          <w:spacing w:val="-2"/>
          <w:sz w:val="22"/>
        </w:rPr>
        <w:t xml:space="preserve"> ITEM 8.8.6 </w:t>
      </w:r>
      <w:r w:rsidRPr="00733086">
        <w:rPr>
          <w:i/>
          <w:spacing w:val="-2"/>
          <w:sz w:val="22"/>
        </w:rPr>
        <w:t>WITH THE FOLLOWING</w:t>
      </w:r>
      <w:r w:rsidRPr="00733086">
        <w:rPr>
          <w:spacing w:val="-2"/>
          <w:sz w:val="22"/>
        </w:rPr>
        <w:t>:</w:t>
      </w:r>
    </w:p>
    <w:p w14:paraId="73447283" w14:textId="77777777" w:rsidR="00451E47" w:rsidRPr="00733086" w:rsidRDefault="00451E47" w:rsidP="00451E47">
      <w:pPr>
        <w:tabs>
          <w:tab w:val="left" w:pos="567"/>
          <w:tab w:val="left" w:pos="1418"/>
          <w:tab w:val="left" w:pos="1814"/>
          <w:tab w:val="left" w:pos="2325"/>
          <w:tab w:val="right" w:pos="8789"/>
        </w:tabs>
        <w:suppressAutoHyphens/>
        <w:ind w:left="1418"/>
        <w:rPr>
          <w:i/>
          <w:spacing w:val="-2"/>
          <w:sz w:val="22"/>
        </w:rPr>
      </w:pPr>
    </w:p>
    <w:p w14:paraId="23EA0A39" w14:textId="3B90669E" w:rsidR="00451E47" w:rsidRPr="00733086" w:rsidRDefault="00451E47" w:rsidP="00451E47">
      <w:pPr>
        <w:tabs>
          <w:tab w:val="left" w:pos="567"/>
          <w:tab w:val="left" w:pos="1418"/>
          <w:tab w:val="left" w:pos="1814"/>
          <w:tab w:val="left" w:pos="2325"/>
          <w:tab w:val="left" w:pos="2835"/>
          <w:tab w:val="left" w:pos="3402"/>
          <w:tab w:val="left" w:pos="3969"/>
        </w:tabs>
        <w:suppressAutoHyphens/>
        <w:ind w:left="0" w:firstLine="0"/>
        <w:rPr>
          <w:spacing w:val="-2"/>
          <w:sz w:val="22"/>
        </w:rPr>
      </w:pPr>
      <w:r w:rsidRPr="00733086">
        <w:rPr>
          <w:b/>
          <w:spacing w:val="-2"/>
          <w:sz w:val="22"/>
        </w:rPr>
        <w:t>PSA 8.8.6</w:t>
      </w:r>
      <w:r w:rsidRPr="00733086">
        <w:rPr>
          <w:b/>
          <w:spacing w:val="-2"/>
          <w:sz w:val="22"/>
        </w:rPr>
        <w:tab/>
        <w:t>Dealing with Effluant:..............................................................................................</w:t>
      </w:r>
      <w:r>
        <w:rPr>
          <w:b/>
          <w:spacing w:val="-2"/>
          <w:sz w:val="22"/>
        </w:rPr>
        <w:t xml:space="preserve"> </w:t>
      </w:r>
      <w:r w:rsidRPr="00733086">
        <w:rPr>
          <w:spacing w:val="-2"/>
          <w:sz w:val="22"/>
        </w:rPr>
        <w:t>Unit : Sum</w:t>
      </w:r>
    </w:p>
    <w:p w14:paraId="6496DF48" w14:textId="77777777" w:rsidR="00451E47" w:rsidRPr="00733086" w:rsidRDefault="00451E47" w:rsidP="00451E47">
      <w:pPr>
        <w:tabs>
          <w:tab w:val="left" w:pos="567"/>
          <w:tab w:val="left" w:pos="1418"/>
          <w:tab w:val="left" w:pos="1814"/>
          <w:tab w:val="left" w:pos="2325"/>
          <w:tab w:val="left" w:pos="2835"/>
          <w:tab w:val="right" w:leader="dot" w:pos="8789"/>
        </w:tabs>
        <w:suppressAutoHyphens/>
        <w:ind w:left="1418"/>
        <w:rPr>
          <w:spacing w:val="-2"/>
          <w:sz w:val="22"/>
        </w:rPr>
      </w:pPr>
    </w:p>
    <w:p w14:paraId="0B00BE4D" w14:textId="77777777" w:rsidR="00451E47" w:rsidRPr="00733086" w:rsidRDefault="00451E47" w:rsidP="00451E47">
      <w:pPr>
        <w:tabs>
          <w:tab w:val="left" w:pos="567"/>
          <w:tab w:val="left" w:pos="1418"/>
          <w:tab w:val="left" w:pos="1814"/>
          <w:tab w:val="left" w:pos="2325"/>
          <w:tab w:val="left" w:pos="2835"/>
          <w:tab w:val="right" w:leader="dot" w:pos="8789"/>
        </w:tabs>
        <w:suppressAutoHyphens/>
        <w:ind w:left="1418"/>
        <w:rPr>
          <w:spacing w:val="-2"/>
          <w:sz w:val="22"/>
        </w:rPr>
      </w:pPr>
      <w:r w:rsidRPr="00733086">
        <w:rPr>
          <w:spacing w:val="-2"/>
          <w:sz w:val="22"/>
        </w:rPr>
        <w:t>The tendered sums shall cover the cost of providing and operating suitable equipment as specified in PSA 5.5 for as long as it is needed to complete the replacement of the sewer pipe.</w:t>
      </w:r>
    </w:p>
    <w:p w14:paraId="36914E17" w14:textId="77777777" w:rsidR="00451E47" w:rsidRPr="00733086" w:rsidRDefault="00451E47" w:rsidP="00451E47">
      <w:pPr>
        <w:tabs>
          <w:tab w:val="left" w:pos="567"/>
          <w:tab w:val="left" w:pos="1418"/>
          <w:tab w:val="left" w:pos="1814"/>
          <w:tab w:val="left" w:pos="2325"/>
          <w:tab w:val="right" w:pos="8789"/>
        </w:tabs>
        <w:suppressAutoHyphens/>
        <w:ind w:left="1418"/>
        <w:rPr>
          <w:i/>
          <w:spacing w:val="-2"/>
          <w:sz w:val="22"/>
        </w:rPr>
      </w:pPr>
    </w:p>
    <w:p w14:paraId="7F6D9215" w14:textId="77777777" w:rsidR="00451E47" w:rsidRPr="00733086" w:rsidRDefault="00451E47" w:rsidP="00451E47">
      <w:pPr>
        <w:tabs>
          <w:tab w:val="left" w:pos="567"/>
          <w:tab w:val="left" w:pos="1418"/>
          <w:tab w:val="left" w:pos="1814"/>
          <w:tab w:val="left" w:pos="2325"/>
          <w:tab w:val="right" w:pos="8789"/>
        </w:tabs>
        <w:suppressAutoHyphens/>
        <w:ind w:left="1418"/>
        <w:rPr>
          <w:spacing w:val="-2"/>
          <w:sz w:val="22"/>
        </w:rPr>
      </w:pPr>
      <w:r w:rsidRPr="00733086">
        <w:rPr>
          <w:i/>
          <w:spacing w:val="-2"/>
          <w:sz w:val="22"/>
        </w:rPr>
        <w:t>ADD THE FOLLOWING ITEM</w:t>
      </w:r>
      <w:r w:rsidRPr="00733086">
        <w:rPr>
          <w:spacing w:val="-2"/>
          <w:sz w:val="22"/>
        </w:rPr>
        <w:t xml:space="preserve">:  </w:t>
      </w:r>
    </w:p>
    <w:p w14:paraId="298A25A5"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33D2E1B7"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0" w:firstLine="0"/>
        <w:rPr>
          <w:b/>
          <w:spacing w:val="-2"/>
          <w:sz w:val="22"/>
          <w:u w:val="single"/>
        </w:rPr>
      </w:pPr>
      <w:r w:rsidRPr="00733086">
        <w:rPr>
          <w:b/>
          <w:spacing w:val="-2"/>
          <w:sz w:val="22"/>
        </w:rPr>
        <w:t>"PSA 8.9</w:t>
      </w:r>
      <w:r w:rsidRPr="00733086">
        <w:rPr>
          <w:b/>
          <w:spacing w:val="-2"/>
          <w:sz w:val="22"/>
        </w:rPr>
        <w:tab/>
      </w:r>
      <w:r w:rsidRPr="00733086">
        <w:rPr>
          <w:b/>
          <w:spacing w:val="-2"/>
          <w:sz w:val="22"/>
          <w:u w:val="single"/>
        </w:rPr>
        <w:t xml:space="preserve">COMPENSATION IN TERMS OF SUBSUBCLAUSE 57(4)(b)(ii) </w:t>
      </w:r>
    </w:p>
    <w:p w14:paraId="3C29FADA"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hanging="1418"/>
        <w:rPr>
          <w:b/>
          <w:spacing w:val="-2"/>
          <w:sz w:val="22"/>
          <w:u w:val="single"/>
        </w:rPr>
      </w:pPr>
      <w:r w:rsidRPr="00733086">
        <w:rPr>
          <w:b/>
          <w:spacing w:val="-2"/>
          <w:sz w:val="22"/>
        </w:rPr>
        <w:tab/>
      </w:r>
      <w:r w:rsidRPr="00733086">
        <w:rPr>
          <w:b/>
          <w:spacing w:val="-2"/>
          <w:sz w:val="22"/>
        </w:rPr>
        <w:tab/>
      </w:r>
      <w:r w:rsidRPr="00733086">
        <w:rPr>
          <w:b/>
          <w:spacing w:val="-2"/>
          <w:sz w:val="22"/>
          <w:u w:val="single"/>
        </w:rPr>
        <w:t xml:space="preserve">FOR DELAYS DUE TO THE CIRCUMSTANCES DESCRIBED </w:t>
      </w:r>
    </w:p>
    <w:p w14:paraId="31896113"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hanging="1418"/>
        <w:rPr>
          <w:b/>
          <w:spacing w:val="-2"/>
          <w:sz w:val="22"/>
          <w:u w:val="single"/>
        </w:rPr>
      </w:pPr>
      <w:r w:rsidRPr="00733086">
        <w:rPr>
          <w:b/>
          <w:spacing w:val="-2"/>
          <w:sz w:val="22"/>
        </w:rPr>
        <w:tab/>
      </w:r>
      <w:r w:rsidRPr="00733086">
        <w:rPr>
          <w:b/>
          <w:spacing w:val="-2"/>
          <w:sz w:val="22"/>
        </w:rPr>
        <w:tab/>
      </w:r>
      <w:r w:rsidRPr="00733086">
        <w:rPr>
          <w:b/>
          <w:spacing w:val="-2"/>
          <w:sz w:val="22"/>
          <w:u w:val="single"/>
        </w:rPr>
        <w:t>IN SUBCLAUSES 57(1) AND (2) OF THE GENERAL</w:t>
      </w:r>
    </w:p>
    <w:p w14:paraId="7E5DF49C" w14:textId="77777777" w:rsidR="00451E47" w:rsidRPr="00733086" w:rsidRDefault="00451E47" w:rsidP="00451E47">
      <w:pPr>
        <w:tabs>
          <w:tab w:val="left" w:pos="567"/>
          <w:tab w:val="left" w:pos="1418"/>
          <w:tab w:val="left" w:pos="1814"/>
          <w:tab w:val="left" w:pos="2325"/>
          <w:tab w:val="left" w:pos="2835"/>
          <w:tab w:val="left" w:pos="3402"/>
          <w:tab w:val="left" w:pos="3969"/>
          <w:tab w:val="right" w:leader="dot" w:pos="9356"/>
        </w:tabs>
        <w:suppressAutoHyphens/>
        <w:ind w:left="1418" w:hanging="1418"/>
        <w:rPr>
          <w:spacing w:val="-2"/>
          <w:sz w:val="22"/>
        </w:rPr>
      </w:pPr>
      <w:r w:rsidRPr="00733086">
        <w:rPr>
          <w:b/>
          <w:spacing w:val="-2"/>
          <w:sz w:val="22"/>
        </w:rPr>
        <w:tab/>
      </w:r>
      <w:r w:rsidRPr="00733086">
        <w:rPr>
          <w:b/>
          <w:spacing w:val="-2"/>
          <w:sz w:val="22"/>
        </w:rPr>
        <w:tab/>
      </w:r>
      <w:r w:rsidRPr="00733086">
        <w:rPr>
          <w:b/>
          <w:spacing w:val="-2"/>
          <w:sz w:val="22"/>
          <w:u w:val="single"/>
        </w:rPr>
        <w:t>CONDITIONS OF CONTRACT, AS AMENDED</w:t>
      </w:r>
      <w:r w:rsidRPr="00733086">
        <w:rPr>
          <w:spacing w:val="-2"/>
          <w:sz w:val="22"/>
        </w:rPr>
        <w:tab/>
      </w:r>
      <w:r w:rsidRPr="00733086">
        <w:rPr>
          <w:caps/>
          <w:spacing w:val="-2"/>
          <w:sz w:val="22"/>
        </w:rPr>
        <w:t>Unit : day</w:t>
      </w:r>
    </w:p>
    <w:p w14:paraId="757DF549" w14:textId="77777777" w:rsidR="00451E47" w:rsidRPr="00733086" w:rsidRDefault="00451E47" w:rsidP="00451E47">
      <w:pPr>
        <w:tabs>
          <w:tab w:val="left" w:pos="567"/>
          <w:tab w:val="left" w:pos="1418"/>
          <w:tab w:val="left" w:pos="1814"/>
          <w:tab w:val="left" w:pos="2325"/>
          <w:tab w:val="left" w:pos="2835"/>
          <w:tab w:val="left" w:pos="3402"/>
          <w:tab w:val="left" w:pos="3969"/>
          <w:tab w:val="right" w:leader="dot" w:pos="8789"/>
        </w:tabs>
        <w:suppressAutoHyphens/>
        <w:rPr>
          <w:spacing w:val="-2"/>
          <w:sz w:val="22"/>
        </w:rPr>
      </w:pPr>
    </w:p>
    <w:p w14:paraId="7C37F205" w14:textId="77777777" w:rsidR="00451E47" w:rsidRPr="00733086" w:rsidRDefault="00451E47" w:rsidP="00451E47">
      <w:pPr>
        <w:tabs>
          <w:tab w:val="left" w:pos="567"/>
          <w:tab w:val="left" w:pos="1418"/>
          <w:tab w:val="left" w:pos="1814"/>
          <w:tab w:val="left" w:pos="2325"/>
          <w:tab w:val="left" w:pos="2835"/>
          <w:tab w:val="left" w:pos="3402"/>
          <w:tab w:val="left" w:pos="3969"/>
          <w:tab w:val="right" w:leader="dot" w:pos="8789"/>
        </w:tabs>
        <w:suppressAutoHyphens/>
        <w:ind w:left="1418"/>
        <w:rPr>
          <w:spacing w:val="-2"/>
          <w:sz w:val="22"/>
        </w:rPr>
      </w:pPr>
      <w:r w:rsidRPr="00733086">
        <w:rPr>
          <w:spacing w:val="-2"/>
          <w:sz w:val="22"/>
        </w:rPr>
        <w:t>The unit of measurement shall be the number of working days approved by the Engineer during which the Contractor was delayed or prevented from executing the Contract.  In the event of delays for part of a working day only, such fractions of a working day shall be added to calculate the total delay.</w:t>
      </w:r>
    </w:p>
    <w:p w14:paraId="094C9771" w14:textId="77777777" w:rsidR="00451E47" w:rsidRPr="00733086" w:rsidRDefault="00451E47" w:rsidP="00451E47">
      <w:pPr>
        <w:tabs>
          <w:tab w:val="left" w:pos="567"/>
          <w:tab w:val="left" w:pos="1418"/>
          <w:tab w:val="left" w:pos="1814"/>
          <w:tab w:val="left" w:pos="2325"/>
          <w:tab w:val="left" w:pos="2835"/>
          <w:tab w:val="left" w:pos="3402"/>
          <w:tab w:val="left" w:pos="3969"/>
          <w:tab w:val="right" w:leader="dot" w:pos="8789"/>
        </w:tabs>
        <w:suppressAutoHyphens/>
        <w:ind w:left="1418"/>
        <w:rPr>
          <w:spacing w:val="-2"/>
          <w:sz w:val="22"/>
        </w:rPr>
      </w:pPr>
    </w:p>
    <w:p w14:paraId="5A5A73A2" w14:textId="77777777" w:rsidR="00451E47" w:rsidRPr="00733086" w:rsidRDefault="00451E47" w:rsidP="00451E47">
      <w:pPr>
        <w:tabs>
          <w:tab w:val="left" w:pos="567"/>
          <w:tab w:val="left" w:pos="1418"/>
          <w:tab w:val="left" w:pos="1814"/>
          <w:tab w:val="left" w:pos="2325"/>
          <w:tab w:val="left" w:pos="2835"/>
          <w:tab w:val="left" w:pos="3402"/>
          <w:tab w:val="left" w:pos="3969"/>
          <w:tab w:val="right" w:leader="dot" w:pos="8789"/>
        </w:tabs>
        <w:suppressAutoHyphens/>
        <w:ind w:left="1418"/>
        <w:rPr>
          <w:spacing w:val="-2"/>
          <w:sz w:val="22"/>
        </w:rPr>
      </w:pPr>
      <w:r w:rsidRPr="00733086">
        <w:rPr>
          <w:spacing w:val="-2"/>
          <w:sz w:val="22"/>
        </w:rPr>
        <w:t>Payment at the tendered rate shall be in full and final compensation for delays due to the circumstances described in Subclauses 57(1) and (2).</w:t>
      </w:r>
    </w:p>
    <w:p w14:paraId="5B1306C9" w14:textId="77777777" w:rsidR="00451E47" w:rsidRPr="00733086" w:rsidRDefault="00451E47" w:rsidP="00451E47">
      <w:pPr>
        <w:tabs>
          <w:tab w:val="left" w:pos="567"/>
          <w:tab w:val="left" w:pos="1418"/>
          <w:tab w:val="left" w:pos="1814"/>
          <w:tab w:val="left" w:pos="2325"/>
          <w:tab w:val="left" w:pos="2835"/>
          <w:tab w:val="left" w:pos="3402"/>
          <w:tab w:val="left" w:pos="3969"/>
          <w:tab w:val="right" w:leader="dot" w:pos="8789"/>
        </w:tabs>
        <w:suppressAutoHyphens/>
        <w:ind w:left="1418"/>
        <w:rPr>
          <w:spacing w:val="-2"/>
          <w:sz w:val="22"/>
        </w:rPr>
      </w:pPr>
    </w:p>
    <w:p w14:paraId="03F82D4E" w14:textId="77777777" w:rsidR="00451E47" w:rsidRPr="00733086" w:rsidRDefault="00451E47" w:rsidP="00451E47">
      <w:pPr>
        <w:tabs>
          <w:tab w:val="left" w:pos="567"/>
          <w:tab w:val="left" w:pos="1418"/>
          <w:tab w:val="left" w:pos="1814"/>
          <w:tab w:val="left" w:pos="2325"/>
          <w:tab w:val="left" w:pos="2835"/>
          <w:tab w:val="left" w:pos="3402"/>
          <w:tab w:val="left" w:pos="3969"/>
          <w:tab w:val="right" w:leader="dot" w:pos="8789"/>
        </w:tabs>
        <w:suppressAutoHyphens/>
        <w:ind w:left="1418"/>
        <w:rPr>
          <w:spacing w:val="-2"/>
          <w:sz w:val="22"/>
        </w:rPr>
      </w:pPr>
      <w:r w:rsidRPr="00733086">
        <w:rPr>
          <w:spacing w:val="-2"/>
          <w:sz w:val="22"/>
        </w:rPr>
        <w:t>No payment will be made under this payment item after expiry of the official completion date."</w:t>
      </w:r>
    </w:p>
    <w:p w14:paraId="62EECC78" w14:textId="77777777" w:rsidR="00451E47" w:rsidRPr="00733086" w:rsidRDefault="00451E47" w:rsidP="00451E47">
      <w:pPr>
        <w:tabs>
          <w:tab w:val="left" w:pos="567"/>
          <w:tab w:val="left" w:pos="1418"/>
          <w:tab w:val="left" w:pos="1814"/>
          <w:tab w:val="left" w:pos="2325"/>
          <w:tab w:val="left" w:pos="2835"/>
          <w:tab w:val="left" w:pos="3402"/>
          <w:tab w:val="left" w:pos="3969"/>
          <w:tab w:val="right" w:leader="dot" w:pos="8789"/>
        </w:tabs>
        <w:suppressAutoHyphens/>
        <w:ind w:left="1418"/>
        <w:rPr>
          <w:spacing w:val="-2"/>
          <w:sz w:val="22"/>
        </w:rPr>
      </w:pPr>
    </w:p>
    <w:p w14:paraId="7E270E34" w14:textId="77777777" w:rsidR="00451E47" w:rsidRPr="00733086" w:rsidRDefault="00451E47" w:rsidP="00451E47">
      <w:pPr>
        <w:tabs>
          <w:tab w:val="left" w:pos="567"/>
          <w:tab w:val="left" w:pos="1418"/>
          <w:tab w:val="left" w:pos="1814"/>
          <w:tab w:val="left" w:pos="2325"/>
          <w:tab w:val="left" w:pos="2835"/>
          <w:tab w:val="left" w:pos="3402"/>
          <w:tab w:val="left" w:pos="3969"/>
          <w:tab w:val="right" w:leader="dot" w:pos="9356"/>
        </w:tabs>
        <w:suppressAutoHyphens/>
        <w:ind w:left="1418" w:hanging="1418"/>
        <w:rPr>
          <w:spacing w:val="-2"/>
          <w:sz w:val="22"/>
        </w:rPr>
      </w:pPr>
      <w:r w:rsidRPr="00733086">
        <w:rPr>
          <w:b/>
          <w:spacing w:val="-2"/>
          <w:sz w:val="22"/>
        </w:rPr>
        <w:t>"PSA 8.12</w:t>
      </w:r>
      <w:r w:rsidRPr="00733086">
        <w:rPr>
          <w:b/>
          <w:spacing w:val="-2"/>
          <w:sz w:val="22"/>
        </w:rPr>
        <w:tab/>
      </w:r>
      <w:r w:rsidRPr="00733086">
        <w:rPr>
          <w:b/>
          <w:spacing w:val="-2"/>
          <w:sz w:val="22"/>
          <w:u w:val="single"/>
        </w:rPr>
        <w:t>MISCELLANEOUS ITEMS</w:t>
      </w:r>
      <w:r w:rsidRPr="00733086">
        <w:rPr>
          <w:spacing w:val="-2"/>
          <w:sz w:val="22"/>
        </w:rPr>
        <w:tab/>
      </w:r>
      <w:r w:rsidRPr="00733086">
        <w:rPr>
          <w:caps/>
          <w:spacing w:val="-2"/>
          <w:sz w:val="22"/>
        </w:rPr>
        <w:t xml:space="preserve"> </w:t>
      </w:r>
    </w:p>
    <w:p w14:paraId="3B58CF56" w14:textId="77777777" w:rsidR="00451E47" w:rsidRPr="00733086" w:rsidRDefault="00451E47" w:rsidP="00451E47">
      <w:pPr>
        <w:tabs>
          <w:tab w:val="left" w:pos="567"/>
          <w:tab w:val="left" w:pos="1418"/>
          <w:tab w:val="left" w:pos="1814"/>
          <w:tab w:val="left" w:pos="2325"/>
          <w:tab w:val="left" w:pos="2835"/>
          <w:tab w:val="left" w:pos="3402"/>
          <w:tab w:val="left" w:pos="3969"/>
          <w:tab w:val="right" w:leader="dot" w:pos="8789"/>
        </w:tabs>
        <w:suppressAutoHyphens/>
        <w:rPr>
          <w:spacing w:val="-2"/>
          <w:sz w:val="22"/>
        </w:rPr>
      </w:pPr>
    </w:p>
    <w:p w14:paraId="5916E631" w14:textId="77777777" w:rsidR="00451E47" w:rsidRPr="00733086" w:rsidRDefault="00451E47" w:rsidP="00451E47">
      <w:pPr>
        <w:tabs>
          <w:tab w:val="left" w:pos="567"/>
          <w:tab w:val="left" w:pos="1418"/>
          <w:tab w:val="left" w:pos="1814"/>
          <w:tab w:val="left" w:pos="2325"/>
          <w:tab w:val="left" w:pos="2835"/>
          <w:tab w:val="left" w:pos="3402"/>
          <w:tab w:val="left" w:pos="3969"/>
          <w:tab w:val="right" w:leader="dot" w:pos="8789"/>
        </w:tabs>
        <w:suppressAutoHyphens/>
        <w:ind w:left="1418"/>
        <w:rPr>
          <w:spacing w:val="-2"/>
          <w:sz w:val="22"/>
        </w:rPr>
      </w:pPr>
      <w:r w:rsidRPr="00733086">
        <w:rPr>
          <w:spacing w:val="-2"/>
          <w:sz w:val="22"/>
        </w:rPr>
        <w:t>Any item which, in the payment clause column of the Schedule of Quantities, refers to this clause (PSA8-12), will be measured in the unit scheduled.</w:t>
      </w:r>
    </w:p>
    <w:p w14:paraId="5E89B85F" w14:textId="77777777" w:rsidR="00451E47" w:rsidRPr="00733086" w:rsidRDefault="00451E47" w:rsidP="00451E47">
      <w:pPr>
        <w:tabs>
          <w:tab w:val="left" w:pos="567"/>
          <w:tab w:val="left" w:pos="1418"/>
          <w:tab w:val="left" w:pos="1814"/>
          <w:tab w:val="left" w:pos="2325"/>
          <w:tab w:val="left" w:pos="2835"/>
          <w:tab w:val="left" w:pos="3402"/>
          <w:tab w:val="left" w:pos="3969"/>
          <w:tab w:val="right" w:leader="dot" w:pos="8789"/>
        </w:tabs>
        <w:suppressAutoHyphens/>
        <w:ind w:left="1418"/>
        <w:rPr>
          <w:spacing w:val="-2"/>
          <w:sz w:val="22"/>
        </w:rPr>
      </w:pPr>
    </w:p>
    <w:p w14:paraId="6472F4CB" w14:textId="77777777" w:rsidR="00451E47" w:rsidRPr="00733086" w:rsidRDefault="00451E47" w:rsidP="00451E47">
      <w:pPr>
        <w:tabs>
          <w:tab w:val="left" w:pos="567"/>
          <w:tab w:val="left" w:pos="1418"/>
          <w:tab w:val="left" w:pos="1814"/>
          <w:tab w:val="left" w:pos="2325"/>
          <w:tab w:val="left" w:pos="2835"/>
          <w:tab w:val="left" w:pos="3402"/>
          <w:tab w:val="left" w:pos="3969"/>
          <w:tab w:val="right" w:leader="dot" w:pos="8789"/>
        </w:tabs>
        <w:suppressAutoHyphens/>
        <w:ind w:left="1418"/>
        <w:rPr>
          <w:spacing w:val="-2"/>
          <w:sz w:val="22"/>
        </w:rPr>
      </w:pPr>
      <w:r w:rsidRPr="00733086">
        <w:rPr>
          <w:spacing w:val="-2"/>
          <w:sz w:val="22"/>
        </w:rPr>
        <w:t>The sum or rate of such item shall cover the cost of all materials, labour and plant required to execute and complete the work as specified, described in the Schedule f Quantities or shown on the drawing(s).</w:t>
      </w:r>
    </w:p>
    <w:p w14:paraId="2925F93F" w14:textId="77777777" w:rsidR="00451E47" w:rsidRPr="00733086" w:rsidRDefault="00451E47" w:rsidP="00451E47">
      <w:pPr>
        <w:tabs>
          <w:tab w:val="left" w:pos="567"/>
          <w:tab w:val="left" w:pos="1418"/>
          <w:tab w:val="left" w:pos="1814"/>
          <w:tab w:val="left" w:pos="2325"/>
          <w:tab w:val="left" w:pos="2835"/>
          <w:tab w:val="left" w:pos="3402"/>
          <w:tab w:val="left" w:pos="3969"/>
          <w:tab w:val="right" w:leader="dot" w:pos="8789"/>
        </w:tabs>
        <w:suppressAutoHyphens/>
        <w:ind w:left="1418"/>
        <w:rPr>
          <w:spacing w:val="-2"/>
          <w:sz w:val="22"/>
        </w:rPr>
      </w:pPr>
    </w:p>
    <w:p w14:paraId="5E7324CB" w14:textId="2DBD7D43" w:rsidR="00451E47" w:rsidRPr="00451E47" w:rsidRDefault="00451E47" w:rsidP="00451E47">
      <w:pPr>
        <w:pStyle w:val="Heading2"/>
        <w:rPr>
          <w:sz w:val="22"/>
        </w:rPr>
      </w:pPr>
      <w:r w:rsidRPr="00733086">
        <w:rPr>
          <w:b w:val="0"/>
          <w:sz w:val="22"/>
          <w:u w:val="single"/>
        </w:rPr>
        <w:br w:type="page"/>
      </w:r>
      <w:r w:rsidRPr="00733086">
        <w:rPr>
          <w:b w:val="0"/>
          <w:sz w:val="22"/>
          <w:u w:val="single"/>
        </w:rPr>
        <w:lastRenderedPageBreak/>
        <w:t>PROJECT SPECIFICATIONS - PORTION 2 : VERIATIONS AND ADDITIONS</w:t>
      </w:r>
    </w:p>
    <w:p w14:paraId="025775E9"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b/>
          <w:spacing w:val="-2"/>
          <w:sz w:val="22"/>
        </w:rPr>
      </w:pPr>
    </w:p>
    <w:p w14:paraId="70533047" w14:textId="77777777" w:rsidR="00451E47" w:rsidRPr="00733086" w:rsidRDefault="00451E47" w:rsidP="00451E47">
      <w:pPr>
        <w:pStyle w:val="Heading2"/>
        <w:ind w:left="0" w:firstLine="0"/>
        <w:rPr>
          <w:sz w:val="22"/>
        </w:rPr>
      </w:pPr>
      <w:bookmarkStart w:id="679" w:name="_Toc320259132"/>
      <w:bookmarkStart w:id="680" w:name="_Toc33773254"/>
      <w:r w:rsidRPr="00733086">
        <w:rPr>
          <w:sz w:val="22"/>
        </w:rPr>
        <w:t>SANS 1200 PSC:</w:t>
      </w:r>
      <w:r w:rsidRPr="00733086">
        <w:rPr>
          <w:sz w:val="22"/>
        </w:rPr>
        <w:tab/>
      </w:r>
      <w:r w:rsidRPr="00733086">
        <w:rPr>
          <w:sz w:val="22"/>
        </w:rPr>
        <w:tab/>
        <w:t>SITE CLEARANCE</w:t>
      </w:r>
      <w:bookmarkEnd w:id="679"/>
      <w:bookmarkEnd w:id="680"/>
    </w:p>
    <w:p w14:paraId="426FFC52"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5D2FAF2D"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0" w:firstLine="0"/>
        <w:rPr>
          <w:spacing w:val="-2"/>
          <w:sz w:val="22"/>
        </w:rPr>
      </w:pPr>
      <w:r w:rsidRPr="00733086">
        <w:rPr>
          <w:b/>
          <w:spacing w:val="-2"/>
          <w:sz w:val="22"/>
          <w:u w:val="single"/>
        </w:rPr>
        <w:t>PSC 3</w:t>
      </w:r>
      <w:r w:rsidRPr="00733086">
        <w:rPr>
          <w:b/>
          <w:spacing w:val="-2"/>
          <w:sz w:val="22"/>
          <w:u w:val="single"/>
        </w:rPr>
        <w:tab/>
      </w:r>
      <w:r w:rsidRPr="00733086">
        <w:rPr>
          <w:b/>
          <w:spacing w:val="-2"/>
          <w:sz w:val="22"/>
          <w:u w:val="single"/>
        </w:rPr>
        <w:tab/>
        <w:t>MATERIALS</w:t>
      </w:r>
      <w:r w:rsidRPr="00733086">
        <w:rPr>
          <w:spacing w:val="-2"/>
          <w:sz w:val="22"/>
        </w:rPr>
        <w:t xml:space="preserve"> </w:t>
      </w:r>
    </w:p>
    <w:p w14:paraId="096045F1"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4D67D3F1"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0" w:firstLine="0"/>
        <w:rPr>
          <w:b/>
          <w:spacing w:val="-2"/>
          <w:sz w:val="22"/>
        </w:rPr>
      </w:pPr>
      <w:r w:rsidRPr="00733086">
        <w:rPr>
          <w:b/>
          <w:spacing w:val="-2"/>
          <w:sz w:val="22"/>
        </w:rPr>
        <w:t>PSC 3.1</w:t>
      </w:r>
      <w:r w:rsidRPr="00733086">
        <w:rPr>
          <w:b/>
          <w:spacing w:val="-2"/>
          <w:sz w:val="22"/>
        </w:rPr>
        <w:tab/>
      </w:r>
      <w:r w:rsidRPr="00733086">
        <w:rPr>
          <w:b/>
          <w:spacing w:val="-2"/>
          <w:sz w:val="22"/>
          <w:u w:val="single"/>
        </w:rPr>
        <w:t>DISPOSAL OF MATERIAL</w:t>
      </w:r>
    </w:p>
    <w:p w14:paraId="233A9088"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18C76BEE"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i/>
          <w:spacing w:val="-2"/>
          <w:sz w:val="22"/>
        </w:rPr>
      </w:pPr>
      <w:r w:rsidRPr="00733086">
        <w:rPr>
          <w:i/>
          <w:spacing w:val="-2"/>
          <w:sz w:val="22"/>
        </w:rPr>
        <w:t>ADD THE FOLLOWING:</w:t>
      </w:r>
    </w:p>
    <w:p w14:paraId="3584379E"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p>
    <w:p w14:paraId="2C567E0B"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r w:rsidRPr="00733086">
        <w:rPr>
          <w:spacing w:val="-2"/>
          <w:sz w:val="22"/>
        </w:rPr>
        <w:t>"The Contractor shall obtain his own dumping sites for the disposal of material and all transport costs shall be included in the rates tendered for site clearance."</w:t>
      </w:r>
    </w:p>
    <w:p w14:paraId="0D2E3714"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u w:val="single"/>
        </w:rPr>
      </w:pPr>
    </w:p>
    <w:p w14:paraId="4103ADE4"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0" w:firstLine="0"/>
        <w:rPr>
          <w:spacing w:val="-2"/>
          <w:sz w:val="22"/>
        </w:rPr>
      </w:pPr>
      <w:r w:rsidRPr="00733086">
        <w:rPr>
          <w:b/>
          <w:spacing w:val="-2"/>
          <w:sz w:val="22"/>
          <w:u w:val="single"/>
        </w:rPr>
        <w:t>PSC 5</w:t>
      </w:r>
      <w:r w:rsidRPr="00733086">
        <w:rPr>
          <w:b/>
          <w:spacing w:val="-2"/>
          <w:sz w:val="22"/>
          <w:u w:val="single"/>
        </w:rPr>
        <w:tab/>
      </w:r>
      <w:r w:rsidRPr="00733086">
        <w:rPr>
          <w:b/>
          <w:spacing w:val="-2"/>
          <w:sz w:val="22"/>
          <w:u w:val="single"/>
        </w:rPr>
        <w:tab/>
        <w:t>CONSTRUCTION</w:t>
      </w:r>
      <w:r w:rsidRPr="00733086">
        <w:rPr>
          <w:spacing w:val="-2"/>
          <w:sz w:val="22"/>
        </w:rPr>
        <w:t xml:space="preserve"> </w:t>
      </w:r>
    </w:p>
    <w:p w14:paraId="4532E370"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p>
    <w:p w14:paraId="4C4C10D6"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hanging="1418"/>
        <w:rPr>
          <w:b/>
          <w:spacing w:val="-2"/>
          <w:sz w:val="22"/>
          <w:u w:val="single"/>
        </w:rPr>
      </w:pPr>
      <w:r w:rsidRPr="00733086">
        <w:rPr>
          <w:b/>
          <w:spacing w:val="-2"/>
          <w:sz w:val="22"/>
        </w:rPr>
        <w:t>PSC 5.2</w:t>
      </w:r>
      <w:r w:rsidRPr="00733086">
        <w:rPr>
          <w:b/>
          <w:spacing w:val="-2"/>
          <w:sz w:val="22"/>
        </w:rPr>
        <w:tab/>
      </w:r>
      <w:r w:rsidRPr="00733086">
        <w:rPr>
          <w:b/>
          <w:spacing w:val="-2"/>
          <w:sz w:val="22"/>
          <w:u w:val="single"/>
        </w:rPr>
        <w:t>CUTTING OF TREES</w:t>
      </w:r>
    </w:p>
    <w:p w14:paraId="1D2EB0B8"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hanging="1418"/>
        <w:rPr>
          <w:b/>
          <w:spacing w:val="-2"/>
          <w:sz w:val="22"/>
          <w:u w:val="single"/>
        </w:rPr>
      </w:pPr>
    </w:p>
    <w:p w14:paraId="233E478E"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hanging="1418"/>
        <w:rPr>
          <w:caps/>
          <w:spacing w:val="-2"/>
          <w:sz w:val="22"/>
        </w:rPr>
      </w:pPr>
      <w:r w:rsidRPr="00733086">
        <w:rPr>
          <w:b/>
          <w:caps/>
          <w:spacing w:val="-2"/>
          <w:sz w:val="22"/>
        </w:rPr>
        <w:t>PSC 5.2.3</w:t>
      </w:r>
      <w:r w:rsidRPr="00733086">
        <w:rPr>
          <w:b/>
          <w:caps/>
          <w:spacing w:val="-2"/>
          <w:sz w:val="22"/>
        </w:rPr>
        <w:tab/>
        <w:t>Preservation of trees</w:t>
      </w:r>
    </w:p>
    <w:p w14:paraId="274BDBB8"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p>
    <w:p w14:paraId="2438E01C"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0" w:firstLine="0"/>
        <w:rPr>
          <w:b/>
          <w:spacing w:val="-2"/>
          <w:sz w:val="22"/>
        </w:rPr>
      </w:pPr>
      <w:r w:rsidRPr="00733086">
        <w:rPr>
          <w:b/>
          <w:spacing w:val="-2"/>
          <w:sz w:val="22"/>
        </w:rPr>
        <w:t>PSC 5.2.3.2</w:t>
      </w:r>
      <w:r w:rsidRPr="00733086">
        <w:rPr>
          <w:b/>
          <w:spacing w:val="-2"/>
          <w:sz w:val="22"/>
        </w:rPr>
        <w:tab/>
        <w:t>Individual trees</w:t>
      </w:r>
    </w:p>
    <w:p w14:paraId="34FA69D7"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b/>
          <w:spacing w:val="-2"/>
          <w:sz w:val="22"/>
        </w:rPr>
      </w:pPr>
    </w:p>
    <w:p w14:paraId="05BB2484"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i/>
          <w:spacing w:val="-2"/>
          <w:sz w:val="22"/>
        </w:rPr>
      </w:pPr>
      <w:r w:rsidRPr="00733086">
        <w:rPr>
          <w:i/>
          <w:spacing w:val="-2"/>
          <w:sz w:val="22"/>
        </w:rPr>
        <w:t>REPLACE THE LAST SENTENCE WITH THE FOLLOWING:</w:t>
      </w:r>
    </w:p>
    <w:p w14:paraId="77749366"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i/>
          <w:spacing w:val="-2"/>
          <w:sz w:val="22"/>
        </w:rPr>
      </w:pPr>
    </w:p>
    <w:p w14:paraId="4E4799C7"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r w:rsidRPr="00733086">
        <w:rPr>
          <w:spacing w:val="-2"/>
          <w:sz w:val="22"/>
        </w:rPr>
        <w:t>"An amount of R100,00 will be deducted from moneys due to the Contractor as a penalty for every tree that is damaged or removed unnecessarily."</w:t>
      </w:r>
    </w:p>
    <w:p w14:paraId="2BE34C86"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p>
    <w:p w14:paraId="5E50BB42"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0" w:firstLine="0"/>
        <w:rPr>
          <w:b/>
          <w:spacing w:val="-2"/>
          <w:sz w:val="22"/>
        </w:rPr>
      </w:pPr>
      <w:r w:rsidRPr="00733086">
        <w:rPr>
          <w:b/>
          <w:spacing w:val="-2"/>
          <w:sz w:val="22"/>
        </w:rPr>
        <w:t>PSC 5.5</w:t>
      </w:r>
      <w:r w:rsidRPr="00733086">
        <w:rPr>
          <w:b/>
          <w:spacing w:val="-2"/>
          <w:sz w:val="22"/>
        </w:rPr>
        <w:tab/>
      </w:r>
      <w:r w:rsidRPr="00733086">
        <w:rPr>
          <w:b/>
          <w:spacing w:val="-2"/>
          <w:sz w:val="22"/>
          <w:u w:val="single"/>
        </w:rPr>
        <w:t>RECLEARING OF VEGETATION</w:t>
      </w:r>
    </w:p>
    <w:p w14:paraId="5A2CC085"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01E29D97"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i/>
          <w:spacing w:val="-2"/>
          <w:sz w:val="22"/>
        </w:rPr>
      </w:pPr>
      <w:r w:rsidRPr="00733086">
        <w:rPr>
          <w:i/>
          <w:spacing w:val="-2"/>
          <w:sz w:val="22"/>
        </w:rPr>
        <w:t>ADD THE FOLLOWING:</w:t>
      </w:r>
    </w:p>
    <w:p w14:paraId="6DC45337"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i/>
          <w:spacing w:val="-2"/>
          <w:sz w:val="22"/>
        </w:rPr>
      </w:pPr>
    </w:p>
    <w:p w14:paraId="1FB94904"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r w:rsidRPr="00733086">
        <w:rPr>
          <w:spacing w:val="-2"/>
          <w:sz w:val="22"/>
        </w:rPr>
        <w:t xml:space="preserve">"When areas have to be </w:t>
      </w:r>
      <w:proofErr w:type="spellStart"/>
      <w:r w:rsidRPr="00733086">
        <w:rPr>
          <w:spacing w:val="-2"/>
          <w:sz w:val="22"/>
        </w:rPr>
        <w:t>recleared</w:t>
      </w:r>
      <w:proofErr w:type="spellEnd"/>
      <w:r w:rsidRPr="00733086">
        <w:rPr>
          <w:spacing w:val="-2"/>
          <w:sz w:val="22"/>
        </w:rPr>
        <w:t xml:space="preserve"> on the written instructions of the Engineer, such </w:t>
      </w:r>
      <w:proofErr w:type="spellStart"/>
      <w:r w:rsidRPr="00733086">
        <w:rPr>
          <w:spacing w:val="-2"/>
          <w:sz w:val="22"/>
        </w:rPr>
        <w:t>reclearing</w:t>
      </w:r>
      <w:proofErr w:type="spellEnd"/>
      <w:r w:rsidRPr="00733086">
        <w:rPr>
          <w:spacing w:val="-2"/>
          <w:sz w:val="22"/>
        </w:rPr>
        <w:t xml:space="preserve"> shall be carried out at the Contractor's own cost and the Contractor is therefore advised not to clear the areas too soon."</w:t>
      </w:r>
    </w:p>
    <w:p w14:paraId="2232D561"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1330A330"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0" w:firstLine="0"/>
        <w:rPr>
          <w:b/>
          <w:spacing w:val="-2"/>
          <w:sz w:val="22"/>
        </w:rPr>
      </w:pPr>
      <w:r w:rsidRPr="00733086">
        <w:rPr>
          <w:b/>
          <w:spacing w:val="-2"/>
          <w:sz w:val="22"/>
        </w:rPr>
        <w:t>PSC 5.6</w:t>
      </w:r>
      <w:r w:rsidRPr="00733086">
        <w:rPr>
          <w:b/>
          <w:spacing w:val="-2"/>
          <w:sz w:val="22"/>
        </w:rPr>
        <w:tab/>
      </w:r>
      <w:r w:rsidRPr="00733086">
        <w:rPr>
          <w:b/>
          <w:spacing w:val="-2"/>
          <w:sz w:val="22"/>
          <w:u w:val="single"/>
        </w:rPr>
        <w:t>DEALING WITH WATER</w:t>
      </w:r>
    </w:p>
    <w:p w14:paraId="4BF11DB6"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7C0DAE93" w14:textId="4EE40A8E" w:rsidR="00451E47" w:rsidRPr="00733086" w:rsidRDefault="00A31ACE"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r w:rsidRPr="00733086">
        <w:rPr>
          <w:spacing w:val="-2"/>
          <w:sz w:val="22"/>
        </w:rPr>
        <w:t>Irrespective</w:t>
      </w:r>
      <w:r w:rsidR="00451E47" w:rsidRPr="00733086">
        <w:rPr>
          <w:spacing w:val="-2"/>
          <w:sz w:val="22"/>
        </w:rPr>
        <w:t xml:space="preserve"> of the method used to deal with water the Contractor must provide all plant, labour, material, etc. and running cost to </w:t>
      </w:r>
      <w:r>
        <w:rPr>
          <w:spacing w:val="-2"/>
          <w:sz w:val="22"/>
        </w:rPr>
        <w:t>deal with excess water.</w:t>
      </w:r>
    </w:p>
    <w:p w14:paraId="33EF26FA"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78B71C1C"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0" w:firstLine="0"/>
        <w:rPr>
          <w:spacing w:val="-2"/>
          <w:sz w:val="22"/>
        </w:rPr>
      </w:pPr>
      <w:r w:rsidRPr="00733086">
        <w:rPr>
          <w:b/>
          <w:spacing w:val="-2"/>
          <w:sz w:val="22"/>
          <w:u w:val="single"/>
        </w:rPr>
        <w:t>PSC 8</w:t>
      </w:r>
      <w:r w:rsidRPr="00733086">
        <w:rPr>
          <w:b/>
          <w:spacing w:val="-2"/>
          <w:sz w:val="22"/>
          <w:u w:val="single"/>
        </w:rPr>
        <w:tab/>
      </w:r>
      <w:r w:rsidRPr="00733086">
        <w:rPr>
          <w:b/>
          <w:spacing w:val="-2"/>
          <w:sz w:val="22"/>
          <w:u w:val="single"/>
        </w:rPr>
        <w:tab/>
        <w:t>MEASUREMENT AND PAYMENT</w:t>
      </w:r>
      <w:r w:rsidRPr="00733086">
        <w:rPr>
          <w:spacing w:val="-2"/>
          <w:sz w:val="22"/>
        </w:rPr>
        <w:t xml:space="preserve"> </w:t>
      </w:r>
    </w:p>
    <w:p w14:paraId="23BE4F77"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7FA9E893"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0" w:firstLine="0"/>
        <w:rPr>
          <w:caps/>
          <w:spacing w:val="-2"/>
          <w:sz w:val="22"/>
        </w:rPr>
      </w:pPr>
      <w:r w:rsidRPr="00733086">
        <w:rPr>
          <w:b/>
          <w:caps/>
          <w:spacing w:val="-2"/>
          <w:sz w:val="22"/>
        </w:rPr>
        <w:t>PSC 8.2.1</w:t>
      </w:r>
      <w:r w:rsidRPr="00733086">
        <w:rPr>
          <w:b/>
          <w:caps/>
          <w:spacing w:val="-2"/>
          <w:sz w:val="22"/>
        </w:rPr>
        <w:tab/>
        <w:t>Clear and grub</w:t>
      </w:r>
    </w:p>
    <w:p w14:paraId="344C390D"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6B35860E"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i/>
          <w:spacing w:val="-2"/>
          <w:sz w:val="22"/>
        </w:rPr>
      </w:pPr>
      <w:r w:rsidRPr="00733086">
        <w:rPr>
          <w:i/>
          <w:spacing w:val="-2"/>
          <w:sz w:val="22"/>
        </w:rPr>
        <w:t>REPLACE THE FIRST LINE WITH THE FOLLOWING:</w:t>
      </w:r>
    </w:p>
    <w:p w14:paraId="7F64BB39"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i/>
          <w:spacing w:val="-2"/>
          <w:sz w:val="22"/>
        </w:rPr>
      </w:pPr>
    </w:p>
    <w:p w14:paraId="566F6886"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r w:rsidRPr="00733086">
        <w:rPr>
          <w:spacing w:val="-2"/>
          <w:sz w:val="22"/>
        </w:rPr>
        <w:t>"The area designated by the Engineer to be cleared and grubbed will be measured in square metre to the nearest square metre or, "</w:t>
      </w:r>
    </w:p>
    <w:p w14:paraId="0B09CF66"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i/>
          <w:spacing w:val="-2"/>
          <w:sz w:val="22"/>
        </w:rPr>
      </w:pPr>
      <w:r w:rsidRPr="00733086">
        <w:rPr>
          <w:i/>
          <w:spacing w:val="-2"/>
          <w:sz w:val="22"/>
        </w:rPr>
        <w:t>ADD THE FOLLOWING ITEMS:</w:t>
      </w:r>
    </w:p>
    <w:p w14:paraId="1266330E"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75C15FFF" w14:textId="77777777" w:rsidR="00451E47" w:rsidRPr="00733086" w:rsidRDefault="00451E47" w:rsidP="00451E47">
      <w:pPr>
        <w:tabs>
          <w:tab w:val="left" w:pos="567"/>
          <w:tab w:val="left" w:pos="1418"/>
          <w:tab w:val="left" w:pos="1814"/>
          <w:tab w:val="left" w:pos="2325"/>
          <w:tab w:val="left" w:pos="2835"/>
          <w:tab w:val="left" w:pos="3402"/>
          <w:tab w:val="right" w:leader="dot" w:pos="9356"/>
        </w:tabs>
        <w:suppressAutoHyphens/>
        <w:ind w:left="0" w:firstLine="0"/>
        <w:rPr>
          <w:caps/>
          <w:spacing w:val="-2"/>
          <w:sz w:val="22"/>
        </w:rPr>
      </w:pPr>
      <w:r w:rsidRPr="00733086">
        <w:rPr>
          <w:b/>
          <w:caps/>
          <w:spacing w:val="-2"/>
          <w:sz w:val="22"/>
        </w:rPr>
        <w:t>PSC 8.2.11</w:t>
      </w:r>
      <w:r w:rsidRPr="00733086">
        <w:rPr>
          <w:b/>
          <w:caps/>
          <w:spacing w:val="-2"/>
          <w:sz w:val="22"/>
        </w:rPr>
        <w:tab/>
        <w:t>Take down and re-erect existing fences</w:t>
      </w:r>
      <w:r w:rsidRPr="00733086">
        <w:rPr>
          <w:caps/>
          <w:spacing w:val="-2"/>
          <w:sz w:val="22"/>
        </w:rPr>
        <w:tab/>
        <w:t>Unit : m</w:t>
      </w:r>
    </w:p>
    <w:p w14:paraId="168CB785" w14:textId="77777777" w:rsidR="00451E47" w:rsidRPr="00733086" w:rsidRDefault="00451E47" w:rsidP="00451E47">
      <w:pPr>
        <w:tabs>
          <w:tab w:val="left" w:pos="567"/>
          <w:tab w:val="left" w:pos="1418"/>
          <w:tab w:val="left" w:pos="1814"/>
          <w:tab w:val="left" w:pos="2325"/>
          <w:tab w:val="left" w:pos="2835"/>
          <w:tab w:val="left" w:pos="3402"/>
          <w:tab w:val="right" w:pos="9356"/>
        </w:tabs>
        <w:suppressAutoHyphens/>
        <w:rPr>
          <w:spacing w:val="-2"/>
          <w:sz w:val="22"/>
        </w:rPr>
      </w:pPr>
    </w:p>
    <w:p w14:paraId="2F6922CA" w14:textId="77777777" w:rsidR="00451E47" w:rsidRPr="00733086" w:rsidRDefault="00451E47" w:rsidP="00451E47">
      <w:pPr>
        <w:tabs>
          <w:tab w:val="left" w:pos="567"/>
          <w:tab w:val="left" w:pos="1418"/>
          <w:tab w:val="left" w:pos="1814"/>
          <w:tab w:val="left" w:pos="2325"/>
          <w:tab w:val="left" w:pos="2835"/>
          <w:tab w:val="left" w:pos="3402"/>
          <w:tab w:val="right" w:pos="9356"/>
        </w:tabs>
        <w:suppressAutoHyphens/>
        <w:ind w:left="1418"/>
        <w:rPr>
          <w:spacing w:val="-2"/>
          <w:sz w:val="22"/>
        </w:rPr>
      </w:pPr>
      <w:r w:rsidRPr="00733086">
        <w:rPr>
          <w:spacing w:val="-2"/>
          <w:sz w:val="22"/>
        </w:rPr>
        <w:t xml:space="preserve">The rate shall cover the cost of taking down the fences, coiling wire, sorting, stacking and guarding all materials, the cost of loading, transporting and off-loading such materials, the cost of re-erecting the fence in its original position using the dismantled material, the cost of </w:t>
      </w:r>
      <w:r w:rsidRPr="00733086">
        <w:rPr>
          <w:spacing w:val="-2"/>
          <w:sz w:val="22"/>
        </w:rPr>
        <w:lastRenderedPageBreak/>
        <w:t>temporary bracing of the fencing sections not taken down and the cost of appurtenant materials that may be required to restore the fence to its original condition before dismantling.</w:t>
      </w:r>
    </w:p>
    <w:p w14:paraId="6F685F12" w14:textId="77777777" w:rsidR="00451E47" w:rsidRPr="00733086" w:rsidRDefault="00451E47" w:rsidP="00451E47">
      <w:pPr>
        <w:tabs>
          <w:tab w:val="left" w:pos="567"/>
          <w:tab w:val="left" w:pos="1418"/>
          <w:tab w:val="left" w:pos="1814"/>
          <w:tab w:val="left" w:pos="2325"/>
          <w:tab w:val="left" w:pos="2835"/>
          <w:tab w:val="left" w:pos="3402"/>
          <w:tab w:val="right" w:pos="9356"/>
        </w:tabs>
        <w:suppressAutoHyphens/>
        <w:ind w:left="1418"/>
        <w:rPr>
          <w:spacing w:val="-2"/>
          <w:sz w:val="22"/>
        </w:rPr>
      </w:pPr>
    </w:p>
    <w:p w14:paraId="12141E84" w14:textId="77777777" w:rsidR="00451E47" w:rsidRPr="00733086" w:rsidRDefault="00451E47" w:rsidP="00451E47">
      <w:pPr>
        <w:tabs>
          <w:tab w:val="left" w:pos="567"/>
          <w:tab w:val="left" w:pos="1418"/>
          <w:tab w:val="left" w:pos="1814"/>
          <w:tab w:val="left" w:pos="2325"/>
          <w:tab w:val="left" w:pos="2835"/>
          <w:tab w:val="left" w:pos="3402"/>
          <w:tab w:val="right" w:leader="dot" w:pos="9356"/>
        </w:tabs>
        <w:suppressAutoHyphens/>
        <w:ind w:left="0" w:firstLine="0"/>
        <w:rPr>
          <w:b/>
          <w:caps/>
          <w:spacing w:val="-2"/>
          <w:sz w:val="22"/>
        </w:rPr>
      </w:pPr>
      <w:r w:rsidRPr="00733086">
        <w:rPr>
          <w:b/>
          <w:caps/>
          <w:spacing w:val="-2"/>
          <w:sz w:val="22"/>
        </w:rPr>
        <w:t>PSC 8.2.12</w:t>
      </w:r>
      <w:r w:rsidRPr="00733086">
        <w:rPr>
          <w:b/>
          <w:caps/>
          <w:spacing w:val="-2"/>
          <w:sz w:val="22"/>
        </w:rPr>
        <w:tab/>
        <w:t xml:space="preserve">Remove topsoil to spoil site furnished </w:t>
      </w:r>
    </w:p>
    <w:p w14:paraId="28E373DD" w14:textId="02FD3A77" w:rsidR="00451E47" w:rsidRPr="00733086" w:rsidRDefault="00451E47" w:rsidP="00451E47">
      <w:pPr>
        <w:tabs>
          <w:tab w:val="left" w:pos="567"/>
          <w:tab w:val="left" w:pos="1418"/>
          <w:tab w:val="left" w:pos="1814"/>
          <w:tab w:val="left" w:pos="2325"/>
          <w:tab w:val="left" w:pos="2835"/>
          <w:tab w:val="left" w:pos="3402"/>
          <w:tab w:val="right" w:leader="dot" w:pos="9356"/>
        </w:tabs>
        <w:suppressAutoHyphens/>
        <w:rPr>
          <w:caps/>
          <w:spacing w:val="-2"/>
          <w:sz w:val="22"/>
        </w:rPr>
      </w:pPr>
      <w:r w:rsidRPr="00733086">
        <w:rPr>
          <w:b/>
          <w:caps/>
          <w:spacing w:val="-2"/>
          <w:sz w:val="22"/>
        </w:rPr>
        <w:tab/>
      </w:r>
      <w:r w:rsidRPr="00733086">
        <w:rPr>
          <w:b/>
          <w:caps/>
          <w:spacing w:val="-2"/>
          <w:sz w:val="22"/>
        </w:rPr>
        <w:tab/>
        <w:t>by Contractor</w:t>
      </w:r>
      <w:r w:rsidRPr="00733086">
        <w:rPr>
          <w:caps/>
          <w:spacing w:val="-2"/>
          <w:sz w:val="22"/>
        </w:rPr>
        <w:tab/>
        <w:t>Unit : m</w:t>
      </w:r>
      <w:r w:rsidRPr="00733086">
        <w:rPr>
          <w:caps/>
          <w:spacing w:val="-2"/>
          <w:sz w:val="22"/>
          <w:vertAlign w:val="superscript"/>
        </w:rPr>
        <w:t>3</w:t>
      </w:r>
    </w:p>
    <w:p w14:paraId="38E0AAD2"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1E060359"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r w:rsidRPr="00733086">
        <w:rPr>
          <w:spacing w:val="-2"/>
          <w:sz w:val="22"/>
        </w:rPr>
        <w:t>The tendered rate shall include full compensation for removing topsoil to a depth of 150 mm and for loading and transporting the material to spoil sites furnished by the Contractor."</w:t>
      </w:r>
    </w:p>
    <w:p w14:paraId="67BB24A1"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p>
    <w:p w14:paraId="11791047" w14:textId="3D25B0FB"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0" w:firstLine="0"/>
        <w:rPr>
          <w:b/>
          <w:spacing w:val="-2"/>
          <w:sz w:val="22"/>
          <w:u w:val="single"/>
        </w:rPr>
      </w:pPr>
      <w:r w:rsidRPr="00733086">
        <w:rPr>
          <w:b/>
          <w:spacing w:val="-2"/>
          <w:sz w:val="22"/>
        </w:rPr>
        <w:t>PSC 8.2.13</w:t>
      </w:r>
      <w:r w:rsidRPr="00733086">
        <w:rPr>
          <w:b/>
          <w:spacing w:val="-2"/>
          <w:sz w:val="22"/>
        </w:rPr>
        <w:tab/>
        <w:t>PAYMENT: DEALING WITH WATER</w:t>
      </w:r>
      <w:r w:rsidRPr="00733086">
        <w:rPr>
          <w:spacing w:val="-2"/>
          <w:sz w:val="22"/>
        </w:rPr>
        <w:t>………………………………………</w:t>
      </w:r>
      <w:r w:rsidR="00A31ACE">
        <w:rPr>
          <w:spacing w:val="-2"/>
          <w:sz w:val="22"/>
        </w:rPr>
        <w:t xml:space="preserve"> </w:t>
      </w:r>
      <w:r w:rsidRPr="00733086">
        <w:rPr>
          <w:caps/>
          <w:spacing w:val="-2"/>
          <w:sz w:val="22"/>
        </w:rPr>
        <w:t>Unit : m</w:t>
      </w:r>
      <w:r w:rsidRPr="00733086">
        <w:rPr>
          <w:caps/>
          <w:spacing w:val="-2"/>
          <w:sz w:val="22"/>
          <w:vertAlign w:val="superscript"/>
        </w:rPr>
        <w:t>3</w:t>
      </w:r>
    </w:p>
    <w:p w14:paraId="6C723AD3"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b/>
          <w:spacing w:val="-2"/>
          <w:sz w:val="22"/>
          <w:u w:val="single"/>
        </w:rPr>
      </w:pPr>
    </w:p>
    <w:p w14:paraId="754791FB" w14:textId="6A036453" w:rsidR="00451E47" w:rsidRPr="00733086" w:rsidRDefault="00451E47" w:rsidP="00451E47">
      <w:pPr>
        <w:ind w:left="1440"/>
        <w:rPr>
          <w:sz w:val="22"/>
          <w:lang w:val="en-US"/>
        </w:rPr>
      </w:pPr>
      <w:r w:rsidRPr="00733086">
        <w:rPr>
          <w:spacing w:val="-2"/>
          <w:sz w:val="22"/>
        </w:rPr>
        <w:t xml:space="preserve">The unit rate shall cover the cost of all labour and plant required to remove the water as prescribed in PSC 5.6. </w:t>
      </w:r>
    </w:p>
    <w:p w14:paraId="55B84896" w14:textId="77777777" w:rsidR="00451E47" w:rsidRPr="00733086" w:rsidRDefault="00451E47" w:rsidP="00451E47">
      <w:pPr>
        <w:rPr>
          <w:sz w:val="22"/>
          <w:lang w:val="en-US"/>
        </w:rPr>
      </w:pPr>
    </w:p>
    <w:p w14:paraId="19C58CD1" w14:textId="77777777" w:rsidR="00451E47" w:rsidRPr="00733086" w:rsidRDefault="00451E47" w:rsidP="00451E47">
      <w:pPr>
        <w:rPr>
          <w:sz w:val="22"/>
          <w:lang w:val="en-US"/>
        </w:rPr>
      </w:pPr>
      <w:r w:rsidRPr="00733086">
        <w:rPr>
          <w:sz w:val="22"/>
          <w:lang w:val="en-US"/>
        </w:rPr>
        <w:tab/>
      </w:r>
      <w:r w:rsidRPr="00733086">
        <w:rPr>
          <w:sz w:val="22"/>
          <w:lang w:val="en-US"/>
        </w:rPr>
        <w:tab/>
      </w:r>
    </w:p>
    <w:p w14:paraId="4AB7FE19" w14:textId="77777777" w:rsidR="00451E47" w:rsidRPr="00733086" w:rsidRDefault="00451E47" w:rsidP="00451E47">
      <w:pPr>
        <w:tabs>
          <w:tab w:val="left" w:pos="0"/>
          <w:tab w:val="left" w:pos="792"/>
          <w:tab w:val="left" w:pos="1134"/>
          <w:tab w:val="right" w:leader="dot" w:pos="8503"/>
          <w:tab w:val="right" w:pos="9001"/>
        </w:tabs>
        <w:rPr>
          <w:sz w:val="22"/>
        </w:rPr>
      </w:pPr>
      <w:r w:rsidRPr="00733086">
        <w:rPr>
          <w:sz w:val="22"/>
        </w:rPr>
        <w:br w:type="page"/>
      </w:r>
    </w:p>
    <w:p w14:paraId="0F9BEC90" w14:textId="77777777" w:rsidR="00451E47" w:rsidRPr="00733086" w:rsidRDefault="00451E47" w:rsidP="00451E47">
      <w:pPr>
        <w:pStyle w:val="Heading2"/>
        <w:ind w:left="0" w:firstLine="0"/>
        <w:rPr>
          <w:sz w:val="22"/>
        </w:rPr>
      </w:pPr>
      <w:bookmarkStart w:id="681" w:name="_Toc320259133"/>
      <w:bookmarkStart w:id="682" w:name="_Toc33773255"/>
      <w:r w:rsidRPr="00733086">
        <w:rPr>
          <w:sz w:val="22"/>
        </w:rPr>
        <w:lastRenderedPageBreak/>
        <w:t>SANS 1200 PSD :</w:t>
      </w:r>
      <w:r w:rsidRPr="00733086">
        <w:rPr>
          <w:sz w:val="22"/>
        </w:rPr>
        <w:tab/>
      </w:r>
      <w:r w:rsidRPr="00733086">
        <w:rPr>
          <w:sz w:val="22"/>
        </w:rPr>
        <w:tab/>
        <w:t>EARTHWORKS</w:t>
      </w:r>
      <w:bookmarkEnd w:id="681"/>
      <w:bookmarkEnd w:id="682"/>
    </w:p>
    <w:p w14:paraId="6BCEFDDE"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7EEE1845"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0" w:firstLine="0"/>
        <w:rPr>
          <w:spacing w:val="-2"/>
          <w:sz w:val="22"/>
        </w:rPr>
      </w:pPr>
      <w:r w:rsidRPr="00733086">
        <w:rPr>
          <w:b/>
          <w:spacing w:val="-2"/>
          <w:sz w:val="22"/>
          <w:u w:val="single"/>
        </w:rPr>
        <w:t>PSD 2</w:t>
      </w:r>
      <w:r w:rsidRPr="00733086">
        <w:rPr>
          <w:b/>
          <w:spacing w:val="-2"/>
          <w:sz w:val="22"/>
          <w:u w:val="single"/>
        </w:rPr>
        <w:tab/>
      </w:r>
      <w:r w:rsidRPr="00733086">
        <w:rPr>
          <w:b/>
          <w:spacing w:val="-2"/>
          <w:sz w:val="22"/>
          <w:u w:val="single"/>
        </w:rPr>
        <w:tab/>
        <w:t>INTERPRETATIONS</w:t>
      </w:r>
      <w:r w:rsidRPr="00733086">
        <w:rPr>
          <w:spacing w:val="-2"/>
          <w:sz w:val="22"/>
        </w:rPr>
        <w:t xml:space="preserve"> </w:t>
      </w:r>
    </w:p>
    <w:p w14:paraId="0F25FB31"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3F223E79"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0" w:firstLine="0"/>
        <w:rPr>
          <w:b/>
          <w:spacing w:val="-2"/>
          <w:sz w:val="22"/>
        </w:rPr>
      </w:pPr>
      <w:r w:rsidRPr="00733086">
        <w:rPr>
          <w:b/>
          <w:spacing w:val="-2"/>
          <w:sz w:val="22"/>
        </w:rPr>
        <w:t>PSD 2.1</w:t>
      </w:r>
      <w:r w:rsidRPr="00733086">
        <w:rPr>
          <w:b/>
          <w:spacing w:val="-2"/>
          <w:sz w:val="22"/>
        </w:rPr>
        <w:tab/>
      </w:r>
      <w:r w:rsidRPr="00733086">
        <w:rPr>
          <w:b/>
          <w:spacing w:val="-2"/>
          <w:sz w:val="22"/>
          <w:u w:val="single"/>
        </w:rPr>
        <w:t>SUPPORTING SPECIFICATIONS</w:t>
      </w:r>
    </w:p>
    <w:p w14:paraId="1FC3803A"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2A1AE380"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REPLACE</w:t>
      </w:r>
      <w:r w:rsidRPr="00733086">
        <w:rPr>
          <w:spacing w:val="-2"/>
          <w:sz w:val="22"/>
        </w:rPr>
        <w:t xml:space="preserve"> SUBCLAUSE 2.1.2 </w:t>
      </w:r>
      <w:r w:rsidRPr="00733086">
        <w:rPr>
          <w:i/>
          <w:spacing w:val="-2"/>
          <w:sz w:val="22"/>
        </w:rPr>
        <w:t>WITH THE FOLLOWING:</w:t>
      </w:r>
    </w:p>
    <w:p w14:paraId="64966257"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p>
    <w:p w14:paraId="78479053"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"PSD 2.1.2 : Any of the other SANS 1200 Specifications may form part of the Contract Documents."</w:t>
      </w:r>
    </w:p>
    <w:p w14:paraId="6C78AF7E"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6CF171FA"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0" w:firstLine="0"/>
        <w:rPr>
          <w:b/>
          <w:spacing w:val="-2"/>
          <w:sz w:val="22"/>
          <w:u w:val="single"/>
        </w:rPr>
      </w:pPr>
      <w:r w:rsidRPr="00733086">
        <w:rPr>
          <w:b/>
          <w:spacing w:val="-2"/>
          <w:sz w:val="22"/>
        </w:rPr>
        <w:t>PSD 2.3</w:t>
      </w:r>
      <w:r w:rsidRPr="00733086">
        <w:rPr>
          <w:b/>
          <w:spacing w:val="-2"/>
          <w:sz w:val="22"/>
        </w:rPr>
        <w:tab/>
      </w:r>
      <w:r w:rsidRPr="00733086">
        <w:rPr>
          <w:b/>
          <w:spacing w:val="-2"/>
          <w:sz w:val="22"/>
          <w:u w:val="single"/>
        </w:rPr>
        <w:t>DEFINITIONS</w:t>
      </w:r>
    </w:p>
    <w:p w14:paraId="05AE71BE"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u w:val="single"/>
        </w:rPr>
      </w:pPr>
    </w:p>
    <w:p w14:paraId="104E4B7C"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REPLACE THE WORD AND THE DEFINITION FOR</w:t>
      </w:r>
      <w:r w:rsidRPr="00733086">
        <w:rPr>
          <w:spacing w:val="-2"/>
          <w:sz w:val="22"/>
        </w:rPr>
        <w:t xml:space="preserve"> "Borrow" </w:t>
      </w:r>
      <w:r w:rsidRPr="00733086">
        <w:rPr>
          <w:i/>
          <w:spacing w:val="-2"/>
          <w:sz w:val="22"/>
        </w:rPr>
        <w:t>WITH THE FOLLOWING:</w:t>
      </w:r>
    </w:p>
    <w:p w14:paraId="26B29623"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p>
    <w:p w14:paraId="2C367822"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"Borrow material : Material, other than material obtained from excavations required for the Works, obtained from sources such as borrow pits or the authorised widening of excavations.  'Borrow' shall have a corresponding meaning."</w:t>
      </w:r>
    </w:p>
    <w:p w14:paraId="40AB8BC4"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101DA8C3"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i/>
          <w:spacing w:val="-2"/>
          <w:sz w:val="22"/>
        </w:rPr>
        <w:t>REPLACE THE DEFINITION FOR</w:t>
      </w:r>
      <w:r w:rsidRPr="00733086">
        <w:rPr>
          <w:spacing w:val="-2"/>
          <w:sz w:val="22"/>
        </w:rPr>
        <w:t xml:space="preserve"> "Specified density" </w:t>
      </w:r>
      <w:r w:rsidRPr="00733086">
        <w:rPr>
          <w:i/>
          <w:spacing w:val="-2"/>
          <w:sz w:val="22"/>
        </w:rPr>
        <w:t>WITH THE FOLLOWING:</w:t>
      </w:r>
    </w:p>
    <w:p w14:paraId="5CDFEA0D"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1522CAD1"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"Specified density : The specified dry density expressed as a percentage of modified AASHTO dry density."</w:t>
      </w:r>
    </w:p>
    <w:p w14:paraId="72CB8273"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04585D68"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REPLACE THE DEFINITION FOR</w:t>
      </w:r>
      <w:r w:rsidRPr="00733086">
        <w:rPr>
          <w:spacing w:val="-2"/>
          <w:sz w:val="22"/>
        </w:rPr>
        <w:t xml:space="preserve"> "Stockpile" </w:t>
      </w:r>
      <w:r w:rsidRPr="00733086">
        <w:rPr>
          <w:i/>
          <w:spacing w:val="-2"/>
          <w:sz w:val="22"/>
        </w:rPr>
        <w:t>WITH THE FOLLOWING:</w:t>
      </w:r>
    </w:p>
    <w:p w14:paraId="4D041A59"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p>
    <w:p w14:paraId="3173B1AF"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"Stockpile (verb) : The process of selecting and, when necessary, loading, transporting and off-loading material in a designated area for later use for a specific purpose."</w:t>
      </w:r>
    </w:p>
    <w:p w14:paraId="3E7448E3"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0E1CFCCB"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ADD THE FOLLOWING DEFINITIONS:</w:t>
      </w:r>
    </w:p>
    <w:p w14:paraId="091AA070"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p>
    <w:p w14:paraId="5D898E00"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"Fill : An embankment or terrace constructed of material obtained from excavations or borrow pits.  In roads it includes the earthworks up to the underside of the selected subgrade level.</w:t>
      </w:r>
    </w:p>
    <w:p w14:paraId="01198160"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4A84FE84"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Fill (material) : Material used for the construction of an embankment or terrace.</w:t>
      </w:r>
    </w:p>
    <w:p w14:paraId="6B24E219"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0102BDB7"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Roadbed : The natural in situ material on which the fill, or in the absence of fill, the pavement layers, are constructed."</w:t>
      </w:r>
    </w:p>
    <w:p w14:paraId="6134C6DB"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40BDB44C"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0" w:firstLine="0"/>
        <w:rPr>
          <w:b/>
          <w:spacing w:val="-2"/>
          <w:sz w:val="22"/>
        </w:rPr>
      </w:pPr>
      <w:r w:rsidRPr="00733086">
        <w:rPr>
          <w:b/>
          <w:spacing w:val="-2"/>
          <w:sz w:val="22"/>
          <w:u w:val="single"/>
        </w:rPr>
        <w:t>PSD 3</w:t>
      </w:r>
      <w:r w:rsidRPr="00733086">
        <w:rPr>
          <w:b/>
          <w:spacing w:val="-2"/>
          <w:sz w:val="22"/>
          <w:u w:val="single"/>
        </w:rPr>
        <w:tab/>
      </w:r>
      <w:r w:rsidRPr="00733086">
        <w:rPr>
          <w:b/>
          <w:spacing w:val="-2"/>
          <w:sz w:val="22"/>
          <w:u w:val="single"/>
        </w:rPr>
        <w:tab/>
        <w:t>MATERIALS</w:t>
      </w:r>
    </w:p>
    <w:p w14:paraId="48BAACC3"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3C8296EC"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0" w:firstLine="0"/>
        <w:rPr>
          <w:b/>
          <w:spacing w:val="-2"/>
          <w:sz w:val="22"/>
        </w:rPr>
      </w:pPr>
      <w:r w:rsidRPr="00733086">
        <w:rPr>
          <w:b/>
          <w:spacing w:val="-2"/>
          <w:sz w:val="22"/>
        </w:rPr>
        <w:t>PSD 3.1</w:t>
      </w:r>
      <w:r w:rsidRPr="00733086">
        <w:rPr>
          <w:b/>
          <w:spacing w:val="-2"/>
          <w:sz w:val="22"/>
        </w:rPr>
        <w:tab/>
      </w:r>
      <w:r w:rsidRPr="00733086">
        <w:rPr>
          <w:b/>
          <w:spacing w:val="-2"/>
          <w:sz w:val="22"/>
          <w:u w:val="single"/>
        </w:rPr>
        <w:t>CLASSIFICATION FOR EXCAVATION PURPOSES</w:t>
      </w:r>
    </w:p>
    <w:p w14:paraId="78E4ACA7"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b/>
          <w:spacing w:val="-2"/>
          <w:sz w:val="22"/>
        </w:rPr>
      </w:pPr>
    </w:p>
    <w:p w14:paraId="77C08976"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0" w:firstLine="0"/>
        <w:rPr>
          <w:caps/>
          <w:spacing w:val="-2"/>
          <w:sz w:val="22"/>
        </w:rPr>
      </w:pPr>
      <w:r w:rsidRPr="00733086">
        <w:rPr>
          <w:b/>
          <w:caps/>
          <w:spacing w:val="-2"/>
          <w:sz w:val="22"/>
        </w:rPr>
        <w:t>PSD 3.1.1</w:t>
      </w:r>
      <w:r w:rsidRPr="00733086">
        <w:rPr>
          <w:b/>
          <w:caps/>
          <w:spacing w:val="-2"/>
          <w:sz w:val="22"/>
        </w:rPr>
        <w:tab/>
        <w:t>Method of classifying</w:t>
      </w:r>
      <w:r w:rsidRPr="00733086">
        <w:rPr>
          <w:caps/>
          <w:spacing w:val="-2"/>
          <w:sz w:val="22"/>
        </w:rPr>
        <w:t xml:space="preserve"> </w:t>
      </w:r>
    </w:p>
    <w:p w14:paraId="30666B61"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64323749"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ADD THE FOLLOWING:</w:t>
      </w:r>
    </w:p>
    <w:p w14:paraId="757FDD8F"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p>
    <w:p w14:paraId="4563A252"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"The classification of material other than 'soft excavation' shall be agreed upon before excavation may commence.</w:t>
      </w:r>
    </w:p>
    <w:p w14:paraId="1A5708DF"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17FC07C4"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The Contractor shall immediately inform the Engineer if and when the nature of the material being excavated changes to such an extent that a new classification is warranted for further excavation.  Failure on the part of the Contractor to advise the Engineer in good time shall entitle the Engineer to reclassify, at his discretion, such excavated material."</w:t>
      </w:r>
    </w:p>
    <w:p w14:paraId="3AC298E2"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566FF629"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0" w:firstLine="0"/>
        <w:rPr>
          <w:caps/>
          <w:spacing w:val="-2"/>
          <w:sz w:val="22"/>
        </w:rPr>
      </w:pPr>
      <w:r w:rsidRPr="00733086">
        <w:rPr>
          <w:b/>
          <w:caps/>
          <w:spacing w:val="-2"/>
          <w:sz w:val="22"/>
        </w:rPr>
        <w:lastRenderedPageBreak/>
        <w:t>PSD 3.1.2</w:t>
      </w:r>
      <w:r w:rsidRPr="00733086">
        <w:rPr>
          <w:b/>
          <w:caps/>
          <w:spacing w:val="-2"/>
          <w:sz w:val="22"/>
        </w:rPr>
        <w:tab/>
        <w:t>Classes of excavation</w:t>
      </w:r>
      <w:r w:rsidRPr="00733086">
        <w:rPr>
          <w:caps/>
          <w:spacing w:val="-2"/>
          <w:sz w:val="22"/>
        </w:rPr>
        <w:t xml:space="preserve"> </w:t>
      </w:r>
    </w:p>
    <w:p w14:paraId="2043577E"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52803305"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a) Soft excavation: R</w:t>
      </w:r>
      <w:r w:rsidRPr="00733086">
        <w:rPr>
          <w:i/>
          <w:spacing w:val="-2"/>
          <w:sz w:val="22"/>
        </w:rPr>
        <w:t>EPLACE THE FOLLOWING WORDING “back – acting excavator of flywheel power approximately 0,10kW per millimetre of tined-bucket width”</w:t>
      </w:r>
      <w:r w:rsidRPr="00733086">
        <w:rPr>
          <w:spacing w:val="-2"/>
          <w:sz w:val="22"/>
        </w:rPr>
        <w:t xml:space="preserve"> </w:t>
      </w:r>
      <w:r w:rsidRPr="00733086">
        <w:rPr>
          <w:i/>
          <w:spacing w:val="-2"/>
          <w:sz w:val="22"/>
        </w:rPr>
        <w:t>WITH THE FOLLOWING “</w:t>
      </w:r>
      <w:r w:rsidRPr="00733086">
        <w:rPr>
          <w:spacing w:val="-2"/>
          <w:sz w:val="22"/>
        </w:rPr>
        <w:t>an excavator of mass approximately 30 t”</w:t>
      </w:r>
      <w:r w:rsidRPr="00733086">
        <w:rPr>
          <w:i/>
          <w:spacing w:val="-2"/>
          <w:sz w:val="22"/>
        </w:rPr>
        <w:t>:</w:t>
      </w:r>
    </w:p>
    <w:p w14:paraId="1B323424"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p>
    <w:p w14:paraId="7006FD13"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5727C45A" w14:textId="77777777" w:rsidR="00451E47" w:rsidRPr="00733086" w:rsidRDefault="00451E47" w:rsidP="004D5431">
      <w:pPr>
        <w:numPr>
          <w:ilvl w:val="1"/>
          <w:numId w:val="90"/>
        </w:numPr>
        <w:tabs>
          <w:tab w:val="left" w:pos="567"/>
          <w:tab w:val="left" w:pos="1418"/>
          <w:tab w:val="left" w:pos="2325"/>
          <w:tab w:val="left" w:pos="2835"/>
          <w:tab w:val="left" w:pos="3402"/>
          <w:tab w:val="left" w:pos="6804"/>
          <w:tab w:val="right" w:pos="8789"/>
        </w:tabs>
        <w:suppressAutoHyphens/>
        <w:spacing w:after="0" w:line="240" w:lineRule="auto"/>
        <w:ind w:right="0"/>
        <w:rPr>
          <w:spacing w:val="-2"/>
          <w:sz w:val="22"/>
        </w:rPr>
      </w:pPr>
      <w:r w:rsidRPr="00733086">
        <w:rPr>
          <w:spacing w:val="-2"/>
          <w:sz w:val="22"/>
        </w:rPr>
        <w:t>Intermediate excavation: R</w:t>
      </w:r>
      <w:r w:rsidRPr="00733086">
        <w:rPr>
          <w:i/>
          <w:spacing w:val="-2"/>
          <w:sz w:val="22"/>
        </w:rPr>
        <w:t>EPLACE THE FOLLOWING WORDING “back – acting excavator of flywheel power approximately 0,10kW per millimetre of tined-bucket width”</w:t>
      </w:r>
      <w:r w:rsidRPr="00733086">
        <w:rPr>
          <w:spacing w:val="-2"/>
          <w:sz w:val="22"/>
        </w:rPr>
        <w:t xml:space="preserve">  </w:t>
      </w:r>
      <w:r w:rsidRPr="00733086">
        <w:rPr>
          <w:i/>
          <w:spacing w:val="-2"/>
          <w:sz w:val="22"/>
        </w:rPr>
        <w:t>WITH THE FOLLOWING “</w:t>
      </w:r>
      <w:r w:rsidRPr="00733086">
        <w:rPr>
          <w:spacing w:val="-2"/>
          <w:sz w:val="22"/>
        </w:rPr>
        <w:t>an excavator of mass approximately 30 t”</w:t>
      </w:r>
      <w:r w:rsidRPr="00733086">
        <w:rPr>
          <w:i/>
          <w:spacing w:val="-2"/>
          <w:sz w:val="22"/>
        </w:rPr>
        <w:t>, AND ADD THE FOLLOWING WORDING “the use of a</w:t>
      </w:r>
    </w:p>
    <w:p w14:paraId="2BA493AD"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 xml:space="preserve"> </w:t>
      </w:r>
      <w:r w:rsidRPr="00733086">
        <w:rPr>
          <w:spacing w:val="-2"/>
          <w:sz w:val="22"/>
        </w:rPr>
        <w:tab/>
        <w:t>“rock bucket” or the use of a hydraulic hammer“</w:t>
      </w:r>
    </w:p>
    <w:p w14:paraId="63C22BA9"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2B11EE1A"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hanging="1418"/>
        <w:rPr>
          <w:i/>
          <w:spacing w:val="-2"/>
          <w:sz w:val="22"/>
        </w:rPr>
      </w:pPr>
      <w:r w:rsidRPr="00733086">
        <w:rPr>
          <w:b/>
          <w:spacing w:val="-2"/>
          <w:sz w:val="22"/>
        </w:rPr>
        <w:t>PSD 3.2.3</w:t>
      </w:r>
      <w:r w:rsidRPr="00733086">
        <w:rPr>
          <w:b/>
          <w:spacing w:val="-2"/>
          <w:sz w:val="22"/>
        </w:rPr>
        <w:tab/>
        <w:t>MATERIAL SUITABLE FOR BACKFILL OR FILL AGAINST STRUCTURES</w:t>
      </w:r>
      <w:r w:rsidRPr="00733086">
        <w:rPr>
          <w:spacing w:val="-2"/>
          <w:sz w:val="22"/>
        </w:rPr>
        <w:t xml:space="preserve"> </w:t>
      </w:r>
    </w:p>
    <w:p w14:paraId="69E83103"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i/>
          <w:spacing w:val="-2"/>
          <w:sz w:val="22"/>
        </w:rPr>
      </w:pPr>
    </w:p>
    <w:p w14:paraId="0BAD2A91"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REPLACE THE CONTENTS OF THIS SUBCLAUSE WITH THE FOLLOWING:</w:t>
      </w:r>
    </w:p>
    <w:p w14:paraId="0D46B46D"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p>
    <w:p w14:paraId="6C847277"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"Material used for backfill behind structures shall generally be the material excavated, subject to the following conditions:</w:t>
      </w:r>
    </w:p>
    <w:p w14:paraId="30283A44"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12500013"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843" w:hanging="425"/>
        <w:rPr>
          <w:spacing w:val="-2"/>
          <w:sz w:val="22"/>
        </w:rPr>
      </w:pPr>
      <w:r w:rsidRPr="00733086">
        <w:rPr>
          <w:spacing w:val="-2"/>
          <w:sz w:val="22"/>
        </w:rPr>
        <w:t>(a)</w:t>
      </w:r>
      <w:r w:rsidRPr="00733086">
        <w:rPr>
          <w:spacing w:val="-2"/>
          <w:sz w:val="22"/>
        </w:rPr>
        <w:tab/>
        <w:t>The material shall not contain an excessive number of stones retained on a 50 mm sieve</w:t>
      </w:r>
    </w:p>
    <w:p w14:paraId="221F8350"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843" w:hanging="425"/>
        <w:rPr>
          <w:spacing w:val="-2"/>
          <w:sz w:val="22"/>
        </w:rPr>
      </w:pPr>
    </w:p>
    <w:p w14:paraId="2DFD668F"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843" w:hanging="425"/>
        <w:rPr>
          <w:spacing w:val="-2"/>
          <w:sz w:val="22"/>
        </w:rPr>
      </w:pPr>
      <w:r w:rsidRPr="00733086">
        <w:rPr>
          <w:spacing w:val="-2"/>
          <w:sz w:val="22"/>
        </w:rPr>
        <w:t>(b)</w:t>
      </w:r>
      <w:r w:rsidRPr="00733086">
        <w:rPr>
          <w:spacing w:val="-2"/>
          <w:sz w:val="22"/>
        </w:rPr>
        <w:tab/>
        <w:t>The material shall not contain large clay lumps that do not break up under the action of the compaction equipment</w:t>
      </w:r>
    </w:p>
    <w:p w14:paraId="6D545543"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843" w:hanging="425"/>
        <w:rPr>
          <w:spacing w:val="-2"/>
          <w:sz w:val="22"/>
        </w:rPr>
      </w:pPr>
    </w:p>
    <w:p w14:paraId="5757D8F5"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843" w:hanging="425"/>
        <w:rPr>
          <w:spacing w:val="-2"/>
          <w:sz w:val="22"/>
        </w:rPr>
      </w:pPr>
      <w:r w:rsidRPr="00733086">
        <w:rPr>
          <w:spacing w:val="-2"/>
          <w:sz w:val="22"/>
        </w:rPr>
        <w:t>(c)</w:t>
      </w:r>
      <w:r w:rsidRPr="00733086">
        <w:rPr>
          <w:spacing w:val="-2"/>
          <w:sz w:val="22"/>
        </w:rPr>
        <w:tab/>
        <w:t>The liquid limit of the material shall not exceed 40, neither shall the PI exceed 18."</w:t>
      </w:r>
    </w:p>
    <w:p w14:paraId="602B2550"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843" w:hanging="425"/>
        <w:rPr>
          <w:spacing w:val="-2"/>
          <w:sz w:val="22"/>
        </w:rPr>
      </w:pPr>
    </w:p>
    <w:p w14:paraId="724366FE"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spacing w:val="-2"/>
          <w:sz w:val="22"/>
        </w:rPr>
      </w:pPr>
      <w:r w:rsidRPr="00733086">
        <w:rPr>
          <w:b/>
          <w:spacing w:val="-2"/>
          <w:sz w:val="22"/>
        </w:rPr>
        <w:t>PSD 3.3</w:t>
      </w:r>
      <w:r w:rsidRPr="00733086">
        <w:rPr>
          <w:spacing w:val="-2"/>
          <w:sz w:val="22"/>
        </w:rPr>
        <w:tab/>
      </w:r>
      <w:r w:rsidRPr="00733086">
        <w:rPr>
          <w:b/>
          <w:spacing w:val="-2"/>
          <w:sz w:val="22"/>
          <w:u w:val="single"/>
        </w:rPr>
        <w:t>SELECTION</w:t>
      </w:r>
      <w:r w:rsidRPr="00733086">
        <w:rPr>
          <w:spacing w:val="-2"/>
          <w:sz w:val="22"/>
        </w:rPr>
        <w:t xml:space="preserve"> </w:t>
      </w:r>
    </w:p>
    <w:p w14:paraId="1ED324EC"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253C34F2"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i/>
          <w:spacing w:val="-2"/>
          <w:sz w:val="22"/>
        </w:rPr>
      </w:pPr>
      <w:r w:rsidRPr="00733086">
        <w:rPr>
          <w:spacing w:val="-2"/>
          <w:sz w:val="22"/>
        </w:rPr>
        <w:tab/>
      </w:r>
      <w:r w:rsidRPr="00733086">
        <w:rPr>
          <w:spacing w:val="-2"/>
          <w:sz w:val="22"/>
        </w:rPr>
        <w:tab/>
      </w:r>
      <w:r w:rsidRPr="00733086">
        <w:rPr>
          <w:i/>
          <w:spacing w:val="-2"/>
          <w:sz w:val="22"/>
        </w:rPr>
        <w:t>ADD THE FOLLOWING SUBCLAUSE:</w:t>
      </w:r>
    </w:p>
    <w:p w14:paraId="11C7FF22"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i/>
          <w:spacing w:val="-2"/>
          <w:sz w:val="22"/>
        </w:rPr>
      </w:pPr>
    </w:p>
    <w:p w14:paraId="40937F50"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b/>
          <w:caps/>
          <w:spacing w:val="-2"/>
          <w:sz w:val="22"/>
        </w:rPr>
      </w:pPr>
      <w:r w:rsidRPr="00733086">
        <w:rPr>
          <w:b/>
          <w:caps/>
          <w:spacing w:val="-2"/>
          <w:sz w:val="22"/>
        </w:rPr>
        <w:t>"PSD 3.3.3</w:t>
      </w:r>
      <w:r w:rsidRPr="00733086">
        <w:rPr>
          <w:b/>
          <w:caps/>
          <w:spacing w:val="-2"/>
          <w:sz w:val="22"/>
        </w:rPr>
        <w:tab/>
        <w:t>Selection in borrow pits and excavations</w:t>
      </w:r>
    </w:p>
    <w:p w14:paraId="7587F03C"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u w:val="single"/>
        </w:rPr>
      </w:pPr>
    </w:p>
    <w:p w14:paraId="7B181545"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Approval of a borrow area for a certain purpose does not necessarily mean that all the material in that area is suitable for the specified purpose.  What it does mean is that the borrow area contains some suitable material.  The onus shall rest on the Contractor to ensure that only material that is indeed suitable is removed and used for the specified purpose.</w:t>
      </w:r>
    </w:p>
    <w:p w14:paraId="65F4F26C"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01050AE8"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When the Contractor has to select excavated material for a specific purpose, the above provisions relating to borrow areas shall apply mutatis mutandis to excavations.</w:t>
      </w:r>
    </w:p>
    <w:p w14:paraId="39800873"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7FD0F705"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The Contractor shall not waste or contaminate material that has been selected for a specific purpose."</w:t>
      </w:r>
    </w:p>
    <w:p w14:paraId="0EA17EEB"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648EB9D6"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b/>
          <w:spacing w:val="-2"/>
          <w:sz w:val="22"/>
          <w:u w:val="single"/>
        </w:rPr>
      </w:pPr>
      <w:r w:rsidRPr="00733086">
        <w:rPr>
          <w:b/>
          <w:spacing w:val="-2"/>
          <w:sz w:val="22"/>
          <w:u w:val="single"/>
        </w:rPr>
        <w:t>PSD 5</w:t>
      </w:r>
      <w:r w:rsidRPr="00733086">
        <w:rPr>
          <w:b/>
          <w:spacing w:val="-2"/>
          <w:sz w:val="22"/>
          <w:u w:val="single"/>
        </w:rPr>
        <w:tab/>
      </w:r>
      <w:r w:rsidRPr="00733086">
        <w:rPr>
          <w:b/>
          <w:spacing w:val="-2"/>
          <w:sz w:val="22"/>
          <w:u w:val="single"/>
        </w:rPr>
        <w:tab/>
        <w:t>CONSTRUCTION</w:t>
      </w:r>
    </w:p>
    <w:p w14:paraId="527C36FC"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b/>
          <w:spacing w:val="-2"/>
          <w:sz w:val="22"/>
          <w:u w:val="single"/>
        </w:rPr>
      </w:pPr>
    </w:p>
    <w:p w14:paraId="02563F23"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b/>
          <w:spacing w:val="-2"/>
          <w:sz w:val="22"/>
          <w:u w:val="single"/>
        </w:rPr>
      </w:pPr>
      <w:r w:rsidRPr="00733086">
        <w:rPr>
          <w:b/>
          <w:spacing w:val="-2"/>
          <w:sz w:val="22"/>
        </w:rPr>
        <w:t>PSD 5.1</w:t>
      </w:r>
      <w:r w:rsidRPr="00733086">
        <w:rPr>
          <w:b/>
          <w:spacing w:val="-2"/>
          <w:sz w:val="22"/>
        </w:rPr>
        <w:tab/>
      </w:r>
      <w:r w:rsidRPr="00733086">
        <w:rPr>
          <w:b/>
          <w:spacing w:val="-2"/>
          <w:sz w:val="22"/>
          <w:u w:val="single"/>
        </w:rPr>
        <w:t>PRECAUTIONS</w:t>
      </w:r>
    </w:p>
    <w:p w14:paraId="41C0D02C"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b/>
          <w:spacing w:val="-2"/>
          <w:sz w:val="22"/>
          <w:u w:val="single"/>
        </w:rPr>
      </w:pPr>
    </w:p>
    <w:p w14:paraId="1CFEF324"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b/>
          <w:caps/>
          <w:spacing w:val="-2"/>
          <w:sz w:val="22"/>
        </w:rPr>
      </w:pPr>
      <w:r w:rsidRPr="00733086">
        <w:rPr>
          <w:b/>
          <w:caps/>
          <w:spacing w:val="-2"/>
          <w:sz w:val="22"/>
        </w:rPr>
        <w:t>PSD 5.1.1</w:t>
      </w:r>
      <w:r w:rsidRPr="00733086">
        <w:rPr>
          <w:b/>
          <w:caps/>
          <w:spacing w:val="-2"/>
          <w:sz w:val="22"/>
        </w:rPr>
        <w:tab/>
        <w:t>Safety</w:t>
      </w:r>
    </w:p>
    <w:p w14:paraId="7BC27DAC"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6F5C2844"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spacing w:val="-2"/>
          <w:sz w:val="22"/>
        </w:rPr>
      </w:pPr>
      <w:r w:rsidRPr="00733086">
        <w:rPr>
          <w:b/>
          <w:spacing w:val="-2"/>
          <w:sz w:val="22"/>
        </w:rPr>
        <w:t>PSD 5.1.1.3</w:t>
      </w:r>
      <w:r w:rsidRPr="00733086">
        <w:rPr>
          <w:b/>
          <w:spacing w:val="-2"/>
          <w:sz w:val="22"/>
        </w:rPr>
        <w:tab/>
        <w:t>Explosives</w:t>
      </w:r>
      <w:r w:rsidRPr="00733086">
        <w:rPr>
          <w:spacing w:val="-2"/>
          <w:sz w:val="22"/>
        </w:rPr>
        <w:t xml:space="preserve">  </w:t>
      </w:r>
    </w:p>
    <w:p w14:paraId="3D81B16A"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i/>
          <w:spacing w:val="-2"/>
          <w:sz w:val="22"/>
        </w:rPr>
      </w:pPr>
    </w:p>
    <w:p w14:paraId="337FFAF6"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REPLACE THE CONTENTS OF THIS SUBCLAUSE WITH THE FOLLOWING:</w:t>
      </w:r>
    </w:p>
    <w:p w14:paraId="4FCB85D5"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p>
    <w:p w14:paraId="4DDA2DBF"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lastRenderedPageBreak/>
        <w:t>"The Contractor will generally be permitted to use explosives for breaking up hard material during excavations, for demolishing existing structures, and for other purposes where explosives are normally required, subject to the following conditions:</w:t>
      </w:r>
    </w:p>
    <w:p w14:paraId="4619CB68"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669D3882"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843" w:hanging="425"/>
        <w:rPr>
          <w:spacing w:val="-2"/>
          <w:sz w:val="22"/>
        </w:rPr>
      </w:pPr>
      <w:r w:rsidRPr="00733086">
        <w:rPr>
          <w:spacing w:val="-2"/>
          <w:sz w:val="22"/>
        </w:rPr>
        <w:t>(a)</w:t>
      </w:r>
      <w:r w:rsidRPr="00733086">
        <w:rPr>
          <w:spacing w:val="-2"/>
          <w:sz w:val="22"/>
        </w:rPr>
        <w:tab/>
        <w:t xml:space="preserve">The Engineer may prohibit the use of explosives in cases where, in his opinion, the risk of injury to persons or damage to property or to adjoining structures is too high.  Such action by the Engineer does not entitle the Contractor to additional payment for having to resort to less economical methods of construction. </w:t>
      </w:r>
    </w:p>
    <w:p w14:paraId="388DCA5D"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843" w:hanging="425"/>
        <w:rPr>
          <w:spacing w:val="-2"/>
          <w:sz w:val="22"/>
        </w:rPr>
      </w:pPr>
    </w:p>
    <w:p w14:paraId="32992448"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843" w:hanging="425"/>
        <w:rPr>
          <w:spacing w:val="-2"/>
          <w:sz w:val="22"/>
        </w:rPr>
      </w:pPr>
      <w:r w:rsidRPr="00733086">
        <w:rPr>
          <w:spacing w:val="-2"/>
          <w:sz w:val="22"/>
        </w:rPr>
        <w:t>(b)</w:t>
      </w:r>
      <w:r w:rsidRPr="00733086">
        <w:rPr>
          <w:spacing w:val="-2"/>
          <w:sz w:val="22"/>
        </w:rPr>
        <w:tab/>
        <w:t>The Engineer's prior written approval shall be obtained for each and every blasting operation.  This approval may be withheld if the Contractor does not use explosives responsibly and carefully.</w:t>
      </w:r>
    </w:p>
    <w:p w14:paraId="3811B779"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843" w:hanging="425"/>
        <w:rPr>
          <w:spacing w:val="-2"/>
          <w:sz w:val="22"/>
        </w:rPr>
      </w:pPr>
    </w:p>
    <w:p w14:paraId="1AB86437"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843" w:hanging="425"/>
        <w:rPr>
          <w:spacing w:val="-2"/>
          <w:sz w:val="22"/>
        </w:rPr>
      </w:pPr>
      <w:r w:rsidRPr="00733086">
        <w:rPr>
          <w:spacing w:val="-2"/>
          <w:sz w:val="22"/>
        </w:rPr>
        <w:t>(c)</w:t>
      </w:r>
      <w:r w:rsidRPr="00733086">
        <w:rPr>
          <w:spacing w:val="-2"/>
          <w:sz w:val="22"/>
        </w:rPr>
        <w:tab/>
        <w:t>The requirements of the Explosives Act, Act 6 of 1956, and the requirements of the Inspector of Explosives shall be complied with.</w:t>
      </w:r>
    </w:p>
    <w:p w14:paraId="2EE961DB"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843" w:hanging="425"/>
        <w:rPr>
          <w:spacing w:val="-2"/>
          <w:sz w:val="22"/>
        </w:rPr>
      </w:pPr>
    </w:p>
    <w:p w14:paraId="4A5BDA29"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843" w:hanging="425"/>
        <w:rPr>
          <w:spacing w:val="-2"/>
          <w:sz w:val="22"/>
        </w:rPr>
      </w:pPr>
      <w:r w:rsidRPr="00733086">
        <w:rPr>
          <w:spacing w:val="-2"/>
          <w:sz w:val="22"/>
        </w:rPr>
        <w:t>(d)</w:t>
      </w:r>
      <w:r w:rsidRPr="00733086">
        <w:rPr>
          <w:spacing w:val="-2"/>
          <w:sz w:val="22"/>
        </w:rPr>
        <w:tab/>
        <w:t>Before blasting is undertaken, the Contractor shall satisfy the Engineer that he has established whether or not the insurers concerned require pre- and post-blasting inspections of buildings and structures within a certain radius of the proposed blasting.</w:t>
      </w:r>
    </w:p>
    <w:p w14:paraId="40CD3B4C"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843" w:hanging="425"/>
        <w:rPr>
          <w:spacing w:val="-2"/>
          <w:sz w:val="22"/>
        </w:rPr>
      </w:pPr>
    </w:p>
    <w:p w14:paraId="1C68BBBC"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843"/>
        <w:rPr>
          <w:spacing w:val="-2"/>
          <w:sz w:val="22"/>
        </w:rPr>
      </w:pPr>
      <w:r w:rsidRPr="00733086">
        <w:rPr>
          <w:spacing w:val="-2"/>
          <w:sz w:val="22"/>
        </w:rPr>
        <w:t>Should such inspections be required, the Contractor shall, together with the Engineer and the insurer, examine and measure the buildings, houses or structures in the vicinity of the proposed blasting site and establish and record, together with the owner, lessee or occupier, the extent of any existing cracking or damage before the commencement of blasting operations.  It shall be the responsibility of the Contractor to pay for further damage to such houses, buildings or structures due to the blasting.</w:t>
      </w:r>
    </w:p>
    <w:p w14:paraId="78F6EF10"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343E3BDD"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843" w:hanging="425"/>
        <w:rPr>
          <w:spacing w:val="-2"/>
          <w:sz w:val="22"/>
        </w:rPr>
      </w:pPr>
      <w:r w:rsidRPr="00733086">
        <w:rPr>
          <w:spacing w:val="-2"/>
          <w:sz w:val="22"/>
        </w:rPr>
        <w:t>(e)</w:t>
      </w:r>
      <w:r w:rsidRPr="00733086">
        <w:rPr>
          <w:spacing w:val="-2"/>
          <w:sz w:val="22"/>
        </w:rPr>
        <w:tab/>
        <w:t xml:space="preserve">When there is a possibility of damage to power and telephone lines or any other property, the Contractor shall adapt his method of blasting and the size of the charges and shall use adequate protective measures, </w:t>
      </w:r>
      <w:proofErr w:type="spellStart"/>
      <w:r w:rsidRPr="00733086">
        <w:rPr>
          <w:spacing w:val="-2"/>
          <w:sz w:val="22"/>
        </w:rPr>
        <w:t>eg</w:t>
      </w:r>
      <w:proofErr w:type="spellEnd"/>
      <w:r w:rsidRPr="00733086">
        <w:rPr>
          <w:spacing w:val="-2"/>
          <w:sz w:val="22"/>
        </w:rPr>
        <w:t xml:space="preserve"> cover-blasting, to reduce the risk of damage. </w:t>
      </w:r>
    </w:p>
    <w:p w14:paraId="528B5B49"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843" w:hanging="425"/>
        <w:rPr>
          <w:spacing w:val="-2"/>
          <w:sz w:val="22"/>
        </w:rPr>
      </w:pPr>
    </w:p>
    <w:p w14:paraId="4739DCBB"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843" w:hanging="425"/>
        <w:rPr>
          <w:spacing w:val="-2"/>
          <w:sz w:val="22"/>
        </w:rPr>
      </w:pPr>
      <w:r w:rsidRPr="00733086">
        <w:rPr>
          <w:spacing w:val="-2"/>
          <w:sz w:val="22"/>
        </w:rPr>
        <w:t>(f)</w:t>
      </w:r>
      <w:r w:rsidRPr="00733086">
        <w:rPr>
          <w:spacing w:val="-2"/>
          <w:sz w:val="22"/>
        </w:rPr>
        <w:tab/>
        <w:t>All accidents, injury to persons and damage to property shall be reported to the Engineer in detail and in writing as soon as is practicable.</w:t>
      </w:r>
    </w:p>
    <w:p w14:paraId="11D5CA47"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843" w:hanging="425"/>
        <w:rPr>
          <w:spacing w:val="-2"/>
          <w:sz w:val="22"/>
        </w:rPr>
      </w:pPr>
    </w:p>
    <w:p w14:paraId="51BDBF30" w14:textId="77777777" w:rsidR="00451E47" w:rsidRPr="00733086" w:rsidRDefault="00451E47" w:rsidP="004D5431">
      <w:pPr>
        <w:numPr>
          <w:ilvl w:val="2"/>
          <w:numId w:val="103"/>
        </w:numPr>
        <w:tabs>
          <w:tab w:val="left" w:pos="567"/>
          <w:tab w:val="left" w:pos="1418"/>
          <w:tab w:val="left" w:pos="1814"/>
          <w:tab w:val="left" w:pos="2325"/>
          <w:tab w:val="left" w:pos="2835"/>
          <w:tab w:val="left" w:pos="3402"/>
          <w:tab w:val="left" w:pos="6804"/>
          <w:tab w:val="right" w:pos="8789"/>
        </w:tabs>
        <w:suppressAutoHyphens/>
        <w:spacing w:after="0" w:line="240" w:lineRule="auto"/>
        <w:ind w:right="0"/>
        <w:rPr>
          <w:spacing w:val="-2"/>
          <w:sz w:val="22"/>
        </w:rPr>
      </w:pPr>
      <w:r w:rsidRPr="00733086">
        <w:rPr>
          <w:spacing w:val="-2"/>
          <w:sz w:val="22"/>
        </w:rPr>
        <w:t>The Engineer shall be given 24 hours' notice by the Contractor before each blasting operation is carried out."</w:t>
      </w:r>
    </w:p>
    <w:p w14:paraId="775C7385"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30C8A26A"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caps/>
          <w:spacing w:val="-2"/>
          <w:sz w:val="22"/>
        </w:rPr>
      </w:pPr>
      <w:r w:rsidRPr="00733086">
        <w:rPr>
          <w:b/>
          <w:caps/>
          <w:spacing w:val="-2"/>
          <w:sz w:val="22"/>
        </w:rPr>
        <w:t>PSD 5.1.3</w:t>
      </w:r>
      <w:r w:rsidRPr="00733086">
        <w:rPr>
          <w:b/>
          <w:caps/>
          <w:spacing w:val="-2"/>
          <w:sz w:val="22"/>
        </w:rPr>
        <w:tab/>
        <w:t>Stormwater and groundwater</w:t>
      </w:r>
      <w:r w:rsidRPr="00733086">
        <w:rPr>
          <w:caps/>
          <w:spacing w:val="-2"/>
          <w:sz w:val="22"/>
        </w:rPr>
        <w:t xml:space="preserve"> </w:t>
      </w:r>
    </w:p>
    <w:p w14:paraId="1C0B81F8"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0085C92F"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ADD THE FOLLOWING:</w:t>
      </w:r>
    </w:p>
    <w:p w14:paraId="2783CB7F"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p>
    <w:p w14:paraId="06227C31"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"The Contractor shall, where applicable and at the earliest practicable opportunity, install the permanent drainage specified or shown on the Drawings and shall at his own cost provide the temporary drainage required to protect the Works."</w:t>
      </w:r>
    </w:p>
    <w:p w14:paraId="7403137D"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b/>
          <w:caps/>
          <w:spacing w:val="-2"/>
          <w:sz w:val="22"/>
        </w:rPr>
      </w:pPr>
    </w:p>
    <w:p w14:paraId="350FA6FF"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caps/>
          <w:spacing w:val="-2"/>
          <w:sz w:val="22"/>
        </w:rPr>
      </w:pPr>
      <w:r w:rsidRPr="00733086">
        <w:rPr>
          <w:b/>
          <w:caps/>
          <w:spacing w:val="-2"/>
          <w:sz w:val="22"/>
        </w:rPr>
        <w:t>PSD 5.1.5</w:t>
      </w:r>
      <w:r w:rsidRPr="00733086">
        <w:rPr>
          <w:b/>
          <w:caps/>
          <w:spacing w:val="-2"/>
          <w:sz w:val="22"/>
        </w:rPr>
        <w:tab/>
        <w:t>Reinstatement and maintenance of roads</w:t>
      </w:r>
      <w:r w:rsidRPr="00733086">
        <w:rPr>
          <w:caps/>
          <w:spacing w:val="-2"/>
          <w:sz w:val="22"/>
        </w:rPr>
        <w:t xml:space="preserve"> </w:t>
      </w:r>
    </w:p>
    <w:p w14:paraId="34865B2E"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2164C5AF"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ADD THE FOLLOWING:</w:t>
      </w:r>
    </w:p>
    <w:p w14:paraId="3200997A"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p>
    <w:p w14:paraId="5C0C9B0F"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"Where crossings have been made, the roads shall be reinstated in accordance with the details specified in Subclause 5.9 of SANS 1200 DB."</w:t>
      </w:r>
    </w:p>
    <w:p w14:paraId="6AA58210"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6A7B8410"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b/>
          <w:spacing w:val="-2"/>
          <w:sz w:val="22"/>
          <w:u w:val="single"/>
        </w:rPr>
      </w:pPr>
      <w:r w:rsidRPr="00733086">
        <w:rPr>
          <w:b/>
          <w:spacing w:val="-2"/>
          <w:sz w:val="22"/>
        </w:rPr>
        <w:t>PSD 5.2</w:t>
      </w:r>
      <w:r w:rsidRPr="00733086">
        <w:rPr>
          <w:b/>
          <w:spacing w:val="-2"/>
          <w:sz w:val="22"/>
        </w:rPr>
        <w:tab/>
      </w:r>
      <w:r w:rsidRPr="00733086">
        <w:rPr>
          <w:b/>
          <w:spacing w:val="-2"/>
          <w:sz w:val="22"/>
          <w:u w:val="single"/>
        </w:rPr>
        <w:t>METHODS AND PROCEDURES</w:t>
      </w:r>
    </w:p>
    <w:p w14:paraId="1F865B5E"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b/>
          <w:spacing w:val="-2"/>
          <w:sz w:val="22"/>
          <w:u w:val="single"/>
        </w:rPr>
      </w:pPr>
    </w:p>
    <w:p w14:paraId="006BDACD"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b/>
          <w:caps/>
          <w:spacing w:val="-2"/>
          <w:sz w:val="22"/>
        </w:rPr>
      </w:pPr>
      <w:r w:rsidRPr="00733086">
        <w:rPr>
          <w:b/>
          <w:caps/>
          <w:spacing w:val="-2"/>
          <w:sz w:val="22"/>
        </w:rPr>
        <w:t>PSD 5.2.2</w:t>
      </w:r>
      <w:r w:rsidRPr="00733086">
        <w:rPr>
          <w:b/>
          <w:caps/>
          <w:spacing w:val="-2"/>
          <w:sz w:val="22"/>
        </w:rPr>
        <w:tab/>
        <w:t>Excavation</w:t>
      </w:r>
    </w:p>
    <w:p w14:paraId="44B5A00C"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u w:val="single"/>
        </w:rPr>
      </w:pPr>
    </w:p>
    <w:p w14:paraId="06C9C155"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hanging="1418"/>
        <w:rPr>
          <w:spacing w:val="-2"/>
          <w:sz w:val="22"/>
        </w:rPr>
      </w:pPr>
      <w:r w:rsidRPr="00733086">
        <w:rPr>
          <w:b/>
          <w:spacing w:val="-2"/>
          <w:sz w:val="22"/>
        </w:rPr>
        <w:t>PSD 5.2.2.1</w:t>
      </w:r>
      <w:r w:rsidRPr="00733086">
        <w:rPr>
          <w:b/>
          <w:spacing w:val="-2"/>
          <w:sz w:val="22"/>
        </w:rPr>
        <w:tab/>
        <w:t>Excavation for general earthworks and for structures</w:t>
      </w:r>
      <w:r w:rsidRPr="00733086">
        <w:rPr>
          <w:spacing w:val="-2"/>
          <w:sz w:val="22"/>
        </w:rPr>
        <w:t xml:space="preserve"> </w:t>
      </w:r>
    </w:p>
    <w:p w14:paraId="050A9813"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0278BB3E"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ADD THE FOLLOWING TO PARAGRAPH (b):</w:t>
      </w:r>
    </w:p>
    <w:p w14:paraId="6CB3DEAF"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p>
    <w:p w14:paraId="4B72E360"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"When the nature of the material precludes the above procedure, additional excavations shall be carried out to provide working space for the erection of formwork.  In general, payment will be made for a working width of 600 mm, but the Contractor may excavate a greater working width at no additional cost to the Employer."</w:t>
      </w:r>
    </w:p>
    <w:p w14:paraId="1189B7C3"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6B5B7E2B"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REPLACE THE CONTENTS OF PARAGRAPH (e) WITH THE FOLLOWING:</w:t>
      </w:r>
    </w:p>
    <w:p w14:paraId="300418A8"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p>
    <w:p w14:paraId="2832A133"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Where excavations for structures have been carried out in hard material, the Engineer may direct the over-excavation to be replaced with mass concrete Grade 15/20mm.</w:t>
      </w:r>
    </w:p>
    <w:p w14:paraId="395EF5E6"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0B0C4044"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Where the sides of excavations against which concrete is to be cast have been over-excavated or have collapsed partially, the Contractor shall retrim the excavations if necessary and, unless other remedial measures are agreed to by the Engineer, shall cast the concrete for the structure, including the additional concrete that may be required as a result of the over-excavation or partial collapse.  The cost of the additional concrete or remedial measures shall be for the Contractor's account."</w:t>
      </w:r>
    </w:p>
    <w:p w14:paraId="700A1DA8"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4F20B5A2"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spacing w:val="-2"/>
          <w:sz w:val="22"/>
        </w:rPr>
      </w:pPr>
      <w:r w:rsidRPr="00733086">
        <w:rPr>
          <w:b/>
          <w:spacing w:val="-2"/>
          <w:sz w:val="22"/>
        </w:rPr>
        <w:t>PSD 5.2.2.3</w:t>
      </w:r>
      <w:r w:rsidRPr="00733086">
        <w:rPr>
          <w:b/>
          <w:spacing w:val="-2"/>
          <w:sz w:val="22"/>
        </w:rPr>
        <w:tab/>
        <w:t>Disposal</w:t>
      </w:r>
      <w:r w:rsidRPr="00733086">
        <w:rPr>
          <w:spacing w:val="-2"/>
          <w:sz w:val="22"/>
        </w:rPr>
        <w:t xml:space="preserve"> </w:t>
      </w:r>
    </w:p>
    <w:p w14:paraId="34E4EE94"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4DA17EBA"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ADD THE FOLLOWING:</w:t>
      </w:r>
    </w:p>
    <w:p w14:paraId="4787930A"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p>
    <w:p w14:paraId="3720CEEF"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"The Contractor shall provide the necessary spoil sites, shall make the necessary arrangements with the owner of the site where the material is disposed of, and shall make provision in his rates for all charges in this regard and for transporting the material regardless of the distance involved."</w:t>
      </w:r>
    </w:p>
    <w:p w14:paraId="00AF7AAC"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p>
    <w:p w14:paraId="6701D5C6"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ADD THE FOLLOWING SUBCLAUSES:</w:t>
      </w:r>
    </w:p>
    <w:p w14:paraId="4C72FD19"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72648A29"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i/>
          <w:spacing w:val="-2"/>
          <w:sz w:val="22"/>
        </w:rPr>
      </w:pPr>
      <w:r w:rsidRPr="00733086">
        <w:rPr>
          <w:b/>
          <w:spacing w:val="-2"/>
          <w:sz w:val="22"/>
        </w:rPr>
        <w:t>"PSD 5.2.2.4</w:t>
      </w:r>
      <w:r w:rsidRPr="00733086">
        <w:rPr>
          <w:b/>
          <w:spacing w:val="-2"/>
          <w:sz w:val="22"/>
        </w:rPr>
        <w:tab/>
        <w:t>Selection and stockpiling</w:t>
      </w:r>
    </w:p>
    <w:p w14:paraId="16153E2F"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i/>
          <w:spacing w:val="-2"/>
          <w:sz w:val="22"/>
        </w:rPr>
      </w:pPr>
    </w:p>
    <w:p w14:paraId="47FF4B25"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Approval or designation of the material in a particular borrow pit or excavation for a particular purpose does not imply that all the material in the borrow pit or excavation is suitable for that purpose or should be used for that purpose.  The Contractor shall select suitable material from that source, discard unsuitable material and reserve material for other purposes as necessary.  When required and as ordered by the Engineer, material shall be stockpiled for later use.</w:t>
      </w:r>
    </w:p>
    <w:p w14:paraId="27F29B84"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2144DEF6"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spacing w:val="-2"/>
          <w:sz w:val="22"/>
        </w:rPr>
      </w:pPr>
      <w:r w:rsidRPr="00733086">
        <w:rPr>
          <w:b/>
          <w:spacing w:val="-2"/>
          <w:sz w:val="22"/>
        </w:rPr>
        <w:t>PSD 5.2.2.5</w:t>
      </w:r>
      <w:r w:rsidRPr="00733086">
        <w:rPr>
          <w:b/>
          <w:spacing w:val="-2"/>
          <w:sz w:val="22"/>
        </w:rPr>
        <w:tab/>
        <w:t>Commercial source</w:t>
      </w:r>
      <w:r w:rsidRPr="00733086">
        <w:rPr>
          <w:spacing w:val="-2"/>
          <w:sz w:val="22"/>
        </w:rPr>
        <w:t xml:space="preserve"> </w:t>
      </w:r>
    </w:p>
    <w:p w14:paraId="6A2A4C32"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73BA0948"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For the purposes of this Specification, a commercial source shall mean a source for material provided by the Contractor, not the Employer.</w:t>
      </w:r>
    </w:p>
    <w:p w14:paraId="4302F74F"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63D657C1"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When the Specifications stipulate materials to be obtained from commercial sources, the Contractor shall include in his prices for finding a source of suitable material, for making arrangements with the owner of the source for procuring the material, for the payment of royalties, charges or damages, and for transporting the material to the Site regardless of the distance involved.  No payment will be made for the removal of overburden or stockpiling at the commercial source and no extra over payment shall apply for excavating in intermediate, hard or boulder material."</w:t>
      </w:r>
    </w:p>
    <w:p w14:paraId="30F180F3"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3BECAB17" w14:textId="77777777" w:rsidR="00451E47" w:rsidRPr="00733086" w:rsidRDefault="00451E47" w:rsidP="004D5431">
      <w:pPr>
        <w:keepNext/>
        <w:keepLines/>
        <w:tabs>
          <w:tab w:val="left" w:pos="567"/>
          <w:tab w:val="left" w:pos="1418"/>
          <w:tab w:val="left" w:pos="1814"/>
          <w:tab w:val="left" w:pos="2325"/>
          <w:tab w:val="left" w:pos="2835"/>
          <w:tab w:val="left" w:pos="3402"/>
          <w:tab w:val="left" w:pos="6804"/>
          <w:tab w:val="right" w:pos="8789"/>
        </w:tabs>
        <w:suppressAutoHyphens/>
        <w:ind w:left="0" w:firstLine="0"/>
        <w:rPr>
          <w:caps/>
          <w:spacing w:val="-2"/>
          <w:sz w:val="22"/>
        </w:rPr>
      </w:pPr>
      <w:r w:rsidRPr="00733086">
        <w:rPr>
          <w:b/>
          <w:caps/>
          <w:spacing w:val="-2"/>
          <w:sz w:val="22"/>
        </w:rPr>
        <w:lastRenderedPageBreak/>
        <w:t>PSD 5.2.5</w:t>
      </w:r>
      <w:r w:rsidRPr="00733086">
        <w:rPr>
          <w:b/>
          <w:caps/>
          <w:spacing w:val="-2"/>
          <w:sz w:val="22"/>
        </w:rPr>
        <w:tab/>
        <w:t>Transport for earthworks</w:t>
      </w:r>
    </w:p>
    <w:p w14:paraId="016C6FC5" w14:textId="77777777" w:rsidR="00451E47" w:rsidRPr="00733086" w:rsidRDefault="00451E47" w:rsidP="00451E47">
      <w:pPr>
        <w:keepNext/>
        <w:keepLines/>
        <w:tabs>
          <w:tab w:val="left" w:pos="567"/>
          <w:tab w:val="left" w:pos="1418"/>
          <w:tab w:val="left" w:pos="1814"/>
          <w:tab w:val="left" w:pos="2325"/>
          <w:tab w:val="left" w:pos="2835"/>
          <w:tab w:val="left" w:pos="3402"/>
          <w:tab w:val="left" w:pos="6804"/>
          <w:tab w:val="right" w:pos="8789"/>
        </w:tabs>
        <w:suppressAutoHyphens/>
        <w:rPr>
          <w:spacing w:val="-2"/>
          <w:sz w:val="22"/>
        </w:rPr>
      </w:pPr>
    </w:p>
    <w:p w14:paraId="380886F3" w14:textId="77777777" w:rsidR="00451E47" w:rsidRPr="00733086" w:rsidRDefault="00451E47" w:rsidP="00451E47">
      <w:pPr>
        <w:keepNext/>
        <w:keepLines/>
        <w:tabs>
          <w:tab w:val="left" w:pos="567"/>
          <w:tab w:val="left" w:pos="1418"/>
          <w:tab w:val="left" w:pos="1814"/>
          <w:tab w:val="left" w:pos="2325"/>
          <w:tab w:val="left" w:pos="2835"/>
          <w:tab w:val="left" w:pos="3402"/>
          <w:tab w:val="left" w:pos="6804"/>
          <w:tab w:val="right" w:pos="8789"/>
        </w:tabs>
        <w:suppressAutoHyphens/>
        <w:rPr>
          <w:i/>
          <w:spacing w:val="-2"/>
          <w:sz w:val="22"/>
        </w:rPr>
      </w:pPr>
      <w:r w:rsidRPr="00733086">
        <w:rPr>
          <w:spacing w:val="-2"/>
          <w:sz w:val="22"/>
        </w:rPr>
        <w:tab/>
      </w:r>
      <w:r w:rsidRPr="00733086">
        <w:rPr>
          <w:spacing w:val="-2"/>
          <w:sz w:val="22"/>
        </w:rPr>
        <w:tab/>
      </w:r>
      <w:r w:rsidRPr="00733086">
        <w:rPr>
          <w:i/>
          <w:spacing w:val="-2"/>
          <w:sz w:val="22"/>
        </w:rPr>
        <w:t>ADD THE FOLLOWING SUBCLAUSE:</w:t>
      </w:r>
    </w:p>
    <w:p w14:paraId="3A2DDC77" w14:textId="77777777" w:rsidR="00451E47" w:rsidRPr="00733086" w:rsidRDefault="00451E47" w:rsidP="00451E47">
      <w:pPr>
        <w:keepNext/>
        <w:keepLines/>
        <w:tabs>
          <w:tab w:val="left" w:pos="567"/>
          <w:tab w:val="left" w:pos="1418"/>
          <w:tab w:val="left" w:pos="1814"/>
          <w:tab w:val="left" w:pos="2325"/>
          <w:tab w:val="left" w:pos="2835"/>
          <w:tab w:val="left" w:pos="3402"/>
          <w:tab w:val="left" w:pos="6804"/>
          <w:tab w:val="right" w:pos="8789"/>
        </w:tabs>
        <w:suppressAutoHyphens/>
        <w:rPr>
          <w:spacing w:val="-2"/>
          <w:sz w:val="22"/>
        </w:rPr>
      </w:pPr>
    </w:p>
    <w:p w14:paraId="0C6F8B6A" w14:textId="77777777" w:rsidR="00451E47" w:rsidRPr="00733086" w:rsidRDefault="00451E47" w:rsidP="004D5431">
      <w:pPr>
        <w:keepNext/>
        <w:keepLines/>
        <w:tabs>
          <w:tab w:val="left" w:pos="567"/>
          <w:tab w:val="left" w:pos="1418"/>
          <w:tab w:val="left" w:pos="1814"/>
          <w:tab w:val="left" w:pos="2325"/>
          <w:tab w:val="left" w:pos="2835"/>
          <w:tab w:val="left" w:pos="3402"/>
          <w:tab w:val="left" w:pos="6804"/>
          <w:tab w:val="right" w:pos="8789"/>
        </w:tabs>
        <w:suppressAutoHyphens/>
        <w:ind w:left="0" w:firstLine="0"/>
        <w:rPr>
          <w:i/>
          <w:spacing w:val="-2"/>
          <w:sz w:val="22"/>
        </w:rPr>
      </w:pPr>
      <w:r w:rsidRPr="00733086">
        <w:rPr>
          <w:b/>
          <w:spacing w:val="-2"/>
          <w:sz w:val="22"/>
        </w:rPr>
        <w:t>"PSD 5.2.5.3</w:t>
      </w:r>
      <w:r w:rsidRPr="00733086">
        <w:rPr>
          <w:b/>
          <w:spacing w:val="-2"/>
          <w:sz w:val="22"/>
        </w:rPr>
        <w:tab/>
        <w:t>Special cases relating to overhaul</w:t>
      </w:r>
    </w:p>
    <w:p w14:paraId="2E440E3E" w14:textId="77777777" w:rsidR="00451E47" w:rsidRPr="00733086" w:rsidRDefault="00451E47" w:rsidP="00451E47">
      <w:pPr>
        <w:keepNext/>
        <w:keepLines/>
        <w:tabs>
          <w:tab w:val="left" w:pos="567"/>
          <w:tab w:val="left" w:pos="1418"/>
          <w:tab w:val="left" w:pos="1814"/>
          <w:tab w:val="left" w:pos="2325"/>
          <w:tab w:val="left" w:pos="2835"/>
          <w:tab w:val="left" w:pos="3402"/>
          <w:tab w:val="left" w:pos="6804"/>
          <w:tab w:val="right" w:pos="8789"/>
        </w:tabs>
        <w:suppressAutoHyphens/>
        <w:rPr>
          <w:i/>
          <w:spacing w:val="-2"/>
          <w:sz w:val="22"/>
        </w:rPr>
      </w:pPr>
    </w:p>
    <w:p w14:paraId="03E324DD" w14:textId="77777777" w:rsidR="00451E47" w:rsidRPr="00733086" w:rsidRDefault="00451E47" w:rsidP="00451E47">
      <w:pPr>
        <w:keepNext/>
        <w:keepLines/>
        <w:tabs>
          <w:tab w:val="left" w:pos="567"/>
          <w:tab w:val="left" w:pos="1418"/>
          <w:tab w:val="left" w:pos="1814"/>
          <w:tab w:val="left" w:pos="2325"/>
          <w:tab w:val="left" w:pos="2835"/>
          <w:tab w:val="left" w:pos="3402"/>
          <w:tab w:val="left" w:pos="6804"/>
          <w:tab w:val="right" w:pos="8789"/>
        </w:tabs>
        <w:suppressAutoHyphens/>
        <w:ind w:left="1843" w:hanging="425"/>
        <w:rPr>
          <w:spacing w:val="-2"/>
          <w:sz w:val="22"/>
        </w:rPr>
      </w:pPr>
      <w:r w:rsidRPr="00733086">
        <w:rPr>
          <w:spacing w:val="-2"/>
          <w:sz w:val="22"/>
        </w:rPr>
        <w:t>(a)</w:t>
      </w:r>
      <w:r w:rsidRPr="00733086">
        <w:rPr>
          <w:spacing w:val="-2"/>
          <w:sz w:val="22"/>
        </w:rPr>
        <w:tab/>
        <w:t>When material is excavated, stockpiled and reloaded and transported to its point of final use, free-haul shall apply twice, firstly from the point of excavation to stockpile and secondly from stockpile to the point of final use.</w:t>
      </w:r>
    </w:p>
    <w:p w14:paraId="3C09D893" w14:textId="77777777" w:rsidR="00451E47" w:rsidRPr="00733086" w:rsidRDefault="00451E47" w:rsidP="00451E47">
      <w:pPr>
        <w:keepNext/>
        <w:keepLines/>
        <w:tabs>
          <w:tab w:val="left" w:pos="567"/>
          <w:tab w:val="left" w:pos="1418"/>
          <w:tab w:val="left" w:pos="1814"/>
          <w:tab w:val="left" w:pos="2325"/>
          <w:tab w:val="left" w:pos="2835"/>
          <w:tab w:val="left" w:pos="3402"/>
          <w:tab w:val="left" w:pos="6804"/>
          <w:tab w:val="right" w:pos="8789"/>
        </w:tabs>
        <w:suppressAutoHyphens/>
        <w:ind w:left="1843" w:hanging="425"/>
        <w:rPr>
          <w:spacing w:val="-2"/>
          <w:sz w:val="22"/>
        </w:rPr>
      </w:pPr>
    </w:p>
    <w:p w14:paraId="60C65245" w14:textId="77777777" w:rsidR="00451E47" w:rsidRPr="00733086" w:rsidRDefault="00451E47" w:rsidP="00451E47">
      <w:pPr>
        <w:keepNext/>
        <w:keepLines/>
        <w:tabs>
          <w:tab w:val="left" w:pos="567"/>
          <w:tab w:val="left" w:pos="1418"/>
          <w:tab w:val="left" w:pos="1814"/>
          <w:tab w:val="left" w:pos="2325"/>
          <w:tab w:val="left" w:pos="2835"/>
          <w:tab w:val="left" w:pos="3402"/>
          <w:tab w:val="left" w:pos="6804"/>
          <w:tab w:val="right" w:pos="8789"/>
        </w:tabs>
        <w:suppressAutoHyphens/>
        <w:ind w:left="1843" w:hanging="425"/>
        <w:rPr>
          <w:spacing w:val="-2"/>
          <w:sz w:val="22"/>
        </w:rPr>
      </w:pPr>
      <w:r w:rsidRPr="00733086">
        <w:rPr>
          <w:spacing w:val="-2"/>
          <w:sz w:val="22"/>
        </w:rPr>
        <w:t>(b)</w:t>
      </w:r>
      <w:r w:rsidRPr="00733086">
        <w:rPr>
          <w:spacing w:val="-2"/>
          <w:sz w:val="22"/>
        </w:rPr>
        <w:tab/>
        <w:t>When material is to be spoiled on a site situated outside the Site of the Works, which site has to be provided by the Contractor, or otherwise disposed of at the Contractor's initiative, the extra-over rate (see item PSD 8.3.14) for cut to spoil or excavate and spoil shall include full compensation for the haul entailed by this operation and no overhaul shall apply."</w:t>
      </w:r>
    </w:p>
    <w:p w14:paraId="334F1D39"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u w:val="single"/>
        </w:rPr>
      </w:pPr>
    </w:p>
    <w:p w14:paraId="7D20ECB8"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spacing w:val="-2"/>
          <w:sz w:val="22"/>
        </w:rPr>
      </w:pPr>
      <w:r w:rsidRPr="00733086">
        <w:rPr>
          <w:b/>
          <w:spacing w:val="-2"/>
          <w:sz w:val="22"/>
          <w:u w:val="single"/>
        </w:rPr>
        <w:t>PSD 7</w:t>
      </w:r>
      <w:r w:rsidRPr="00733086">
        <w:rPr>
          <w:b/>
          <w:spacing w:val="-2"/>
          <w:sz w:val="22"/>
          <w:u w:val="single"/>
        </w:rPr>
        <w:tab/>
      </w:r>
      <w:r w:rsidRPr="00733086">
        <w:rPr>
          <w:b/>
          <w:spacing w:val="-2"/>
          <w:sz w:val="22"/>
          <w:u w:val="single"/>
        </w:rPr>
        <w:tab/>
        <w:t>TESTING</w:t>
      </w:r>
    </w:p>
    <w:p w14:paraId="732646F3"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1E7CDF13"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spacing w:val="-2"/>
          <w:sz w:val="22"/>
        </w:rPr>
      </w:pPr>
      <w:r w:rsidRPr="00733086">
        <w:rPr>
          <w:b/>
          <w:spacing w:val="-2"/>
          <w:sz w:val="22"/>
        </w:rPr>
        <w:t>PSD 7.2</w:t>
      </w:r>
      <w:r w:rsidRPr="00733086">
        <w:rPr>
          <w:b/>
          <w:spacing w:val="-2"/>
          <w:sz w:val="22"/>
        </w:rPr>
        <w:tab/>
      </w:r>
      <w:r w:rsidRPr="00733086">
        <w:rPr>
          <w:b/>
          <w:spacing w:val="-2"/>
          <w:sz w:val="22"/>
          <w:u w:val="single"/>
        </w:rPr>
        <w:t>TAKING AND TESTING OF SAMPLES</w:t>
      </w:r>
      <w:r w:rsidRPr="00733086">
        <w:rPr>
          <w:spacing w:val="-2"/>
          <w:sz w:val="22"/>
        </w:rPr>
        <w:t xml:space="preserve"> </w:t>
      </w:r>
    </w:p>
    <w:p w14:paraId="3786AD0D"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44A99AB2"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REPLACE THE CONTENTS OF THIS SUBCLAUSE WITH THE FOLLOWING:</w:t>
      </w:r>
    </w:p>
    <w:p w14:paraId="39A089BD"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p>
    <w:p w14:paraId="5ED0E0CA"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"The Contractor shall arrange with the approved laboratory to carry out sufficient tests on a regular basis as agreed between him and the Engineer to determine whether the degree of compaction, and, where applicable, the quality of materials used, comply with the Specifications and shall submit the results of these tests to the Engineer in a form approved by him.</w:t>
      </w:r>
    </w:p>
    <w:p w14:paraId="0E4C8A04"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29576CC2"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The compaction requirements for fills shall be deemed complied with when at least 75% of the dry-density tests on any lot show values equal to or above the specified density and when no single value is more than five percentage points below the specified value."</w:t>
      </w:r>
    </w:p>
    <w:p w14:paraId="7F3CFA23" w14:textId="77777777" w:rsidR="004D5431" w:rsidRDefault="004D5431" w:rsidP="004D5431">
      <w:pPr>
        <w:keepNext/>
        <w:keepLines/>
        <w:tabs>
          <w:tab w:val="left" w:pos="567"/>
          <w:tab w:val="left" w:pos="1418"/>
          <w:tab w:val="left" w:pos="1814"/>
          <w:tab w:val="left" w:pos="2325"/>
          <w:tab w:val="left" w:pos="2835"/>
          <w:tab w:val="left" w:pos="3402"/>
          <w:tab w:val="left" w:pos="6804"/>
          <w:tab w:val="right" w:pos="8789"/>
        </w:tabs>
        <w:suppressAutoHyphens/>
        <w:ind w:left="0" w:firstLine="0"/>
        <w:rPr>
          <w:b/>
          <w:spacing w:val="-2"/>
          <w:sz w:val="22"/>
          <w:u w:val="single"/>
        </w:rPr>
      </w:pPr>
    </w:p>
    <w:p w14:paraId="19F415E3" w14:textId="7E2226F1" w:rsidR="00451E47" w:rsidRPr="00733086" w:rsidRDefault="00451E47" w:rsidP="004D5431">
      <w:pPr>
        <w:keepNext/>
        <w:keepLines/>
        <w:tabs>
          <w:tab w:val="left" w:pos="567"/>
          <w:tab w:val="left" w:pos="1418"/>
          <w:tab w:val="left" w:pos="1814"/>
          <w:tab w:val="left" w:pos="2325"/>
          <w:tab w:val="left" w:pos="2835"/>
          <w:tab w:val="left" w:pos="3402"/>
          <w:tab w:val="left" w:pos="6804"/>
          <w:tab w:val="right" w:pos="8789"/>
        </w:tabs>
        <w:suppressAutoHyphens/>
        <w:ind w:left="0" w:firstLine="0"/>
        <w:rPr>
          <w:b/>
          <w:spacing w:val="-2"/>
          <w:sz w:val="22"/>
        </w:rPr>
      </w:pPr>
      <w:r w:rsidRPr="00733086">
        <w:rPr>
          <w:b/>
          <w:spacing w:val="-2"/>
          <w:sz w:val="22"/>
          <w:u w:val="single"/>
        </w:rPr>
        <w:t>PSD 8</w:t>
      </w:r>
      <w:r w:rsidRPr="00733086">
        <w:rPr>
          <w:b/>
          <w:spacing w:val="-2"/>
          <w:sz w:val="22"/>
          <w:u w:val="single"/>
        </w:rPr>
        <w:tab/>
      </w:r>
      <w:r w:rsidRPr="00733086">
        <w:rPr>
          <w:b/>
          <w:spacing w:val="-2"/>
          <w:sz w:val="22"/>
          <w:u w:val="single"/>
        </w:rPr>
        <w:tab/>
        <w:t>MEASUREMENT AND PAYMENT</w:t>
      </w:r>
    </w:p>
    <w:p w14:paraId="15886F5D" w14:textId="77777777" w:rsidR="004D5431" w:rsidRDefault="004D5431" w:rsidP="004D5431">
      <w:pPr>
        <w:keepNext/>
        <w:keepLines/>
        <w:tabs>
          <w:tab w:val="left" w:pos="567"/>
          <w:tab w:val="left" w:pos="1418"/>
          <w:tab w:val="left" w:pos="1814"/>
          <w:tab w:val="left" w:pos="2325"/>
          <w:tab w:val="left" w:pos="2835"/>
          <w:tab w:val="left" w:pos="3402"/>
          <w:tab w:val="left" w:pos="6804"/>
          <w:tab w:val="right" w:pos="8789"/>
        </w:tabs>
        <w:suppressAutoHyphens/>
        <w:ind w:left="0" w:firstLine="0"/>
        <w:rPr>
          <w:spacing w:val="-2"/>
          <w:sz w:val="22"/>
        </w:rPr>
      </w:pPr>
    </w:p>
    <w:p w14:paraId="2A11405F" w14:textId="61550407" w:rsidR="00451E47" w:rsidRPr="00733086" w:rsidRDefault="00451E47" w:rsidP="004D5431">
      <w:pPr>
        <w:keepNext/>
        <w:keepLines/>
        <w:tabs>
          <w:tab w:val="left" w:pos="567"/>
          <w:tab w:val="left" w:pos="1418"/>
          <w:tab w:val="left" w:pos="1814"/>
          <w:tab w:val="left" w:pos="2325"/>
          <w:tab w:val="left" w:pos="2835"/>
          <w:tab w:val="left" w:pos="3402"/>
          <w:tab w:val="left" w:pos="6804"/>
          <w:tab w:val="right" w:pos="8789"/>
        </w:tabs>
        <w:suppressAutoHyphens/>
        <w:ind w:left="0" w:firstLine="0"/>
        <w:rPr>
          <w:spacing w:val="-2"/>
          <w:sz w:val="22"/>
          <w:u w:val="single"/>
        </w:rPr>
      </w:pPr>
      <w:r w:rsidRPr="00733086">
        <w:rPr>
          <w:b/>
          <w:spacing w:val="-2"/>
          <w:sz w:val="22"/>
        </w:rPr>
        <w:t>PSD 8.3</w:t>
      </w:r>
      <w:r w:rsidRPr="00733086">
        <w:rPr>
          <w:b/>
          <w:spacing w:val="-2"/>
          <w:sz w:val="22"/>
        </w:rPr>
        <w:tab/>
      </w:r>
      <w:r w:rsidRPr="00733086">
        <w:rPr>
          <w:b/>
          <w:spacing w:val="-2"/>
          <w:sz w:val="22"/>
          <w:u w:val="single"/>
        </w:rPr>
        <w:t>SCHEDULED ITEMS</w:t>
      </w:r>
    </w:p>
    <w:p w14:paraId="5EBFAF34" w14:textId="77777777" w:rsidR="004D5431" w:rsidRDefault="004D5431" w:rsidP="004D5431">
      <w:pPr>
        <w:keepNext/>
        <w:keepLines/>
        <w:tabs>
          <w:tab w:val="left" w:pos="567"/>
          <w:tab w:val="left" w:pos="1418"/>
          <w:tab w:val="left" w:pos="1814"/>
          <w:tab w:val="left" w:pos="2325"/>
          <w:tab w:val="left" w:pos="2835"/>
          <w:tab w:val="left" w:pos="3402"/>
          <w:tab w:val="left" w:pos="6804"/>
          <w:tab w:val="right" w:pos="8789"/>
        </w:tabs>
        <w:suppressAutoHyphens/>
        <w:ind w:left="0" w:firstLine="0"/>
        <w:rPr>
          <w:b/>
          <w:spacing w:val="-2"/>
          <w:sz w:val="22"/>
        </w:rPr>
      </w:pPr>
    </w:p>
    <w:p w14:paraId="78F2DB0D" w14:textId="2E250F10" w:rsidR="00451E47" w:rsidRPr="00733086" w:rsidRDefault="00451E47" w:rsidP="004D5431">
      <w:pPr>
        <w:keepNext/>
        <w:keepLines/>
        <w:tabs>
          <w:tab w:val="left" w:pos="567"/>
          <w:tab w:val="left" w:pos="1418"/>
          <w:tab w:val="left" w:pos="1814"/>
          <w:tab w:val="left" w:pos="2325"/>
          <w:tab w:val="left" w:pos="2835"/>
          <w:tab w:val="left" w:pos="3402"/>
          <w:tab w:val="left" w:pos="6804"/>
          <w:tab w:val="right" w:pos="8789"/>
        </w:tabs>
        <w:suppressAutoHyphens/>
        <w:ind w:left="0" w:firstLine="0"/>
        <w:rPr>
          <w:caps/>
          <w:spacing w:val="-2"/>
          <w:sz w:val="22"/>
        </w:rPr>
      </w:pPr>
      <w:r w:rsidRPr="00733086">
        <w:rPr>
          <w:b/>
          <w:caps/>
          <w:spacing w:val="-2"/>
          <w:sz w:val="22"/>
        </w:rPr>
        <w:t>PSD 8.3.1</w:t>
      </w:r>
      <w:r w:rsidRPr="00733086">
        <w:rPr>
          <w:b/>
          <w:caps/>
          <w:spacing w:val="-2"/>
          <w:sz w:val="22"/>
        </w:rPr>
        <w:tab/>
        <w:t>Site preparation</w:t>
      </w:r>
      <w:r w:rsidRPr="00733086">
        <w:rPr>
          <w:caps/>
          <w:spacing w:val="-2"/>
          <w:sz w:val="22"/>
        </w:rPr>
        <w:t xml:space="preserve"> </w:t>
      </w:r>
    </w:p>
    <w:p w14:paraId="17CA7916" w14:textId="77777777" w:rsidR="00451E47" w:rsidRPr="00733086" w:rsidRDefault="00451E47" w:rsidP="00451E47">
      <w:pPr>
        <w:keepNext/>
        <w:keepLines/>
        <w:tabs>
          <w:tab w:val="left" w:pos="567"/>
          <w:tab w:val="left" w:pos="1418"/>
          <w:tab w:val="left" w:pos="1814"/>
          <w:tab w:val="left" w:pos="2325"/>
          <w:tab w:val="left" w:pos="2835"/>
          <w:tab w:val="left" w:pos="3402"/>
          <w:tab w:val="left" w:pos="6804"/>
          <w:tab w:val="right" w:pos="8789"/>
        </w:tabs>
        <w:suppressAutoHyphens/>
        <w:rPr>
          <w:spacing w:val="-2"/>
          <w:sz w:val="22"/>
        </w:rPr>
      </w:pPr>
    </w:p>
    <w:p w14:paraId="4D94021B" w14:textId="77777777" w:rsidR="00451E47" w:rsidRPr="00733086" w:rsidRDefault="00451E47" w:rsidP="00451E47">
      <w:pPr>
        <w:keepNext/>
        <w:keepLines/>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REPLACE</w:t>
      </w:r>
      <w:r w:rsidRPr="00733086">
        <w:rPr>
          <w:spacing w:val="-2"/>
          <w:sz w:val="22"/>
        </w:rPr>
        <w:t xml:space="preserve"> SUBCLAUSES 8.3.1.1 </w:t>
      </w:r>
      <w:r w:rsidRPr="00733086">
        <w:rPr>
          <w:i/>
          <w:spacing w:val="-2"/>
          <w:sz w:val="22"/>
        </w:rPr>
        <w:t>AND</w:t>
      </w:r>
      <w:r w:rsidRPr="00733086">
        <w:rPr>
          <w:spacing w:val="-2"/>
          <w:sz w:val="22"/>
        </w:rPr>
        <w:t xml:space="preserve"> 8.3.1.2 </w:t>
      </w:r>
      <w:r w:rsidRPr="00733086">
        <w:rPr>
          <w:i/>
          <w:spacing w:val="-2"/>
          <w:sz w:val="22"/>
        </w:rPr>
        <w:t>WITH THE FOLLOWING:</w:t>
      </w:r>
    </w:p>
    <w:p w14:paraId="422199BA" w14:textId="77777777" w:rsidR="00451E47" w:rsidRPr="00733086" w:rsidRDefault="00451E47" w:rsidP="00451E47">
      <w:pPr>
        <w:keepNext/>
        <w:keepLines/>
        <w:tabs>
          <w:tab w:val="left" w:pos="567"/>
          <w:tab w:val="left" w:pos="1418"/>
          <w:tab w:val="left" w:pos="1814"/>
          <w:tab w:val="left" w:pos="2325"/>
          <w:tab w:val="left" w:pos="2835"/>
          <w:tab w:val="left" w:pos="3402"/>
          <w:tab w:val="left" w:pos="6804"/>
          <w:tab w:val="right" w:pos="8789"/>
        </w:tabs>
        <w:suppressAutoHyphens/>
        <w:ind w:left="1418"/>
        <w:rPr>
          <w:i/>
          <w:spacing w:val="-2"/>
          <w:sz w:val="22"/>
        </w:rPr>
      </w:pPr>
    </w:p>
    <w:p w14:paraId="1E135F32" w14:textId="77777777" w:rsidR="00451E47" w:rsidRPr="00733086" w:rsidRDefault="00451E47" w:rsidP="00451E47">
      <w:pPr>
        <w:keepNext/>
        <w:keepLines/>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"Where Site preparation such as clearing, grubbing, the removal of large trees or the removal and stockpiling of topsoil is required, the provisions and scheduled items of SANS 1200 C shall apply."</w:t>
      </w:r>
    </w:p>
    <w:p w14:paraId="7E2F1605" w14:textId="77777777" w:rsidR="004D5431" w:rsidRDefault="004D5431" w:rsidP="004D5431">
      <w:pPr>
        <w:tabs>
          <w:tab w:val="left" w:pos="567"/>
          <w:tab w:val="left" w:pos="1418"/>
          <w:tab w:val="left" w:pos="1814"/>
          <w:tab w:val="left" w:pos="2325"/>
          <w:tab w:val="left" w:pos="2835"/>
          <w:tab w:val="left" w:pos="3402"/>
          <w:tab w:val="left" w:pos="6804"/>
          <w:tab w:val="right" w:pos="8789"/>
        </w:tabs>
        <w:suppressAutoHyphens/>
        <w:ind w:left="0" w:firstLine="0"/>
        <w:rPr>
          <w:spacing w:val="-2"/>
          <w:sz w:val="22"/>
          <w:u w:val="single"/>
        </w:rPr>
      </w:pPr>
    </w:p>
    <w:p w14:paraId="3ED449D3" w14:textId="7AB14849"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i/>
          <w:caps/>
          <w:spacing w:val="-2"/>
          <w:sz w:val="22"/>
        </w:rPr>
      </w:pPr>
      <w:r w:rsidRPr="00733086">
        <w:rPr>
          <w:b/>
          <w:caps/>
          <w:spacing w:val="-2"/>
          <w:sz w:val="22"/>
        </w:rPr>
        <w:t>PSD 8.3.3</w:t>
      </w:r>
      <w:r w:rsidRPr="00733086">
        <w:rPr>
          <w:b/>
          <w:caps/>
          <w:spacing w:val="-2"/>
          <w:sz w:val="22"/>
        </w:rPr>
        <w:tab/>
        <w:t>Restricted excavation</w:t>
      </w:r>
      <w:r w:rsidRPr="00733086">
        <w:rPr>
          <w:caps/>
          <w:spacing w:val="-2"/>
          <w:sz w:val="22"/>
        </w:rPr>
        <w:t xml:space="preserve"> </w:t>
      </w:r>
    </w:p>
    <w:p w14:paraId="7120F911"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i/>
          <w:spacing w:val="-2"/>
          <w:sz w:val="22"/>
        </w:rPr>
      </w:pPr>
    </w:p>
    <w:p w14:paraId="19000414"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ADD THE FOLLOWING SUBSUBITEM:</w:t>
      </w:r>
    </w:p>
    <w:p w14:paraId="30A93355"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p>
    <w:p w14:paraId="662302F7" w14:textId="77777777" w:rsidR="00451E47" w:rsidRPr="00733086" w:rsidRDefault="00451E47" w:rsidP="00451E47">
      <w:pPr>
        <w:tabs>
          <w:tab w:val="left" w:pos="567"/>
          <w:tab w:val="left" w:pos="1418"/>
          <w:tab w:val="left" w:pos="1814"/>
          <w:tab w:val="left" w:pos="2325"/>
          <w:tab w:val="left" w:pos="2835"/>
          <w:tab w:val="left" w:pos="3402"/>
          <w:tab w:val="right" w:leader="dot" w:pos="9000"/>
        </w:tabs>
        <w:suppressAutoHyphens/>
        <w:ind w:left="1418"/>
        <w:rPr>
          <w:spacing w:val="-2"/>
          <w:sz w:val="22"/>
          <w:vertAlign w:val="superscript"/>
        </w:rPr>
      </w:pPr>
      <w:r w:rsidRPr="00733086">
        <w:rPr>
          <w:spacing w:val="-2"/>
          <w:sz w:val="22"/>
        </w:rPr>
        <w:t>"(c)</w:t>
      </w:r>
      <w:r w:rsidRPr="00733086">
        <w:rPr>
          <w:spacing w:val="-2"/>
          <w:sz w:val="22"/>
        </w:rPr>
        <w:tab/>
      </w:r>
      <w:r w:rsidRPr="00733086">
        <w:rPr>
          <w:spacing w:val="-2"/>
          <w:sz w:val="22"/>
          <w:u w:val="single"/>
        </w:rPr>
        <w:t>Extra over subitem 8.3.3 (a) for hand excavation</w:t>
      </w:r>
      <w:r w:rsidRPr="00733086">
        <w:rPr>
          <w:spacing w:val="-2"/>
          <w:sz w:val="22"/>
        </w:rPr>
        <w:tab/>
        <w:t>Unit : m</w:t>
      </w:r>
      <w:r w:rsidRPr="00733086">
        <w:rPr>
          <w:spacing w:val="-2"/>
          <w:sz w:val="22"/>
          <w:vertAlign w:val="superscript"/>
        </w:rPr>
        <w:t>3</w:t>
      </w:r>
    </w:p>
    <w:p w14:paraId="6835BBAF" w14:textId="77777777" w:rsidR="00451E47" w:rsidRPr="00733086" w:rsidRDefault="00451E47" w:rsidP="00451E47">
      <w:pPr>
        <w:tabs>
          <w:tab w:val="left" w:pos="567"/>
          <w:tab w:val="left" w:pos="1418"/>
          <w:tab w:val="left" w:pos="1814"/>
          <w:tab w:val="left" w:pos="2325"/>
          <w:tab w:val="left" w:pos="2835"/>
          <w:tab w:val="left" w:pos="3402"/>
          <w:tab w:val="right" w:leader="dot" w:pos="8789"/>
        </w:tabs>
        <w:suppressAutoHyphens/>
        <w:ind w:left="1418"/>
        <w:rPr>
          <w:spacing w:val="-2"/>
          <w:sz w:val="22"/>
          <w:vertAlign w:val="superscript"/>
        </w:rPr>
      </w:pPr>
    </w:p>
    <w:p w14:paraId="706E0F60" w14:textId="77777777" w:rsidR="00451E47" w:rsidRPr="00733086" w:rsidRDefault="00451E47" w:rsidP="00451E47">
      <w:pPr>
        <w:tabs>
          <w:tab w:val="left" w:pos="567"/>
          <w:tab w:val="left" w:pos="1418"/>
          <w:tab w:val="left" w:pos="1814"/>
          <w:tab w:val="left" w:pos="2325"/>
          <w:tab w:val="left" w:pos="2835"/>
          <w:tab w:val="left" w:pos="3402"/>
          <w:tab w:val="right" w:leader="dot" w:pos="8789"/>
        </w:tabs>
        <w:suppressAutoHyphens/>
        <w:ind w:left="1418"/>
        <w:rPr>
          <w:spacing w:val="-2"/>
          <w:sz w:val="22"/>
        </w:rPr>
      </w:pPr>
      <w:r w:rsidRPr="00733086">
        <w:rPr>
          <w:spacing w:val="-2"/>
          <w:sz w:val="22"/>
        </w:rPr>
        <w:t>This item shall apply to hand excavation ordered by the Engineer or when the Engineer considers that, owing to circumstances, excavation by mechanical excavators is not practicable.  It shall not apply to hand excavation for trimming or finishing an excavation made by mechanical means.</w:t>
      </w:r>
    </w:p>
    <w:p w14:paraId="4950B7CE" w14:textId="77777777" w:rsidR="00451E47" w:rsidRPr="00733086" w:rsidRDefault="00451E47" w:rsidP="00451E47">
      <w:pPr>
        <w:tabs>
          <w:tab w:val="left" w:pos="567"/>
          <w:tab w:val="left" w:pos="1418"/>
          <w:tab w:val="left" w:pos="1814"/>
          <w:tab w:val="left" w:pos="2325"/>
          <w:tab w:val="left" w:pos="2835"/>
          <w:tab w:val="left" w:pos="3402"/>
          <w:tab w:val="right" w:leader="dot" w:pos="8789"/>
        </w:tabs>
        <w:suppressAutoHyphens/>
        <w:ind w:left="1418"/>
        <w:rPr>
          <w:spacing w:val="-2"/>
          <w:sz w:val="22"/>
        </w:rPr>
      </w:pPr>
    </w:p>
    <w:p w14:paraId="38A84343" w14:textId="77777777" w:rsidR="00451E47" w:rsidRPr="00733086" w:rsidRDefault="00451E47" w:rsidP="00451E47">
      <w:pPr>
        <w:tabs>
          <w:tab w:val="left" w:pos="567"/>
          <w:tab w:val="left" w:pos="1418"/>
          <w:tab w:val="left" w:pos="1814"/>
          <w:tab w:val="left" w:pos="2325"/>
          <w:tab w:val="left" w:pos="2835"/>
          <w:tab w:val="left" w:pos="3402"/>
          <w:tab w:val="right" w:leader="dot" w:pos="8789"/>
        </w:tabs>
        <w:suppressAutoHyphens/>
        <w:ind w:left="1418"/>
        <w:rPr>
          <w:spacing w:val="-2"/>
          <w:sz w:val="22"/>
        </w:rPr>
      </w:pPr>
      <w:r w:rsidRPr="00733086">
        <w:rPr>
          <w:spacing w:val="-2"/>
          <w:sz w:val="22"/>
        </w:rPr>
        <w:lastRenderedPageBreak/>
        <w:t>The tendered rate shall include full compensation for the additional cost of excavating by means of hand tools."</w:t>
      </w:r>
    </w:p>
    <w:p w14:paraId="3B328703" w14:textId="77777777" w:rsidR="004D5431" w:rsidRDefault="004D5431" w:rsidP="004D5431">
      <w:pPr>
        <w:tabs>
          <w:tab w:val="left" w:pos="567"/>
          <w:tab w:val="left" w:pos="1418"/>
          <w:tab w:val="left" w:pos="1814"/>
          <w:tab w:val="left" w:pos="2325"/>
          <w:tab w:val="left" w:pos="2835"/>
          <w:tab w:val="left" w:pos="3402"/>
          <w:tab w:val="left" w:pos="6804"/>
          <w:tab w:val="right" w:pos="8789"/>
        </w:tabs>
        <w:suppressAutoHyphens/>
        <w:ind w:left="0" w:firstLine="0"/>
        <w:rPr>
          <w:spacing w:val="-2"/>
          <w:sz w:val="22"/>
        </w:rPr>
      </w:pPr>
    </w:p>
    <w:p w14:paraId="0854E1F8" w14:textId="6F6CC79B"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caps/>
          <w:spacing w:val="-2"/>
          <w:sz w:val="22"/>
        </w:rPr>
      </w:pPr>
      <w:r w:rsidRPr="00733086">
        <w:rPr>
          <w:b/>
          <w:caps/>
          <w:spacing w:val="-2"/>
          <w:sz w:val="22"/>
        </w:rPr>
        <w:t>PSD 8.3.6</w:t>
      </w:r>
      <w:r w:rsidRPr="00733086">
        <w:rPr>
          <w:b/>
          <w:caps/>
          <w:spacing w:val="-2"/>
          <w:sz w:val="22"/>
        </w:rPr>
        <w:tab/>
        <w:t>Overhaul</w:t>
      </w:r>
      <w:r w:rsidRPr="00733086">
        <w:rPr>
          <w:caps/>
          <w:spacing w:val="-2"/>
          <w:sz w:val="22"/>
        </w:rPr>
        <w:t xml:space="preserve"> </w:t>
      </w:r>
    </w:p>
    <w:p w14:paraId="3B6D9028"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754016AF"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ADD THE FOLLOWING:</w:t>
      </w:r>
    </w:p>
    <w:p w14:paraId="36B334B5"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p>
    <w:p w14:paraId="13F9C46C"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"No overhaul shall apply to material from commercial sources or to material disposed of on sites provided by the Contractor or disposed by other means employed by the Contractor."</w:t>
      </w:r>
    </w:p>
    <w:p w14:paraId="6FF10D57"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b/>
          <w:spacing w:val="-2"/>
          <w:sz w:val="22"/>
        </w:rPr>
      </w:pPr>
    </w:p>
    <w:p w14:paraId="0D99C5F5"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caps/>
          <w:spacing w:val="-2"/>
          <w:sz w:val="22"/>
        </w:rPr>
      </w:pPr>
      <w:r w:rsidRPr="00733086">
        <w:rPr>
          <w:b/>
          <w:caps/>
          <w:spacing w:val="-2"/>
          <w:sz w:val="22"/>
        </w:rPr>
        <w:t>PSD 8.3.8</w:t>
      </w:r>
      <w:r w:rsidRPr="00733086">
        <w:rPr>
          <w:b/>
          <w:caps/>
          <w:spacing w:val="-2"/>
          <w:sz w:val="22"/>
        </w:rPr>
        <w:tab/>
        <w:t>Existing services</w:t>
      </w:r>
      <w:r w:rsidRPr="00733086">
        <w:rPr>
          <w:caps/>
          <w:spacing w:val="-2"/>
          <w:sz w:val="22"/>
        </w:rPr>
        <w:t xml:space="preserve"> </w:t>
      </w:r>
    </w:p>
    <w:p w14:paraId="5F4C0B83"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036293AF"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b/>
          <w:spacing w:val="-2"/>
          <w:sz w:val="22"/>
        </w:rPr>
      </w:pPr>
      <w:r w:rsidRPr="00733086">
        <w:rPr>
          <w:b/>
          <w:spacing w:val="-2"/>
          <w:sz w:val="22"/>
        </w:rPr>
        <w:t>PSD 8.3.8.1</w:t>
      </w:r>
      <w:r w:rsidRPr="00733086">
        <w:rPr>
          <w:b/>
          <w:spacing w:val="-2"/>
          <w:sz w:val="22"/>
        </w:rPr>
        <w:tab/>
        <w:t>Location</w:t>
      </w:r>
    </w:p>
    <w:p w14:paraId="77C8540C"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5B4D4865"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REPLACE THE CONTENTS WITH THE FOLLOWING:</w:t>
      </w:r>
    </w:p>
    <w:p w14:paraId="3EDF243B"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p>
    <w:p w14:paraId="117DC799"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"Item PSA 8.8.4 of SANS 1200 A, as amended, shall apply."</w:t>
      </w:r>
    </w:p>
    <w:p w14:paraId="215EFC18"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53F9F172"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i/>
          <w:caps/>
          <w:spacing w:val="-2"/>
          <w:sz w:val="22"/>
        </w:rPr>
      </w:pPr>
      <w:r w:rsidRPr="00733086">
        <w:rPr>
          <w:b/>
          <w:caps/>
          <w:spacing w:val="-2"/>
          <w:sz w:val="22"/>
        </w:rPr>
        <w:t>PSD 8.3.10</w:t>
      </w:r>
      <w:r w:rsidRPr="00733086">
        <w:rPr>
          <w:b/>
          <w:caps/>
          <w:spacing w:val="-2"/>
          <w:sz w:val="22"/>
        </w:rPr>
        <w:tab/>
        <w:t>Topsoiling</w:t>
      </w:r>
      <w:r w:rsidRPr="00733086">
        <w:rPr>
          <w:caps/>
          <w:spacing w:val="-2"/>
          <w:sz w:val="22"/>
        </w:rPr>
        <w:t xml:space="preserve"> </w:t>
      </w:r>
    </w:p>
    <w:p w14:paraId="36B07C41"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i/>
          <w:spacing w:val="-2"/>
          <w:sz w:val="22"/>
        </w:rPr>
      </w:pPr>
    </w:p>
    <w:p w14:paraId="2B9B9B49"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CHANGE THE UNIT TO</w:t>
      </w:r>
      <w:r w:rsidRPr="00733086">
        <w:rPr>
          <w:spacing w:val="-2"/>
          <w:sz w:val="22"/>
        </w:rPr>
        <w:t xml:space="preserve"> "m</w:t>
      </w:r>
      <w:r w:rsidRPr="00733086">
        <w:rPr>
          <w:spacing w:val="-2"/>
          <w:sz w:val="22"/>
          <w:vertAlign w:val="superscript"/>
        </w:rPr>
        <w:t>3</w:t>
      </w:r>
      <w:r w:rsidRPr="00733086">
        <w:rPr>
          <w:spacing w:val="-2"/>
          <w:sz w:val="22"/>
        </w:rPr>
        <w:t xml:space="preserve">" </w:t>
      </w:r>
      <w:r w:rsidRPr="00733086">
        <w:rPr>
          <w:i/>
          <w:spacing w:val="-2"/>
          <w:sz w:val="22"/>
        </w:rPr>
        <w:t>AND REPLACE THE CONTENTS OF THIS ITEM WITH THE FOLLOWING:</w:t>
      </w:r>
    </w:p>
    <w:p w14:paraId="0BA118EA"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3E4570DF"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"The unit of measurement shall be the cubic metre and the quantity shall be calculated from the authorised dimensions.</w:t>
      </w:r>
    </w:p>
    <w:p w14:paraId="0907E6C5"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0F2CB92F"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The tendered rate shall include loading of the topsoil from stockpiles, transporting it for the free-haul distance, and off-loading, spreading, shaping and lightly compacting the topsoil."</w:t>
      </w:r>
    </w:p>
    <w:p w14:paraId="41C8FA98"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56426DBD"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i/>
          <w:spacing w:val="-2"/>
          <w:sz w:val="22"/>
        </w:rPr>
        <w:t>ADD THE FOLLOWING ITEM:</w:t>
      </w:r>
      <w:r w:rsidRPr="00733086">
        <w:rPr>
          <w:spacing w:val="-2"/>
          <w:sz w:val="22"/>
        </w:rPr>
        <w:t xml:space="preserve"> </w:t>
      </w:r>
    </w:p>
    <w:p w14:paraId="4D78C14D"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u w:val="single"/>
        </w:rPr>
      </w:pPr>
    </w:p>
    <w:p w14:paraId="2C9C986A" w14:textId="77777777" w:rsidR="00451E47" w:rsidRPr="00733086" w:rsidRDefault="00451E47" w:rsidP="00451E47">
      <w:pPr>
        <w:tabs>
          <w:tab w:val="left" w:pos="567"/>
          <w:tab w:val="left" w:pos="1418"/>
          <w:tab w:val="left" w:pos="1814"/>
          <w:tab w:val="left" w:pos="2325"/>
          <w:tab w:val="left" w:pos="2835"/>
          <w:tab w:val="left" w:pos="3402"/>
          <w:tab w:val="left" w:leader="dot" w:pos="8080"/>
        </w:tabs>
        <w:suppressAutoHyphens/>
        <w:ind w:left="1418" w:hanging="1418"/>
        <w:rPr>
          <w:caps/>
          <w:spacing w:val="-2"/>
          <w:sz w:val="22"/>
          <w:vertAlign w:val="superscript"/>
        </w:rPr>
      </w:pPr>
      <w:r w:rsidRPr="00733086">
        <w:rPr>
          <w:b/>
          <w:caps/>
          <w:spacing w:val="-2"/>
          <w:sz w:val="22"/>
        </w:rPr>
        <w:t>PSD 8.3.14</w:t>
      </w:r>
      <w:r w:rsidRPr="00733086">
        <w:rPr>
          <w:b/>
          <w:caps/>
          <w:spacing w:val="-2"/>
          <w:sz w:val="22"/>
        </w:rPr>
        <w:tab/>
        <w:t>Extra over items 8.3.2 and PSD 8.3.3 for disposing of spoil material on a site provided by the Contractor</w:t>
      </w:r>
      <w:r w:rsidRPr="00733086">
        <w:rPr>
          <w:caps/>
          <w:spacing w:val="-2"/>
          <w:sz w:val="22"/>
        </w:rPr>
        <w:tab/>
        <w:t>Unit : m</w:t>
      </w:r>
      <w:r w:rsidRPr="00733086">
        <w:rPr>
          <w:caps/>
          <w:spacing w:val="-2"/>
          <w:sz w:val="22"/>
          <w:vertAlign w:val="superscript"/>
        </w:rPr>
        <w:t>3</w:t>
      </w:r>
    </w:p>
    <w:p w14:paraId="0E8FF480" w14:textId="77777777" w:rsidR="00451E47" w:rsidRPr="00733086" w:rsidRDefault="00451E47" w:rsidP="00451E47">
      <w:pPr>
        <w:tabs>
          <w:tab w:val="left" w:pos="567"/>
          <w:tab w:val="left" w:pos="1418"/>
          <w:tab w:val="left" w:pos="1814"/>
          <w:tab w:val="left" w:pos="2325"/>
          <w:tab w:val="left" w:pos="2835"/>
          <w:tab w:val="left" w:pos="3402"/>
          <w:tab w:val="right" w:leader="dot" w:pos="8789"/>
        </w:tabs>
        <w:suppressAutoHyphens/>
        <w:rPr>
          <w:spacing w:val="-2"/>
          <w:sz w:val="22"/>
          <w:vertAlign w:val="superscript"/>
        </w:rPr>
      </w:pPr>
    </w:p>
    <w:p w14:paraId="43A38BBF" w14:textId="77777777" w:rsidR="00451E47" w:rsidRPr="00733086" w:rsidRDefault="00451E47" w:rsidP="00451E47">
      <w:pPr>
        <w:tabs>
          <w:tab w:val="left" w:pos="567"/>
          <w:tab w:val="left" w:pos="1418"/>
          <w:tab w:val="left" w:pos="1814"/>
          <w:tab w:val="left" w:pos="2325"/>
          <w:tab w:val="left" w:pos="2835"/>
          <w:tab w:val="left" w:pos="3402"/>
          <w:tab w:val="right" w:leader="dot" w:pos="8789"/>
        </w:tabs>
        <w:suppressAutoHyphens/>
        <w:ind w:left="1418"/>
        <w:rPr>
          <w:spacing w:val="-2"/>
          <w:sz w:val="22"/>
        </w:rPr>
      </w:pPr>
      <w:r w:rsidRPr="00733086">
        <w:rPr>
          <w:spacing w:val="-2"/>
          <w:sz w:val="22"/>
        </w:rPr>
        <w:t>The tendered rate shall include full compensation for the additional cost of providing a spoil site or other means of disposing of surplus spoil material, for transporting the material regardless of the distance involved, for acceptance charges for such material and for all other incidental costs to dispose of the spoil material.  No overhaul shall apply."</w:t>
      </w:r>
    </w:p>
    <w:p w14:paraId="7434EF88" w14:textId="77777777" w:rsidR="00451E47" w:rsidRPr="00733086" w:rsidRDefault="00451E47" w:rsidP="00451E47">
      <w:pPr>
        <w:tabs>
          <w:tab w:val="left" w:pos="0"/>
          <w:tab w:val="left" w:pos="792"/>
          <w:tab w:val="left" w:pos="1134"/>
          <w:tab w:val="right" w:leader="dot" w:pos="8503"/>
          <w:tab w:val="right" w:pos="9001"/>
        </w:tabs>
        <w:rPr>
          <w:b/>
          <w:sz w:val="22"/>
        </w:rPr>
      </w:pPr>
      <w:r w:rsidRPr="00733086">
        <w:rPr>
          <w:sz w:val="22"/>
        </w:rPr>
        <w:br w:type="page"/>
      </w:r>
    </w:p>
    <w:p w14:paraId="2DD629BF" w14:textId="77777777" w:rsidR="00451E47" w:rsidRPr="00733086" w:rsidRDefault="00451E47" w:rsidP="004D5431">
      <w:pPr>
        <w:pStyle w:val="Heading2"/>
        <w:ind w:left="0" w:firstLine="0"/>
        <w:rPr>
          <w:sz w:val="22"/>
        </w:rPr>
      </w:pPr>
      <w:bookmarkStart w:id="683" w:name="_Toc320259134"/>
      <w:bookmarkStart w:id="684" w:name="_Toc33773256"/>
      <w:r w:rsidRPr="00733086">
        <w:rPr>
          <w:sz w:val="22"/>
        </w:rPr>
        <w:lastRenderedPageBreak/>
        <w:t>SANS 1200 PSDB :</w:t>
      </w:r>
      <w:r w:rsidRPr="00733086">
        <w:rPr>
          <w:sz w:val="22"/>
        </w:rPr>
        <w:tab/>
        <w:t>EARTHWORKS (PIPE TRENCHES)</w:t>
      </w:r>
      <w:bookmarkEnd w:id="683"/>
      <w:bookmarkEnd w:id="684"/>
    </w:p>
    <w:p w14:paraId="0C0C4940"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4E62CCF4" w14:textId="77777777" w:rsidR="00451E47" w:rsidRPr="00733086" w:rsidRDefault="00451E47" w:rsidP="004D5431">
      <w:pPr>
        <w:tabs>
          <w:tab w:val="left" w:pos="567"/>
          <w:tab w:val="left" w:pos="1418"/>
          <w:tab w:val="left" w:pos="1814"/>
          <w:tab w:val="left" w:pos="2325"/>
          <w:tab w:val="left" w:pos="2835"/>
          <w:tab w:val="left" w:pos="3402"/>
          <w:tab w:val="left" w:pos="6804"/>
          <w:tab w:val="right" w:pos="9356"/>
        </w:tabs>
        <w:suppressAutoHyphens/>
        <w:ind w:left="0" w:firstLine="0"/>
        <w:rPr>
          <w:b/>
          <w:spacing w:val="-2"/>
          <w:sz w:val="22"/>
        </w:rPr>
      </w:pPr>
      <w:r w:rsidRPr="00733086">
        <w:rPr>
          <w:b/>
          <w:spacing w:val="-2"/>
          <w:sz w:val="22"/>
          <w:u w:val="single"/>
        </w:rPr>
        <w:t>PSDB 3</w:t>
      </w:r>
      <w:r w:rsidRPr="00733086">
        <w:rPr>
          <w:b/>
          <w:spacing w:val="-2"/>
          <w:sz w:val="22"/>
          <w:u w:val="single"/>
        </w:rPr>
        <w:tab/>
        <w:t>MATERIALS</w:t>
      </w:r>
    </w:p>
    <w:p w14:paraId="3F5D8907"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025EA9F6" w14:textId="77777777" w:rsidR="00451E47" w:rsidRPr="00733086" w:rsidRDefault="00451E47" w:rsidP="004D5431">
      <w:pPr>
        <w:tabs>
          <w:tab w:val="left" w:pos="567"/>
          <w:tab w:val="left" w:pos="1418"/>
          <w:tab w:val="left" w:pos="1814"/>
          <w:tab w:val="left" w:pos="2325"/>
          <w:tab w:val="left" w:pos="2835"/>
          <w:tab w:val="left" w:pos="3402"/>
          <w:tab w:val="left" w:pos="6804"/>
          <w:tab w:val="right" w:pos="9356"/>
        </w:tabs>
        <w:suppressAutoHyphens/>
        <w:ind w:left="0" w:firstLine="0"/>
        <w:rPr>
          <w:i/>
          <w:spacing w:val="-2"/>
          <w:sz w:val="22"/>
        </w:rPr>
      </w:pPr>
      <w:r w:rsidRPr="00733086">
        <w:rPr>
          <w:b/>
          <w:spacing w:val="-2"/>
          <w:sz w:val="22"/>
        </w:rPr>
        <w:t>PSDB 3.5</w:t>
      </w:r>
      <w:r w:rsidRPr="00733086">
        <w:rPr>
          <w:b/>
          <w:spacing w:val="-2"/>
          <w:sz w:val="22"/>
        </w:rPr>
        <w:tab/>
      </w:r>
      <w:r w:rsidRPr="00733086">
        <w:rPr>
          <w:b/>
          <w:spacing w:val="-2"/>
          <w:sz w:val="22"/>
          <w:u w:val="single"/>
        </w:rPr>
        <w:t>BACKFILL MATERIALS</w:t>
      </w:r>
      <w:r w:rsidRPr="00733086">
        <w:rPr>
          <w:spacing w:val="-2"/>
          <w:sz w:val="22"/>
        </w:rPr>
        <w:t xml:space="preserve"> </w:t>
      </w:r>
    </w:p>
    <w:p w14:paraId="04AB02BC"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2F949AE6"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i/>
          <w:spacing w:val="-2"/>
          <w:sz w:val="22"/>
        </w:rPr>
      </w:pPr>
      <w:r w:rsidRPr="00733086">
        <w:rPr>
          <w:i/>
          <w:spacing w:val="-2"/>
          <w:sz w:val="22"/>
        </w:rPr>
        <w:t>ADD THE FOLLOWING PARAGRAPHS:</w:t>
      </w:r>
    </w:p>
    <w:p w14:paraId="730747A7"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i/>
          <w:spacing w:val="-2"/>
          <w:sz w:val="22"/>
        </w:rPr>
      </w:pPr>
    </w:p>
    <w:p w14:paraId="7954C804"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u w:val="single"/>
        </w:rPr>
      </w:pPr>
      <w:r w:rsidRPr="00733086">
        <w:rPr>
          <w:spacing w:val="-2"/>
          <w:sz w:val="22"/>
        </w:rPr>
        <w:t>"(c)</w:t>
      </w:r>
      <w:r w:rsidRPr="00733086">
        <w:rPr>
          <w:spacing w:val="-2"/>
          <w:sz w:val="22"/>
        </w:rPr>
        <w:tab/>
      </w:r>
      <w:r w:rsidRPr="00733086">
        <w:rPr>
          <w:spacing w:val="-2"/>
          <w:sz w:val="22"/>
          <w:u w:val="single"/>
        </w:rPr>
        <w:t>Cement-stabilised backfilling</w:t>
      </w:r>
    </w:p>
    <w:p w14:paraId="448A2ABA"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u w:val="single"/>
        </w:rPr>
      </w:pPr>
    </w:p>
    <w:p w14:paraId="0396035B"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843"/>
        <w:rPr>
          <w:spacing w:val="-2"/>
          <w:sz w:val="22"/>
        </w:rPr>
      </w:pPr>
      <w:r w:rsidRPr="00733086">
        <w:rPr>
          <w:spacing w:val="-2"/>
          <w:sz w:val="22"/>
        </w:rPr>
        <w:t>Backfilling shall be stabilised with 5% cement where directed by the Engineer. The aggregate shall consist of approved soil or gravel containing stones not bigger than 38 mm and with a plasticity index not exceeding 10.</w:t>
      </w:r>
    </w:p>
    <w:p w14:paraId="2D0B6F1C"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843"/>
        <w:rPr>
          <w:spacing w:val="-2"/>
          <w:sz w:val="22"/>
        </w:rPr>
      </w:pPr>
    </w:p>
    <w:p w14:paraId="2AB24FBA"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843"/>
        <w:rPr>
          <w:spacing w:val="-2"/>
          <w:sz w:val="22"/>
        </w:rPr>
      </w:pPr>
      <w:r w:rsidRPr="00733086">
        <w:rPr>
          <w:spacing w:val="-2"/>
          <w:sz w:val="22"/>
        </w:rPr>
        <w:t>The soil or gravel shall be mixed with 5% cement and shall be compacted in layers of 100 mm thick to 90% of modified AASHTO density.</w:t>
      </w:r>
    </w:p>
    <w:p w14:paraId="15A96226"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843"/>
        <w:rPr>
          <w:spacing w:val="-2"/>
          <w:sz w:val="22"/>
        </w:rPr>
      </w:pPr>
    </w:p>
    <w:p w14:paraId="1E26FB89"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843" w:hanging="425"/>
        <w:rPr>
          <w:spacing w:val="-2"/>
          <w:sz w:val="22"/>
          <w:u w:val="single"/>
        </w:rPr>
      </w:pPr>
      <w:r w:rsidRPr="00733086">
        <w:rPr>
          <w:spacing w:val="-2"/>
          <w:sz w:val="22"/>
        </w:rPr>
        <w:t>(d)</w:t>
      </w:r>
      <w:r w:rsidRPr="00733086">
        <w:rPr>
          <w:spacing w:val="-2"/>
          <w:sz w:val="22"/>
        </w:rPr>
        <w:tab/>
      </w:r>
      <w:proofErr w:type="spellStart"/>
      <w:r w:rsidRPr="00733086">
        <w:rPr>
          <w:spacing w:val="-2"/>
          <w:sz w:val="22"/>
          <w:u w:val="single"/>
        </w:rPr>
        <w:t>Soilcrete</w:t>
      </w:r>
      <w:proofErr w:type="spellEnd"/>
      <w:r w:rsidRPr="00733086">
        <w:rPr>
          <w:spacing w:val="-2"/>
          <w:sz w:val="22"/>
          <w:u w:val="single"/>
        </w:rPr>
        <w:t xml:space="preserve"> backfilling</w:t>
      </w:r>
    </w:p>
    <w:p w14:paraId="588C854B"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843" w:hanging="425"/>
        <w:rPr>
          <w:spacing w:val="-2"/>
          <w:sz w:val="22"/>
          <w:u w:val="single"/>
        </w:rPr>
      </w:pPr>
    </w:p>
    <w:p w14:paraId="21E275E0"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843"/>
        <w:rPr>
          <w:spacing w:val="-2"/>
          <w:sz w:val="22"/>
        </w:rPr>
      </w:pPr>
      <w:r w:rsidRPr="00733086">
        <w:rPr>
          <w:spacing w:val="-2"/>
          <w:sz w:val="22"/>
        </w:rPr>
        <w:t xml:space="preserve">The aggregate for </w:t>
      </w:r>
      <w:proofErr w:type="spellStart"/>
      <w:r w:rsidRPr="00733086">
        <w:rPr>
          <w:spacing w:val="-2"/>
          <w:sz w:val="22"/>
        </w:rPr>
        <w:t>soilcrete</w:t>
      </w:r>
      <w:proofErr w:type="spellEnd"/>
      <w:r w:rsidRPr="00733086">
        <w:rPr>
          <w:spacing w:val="-2"/>
          <w:sz w:val="22"/>
        </w:rPr>
        <w:t xml:space="preserve"> shall be mixed with 5% cement and shall consist of approved soil or gravel containing stones not bigger than 38 mm and with a plasticity index not exceeding 10.</w:t>
      </w:r>
    </w:p>
    <w:p w14:paraId="07D0CDDF"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843"/>
        <w:rPr>
          <w:spacing w:val="-2"/>
          <w:sz w:val="22"/>
        </w:rPr>
      </w:pPr>
    </w:p>
    <w:p w14:paraId="7076A007"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843"/>
        <w:rPr>
          <w:spacing w:val="-2"/>
          <w:sz w:val="22"/>
        </w:rPr>
      </w:pPr>
      <w:r w:rsidRPr="00733086">
        <w:rPr>
          <w:spacing w:val="-2"/>
          <w:sz w:val="22"/>
        </w:rPr>
        <w:t>The soil or gravel shall be mixed in a concrete mixer with the cement and enough water to acquire a consistency that allows the mixture to be placed with vibrators to fill all voids between the pipe and the sides of the trench. Shuttering shall be used where necessary."</w:t>
      </w:r>
    </w:p>
    <w:p w14:paraId="11E61958"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4366EE8E" w14:textId="77777777" w:rsidR="00451E47" w:rsidRPr="00733086" w:rsidRDefault="00451E47" w:rsidP="004D5431">
      <w:pPr>
        <w:tabs>
          <w:tab w:val="left" w:pos="567"/>
          <w:tab w:val="left" w:pos="1418"/>
          <w:tab w:val="left" w:pos="1814"/>
          <w:tab w:val="left" w:pos="2325"/>
          <w:tab w:val="left" w:pos="2835"/>
          <w:tab w:val="left" w:pos="3402"/>
          <w:tab w:val="left" w:pos="6804"/>
          <w:tab w:val="right" w:pos="9356"/>
        </w:tabs>
        <w:suppressAutoHyphens/>
        <w:ind w:left="0" w:firstLine="0"/>
        <w:rPr>
          <w:spacing w:val="-2"/>
          <w:sz w:val="22"/>
        </w:rPr>
      </w:pPr>
      <w:r w:rsidRPr="00733086">
        <w:rPr>
          <w:b/>
          <w:spacing w:val="-2"/>
          <w:sz w:val="22"/>
        </w:rPr>
        <w:t>PSDB 3.7</w:t>
      </w:r>
      <w:r w:rsidRPr="00733086">
        <w:rPr>
          <w:b/>
          <w:spacing w:val="-2"/>
          <w:sz w:val="22"/>
        </w:rPr>
        <w:tab/>
      </w:r>
      <w:r w:rsidRPr="00733086">
        <w:rPr>
          <w:b/>
          <w:spacing w:val="-2"/>
          <w:sz w:val="22"/>
          <w:u w:val="single"/>
        </w:rPr>
        <w:t>SELECTION</w:t>
      </w:r>
      <w:r w:rsidRPr="00733086">
        <w:rPr>
          <w:spacing w:val="-2"/>
          <w:sz w:val="22"/>
        </w:rPr>
        <w:t xml:space="preserve"> </w:t>
      </w:r>
    </w:p>
    <w:p w14:paraId="5EDA9028"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01D92ED1"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r w:rsidRPr="00733086">
        <w:rPr>
          <w:i/>
          <w:spacing w:val="-2"/>
          <w:sz w:val="22"/>
        </w:rPr>
        <w:t>REPLACE THE WORDS</w:t>
      </w:r>
      <w:r w:rsidRPr="00733086">
        <w:rPr>
          <w:spacing w:val="-2"/>
          <w:sz w:val="22"/>
        </w:rPr>
        <w:t xml:space="preserve"> "if he so wishes" </w:t>
      </w:r>
      <w:r w:rsidRPr="00733086">
        <w:rPr>
          <w:i/>
          <w:spacing w:val="-2"/>
          <w:sz w:val="22"/>
        </w:rPr>
        <w:t>IN THE FIRST LINE OF THE SECOND PARAGRAPH WITH</w:t>
      </w:r>
      <w:r w:rsidRPr="00733086">
        <w:rPr>
          <w:spacing w:val="-2"/>
          <w:sz w:val="22"/>
        </w:rPr>
        <w:t xml:space="preserve"> </w:t>
      </w:r>
      <w:r w:rsidRPr="00733086">
        <w:rPr>
          <w:i/>
          <w:spacing w:val="-2"/>
          <w:sz w:val="22"/>
        </w:rPr>
        <w:t>THE WORDS</w:t>
      </w:r>
      <w:r w:rsidRPr="00733086">
        <w:rPr>
          <w:spacing w:val="-2"/>
          <w:sz w:val="22"/>
        </w:rPr>
        <w:t xml:space="preserve"> "at his own cost".</w:t>
      </w:r>
    </w:p>
    <w:p w14:paraId="03E5CB11"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21ABF511" w14:textId="77777777" w:rsidR="00451E47" w:rsidRPr="00733086" w:rsidRDefault="00451E47" w:rsidP="004D5431">
      <w:pPr>
        <w:tabs>
          <w:tab w:val="left" w:pos="567"/>
          <w:tab w:val="left" w:pos="1418"/>
          <w:tab w:val="left" w:pos="1814"/>
          <w:tab w:val="left" w:pos="2325"/>
          <w:tab w:val="left" w:pos="2835"/>
          <w:tab w:val="left" w:pos="3402"/>
          <w:tab w:val="left" w:pos="6804"/>
          <w:tab w:val="right" w:pos="9356"/>
        </w:tabs>
        <w:suppressAutoHyphens/>
        <w:ind w:left="0" w:firstLine="0"/>
        <w:rPr>
          <w:b/>
          <w:spacing w:val="-2"/>
          <w:sz w:val="22"/>
        </w:rPr>
      </w:pPr>
      <w:r w:rsidRPr="00733086">
        <w:rPr>
          <w:b/>
          <w:spacing w:val="-2"/>
          <w:sz w:val="22"/>
          <w:u w:val="single"/>
        </w:rPr>
        <w:t>PSDB 5</w:t>
      </w:r>
      <w:r w:rsidRPr="00733086">
        <w:rPr>
          <w:b/>
          <w:spacing w:val="-2"/>
          <w:sz w:val="22"/>
          <w:u w:val="single"/>
        </w:rPr>
        <w:tab/>
        <w:t>CONSTRUCTION</w:t>
      </w:r>
    </w:p>
    <w:p w14:paraId="5CE545E3"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62B6F350" w14:textId="77777777" w:rsidR="00451E47" w:rsidRPr="00733086" w:rsidRDefault="00451E47" w:rsidP="004D5431">
      <w:pPr>
        <w:tabs>
          <w:tab w:val="left" w:pos="567"/>
          <w:tab w:val="left" w:pos="1418"/>
          <w:tab w:val="left" w:pos="1814"/>
          <w:tab w:val="left" w:pos="2325"/>
          <w:tab w:val="left" w:pos="2835"/>
          <w:tab w:val="left" w:pos="3402"/>
          <w:tab w:val="left" w:pos="6804"/>
          <w:tab w:val="right" w:pos="9356"/>
        </w:tabs>
        <w:suppressAutoHyphens/>
        <w:ind w:left="0" w:firstLine="0"/>
        <w:rPr>
          <w:b/>
          <w:spacing w:val="-2"/>
          <w:sz w:val="22"/>
          <w:u w:val="single"/>
        </w:rPr>
      </w:pPr>
      <w:r w:rsidRPr="00733086">
        <w:rPr>
          <w:b/>
          <w:spacing w:val="-2"/>
          <w:sz w:val="22"/>
        </w:rPr>
        <w:t>PSDB 5.1</w:t>
      </w:r>
      <w:r w:rsidRPr="00733086">
        <w:rPr>
          <w:b/>
          <w:spacing w:val="-2"/>
          <w:sz w:val="22"/>
        </w:rPr>
        <w:tab/>
      </w:r>
      <w:r w:rsidRPr="00733086">
        <w:rPr>
          <w:b/>
          <w:spacing w:val="-2"/>
          <w:sz w:val="22"/>
          <w:u w:val="single"/>
        </w:rPr>
        <w:t>PRECAUTIONS</w:t>
      </w:r>
    </w:p>
    <w:p w14:paraId="1FA11E21"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030D9835" w14:textId="77777777" w:rsidR="00451E47" w:rsidRPr="00733086" w:rsidRDefault="00451E47" w:rsidP="004D5431">
      <w:pPr>
        <w:tabs>
          <w:tab w:val="left" w:pos="567"/>
          <w:tab w:val="left" w:pos="1418"/>
          <w:tab w:val="left" w:pos="1814"/>
          <w:tab w:val="left" w:pos="2325"/>
          <w:tab w:val="left" w:pos="2835"/>
          <w:tab w:val="left" w:pos="3402"/>
          <w:tab w:val="left" w:pos="6804"/>
          <w:tab w:val="right" w:pos="9356"/>
        </w:tabs>
        <w:suppressAutoHyphens/>
        <w:ind w:left="0" w:firstLine="0"/>
        <w:rPr>
          <w:b/>
          <w:caps/>
          <w:spacing w:val="-2"/>
          <w:sz w:val="22"/>
        </w:rPr>
      </w:pPr>
      <w:r w:rsidRPr="00733086">
        <w:rPr>
          <w:b/>
          <w:caps/>
          <w:spacing w:val="-2"/>
          <w:sz w:val="22"/>
        </w:rPr>
        <w:t>PSDB 5.1.3</w:t>
      </w:r>
      <w:r w:rsidRPr="00733086">
        <w:rPr>
          <w:b/>
          <w:caps/>
          <w:spacing w:val="-2"/>
          <w:sz w:val="22"/>
        </w:rPr>
        <w:tab/>
        <w:t>Accommodation of traffic and access to properties</w:t>
      </w:r>
    </w:p>
    <w:p w14:paraId="3B94CFEB"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56F939B9"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i/>
          <w:spacing w:val="-2"/>
          <w:sz w:val="22"/>
        </w:rPr>
      </w:pPr>
      <w:r w:rsidRPr="00733086">
        <w:rPr>
          <w:i/>
          <w:spacing w:val="-2"/>
          <w:sz w:val="22"/>
        </w:rPr>
        <w:t>ADD THE FOLLOWING TO ITEM (b):</w:t>
      </w:r>
    </w:p>
    <w:p w14:paraId="32284666"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i/>
          <w:spacing w:val="-2"/>
          <w:sz w:val="22"/>
        </w:rPr>
      </w:pPr>
    </w:p>
    <w:p w14:paraId="4E2188E0"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r w:rsidRPr="00733086">
        <w:rPr>
          <w:spacing w:val="-2"/>
          <w:sz w:val="22"/>
        </w:rPr>
        <w:t>"The Contractor shall at all times provide and allow pedestrian and vehicular access to properties within or adjoining or affected by the area in which he is working.  In this respect the Contractor's attention is drawn to Clause 20 of the General Conditions of Contract.  The Contractor shall at all times, wherever possible, keep open and maintain all existing roads on or about the Site that may be affected by his operations in connection with the Contract, and he shall construct and maintain, to the satisfaction of the Engineer, temporary access roads and steel or timber bridges over excavations in roads, pavements, entrances or accesses to properties.  Temporary pedestrian access bridges shall be at least 1,2 m wide and temporary access bridges for vehicles shall be at least 3,6 m wide.  All temporary access bridges shall be fitted with handrails as well as protective mesh fencing on both sides.</w:t>
      </w:r>
    </w:p>
    <w:p w14:paraId="778CE0B3"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p>
    <w:p w14:paraId="72951F5F"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r w:rsidRPr="00733086">
        <w:rPr>
          <w:spacing w:val="-2"/>
          <w:sz w:val="22"/>
        </w:rPr>
        <w:t>On completion of the work, the Contractor shall dismantle and remove all such temporary constructions and reinstate these areas to their former condition.</w:t>
      </w:r>
    </w:p>
    <w:p w14:paraId="5DE17286"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p>
    <w:p w14:paraId="2CF377FD"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r w:rsidRPr="00733086">
        <w:rPr>
          <w:spacing w:val="-2"/>
          <w:sz w:val="22"/>
        </w:rPr>
        <w:lastRenderedPageBreak/>
        <w:t>Full compensation for providing access to properties, excluding temporary access bridges, shall be included in the rate tendered for item PSDB 8.3.7.  Temporary access bridges shall be measured and paid for under items PSDB 8.3.11 and PSDB 8.3.12."</w:t>
      </w:r>
    </w:p>
    <w:p w14:paraId="134F01AD"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p>
    <w:p w14:paraId="58FFF860"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i/>
          <w:spacing w:val="-2"/>
          <w:sz w:val="22"/>
        </w:rPr>
      </w:pPr>
      <w:r w:rsidRPr="00733086">
        <w:rPr>
          <w:i/>
          <w:spacing w:val="-2"/>
          <w:sz w:val="22"/>
        </w:rPr>
        <w:t>ADD THE FOLLOWING SUBCLAUSE:</w:t>
      </w:r>
      <w:r w:rsidRPr="00733086">
        <w:rPr>
          <w:spacing w:val="-2"/>
          <w:sz w:val="22"/>
        </w:rPr>
        <w:t xml:space="preserve"> </w:t>
      </w:r>
    </w:p>
    <w:p w14:paraId="6EE8735B"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669E6D42" w14:textId="77777777" w:rsidR="00451E47" w:rsidRPr="00733086" w:rsidRDefault="00451E47" w:rsidP="004D5431">
      <w:pPr>
        <w:tabs>
          <w:tab w:val="left" w:pos="567"/>
          <w:tab w:val="left" w:pos="1418"/>
          <w:tab w:val="left" w:pos="1814"/>
          <w:tab w:val="left" w:pos="2325"/>
          <w:tab w:val="left" w:pos="2835"/>
          <w:tab w:val="left" w:pos="3402"/>
          <w:tab w:val="left" w:pos="6804"/>
          <w:tab w:val="right" w:pos="9356"/>
        </w:tabs>
        <w:suppressAutoHyphens/>
        <w:ind w:left="0" w:firstLine="0"/>
        <w:rPr>
          <w:b/>
          <w:caps/>
          <w:spacing w:val="-2"/>
          <w:sz w:val="22"/>
        </w:rPr>
      </w:pPr>
      <w:r w:rsidRPr="00733086">
        <w:rPr>
          <w:b/>
          <w:caps/>
          <w:spacing w:val="-2"/>
          <w:sz w:val="22"/>
        </w:rPr>
        <w:t>"PSDB 5.1.5</w:t>
      </w:r>
      <w:r w:rsidRPr="00733086">
        <w:rPr>
          <w:b/>
          <w:caps/>
          <w:spacing w:val="-2"/>
          <w:sz w:val="22"/>
        </w:rPr>
        <w:tab/>
        <w:t>Existing pipelines</w:t>
      </w:r>
    </w:p>
    <w:p w14:paraId="66D258E9"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r w:rsidRPr="00733086">
        <w:rPr>
          <w:spacing w:val="-2"/>
          <w:sz w:val="22"/>
        </w:rPr>
        <w:t xml:space="preserve"> </w:t>
      </w:r>
    </w:p>
    <w:p w14:paraId="2EA9DDFA"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r w:rsidRPr="00733086">
        <w:rPr>
          <w:spacing w:val="-2"/>
          <w:sz w:val="22"/>
        </w:rPr>
        <w:t>The existing pipes that have to be removed shall be carefully opened up by machine excavation to 300 mm above the pipes after which the whole pipe shall be fully exposed by means of hand excavation.  The excavation width shall comply with Subclause 8.2.3.</w:t>
      </w:r>
    </w:p>
    <w:p w14:paraId="45B598E9"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p>
    <w:p w14:paraId="62B7FB5C"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r w:rsidRPr="00733086">
        <w:rPr>
          <w:spacing w:val="-2"/>
          <w:sz w:val="22"/>
        </w:rPr>
        <w:t>The pipes shall be removed from the trench in a manner approved by the Engineer, and brought to the surface for inspection by the Engineer.</w:t>
      </w:r>
    </w:p>
    <w:p w14:paraId="4732D4A9"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p>
    <w:p w14:paraId="041521E1"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r w:rsidRPr="00733086">
        <w:rPr>
          <w:spacing w:val="-2"/>
          <w:sz w:val="22"/>
        </w:rPr>
        <w:t>Pipes that are declared suitable for re-use shall be cleaned and either delivered to the Employer's stores or carefully stacked on a prepared site pointed out by the Engineer.</w:t>
      </w:r>
    </w:p>
    <w:p w14:paraId="39C156FB"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p>
    <w:p w14:paraId="4932B566"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r w:rsidRPr="00733086">
        <w:rPr>
          <w:spacing w:val="-2"/>
          <w:sz w:val="22"/>
        </w:rPr>
        <w:t>Pipes declared unfit for re-use shall be disposed of as determined by the Engineer."</w:t>
      </w:r>
    </w:p>
    <w:p w14:paraId="3965D835"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13242E0B" w14:textId="77777777" w:rsidR="00451E47" w:rsidRPr="00733086" w:rsidRDefault="00451E47" w:rsidP="004D5431">
      <w:pPr>
        <w:tabs>
          <w:tab w:val="left" w:pos="567"/>
          <w:tab w:val="left" w:pos="1418"/>
          <w:tab w:val="left" w:pos="1814"/>
          <w:tab w:val="left" w:pos="2325"/>
          <w:tab w:val="left" w:pos="2835"/>
          <w:tab w:val="left" w:pos="3402"/>
          <w:tab w:val="left" w:pos="6804"/>
          <w:tab w:val="right" w:pos="9356"/>
        </w:tabs>
        <w:suppressAutoHyphens/>
        <w:ind w:left="0" w:firstLine="0"/>
        <w:rPr>
          <w:i/>
          <w:spacing w:val="-2"/>
          <w:sz w:val="22"/>
        </w:rPr>
      </w:pPr>
      <w:r w:rsidRPr="00733086">
        <w:rPr>
          <w:b/>
          <w:spacing w:val="-2"/>
          <w:sz w:val="22"/>
        </w:rPr>
        <w:t>PSDB 5.2</w:t>
      </w:r>
      <w:r w:rsidRPr="00733086">
        <w:rPr>
          <w:b/>
          <w:spacing w:val="-2"/>
          <w:sz w:val="22"/>
        </w:rPr>
        <w:tab/>
      </w:r>
      <w:r w:rsidRPr="00733086">
        <w:rPr>
          <w:b/>
          <w:spacing w:val="-2"/>
          <w:sz w:val="22"/>
          <w:u w:val="single"/>
        </w:rPr>
        <w:t>MINIMUM BASE WIDTHS</w:t>
      </w:r>
      <w:r w:rsidRPr="00733086">
        <w:rPr>
          <w:spacing w:val="-2"/>
          <w:sz w:val="22"/>
        </w:rPr>
        <w:t xml:space="preserve"> </w:t>
      </w:r>
    </w:p>
    <w:p w14:paraId="6E0705BB"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1E73B772"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i/>
          <w:spacing w:val="-2"/>
          <w:sz w:val="22"/>
        </w:rPr>
      </w:pPr>
      <w:r w:rsidRPr="00733086">
        <w:rPr>
          <w:i/>
          <w:spacing w:val="-2"/>
          <w:sz w:val="22"/>
        </w:rPr>
        <w:t>REPLACE PARAGRAPH (a) WITH THE FOLLOWING:</w:t>
      </w:r>
    </w:p>
    <w:p w14:paraId="58514217"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i/>
          <w:spacing w:val="-2"/>
          <w:sz w:val="22"/>
        </w:rPr>
      </w:pPr>
    </w:p>
    <w:p w14:paraId="4061569B"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r w:rsidRPr="00733086">
        <w:rPr>
          <w:spacing w:val="-2"/>
          <w:sz w:val="22"/>
        </w:rPr>
        <w:t>"Where two pipes are placed in the same trench, they shall be 300 mm apart and the specified side allowance shall still be applicable."</w:t>
      </w:r>
    </w:p>
    <w:p w14:paraId="71444183"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p>
    <w:p w14:paraId="62922A2F"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i/>
          <w:spacing w:val="-2"/>
          <w:sz w:val="22"/>
        </w:rPr>
      </w:pPr>
      <w:r w:rsidRPr="00733086">
        <w:rPr>
          <w:i/>
          <w:spacing w:val="-2"/>
          <w:sz w:val="22"/>
        </w:rPr>
        <w:t>ADD THE FOLLOWING AFTER PARAGRAPH (b):</w:t>
      </w:r>
    </w:p>
    <w:p w14:paraId="1C6946FC"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i/>
          <w:spacing w:val="-2"/>
          <w:sz w:val="22"/>
        </w:rPr>
      </w:pPr>
    </w:p>
    <w:p w14:paraId="0DD4F955"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r w:rsidRPr="00733086">
        <w:rPr>
          <w:spacing w:val="-2"/>
          <w:sz w:val="22"/>
        </w:rPr>
        <w:t>"The above is not applicable to trenches for subsurface drains.</w:t>
      </w:r>
    </w:p>
    <w:p w14:paraId="3E6DE5CE"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p>
    <w:p w14:paraId="1915E4F5"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r w:rsidRPr="00733086">
        <w:rPr>
          <w:spacing w:val="-2"/>
          <w:sz w:val="22"/>
        </w:rPr>
        <w:t>Trenches for subsurface drains shall be excavated to the dimensions and gradients shown on the drawings or directed by the Engineer.</w:t>
      </w:r>
    </w:p>
    <w:p w14:paraId="77FD4BAA"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p>
    <w:p w14:paraId="4B4CAF98"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r w:rsidRPr="00733086">
        <w:rPr>
          <w:spacing w:val="-2"/>
          <w:sz w:val="22"/>
        </w:rPr>
        <w:t>The specified width of trenches and the width of the excavation measured for payment shall not be less than 0,5 m, but the Contractor may reduce the actual width with the Engineer's permission."</w:t>
      </w:r>
    </w:p>
    <w:p w14:paraId="57F9375A"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0ECD6F6F" w14:textId="77777777" w:rsidR="00451E47" w:rsidRPr="00733086" w:rsidRDefault="00451E47" w:rsidP="004D5431">
      <w:pPr>
        <w:tabs>
          <w:tab w:val="left" w:pos="567"/>
          <w:tab w:val="left" w:pos="1418"/>
          <w:tab w:val="left" w:pos="1814"/>
          <w:tab w:val="left" w:pos="2325"/>
          <w:tab w:val="left" w:pos="2835"/>
          <w:tab w:val="left" w:pos="3402"/>
          <w:tab w:val="left" w:pos="6804"/>
          <w:tab w:val="right" w:pos="9356"/>
        </w:tabs>
        <w:suppressAutoHyphens/>
        <w:ind w:left="0" w:firstLine="0"/>
        <w:rPr>
          <w:i/>
          <w:spacing w:val="-2"/>
          <w:sz w:val="22"/>
        </w:rPr>
      </w:pPr>
      <w:r w:rsidRPr="00733086">
        <w:rPr>
          <w:b/>
          <w:spacing w:val="-2"/>
          <w:sz w:val="22"/>
        </w:rPr>
        <w:t>PSDB 5.4</w:t>
      </w:r>
      <w:r w:rsidRPr="00733086">
        <w:rPr>
          <w:b/>
          <w:spacing w:val="-2"/>
          <w:sz w:val="22"/>
        </w:rPr>
        <w:tab/>
      </w:r>
      <w:r w:rsidRPr="00733086">
        <w:rPr>
          <w:b/>
          <w:spacing w:val="-2"/>
          <w:sz w:val="22"/>
          <w:u w:val="single"/>
        </w:rPr>
        <w:t>EXCAVATION</w:t>
      </w:r>
      <w:r w:rsidRPr="00733086">
        <w:rPr>
          <w:spacing w:val="-2"/>
          <w:sz w:val="22"/>
        </w:rPr>
        <w:t xml:space="preserve"> </w:t>
      </w:r>
    </w:p>
    <w:p w14:paraId="7A38B2D6"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6C31C0D0"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i/>
          <w:spacing w:val="-2"/>
          <w:sz w:val="22"/>
        </w:rPr>
      </w:pPr>
      <w:r w:rsidRPr="00733086">
        <w:rPr>
          <w:i/>
          <w:spacing w:val="-2"/>
          <w:sz w:val="22"/>
        </w:rPr>
        <w:t>ADD THE FOLLOWING:</w:t>
      </w:r>
    </w:p>
    <w:p w14:paraId="4BBEDC2E"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i/>
          <w:spacing w:val="-2"/>
          <w:sz w:val="22"/>
        </w:rPr>
      </w:pPr>
    </w:p>
    <w:p w14:paraId="7411AAD9"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r w:rsidRPr="00733086">
        <w:rPr>
          <w:spacing w:val="-2"/>
          <w:sz w:val="22"/>
        </w:rPr>
        <w:t>"Trenches shall be of such a depth that the minimum cover over the pipes shall be 700 mm except at road-crossings where the minimum cover shall be 1 000 mm."</w:t>
      </w:r>
    </w:p>
    <w:p w14:paraId="64D43460"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hanging="1418"/>
        <w:rPr>
          <w:b/>
          <w:spacing w:val="-2"/>
          <w:sz w:val="22"/>
        </w:rPr>
      </w:pPr>
    </w:p>
    <w:p w14:paraId="3BEA364B"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hanging="1418"/>
        <w:rPr>
          <w:b/>
          <w:spacing w:val="-2"/>
          <w:sz w:val="22"/>
        </w:rPr>
      </w:pPr>
      <w:r w:rsidRPr="00733086">
        <w:rPr>
          <w:b/>
          <w:spacing w:val="-2"/>
          <w:sz w:val="22"/>
        </w:rPr>
        <w:t>PSDB 5.6</w:t>
      </w:r>
      <w:r w:rsidRPr="00733086">
        <w:rPr>
          <w:b/>
          <w:spacing w:val="-2"/>
          <w:sz w:val="22"/>
        </w:rPr>
        <w:tab/>
      </w:r>
      <w:r w:rsidRPr="00733086">
        <w:rPr>
          <w:b/>
          <w:spacing w:val="-2"/>
          <w:sz w:val="22"/>
          <w:u w:val="single"/>
        </w:rPr>
        <w:t>BACKFILL</w:t>
      </w:r>
    </w:p>
    <w:p w14:paraId="2331B8E9"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458F7812" w14:textId="77777777" w:rsidR="00451E47" w:rsidRPr="00733086" w:rsidRDefault="00451E47" w:rsidP="004D5431">
      <w:pPr>
        <w:tabs>
          <w:tab w:val="left" w:pos="567"/>
          <w:tab w:val="left" w:pos="1418"/>
          <w:tab w:val="left" w:pos="1814"/>
          <w:tab w:val="left" w:pos="2325"/>
          <w:tab w:val="left" w:pos="2835"/>
          <w:tab w:val="left" w:pos="3402"/>
          <w:tab w:val="left" w:pos="6804"/>
          <w:tab w:val="right" w:pos="9356"/>
        </w:tabs>
        <w:suppressAutoHyphens/>
        <w:ind w:left="0" w:firstLine="0"/>
        <w:rPr>
          <w:caps/>
          <w:spacing w:val="-2"/>
          <w:sz w:val="22"/>
        </w:rPr>
      </w:pPr>
      <w:r w:rsidRPr="00733086">
        <w:rPr>
          <w:b/>
          <w:caps/>
          <w:spacing w:val="-2"/>
          <w:sz w:val="22"/>
        </w:rPr>
        <w:t>PSDB 5.6.3</w:t>
      </w:r>
      <w:r w:rsidRPr="00733086">
        <w:rPr>
          <w:b/>
          <w:caps/>
          <w:spacing w:val="-2"/>
          <w:sz w:val="22"/>
        </w:rPr>
        <w:tab/>
        <w:t>Disposal of soft excavation material</w:t>
      </w:r>
    </w:p>
    <w:p w14:paraId="2BFE1193"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4CF4EF5F"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i/>
          <w:spacing w:val="-2"/>
          <w:sz w:val="22"/>
        </w:rPr>
      </w:pPr>
      <w:r w:rsidRPr="00733086">
        <w:rPr>
          <w:i/>
          <w:spacing w:val="-2"/>
          <w:sz w:val="22"/>
        </w:rPr>
        <w:t>REPLACE THE CONTENTS OF THIS SUBCLAUSE WITH THE FOLLOWING:</w:t>
      </w:r>
    </w:p>
    <w:p w14:paraId="6B8FE77A"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i/>
          <w:spacing w:val="-2"/>
          <w:sz w:val="22"/>
        </w:rPr>
      </w:pPr>
    </w:p>
    <w:p w14:paraId="0AB0169B"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r w:rsidRPr="00733086">
        <w:rPr>
          <w:spacing w:val="-2"/>
          <w:sz w:val="22"/>
        </w:rPr>
        <w:t>"Surplus excavated material from the trench shall be used as fill if suitable or shall be disposed of at an approved site provided by the Contractor."</w:t>
      </w:r>
    </w:p>
    <w:p w14:paraId="205FDF59"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1908252A" w14:textId="77777777" w:rsidR="00451E47" w:rsidRPr="00733086" w:rsidRDefault="00451E47" w:rsidP="004D5431">
      <w:pPr>
        <w:keepNext/>
        <w:tabs>
          <w:tab w:val="left" w:pos="567"/>
          <w:tab w:val="left" w:pos="1418"/>
          <w:tab w:val="left" w:pos="1814"/>
          <w:tab w:val="left" w:pos="2325"/>
          <w:tab w:val="left" w:pos="2835"/>
          <w:tab w:val="left" w:pos="3402"/>
          <w:tab w:val="left" w:pos="6804"/>
          <w:tab w:val="right" w:pos="9356"/>
        </w:tabs>
        <w:suppressAutoHyphens/>
        <w:ind w:left="0" w:firstLine="0"/>
        <w:rPr>
          <w:i/>
          <w:spacing w:val="-2"/>
          <w:sz w:val="22"/>
        </w:rPr>
      </w:pPr>
      <w:r w:rsidRPr="00733086">
        <w:rPr>
          <w:b/>
          <w:spacing w:val="-2"/>
          <w:sz w:val="22"/>
        </w:rPr>
        <w:lastRenderedPageBreak/>
        <w:t>PSDB 5.7</w:t>
      </w:r>
      <w:r w:rsidRPr="00733086">
        <w:rPr>
          <w:b/>
          <w:spacing w:val="-2"/>
          <w:sz w:val="22"/>
        </w:rPr>
        <w:tab/>
      </w:r>
      <w:r w:rsidRPr="00733086">
        <w:rPr>
          <w:b/>
          <w:spacing w:val="-2"/>
          <w:sz w:val="22"/>
          <w:u w:val="single"/>
        </w:rPr>
        <w:t>COMPACTION</w:t>
      </w:r>
      <w:r w:rsidRPr="00733086">
        <w:rPr>
          <w:spacing w:val="-2"/>
          <w:sz w:val="22"/>
        </w:rPr>
        <w:t xml:space="preserve"> </w:t>
      </w:r>
    </w:p>
    <w:p w14:paraId="688668D7" w14:textId="77777777" w:rsidR="00451E47" w:rsidRPr="00733086" w:rsidRDefault="00451E47" w:rsidP="00451E47">
      <w:pPr>
        <w:keepNext/>
        <w:tabs>
          <w:tab w:val="left" w:pos="567"/>
          <w:tab w:val="left" w:pos="1418"/>
          <w:tab w:val="left" w:pos="1814"/>
          <w:tab w:val="left" w:pos="2325"/>
          <w:tab w:val="left" w:pos="2835"/>
          <w:tab w:val="left" w:pos="3402"/>
          <w:tab w:val="left" w:pos="6804"/>
          <w:tab w:val="right" w:pos="9356"/>
        </w:tabs>
        <w:suppressAutoHyphens/>
        <w:rPr>
          <w:spacing w:val="-2"/>
          <w:sz w:val="22"/>
        </w:rPr>
      </w:pPr>
    </w:p>
    <w:p w14:paraId="0770DCDF" w14:textId="77777777" w:rsidR="00451E47" w:rsidRPr="00733086" w:rsidRDefault="00451E47" w:rsidP="00451E47">
      <w:pPr>
        <w:keepNext/>
        <w:tabs>
          <w:tab w:val="left" w:pos="567"/>
          <w:tab w:val="left" w:pos="1418"/>
          <w:tab w:val="left" w:pos="1814"/>
          <w:tab w:val="left" w:pos="2325"/>
          <w:tab w:val="left" w:pos="2835"/>
          <w:tab w:val="left" w:pos="3402"/>
          <w:tab w:val="left" w:pos="6804"/>
          <w:tab w:val="right" w:pos="9356"/>
        </w:tabs>
        <w:suppressAutoHyphens/>
        <w:ind w:left="1418"/>
        <w:rPr>
          <w:i/>
          <w:spacing w:val="-2"/>
          <w:sz w:val="22"/>
        </w:rPr>
      </w:pPr>
      <w:r w:rsidRPr="00733086">
        <w:rPr>
          <w:i/>
          <w:spacing w:val="-2"/>
          <w:sz w:val="22"/>
        </w:rPr>
        <w:t>ADD THE FOLLOWING:</w:t>
      </w:r>
    </w:p>
    <w:p w14:paraId="0FD6058C" w14:textId="77777777" w:rsidR="00451E47" w:rsidRPr="00733086" w:rsidRDefault="00451E47" w:rsidP="00451E47">
      <w:pPr>
        <w:keepNext/>
        <w:tabs>
          <w:tab w:val="left" w:pos="567"/>
          <w:tab w:val="left" w:pos="1418"/>
          <w:tab w:val="left" w:pos="1814"/>
          <w:tab w:val="left" w:pos="2325"/>
          <w:tab w:val="left" w:pos="2835"/>
          <w:tab w:val="left" w:pos="3402"/>
          <w:tab w:val="left" w:pos="6804"/>
          <w:tab w:val="right" w:pos="9356"/>
        </w:tabs>
        <w:suppressAutoHyphens/>
        <w:ind w:left="1418"/>
        <w:rPr>
          <w:i/>
          <w:spacing w:val="-2"/>
          <w:sz w:val="22"/>
        </w:rPr>
      </w:pPr>
    </w:p>
    <w:p w14:paraId="209F779F" w14:textId="77777777" w:rsidR="00451E47" w:rsidRPr="00733086" w:rsidRDefault="00451E47" w:rsidP="00451E47">
      <w:pPr>
        <w:keepNext/>
        <w:tabs>
          <w:tab w:val="left" w:pos="567"/>
          <w:tab w:val="left" w:pos="1418"/>
          <w:tab w:val="left" w:pos="1814"/>
          <w:tab w:val="left" w:pos="2325"/>
          <w:tab w:val="left" w:pos="2835"/>
          <w:tab w:val="left" w:pos="3402"/>
          <w:tab w:val="left" w:pos="6804"/>
          <w:tab w:val="right" w:pos="9356"/>
        </w:tabs>
        <w:suppressAutoHyphens/>
        <w:ind w:left="1418"/>
        <w:rPr>
          <w:spacing w:val="-2"/>
          <w:sz w:val="22"/>
        </w:rPr>
      </w:pPr>
      <w:r w:rsidRPr="00733086">
        <w:rPr>
          <w:spacing w:val="-2"/>
          <w:sz w:val="22"/>
        </w:rPr>
        <w:t>"Where pipelines cross existing gravel roads, backfilling shall be carried out as specified in Subclause 5.7.2 and payment therefor will be made under subitem 8.3.3.3."</w:t>
      </w:r>
    </w:p>
    <w:p w14:paraId="20BCC53D"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u w:val="single"/>
        </w:rPr>
      </w:pPr>
    </w:p>
    <w:p w14:paraId="04E76AAA" w14:textId="77777777" w:rsidR="00451E47" w:rsidRPr="00733086" w:rsidRDefault="00451E47" w:rsidP="004D5431">
      <w:pPr>
        <w:tabs>
          <w:tab w:val="left" w:pos="567"/>
          <w:tab w:val="left" w:pos="1418"/>
          <w:tab w:val="left" w:pos="1814"/>
          <w:tab w:val="left" w:pos="2325"/>
          <w:tab w:val="left" w:pos="2835"/>
          <w:tab w:val="left" w:pos="3402"/>
          <w:tab w:val="left" w:pos="6804"/>
          <w:tab w:val="right" w:pos="9356"/>
        </w:tabs>
        <w:suppressAutoHyphens/>
        <w:ind w:left="0" w:firstLine="0"/>
        <w:rPr>
          <w:b/>
          <w:spacing w:val="-2"/>
          <w:sz w:val="22"/>
          <w:u w:val="single"/>
        </w:rPr>
      </w:pPr>
      <w:r w:rsidRPr="00733086">
        <w:rPr>
          <w:b/>
          <w:spacing w:val="-2"/>
          <w:sz w:val="22"/>
          <w:u w:val="single"/>
        </w:rPr>
        <w:t>PSDB 8</w:t>
      </w:r>
      <w:r w:rsidRPr="00733086">
        <w:rPr>
          <w:b/>
          <w:spacing w:val="-2"/>
          <w:sz w:val="22"/>
          <w:u w:val="single"/>
        </w:rPr>
        <w:tab/>
        <w:t>MEASUREMENT AND PAYMENT</w:t>
      </w:r>
    </w:p>
    <w:p w14:paraId="3CF3A365"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69D036E6" w14:textId="77777777" w:rsidR="00451E47" w:rsidRPr="00733086" w:rsidRDefault="00451E47" w:rsidP="004D5431">
      <w:pPr>
        <w:tabs>
          <w:tab w:val="left" w:pos="567"/>
          <w:tab w:val="left" w:pos="1418"/>
          <w:tab w:val="left" w:pos="1814"/>
          <w:tab w:val="left" w:pos="2325"/>
          <w:tab w:val="left" w:pos="2835"/>
          <w:tab w:val="left" w:pos="3402"/>
          <w:tab w:val="left" w:pos="6804"/>
          <w:tab w:val="right" w:pos="9356"/>
        </w:tabs>
        <w:suppressAutoHyphens/>
        <w:ind w:left="0" w:firstLine="0"/>
        <w:rPr>
          <w:b/>
          <w:spacing w:val="-2"/>
          <w:sz w:val="22"/>
          <w:u w:val="single"/>
        </w:rPr>
      </w:pPr>
      <w:r w:rsidRPr="00733086">
        <w:rPr>
          <w:b/>
          <w:spacing w:val="-2"/>
          <w:sz w:val="22"/>
        </w:rPr>
        <w:t>PSDB 8.3</w:t>
      </w:r>
      <w:r w:rsidRPr="00733086">
        <w:rPr>
          <w:b/>
          <w:spacing w:val="-2"/>
          <w:sz w:val="22"/>
        </w:rPr>
        <w:tab/>
      </w:r>
      <w:r w:rsidRPr="00733086">
        <w:rPr>
          <w:b/>
          <w:spacing w:val="-2"/>
          <w:sz w:val="22"/>
          <w:u w:val="single"/>
        </w:rPr>
        <w:t>SCHEDULED ITEMS</w:t>
      </w:r>
    </w:p>
    <w:p w14:paraId="73D71441"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b/>
          <w:spacing w:val="-2"/>
          <w:sz w:val="22"/>
          <w:u w:val="single"/>
        </w:rPr>
      </w:pPr>
    </w:p>
    <w:p w14:paraId="1D3107BD" w14:textId="77777777" w:rsidR="00451E47" w:rsidRPr="00733086" w:rsidRDefault="00451E47" w:rsidP="004D5431">
      <w:pPr>
        <w:tabs>
          <w:tab w:val="left" w:pos="567"/>
          <w:tab w:val="left" w:pos="1418"/>
          <w:tab w:val="left" w:pos="1814"/>
          <w:tab w:val="left" w:pos="2325"/>
          <w:tab w:val="left" w:pos="2835"/>
          <w:tab w:val="left" w:pos="3402"/>
          <w:tab w:val="left" w:pos="6804"/>
          <w:tab w:val="right" w:pos="9356"/>
        </w:tabs>
        <w:suppressAutoHyphens/>
        <w:ind w:left="0" w:firstLine="0"/>
        <w:rPr>
          <w:b/>
          <w:caps/>
          <w:spacing w:val="-2"/>
          <w:sz w:val="22"/>
        </w:rPr>
      </w:pPr>
      <w:r w:rsidRPr="00733086">
        <w:rPr>
          <w:b/>
          <w:caps/>
          <w:spacing w:val="-2"/>
          <w:sz w:val="22"/>
        </w:rPr>
        <w:t>PSDB 8.3.2</w:t>
      </w:r>
      <w:r w:rsidRPr="00733086">
        <w:rPr>
          <w:b/>
          <w:caps/>
          <w:spacing w:val="-2"/>
          <w:sz w:val="22"/>
        </w:rPr>
        <w:tab/>
        <w:t>Excavation:</w:t>
      </w:r>
    </w:p>
    <w:p w14:paraId="7D029687"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b/>
          <w:spacing w:val="-2"/>
          <w:sz w:val="22"/>
        </w:rPr>
      </w:pPr>
    </w:p>
    <w:p w14:paraId="6755B413"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r w:rsidRPr="00733086">
        <w:rPr>
          <w:b/>
          <w:spacing w:val="-2"/>
          <w:sz w:val="22"/>
        </w:rPr>
        <w:tab/>
      </w:r>
      <w:r w:rsidRPr="00733086">
        <w:rPr>
          <w:b/>
          <w:spacing w:val="-2"/>
          <w:sz w:val="22"/>
        </w:rPr>
        <w:tab/>
      </w:r>
      <w:r w:rsidRPr="00733086">
        <w:rPr>
          <w:spacing w:val="-2"/>
          <w:sz w:val="22"/>
        </w:rPr>
        <w:t>(b)</w:t>
      </w:r>
      <w:r w:rsidRPr="00733086">
        <w:rPr>
          <w:spacing w:val="-2"/>
          <w:sz w:val="22"/>
        </w:rPr>
        <w:tab/>
      </w:r>
      <w:r w:rsidRPr="00733086">
        <w:rPr>
          <w:spacing w:val="-2"/>
          <w:sz w:val="22"/>
          <w:u w:val="single"/>
        </w:rPr>
        <w:t>Extra over item (a) above for:</w:t>
      </w:r>
      <w:r w:rsidRPr="00733086">
        <w:rPr>
          <w:spacing w:val="-2"/>
          <w:sz w:val="22"/>
        </w:rPr>
        <w:t xml:space="preserve"> </w:t>
      </w:r>
    </w:p>
    <w:p w14:paraId="5DEA20A1"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i/>
          <w:spacing w:val="-2"/>
          <w:sz w:val="22"/>
        </w:rPr>
      </w:pPr>
    </w:p>
    <w:p w14:paraId="79F2B79F"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40"/>
        <w:rPr>
          <w:spacing w:val="-2"/>
          <w:sz w:val="22"/>
        </w:rPr>
      </w:pPr>
      <w:r w:rsidRPr="00733086">
        <w:rPr>
          <w:spacing w:val="-2"/>
          <w:sz w:val="22"/>
        </w:rPr>
        <w:t>Excavation will be classified either as “Soft” or “Hard” excavation. All excavation that can be achieved using an excavator, TLB or similar plant will be classified as ‘Soft” excavation. Where it is necessary to employ pneumatic hammer excavation, either by means of hand pneumatic hammers or mounted on an excavator, blasting or other means, that excavation will be classification as “Hard” excavation.</w:t>
      </w:r>
    </w:p>
    <w:p w14:paraId="6F7B479E"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67777826"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i/>
          <w:spacing w:val="-2"/>
          <w:sz w:val="22"/>
        </w:rPr>
      </w:pPr>
      <w:r w:rsidRPr="00733086">
        <w:rPr>
          <w:i/>
          <w:spacing w:val="-2"/>
          <w:sz w:val="22"/>
        </w:rPr>
        <w:t>ADD THE FOLLOWING SUBITEMS:</w:t>
      </w:r>
    </w:p>
    <w:p w14:paraId="6D493E77"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i/>
          <w:spacing w:val="-2"/>
          <w:sz w:val="22"/>
        </w:rPr>
      </w:pPr>
    </w:p>
    <w:p w14:paraId="2DEE5451"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814"/>
        <w:rPr>
          <w:spacing w:val="-2"/>
          <w:sz w:val="22"/>
        </w:rPr>
      </w:pPr>
      <w:r w:rsidRPr="00733086">
        <w:rPr>
          <w:spacing w:val="-2"/>
          <w:sz w:val="22"/>
        </w:rPr>
        <w:t>"(3)</w:t>
      </w:r>
      <w:r w:rsidRPr="00733086">
        <w:rPr>
          <w:spacing w:val="-2"/>
          <w:sz w:val="22"/>
        </w:rPr>
        <w:tab/>
        <w:t xml:space="preserve">Hand excavation and backfill where ordered </w:t>
      </w:r>
    </w:p>
    <w:p w14:paraId="2B256F49" w14:textId="77777777" w:rsidR="00451E47" w:rsidRPr="00733086" w:rsidRDefault="00451E47" w:rsidP="00451E47">
      <w:pPr>
        <w:tabs>
          <w:tab w:val="left" w:pos="567"/>
          <w:tab w:val="left" w:pos="1418"/>
          <w:tab w:val="left" w:pos="1814"/>
          <w:tab w:val="left" w:pos="2325"/>
          <w:tab w:val="left" w:pos="2835"/>
          <w:tab w:val="left" w:pos="3402"/>
          <w:tab w:val="right" w:leader="dot" w:pos="9356"/>
        </w:tabs>
        <w:suppressAutoHyphens/>
        <w:ind w:left="1814"/>
        <w:rPr>
          <w:spacing w:val="-2"/>
          <w:sz w:val="22"/>
          <w:vertAlign w:val="superscript"/>
        </w:rPr>
      </w:pPr>
      <w:r w:rsidRPr="00733086">
        <w:rPr>
          <w:spacing w:val="-2"/>
          <w:sz w:val="22"/>
        </w:rPr>
        <w:tab/>
        <w:t>by the Engineer</w:t>
      </w:r>
      <w:r w:rsidRPr="00733086">
        <w:rPr>
          <w:spacing w:val="-2"/>
          <w:sz w:val="22"/>
        </w:rPr>
        <w:tab/>
        <w:t>Unit : m</w:t>
      </w:r>
      <w:r w:rsidRPr="00733086">
        <w:rPr>
          <w:spacing w:val="-2"/>
          <w:sz w:val="22"/>
          <w:vertAlign w:val="superscript"/>
        </w:rPr>
        <w:t>3</w:t>
      </w:r>
    </w:p>
    <w:p w14:paraId="562AFE6A" w14:textId="77777777" w:rsidR="00451E47" w:rsidRPr="00733086" w:rsidRDefault="00451E47" w:rsidP="00451E47">
      <w:pPr>
        <w:tabs>
          <w:tab w:val="left" w:pos="567"/>
          <w:tab w:val="left" w:pos="1418"/>
          <w:tab w:val="left" w:pos="1814"/>
          <w:tab w:val="left" w:pos="2325"/>
          <w:tab w:val="left" w:pos="2835"/>
          <w:tab w:val="left" w:pos="3402"/>
          <w:tab w:val="right" w:pos="9356"/>
        </w:tabs>
        <w:suppressAutoHyphens/>
        <w:ind w:left="1814"/>
        <w:rPr>
          <w:spacing w:val="-2"/>
          <w:sz w:val="22"/>
          <w:vertAlign w:val="superscript"/>
        </w:rPr>
      </w:pPr>
    </w:p>
    <w:p w14:paraId="4A6EF981" w14:textId="77777777" w:rsidR="00451E47" w:rsidRPr="00733086" w:rsidRDefault="00451E47" w:rsidP="00451E47">
      <w:pPr>
        <w:tabs>
          <w:tab w:val="left" w:pos="567"/>
          <w:tab w:val="left" w:pos="1418"/>
          <w:tab w:val="left" w:pos="1814"/>
          <w:tab w:val="left" w:pos="2325"/>
          <w:tab w:val="left" w:pos="2835"/>
          <w:tab w:val="left" w:pos="3402"/>
          <w:tab w:val="right" w:pos="9356"/>
        </w:tabs>
        <w:suppressAutoHyphens/>
        <w:ind w:left="1814"/>
        <w:rPr>
          <w:spacing w:val="-2"/>
          <w:sz w:val="22"/>
        </w:rPr>
      </w:pPr>
      <w:r w:rsidRPr="00733086">
        <w:rPr>
          <w:spacing w:val="-2"/>
          <w:sz w:val="22"/>
        </w:rPr>
        <w:t xml:space="preserve"> (4)</w:t>
      </w:r>
      <w:r w:rsidRPr="00733086">
        <w:rPr>
          <w:spacing w:val="-2"/>
          <w:sz w:val="22"/>
        </w:rPr>
        <w:tab/>
        <w:t>Backfill stabilised with 5% cement where</w:t>
      </w:r>
    </w:p>
    <w:p w14:paraId="1E66B144" w14:textId="77777777" w:rsidR="00451E47" w:rsidRPr="00733086" w:rsidRDefault="00451E47" w:rsidP="00451E47">
      <w:pPr>
        <w:tabs>
          <w:tab w:val="left" w:pos="567"/>
          <w:tab w:val="left" w:pos="1418"/>
          <w:tab w:val="left" w:pos="1814"/>
          <w:tab w:val="left" w:pos="2325"/>
          <w:tab w:val="left" w:pos="2835"/>
          <w:tab w:val="left" w:pos="3402"/>
          <w:tab w:val="right" w:leader="dot" w:pos="9356"/>
        </w:tabs>
        <w:suppressAutoHyphens/>
        <w:ind w:left="1814"/>
        <w:rPr>
          <w:spacing w:val="-2"/>
          <w:sz w:val="22"/>
        </w:rPr>
      </w:pPr>
      <w:r w:rsidRPr="00733086">
        <w:rPr>
          <w:spacing w:val="-2"/>
          <w:sz w:val="22"/>
        </w:rPr>
        <w:tab/>
        <w:t>directed by the Engineer</w:t>
      </w:r>
      <w:r w:rsidRPr="00733086">
        <w:rPr>
          <w:spacing w:val="-2"/>
          <w:sz w:val="22"/>
        </w:rPr>
        <w:tab/>
        <w:t>Unit : m3</w:t>
      </w:r>
    </w:p>
    <w:p w14:paraId="64AB4AA7" w14:textId="77777777" w:rsidR="00451E47" w:rsidRPr="00733086" w:rsidRDefault="00451E47" w:rsidP="00451E47">
      <w:pPr>
        <w:tabs>
          <w:tab w:val="left" w:pos="567"/>
          <w:tab w:val="left" w:pos="1418"/>
          <w:tab w:val="left" w:pos="1814"/>
          <w:tab w:val="left" w:pos="2325"/>
          <w:tab w:val="left" w:pos="2835"/>
          <w:tab w:val="left" w:pos="3402"/>
          <w:tab w:val="right" w:pos="9356"/>
        </w:tabs>
        <w:suppressAutoHyphens/>
        <w:ind w:left="1814"/>
        <w:rPr>
          <w:spacing w:val="-2"/>
          <w:sz w:val="22"/>
          <w:vertAlign w:val="superscript"/>
        </w:rPr>
      </w:pPr>
    </w:p>
    <w:p w14:paraId="1A5BD76A" w14:textId="77777777" w:rsidR="00451E47" w:rsidRPr="00733086" w:rsidRDefault="00451E47" w:rsidP="00451E47">
      <w:pPr>
        <w:tabs>
          <w:tab w:val="left" w:pos="567"/>
          <w:tab w:val="left" w:pos="1418"/>
          <w:tab w:val="left" w:pos="1814"/>
          <w:tab w:val="left" w:pos="2325"/>
          <w:tab w:val="left" w:pos="2835"/>
          <w:tab w:val="left" w:pos="3402"/>
          <w:tab w:val="right" w:pos="9356"/>
        </w:tabs>
        <w:suppressAutoHyphens/>
        <w:ind w:left="1814"/>
        <w:rPr>
          <w:spacing w:val="-2"/>
          <w:sz w:val="22"/>
        </w:rPr>
      </w:pPr>
      <w:r w:rsidRPr="00733086">
        <w:rPr>
          <w:spacing w:val="-2"/>
          <w:sz w:val="22"/>
          <w:vertAlign w:val="superscript"/>
        </w:rPr>
        <w:t xml:space="preserve"> </w:t>
      </w:r>
      <w:r w:rsidRPr="00733086">
        <w:rPr>
          <w:spacing w:val="-2"/>
          <w:sz w:val="22"/>
        </w:rPr>
        <w:t>(5)</w:t>
      </w:r>
      <w:r w:rsidRPr="00733086">
        <w:rPr>
          <w:spacing w:val="-2"/>
          <w:sz w:val="22"/>
        </w:rPr>
        <w:tab/>
      </w:r>
      <w:proofErr w:type="spellStart"/>
      <w:r w:rsidRPr="00733086">
        <w:rPr>
          <w:spacing w:val="-2"/>
          <w:sz w:val="22"/>
        </w:rPr>
        <w:t>Soilcrete</w:t>
      </w:r>
      <w:proofErr w:type="spellEnd"/>
      <w:r w:rsidRPr="00733086">
        <w:rPr>
          <w:spacing w:val="-2"/>
          <w:sz w:val="22"/>
        </w:rPr>
        <w:t xml:space="preserve"> backfill where directed by the </w:t>
      </w:r>
    </w:p>
    <w:p w14:paraId="5063C2D1" w14:textId="77777777" w:rsidR="00451E47" w:rsidRPr="00733086" w:rsidRDefault="00451E47" w:rsidP="00451E47">
      <w:pPr>
        <w:tabs>
          <w:tab w:val="left" w:pos="567"/>
          <w:tab w:val="left" w:pos="1418"/>
          <w:tab w:val="left" w:pos="1814"/>
          <w:tab w:val="left" w:pos="2325"/>
          <w:tab w:val="left" w:pos="2835"/>
          <w:tab w:val="right" w:leader="dot" w:pos="9356"/>
        </w:tabs>
        <w:suppressAutoHyphens/>
        <w:ind w:left="1814"/>
        <w:rPr>
          <w:spacing w:val="-2"/>
          <w:sz w:val="22"/>
        </w:rPr>
      </w:pPr>
      <w:r w:rsidRPr="00733086">
        <w:rPr>
          <w:spacing w:val="-2"/>
          <w:sz w:val="22"/>
        </w:rPr>
        <w:tab/>
        <w:t>Engineer</w:t>
      </w:r>
      <w:r w:rsidRPr="00733086">
        <w:rPr>
          <w:spacing w:val="-2"/>
          <w:sz w:val="22"/>
        </w:rPr>
        <w:tab/>
        <w:t>Unit : m3</w:t>
      </w:r>
    </w:p>
    <w:p w14:paraId="1E35A671" w14:textId="77777777" w:rsidR="00451E47" w:rsidRPr="00733086" w:rsidRDefault="00451E47" w:rsidP="00451E47">
      <w:pPr>
        <w:tabs>
          <w:tab w:val="left" w:pos="567"/>
          <w:tab w:val="left" w:pos="1418"/>
          <w:tab w:val="left" w:pos="1814"/>
          <w:tab w:val="left" w:pos="2325"/>
          <w:tab w:val="left" w:pos="2835"/>
          <w:tab w:val="right" w:pos="9356"/>
        </w:tabs>
        <w:suppressAutoHyphens/>
        <w:ind w:left="1814"/>
        <w:rPr>
          <w:spacing w:val="-2"/>
          <w:sz w:val="22"/>
          <w:vertAlign w:val="superscript"/>
        </w:rPr>
      </w:pPr>
    </w:p>
    <w:p w14:paraId="0B3F00B7" w14:textId="77777777" w:rsidR="00451E47" w:rsidRPr="00733086" w:rsidRDefault="00451E47" w:rsidP="00451E47">
      <w:pPr>
        <w:tabs>
          <w:tab w:val="left" w:pos="567"/>
          <w:tab w:val="left" w:pos="1418"/>
          <w:tab w:val="left" w:pos="1814"/>
          <w:tab w:val="left" w:pos="2325"/>
          <w:tab w:val="left" w:pos="2835"/>
          <w:tab w:val="right" w:pos="9356"/>
        </w:tabs>
        <w:suppressAutoHyphens/>
        <w:ind w:left="1814"/>
        <w:rPr>
          <w:spacing w:val="-2"/>
          <w:sz w:val="22"/>
        </w:rPr>
      </w:pPr>
      <w:r w:rsidRPr="00733086">
        <w:rPr>
          <w:spacing w:val="-2"/>
          <w:sz w:val="22"/>
        </w:rPr>
        <w:t>The tendered rate for subitem (4) shall include full compensation for supplying the cement and for selecting, mixing, backfilling and compacting the stabilised material to 90% of modified AASHTO density.</w:t>
      </w:r>
    </w:p>
    <w:p w14:paraId="0B0B20C9" w14:textId="77777777" w:rsidR="00451E47" w:rsidRPr="00733086" w:rsidRDefault="00451E47" w:rsidP="00451E47">
      <w:pPr>
        <w:tabs>
          <w:tab w:val="left" w:pos="567"/>
          <w:tab w:val="left" w:pos="1418"/>
          <w:tab w:val="left" w:pos="1814"/>
          <w:tab w:val="left" w:pos="2325"/>
          <w:tab w:val="left" w:pos="2835"/>
          <w:tab w:val="right" w:pos="9356"/>
        </w:tabs>
        <w:suppressAutoHyphens/>
        <w:ind w:left="1814"/>
        <w:rPr>
          <w:spacing w:val="-2"/>
          <w:sz w:val="22"/>
        </w:rPr>
      </w:pPr>
    </w:p>
    <w:p w14:paraId="44F56A41" w14:textId="77777777" w:rsidR="00451E47" w:rsidRPr="00733086" w:rsidRDefault="00451E47" w:rsidP="00451E47">
      <w:pPr>
        <w:tabs>
          <w:tab w:val="left" w:pos="567"/>
          <w:tab w:val="left" w:pos="1418"/>
          <w:tab w:val="left" w:pos="1814"/>
          <w:tab w:val="left" w:pos="2325"/>
          <w:tab w:val="left" w:pos="2835"/>
          <w:tab w:val="right" w:pos="9356"/>
        </w:tabs>
        <w:suppressAutoHyphens/>
        <w:ind w:left="1814"/>
        <w:rPr>
          <w:spacing w:val="-2"/>
          <w:sz w:val="22"/>
        </w:rPr>
      </w:pPr>
      <w:r w:rsidRPr="00733086">
        <w:rPr>
          <w:spacing w:val="-2"/>
          <w:sz w:val="22"/>
        </w:rPr>
        <w:t xml:space="preserve">The tendered rate for subitem (5) shall include full compensation for supplying the cement and for selecting, mixing and placing the </w:t>
      </w:r>
      <w:proofErr w:type="spellStart"/>
      <w:r w:rsidRPr="00733086">
        <w:rPr>
          <w:spacing w:val="-2"/>
          <w:sz w:val="22"/>
        </w:rPr>
        <w:t>soilcrete</w:t>
      </w:r>
      <w:proofErr w:type="spellEnd"/>
      <w:r w:rsidRPr="00733086">
        <w:rPr>
          <w:spacing w:val="-2"/>
          <w:sz w:val="22"/>
        </w:rPr>
        <w:t xml:space="preserve"> as well as for the cost of shuttering if required."</w:t>
      </w:r>
    </w:p>
    <w:p w14:paraId="15FA120A" w14:textId="77777777" w:rsidR="00451E47" w:rsidRPr="00733086" w:rsidRDefault="00451E47" w:rsidP="00451E47">
      <w:pPr>
        <w:tabs>
          <w:tab w:val="left" w:pos="567"/>
          <w:tab w:val="left" w:pos="1418"/>
          <w:tab w:val="left" w:pos="1814"/>
          <w:tab w:val="left" w:pos="2325"/>
          <w:tab w:val="right" w:pos="9356"/>
        </w:tabs>
        <w:suppressAutoHyphens/>
        <w:ind w:left="1418"/>
        <w:rPr>
          <w:spacing w:val="-2"/>
          <w:sz w:val="22"/>
        </w:rPr>
      </w:pPr>
    </w:p>
    <w:p w14:paraId="3592B59E" w14:textId="77777777" w:rsidR="00451E47" w:rsidRPr="00733086" w:rsidRDefault="00451E47" w:rsidP="00451E47">
      <w:pPr>
        <w:tabs>
          <w:tab w:val="left" w:pos="567"/>
          <w:tab w:val="left" w:pos="1418"/>
          <w:tab w:val="left" w:pos="1814"/>
          <w:tab w:val="left" w:pos="2325"/>
          <w:tab w:val="right" w:pos="9356"/>
        </w:tabs>
        <w:suppressAutoHyphens/>
        <w:ind w:left="1418"/>
        <w:rPr>
          <w:i/>
          <w:spacing w:val="-2"/>
          <w:sz w:val="22"/>
        </w:rPr>
      </w:pPr>
      <w:r w:rsidRPr="00733086">
        <w:rPr>
          <w:i/>
          <w:spacing w:val="-2"/>
          <w:sz w:val="22"/>
        </w:rPr>
        <w:t>ADD THE FOLLOWING SUBITEMS AFTER SUBITEM 8.3.2(c):</w:t>
      </w:r>
    </w:p>
    <w:p w14:paraId="584E39C6" w14:textId="77777777" w:rsidR="00451E47" w:rsidRPr="00733086" w:rsidRDefault="00451E47" w:rsidP="00451E47">
      <w:pPr>
        <w:tabs>
          <w:tab w:val="left" w:pos="567"/>
          <w:tab w:val="left" w:pos="1418"/>
          <w:tab w:val="left" w:pos="1814"/>
          <w:tab w:val="left" w:pos="2325"/>
          <w:tab w:val="right" w:pos="9356"/>
        </w:tabs>
        <w:suppressAutoHyphens/>
        <w:ind w:left="1418"/>
        <w:rPr>
          <w:spacing w:val="-2"/>
          <w:sz w:val="22"/>
        </w:rPr>
      </w:pPr>
    </w:p>
    <w:p w14:paraId="4C0B56CB" w14:textId="77777777" w:rsidR="00451E47" w:rsidRPr="00733086" w:rsidRDefault="00451E47" w:rsidP="00451E47">
      <w:pPr>
        <w:tabs>
          <w:tab w:val="left" w:pos="567"/>
          <w:tab w:val="left" w:pos="1418"/>
          <w:tab w:val="left" w:pos="1814"/>
          <w:tab w:val="left" w:pos="2325"/>
          <w:tab w:val="right" w:pos="9356"/>
        </w:tabs>
        <w:suppressAutoHyphens/>
        <w:ind w:left="1418"/>
        <w:rPr>
          <w:spacing w:val="-2"/>
          <w:sz w:val="22"/>
        </w:rPr>
      </w:pPr>
      <w:r w:rsidRPr="00733086">
        <w:rPr>
          <w:spacing w:val="-2"/>
          <w:sz w:val="22"/>
        </w:rPr>
        <w:t>(d)</w:t>
      </w:r>
      <w:r w:rsidRPr="00733086">
        <w:rPr>
          <w:spacing w:val="-2"/>
          <w:sz w:val="22"/>
        </w:rPr>
        <w:tab/>
        <w:t xml:space="preserve">Excavate for stormwater inlet and outlet </w:t>
      </w:r>
    </w:p>
    <w:p w14:paraId="6A0D78DE" w14:textId="77777777" w:rsidR="00451E47" w:rsidRPr="00733086" w:rsidRDefault="00451E47" w:rsidP="00451E47">
      <w:pPr>
        <w:tabs>
          <w:tab w:val="left" w:pos="567"/>
          <w:tab w:val="left" w:pos="1418"/>
          <w:tab w:val="left" w:pos="1814"/>
          <w:tab w:val="left" w:pos="2325"/>
          <w:tab w:val="right" w:pos="9356"/>
        </w:tabs>
        <w:suppressAutoHyphens/>
        <w:ind w:left="1418"/>
        <w:rPr>
          <w:spacing w:val="-2"/>
          <w:sz w:val="22"/>
        </w:rPr>
      </w:pPr>
      <w:r w:rsidRPr="00733086">
        <w:rPr>
          <w:spacing w:val="-2"/>
          <w:sz w:val="22"/>
        </w:rPr>
        <w:tab/>
        <w:t xml:space="preserve">structures and for manholes, </w:t>
      </w:r>
      <w:proofErr w:type="spellStart"/>
      <w:r w:rsidRPr="00733086">
        <w:rPr>
          <w:spacing w:val="-2"/>
          <w:sz w:val="22"/>
        </w:rPr>
        <w:t>catchpits</w:t>
      </w:r>
      <w:proofErr w:type="spellEnd"/>
      <w:r w:rsidRPr="00733086">
        <w:rPr>
          <w:spacing w:val="-2"/>
          <w:sz w:val="22"/>
        </w:rPr>
        <w:t xml:space="preserve"> and </w:t>
      </w:r>
    </w:p>
    <w:p w14:paraId="21E2D5A9" w14:textId="77777777" w:rsidR="00451E47" w:rsidRPr="00733086" w:rsidRDefault="00451E47" w:rsidP="00451E47">
      <w:pPr>
        <w:tabs>
          <w:tab w:val="left" w:pos="567"/>
          <w:tab w:val="left" w:pos="1418"/>
          <w:tab w:val="left" w:pos="1814"/>
          <w:tab w:val="left" w:pos="2325"/>
          <w:tab w:val="right" w:pos="9356"/>
        </w:tabs>
        <w:suppressAutoHyphens/>
        <w:ind w:left="1418"/>
        <w:rPr>
          <w:spacing w:val="-2"/>
          <w:sz w:val="22"/>
        </w:rPr>
      </w:pPr>
      <w:r w:rsidRPr="00733086">
        <w:rPr>
          <w:spacing w:val="-2"/>
          <w:sz w:val="22"/>
        </w:rPr>
        <w:tab/>
        <w:t>the like in all materials, irrespective of</w:t>
      </w:r>
    </w:p>
    <w:p w14:paraId="162B7549" w14:textId="77777777" w:rsidR="00451E47" w:rsidRPr="00733086" w:rsidRDefault="00451E47" w:rsidP="00451E47">
      <w:pPr>
        <w:tabs>
          <w:tab w:val="left" w:pos="567"/>
          <w:tab w:val="left" w:pos="1418"/>
          <w:tab w:val="left" w:pos="1814"/>
          <w:tab w:val="left" w:pos="2325"/>
          <w:tab w:val="right" w:leader="dot" w:pos="9356"/>
        </w:tabs>
        <w:suppressAutoHyphens/>
        <w:ind w:left="1418"/>
        <w:rPr>
          <w:spacing w:val="-2"/>
          <w:sz w:val="22"/>
          <w:vertAlign w:val="superscript"/>
        </w:rPr>
      </w:pPr>
      <w:r w:rsidRPr="00733086">
        <w:rPr>
          <w:spacing w:val="-2"/>
          <w:sz w:val="22"/>
        </w:rPr>
        <w:tab/>
        <w:t>depth and backfill around structures</w:t>
      </w:r>
      <w:r w:rsidRPr="00733086">
        <w:rPr>
          <w:spacing w:val="-2"/>
          <w:sz w:val="22"/>
        </w:rPr>
        <w:tab/>
        <w:t>Unit : m</w:t>
      </w:r>
      <w:r w:rsidRPr="00733086">
        <w:rPr>
          <w:spacing w:val="-2"/>
          <w:sz w:val="22"/>
          <w:vertAlign w:val="superscript"/>
        </w:rPr>
        <w:t>3</w:t>
      </w:r>
    </w:p>
    <w:p w14:paraId="1C3F3089" w14:textId="77777777" w:rsidR="00451E47" w:rsidRPr="00733086" w:rsidRDefault="00451E47" w:rsidP="00451E47">
      <w:pPr>
        <w:tabs>
          <w:tab w:val="left" w:pos="567"/>
          <w:tab w:val="left" w:pos="1418"/>
          <w:tab w:val="left" w:pos="1814"/>
          <w:tab w:val="left" w:pos="2325"/>
          <w:tab w:val="right" w:pos="9356"/>
        </w:tabs>
        <w:suppressAutoHyphens/>
        <w:ind w:left="1418"/>
        <w:rPr>
          <w:spacing w:val="-2"/>
          <w:sz w:val="22"/>
        </w:rPr>
      </w:pPr>
    </w:p>
    <w:p w14:paraId="3F35C865" w14:textId="77777777" w:rsidR="00451E47" w:rsidRPr="00733086" w:rsidRDefault="00451E47" w:rsidP="00451E47">
      <w:pPr>
        <w:tabs>
          <w:tab w:val="left" w:pos="567"/>
          <w:tab w:val="left" w:pos="1418"/>
          <w:tab w:val="left" w:pos="1814"/>
          <w:tab w:val="left" w:pos="2325"/>
          <w:tab w:val="right" w:leader="dot" w:pos="9356"/>
        </w:tabs>
        <w:suppressAutoHyphens/>
        <w:ind w:left="1418"/>
        <w:rPr>
          <w:spacing w:val="-2"/>
          <w:sz w:val="22"/>
          <w:vertAlign w:val="superscript"/>
        </w:rPr>
      </w:pPr>
      <w:r w:rsidRPr="00733086">
        <w:rPr>
          <w:spacing w:val="-2"/>
          <w:sz w:val="22"/>
        </w:rPr>
        <w:t>(e)</w:t>
      </w:r>
      <w:r w:rsidRPr="00733086">
        <w:rPr>
          <w:spacing w:val="-2"/>
          <w:sz w:val="22"/>
        </w:rPr>
        <w:tab/>
        <w:t>Excavate open drains in all materials</w:t>
      </w:r>
      <w:r w:rsidRPr="00733086">
        <w:rPr>
          <w:spacing w:val="-2"/>
          <w:sz w:val="22"/>
        </w:rPr>
        <w:tab/>
        <w:t>Unit : m</w:t>
      </w:r>
      <w:r w:rsidRPr="00733086">
        <w:rPr>
          <w:spacing w:val="-2"/>
          <w:sz w:val="22"/>
          <w:vertAlign w:val="superscript"/>
        </w:rPr>
        <w:t>3</w:t>
      </w:r>
    </w:p>
    <w:p w14:paraId="0D558F41" w14:textId="77777777" w:rsidR="00451E47" w:rsidRPr="00733086" w:rsidRDefault="00451E47" w:rsidP="00451E47">
      <w:pPr>
        <w:tabs>
          <w:tab w:val="left" w:pos="567"/>
          <w:tab w:val="left" w:pos="1418"/>
          <w:tab w:val="left" w:pos="1814"/>
          <w:tab w:val="left" w:pos="2325"/>
          <w:tab w:val="right" w:pos="9356"/>
        </w:tabs>
        <w:suppressAutoHyphens/>
        <w:ind w:left="1418"/>
        <w:rPr>
          <w:spacing w:val="-2"/>
          <w:sz w:val="22"/>
        </w:rPr>
      </w:pPr>
    </w:p>
    <w:p w14:paraId="26656BCF" w14:textId="77777777" w:rsidR="00451E47" w:rsidRPr="00733086" w:rsidRDefault="00451E47" w:rsidP="00451E47">
      <w:pPr>
        <w:tabs>
          <w:tab w:val="left" w:pos="567"/>
          <w:tab w:val="left" w:pos="1418"/>
          <w:tab w:val="left" w:pos="1814"/>
          <w:tab w:val="left" w:pos="2325"/>
          <w:tab w:val="right" w:pos="9356"/>
        </w:tabs>
        <w:suppressAutoHyphens/>
        <w:ind w:left="1418"/>
        <w:rPr>
          <w:spacing w:val="-2"/>
          <w:sz w:val="22"/>
        </w:rPr>
      </w:pPr>
      <w:r w:rsidRPr="00733086">
        <w:rPr>
          <w:spacing w:val="-2"/>
          <w:sz w:val="22"/>
        </w:rPr>
        <w:t>The tendered rates shall include full compensation for the excavation of material within the dimensions specified or authorised by the Engineer, for the disposal of surplus and unsuitable excavated material where applicable, and in the case of item (d), for backfilling with suitable approved material compacted to 90% of modified AASHTO density around the structures."</w:t>
      </w:r>
    </w:p>
    <w:p w14:paraId="1BE5AAB6"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u w:val="single"/>
        </w:rPr>
      </w:pPr>
    </w:p>
    <w:p w14:paraId="66513D69" w14:textId="77777777" w:rsidR="004D5431" w:rsidRDefault="004D5431" w:rsidP="004D5431">
      <w:pPr>
        <w:tabs>
          <w:tab w:val="left" w:pos="567"/>
          <w:tab w:val="left" w:pos="1418"/>
          <w:tab w:val="left" w:pos="1814"/>
          <w:tab w:val="left" w:pos="2325"/>
          <w:tab w:val="left" w:pos="2835"/>
          <w:tab w:val="left" w:pos="3402"/>
          <w:tab w:val="left" w:pos="6804"/>
          <w:tab w:val="right" w:pos="9356"/>
        </w:tabs>
        <w:suppressAutoHyphens/>
        <w:ind w:left="0" w:firstLine="0"/>
        <w:rPr>
          <w:b/>
          <w:caps/>
          <w:spacing w:val="-2"/>
          <w:sz w:val="22"/>
        </w:rPr>
      </w:pPr>
    </w:p>
    <w:p w14:paraId="54D2B8AB" w14:textId="1C7241C1" w:rsidR="00451E47" w:rsidRPr="00733086" w:rsidRDefault="00451E47" w:rsidP="004D5431">
      <w:pPr>
        <w:tabs>
          <w:tab w:val="left" w:pos="567"/>
          <w:tab w:val="left" w:pos="1418"/>
          <w:tab w:val="left" w:pos="1814"/>
          <w:tab w:val="left" w:pos="2325"/>
          <w:tab w:val="left" w:pos="2835"/>
          <w:tab w:val="left" w:pos="3402"/>
          <w:tab w:val="left" w:pos="6804"/>
          <w:tab w:val="right" w:pos="9356"/>
        </w:tabs>
        <w:suppressAutoHyphens/>
        <w:ind w:left="0" w:firstLine="0"/>
        <w:rPr>
          <w:b/>
          <w:caps/>
          <w:spacing w:val="-2"/>
          <w:sz w:val="22"/>
        </w:rPr>
      </w:pPr>
      <w:r w:rsidRPr="00733086">
        <w:rPr>
          <w:b/>
          <w:caps/>
          <w:spacing w:val="-2"/>
          <w:sz w:val="22"/>
        </w:rPr>
        <w:lastRenderedPageBreak/>
        <w:t>PSDB 8.3.3</w:t>
      </w:r>
      <w:r w:rsidRPr="00733086">
        <w:rPr>
          <w:b/>
          <w:caps/>
          <w:spacing w:val="-2"/>
          <w:sz w:val="22"/>
        </w:rPr>
        <w:tab/>
        <w:t>Excavation ancillaries:</w:t>
      </w:r>
    </w:p>
    <w:p w14:paraId="0A08273C" w14:textId="77777777" w:rsidR="004D5431" w:rsidRDefault="004D5431" w:rsidP="004D5431">
      <w:pPr>
        <w:tabs>
          <w:tab w:val="left" w:pos="567"/>
          <w:tab w:val="left" w:pos="1418"/>
          <w:tab w:val="left" w:pos="1814"/>
          <w:tab w:val="left" w:pos="2325"/>
          <w:tab w:val="left" w:pos="2835"/>
          <w:tab w:val="left" w:pos="3402"/>
          <w:tab w:val="left" w:pos="6804"/>
          <w:tab w:val="right" w:pos="9356"/>
        </w:tabs>
        <w:suppressAutoHyphens/>
        <w:ind w:left="0" w:firstLine="0"/>
        <w:rPr>
          <w:b/>
          <w:spacing w:val="-2"/>
          <w:sz w:val="22"/>
        </w:rPr>
      </w:pPr>
    </w:p>
    <w:p w14:paraId="2576ED7C" w14:textId="55ADDD1B" w:rsidR="00451E47" w:rsidRPr="00733086" w:rsidRDefault="00451E47" w:rsidP="004D5431">
      <w:pPr>
        <w:tabs>
          <w:tab w:val="left" w:pos="567"/>
          <w:tab w:val="left" w:pos="1418"/>
          <w:tab w:val="left" w:pos="1814"/>
          <w:tab w:val="left" w:pos="2325"/>
          <w:tab w:val="left" w:pos="2835"/>
          <w:tab w:val="left" w:pos="3402"/>
          <w:tab w:val="left" w:pos="6804"/>
          <w:tab w:val="right" w:pos="9356"/>
        </w:tabs>
        <w:suppressAutoHyphens/>
        <w:ind w:left="0" w:firstLine="0"/>
        <w:rPr>
          <w:i/>
          <w:spacing w:val="-2"/>
          <w:sz w:val="22"/>
        </w:rPr>
      </w:pPr>
      <w:r w:rsidRPr="00733086">
        <w:rPr>
          <w:b/>
          <w:spacing w:val="-2"/>
          <w:sz w:val="22"/>
        </w:rPr>
        <w:t>PSDB 8.3.3.3</w:t>
      </w:r>
      <w:r w:rsidRPr="00733086">
        <w:rPr>
          <w:b/>
          <w:spacing w:val="-2"/>
          <w:sz w:val="22"/>
        </w:rPr>
        <w:tab/>
        <w:t>Compaction in road reserves</w:t>
      </w:r>
    </w:p>
    <w:p w14:paraId="5E816DA9"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2658CE67"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i/>
          <w:spacing w:val="-2"/>
          <w:sz w:val="22"/>
        </w:rPr>
      </w:pPr>
      <w:r w:rsidRPr="00733086">
        <w:rPr>
          <w:i/>
          <w:spacing w:val="-2"/>
          <w:sz w:val="22"/>
        </w:rPr>
        <w:t>REPLACE THE HEADING OF THIS SUBITEM WITH THE FOLLOWING:</w:t>
      </w:r>
    </w:p>
    <w:p w14:paraId="2750C809" w14:textId="77777777" w:rsidR="004D5431" w:rsidRDefault="004D5431" w:rsidP="004D5431">
      <w:pPr>
        <w:tabs>
          <w:tab w:val="left" w:pos="567"/>
          <w:tab w:val="left" w:pos="1418"/>
          <w:tab w:val="left" w:pos="1814"/>
          <w:tab w:val="left" w:pos="2325"/>
          <w:tab w:val="left" w:pos="2835"/>
          <w:tab w:val="left" w:pos="3402"/>
          <w:tab w:val="left" w:pos="6804"/>
          <w:tab w:val="right" w:pos="9356"/>
        </w:tabs>
        <w:suppressAutoHyphens/>
        <w:ind w:left="0" w:firstLine="0"/>
        <w:rPr>
          <w:spacing w:val="-2"/>
          <w:sz w:val="22"/>
        </w:rPr>
      </w:pPr>
    </w:p>
    <w:p w14:paraId="02A19412" w14:textId="75D5D4C7" w:rsidR="00451E47" w:rsidRPr="00733086" w:rsidRDefault="00451E47" w:rsidP="004D5431">
      <w:pPr>
        <w:tabs>
          <w:tab w:val="left" w:pos="567"/>
          <w:tab w:val="left" w:pos="1418"/>
          <w:tab w:val="left" w:pos="1814"/>
          <w:tab w:val="left" w:pos="2325"/>
          <w:tab w:val="left" w:pos="2835"/>
          <w:tab w:val="left" w:pos="3402"/>
          <w:tab w:val="left" w:pos="6804"/>
          <w:tab w:val="right" w:pos="9356"/>
        </w:tabs>
        <w:suppressAutoHyphens/>
        <w:ind w:left="0" w:firstLine="0"/>
        <w:rPr>
          <w:b/>
          <w:spacing w:val="-2"/>
          <w:sz w:val="22"/>
          <w:u w:val="single"/>
        </w:rPr>
      </w:pPr>
      <w:r w:rsidRPr="00733086">
        <w:rPr>
          <w:b/>
          <w:spacing w:val="-2"/>
          <w:sz w:val="22"/>
        </w:rPr>
        <w:t>"PSDB 8.3.3.3</w:t>
      </w:r>
      <w:r w:rsidRPr="00733086">
        <w:rPr>
          <w:b/>
          <w:spacing w:val="-2"/>
          <w:sz w:val="22"/>
        </w:rPr>
        <w:tab/>
        <w:t>Compaction in road crossings"</w:t>
      </w:r>
    </w:p>
    <w:p w14:paraId="0BBA20E1"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7E8BFCE7"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i/>
          <w:spacing w:val="-2"/>
          <w:sz w:val="22"/>
        </w:rPr>
      </w:pPr>
      <w:r w:rsidRPr="00733086">
        <w:rPr>
          <w:i/>
          <w:spacing w:val="-2"/>
          <w:sz w:val="22"/>
        </w:rPr>
        <w:t>REPLACE THE SENTENCE</w:t>
      </w:r>
      <w:r w:rsidRPr="00733086">
        <w:rPr>
          <w:spacing w:val="-2"/>
          <w:sz w:val="22"/>
        </w:rPr>
        <w:t xml:space="preserve">, "The volume will be measured as specified in 8.2.2, 8.2.3 and 8.3.3.1", </w:t>
      </w:r>
      <w:r w:rsidRPr="00733086">
        <w:rPr>
          <w:i/>
          <w:spacing w:val="-2"/>
          <w:sz w:val="22"/>
        </w:rPr>
        <w:t>WITH THE FOLLOWING:</w:t>
      </w:r>
    </w:p>
    <w:p w14:paraId="5B721E59"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i/>
          <w:spacing w:val="-2"/>
          <w:sz w:val="22"/>
        </w:rPr>
      </w:pPr>
    </w:p>
    <w:p w14:paraId="44031160"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r w:rsidRPr="00733086">
        <w:rPr>
          <w:spacing w:val="-2"/>
          <w:sz w:val="22"/>
        </w:rPr>
        <w:t>"In the case of gravel roads, the volume will be measured from the underside of the gravel wearing course to the top of the fill blanket, and in the case of bitumen roads, from the underside of the subbase to the top of the fill blanket.</w:t>
      </w:r>
    </w:p>
    <w:p w14:paraId="44BE6FEF"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p>
    <w:p w14:paraId="58D8F86B"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r w:rsidRPr="00733086">
        <w:rPr>
          <w:spacing w:val="-2"/>
          <w:sz w:val="22"/>
        </w:rPr>
        <w:t>The rest of the trench shall be backfilled as specified in Clauses 5.9.3, 5.9.4 and 5.9.5, as applicable, and payment will be made under item 8.3.6.1."</w:t>
      </w:r>
    </w:p>
    <w:p w14:paraId="3E56C792" w14:textId="77777777" w:rsidR="004D5431" w:rsidRDefault="004D5431" w:rsidP="004D5431">
      <w:pPr>
        <w:tabs>
          <w:tab w:val="left" w:pos="567"/>
          <w:tab w:val="left" w:pos="1418"/>
          <w:tab w:val="left" w:pos="1814"/>
          <w:tab w:val="left" w:pos="2325"/>
          <w:tab w:val="left" w:pos="2835"/>
          <w:tab w:val="left" w:pos="3402"/>
          <w:tab w:val="left" w:pos="6804"/>
          <w:tab w:val="right" w:pos="9356"/>
        </w:tabs>
        <w:suppressAutoHyphens/>
        <w:ind w:left="0" w:firstLine="0"/>
        <w:rPr>
          <w:b/>
          <w:spacing w:val="-2"/>
          <w:sz w:val="22"/>
        </w:rPr>
      </w:pPr>
    </w:p>
    <w:p w14:paraId="380F4501" w14:textId="610600BA" w:rsidR="00451E47" w:rsidRPr="00733086" w:rsidRDefault="00451E47" w:rsidP="004D5431">
      <w:pPr>
        <w:tabs>
          <w:tab w:val="left" w:pos="567"/>
          <w:tab w:val="left" w:pos="1418"/>
          <w:tab w:val="left" w:pos="1814"/>
          <w:tab w:val="left" w:pos="2325"/>
          <w:tab w:val="left" w:pos="2835"/>
          <w:tab w:val="left" w:pos="3402"/>
          <w:tab w:val="left" w:pos="6804"/>
          <w:tab w:val="right" w:pos="9356"/>
        </w:tabs>
        <w:suppressAutoHyphens/>
        <w:ind w:left="0" w:firstLine="0"/>
        <w:rPr>
          <w:i/>
          <w:spacing w:val="-2"/>
          <w:sz w:val="22"/>
        </w:rPr>
      </w:pPr>
      <w:r w:rsidRPr="00733086">
        <w:rPr>
          <w:b/>
          <w:spacing w:val="-2"/>
          <w:sz w:val="22"/>
        </w:rPr>
        <w:t>PSDB 8.3.3.4</w:t>
      </w:r>
      <w:r w:rsidRPr="00733086">
        <w:rPr>
          <w:b/>
          <w:spacing w:val="-2"/>
          <w:sz w:val="22"/>
        </w:rPr>
        <w:tab/>
        <w:t>Overhaul</w:t>
      </w:r>
      <w:r w:rsidRPr="00733086">
        <w:rPr>
          <w:spacing w:val="-2"/>
          <w:sz w:val="22"/>
        </w:rPr>
        <w:t xml:space="preserve"> </w:t>
      </w:r>
    </w:p>
    <w:p w14:paraId="3CD711BA"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21CFE8A9"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i/>
          <w:spacing w:val="-2"/>
          <w:sz w:val="22"/>
        </w:rPr>
      </w:pPr>
      <w:r w:rsidRPr="00733086">
        <w:rPr>
          <w:i/>
          <w:spacing w:val="-2"/>
          <w:sz w:val="22"/>
        </w:rPr>
        <w:t>DELETE THIS ITEM.</w:t>
      </w:r>
    </w:p>
    <w:p w14:paraId="401D57F0"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i/>
          <w:spacing w:val="-2"/>
          <w:sz w:val="22"/>
        </w:rPr>
      </w:pPr>
    </w:p>
    <w:p w14:paraId="40C36309"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r w:rsidRPr="00733086">
        <w:rPr>
          <w:spacing w:val="-2"/>
          <w:sz w:val="22"/>
        </w:rPr>
        <w:t>No overhaul will be paid for material in terms of this Contract and costs for transporting material shall be included in the applicable tendered rates and amounts.</w:t>
      </w:r>
    </w:p>
    <w:p w14:paraId="22BB29BC"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p>
    <w:p w14:paraId="013CE67F"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r w:rsidRPr="00733086">
        <w:rPr>
          <w:i/>
          <w:spacing w:val="-2"/>
          <w:sz w:val="22"/>
        </w:rPr>
        <w:t>REPLACE</w:t>
      </w:r>
      <w:r w:rsidRPr="00733086">
        <w:rPr>
          <w:spacing w:val="-2"/>
          <w:sz w:val="22"/>
        </w:rPr>
        <w:t xml:space="preserve"> ITEM 8.3.7 </w:t>
      </w:r>
      <w:r w:rsidRPr="00733086">
        <w:rPr>
          <w:i/>
          <w:spacing w:val="-2"/>
          <w:sz w:val="22"/>
        </w:rPr>
        <w:t>WITH THE FOLLOWING</w:t>
      </w:r>
      <w:r w:rsidRPr="00733086">
        <w:rPr>
          <w:spacing w:val="-2"/>
          <w:sz w:val="22"/>
        </w:rPr>
        <w:t>:</w:t>
      </w:r>
    </w:p>
    <w:p w14:paraId="1B21D2A7" w14:textId="77777777" w:rsidR="004D5431" w:rsidRDefault="004D5431" w:rsidP="004D5431">
      <w:pPr>
        <w:tabs>
          <w:tab w:val="left" w:pos="567"/>
          <w:tab w:val="left" w:pos="1418"/>
          <w:tab w:val="left" w:pos="1814"/>
          <w:tab w:val="left" w:pos="2325"/>
          <w:tab w:val="left" w:pos="2835"/>
          <w:tab w:val="right" w:leader="dot" w:pos="9356"/>
        </w:tabs>
        <w:suppressAutoHyphens/>
        <w:ind w:left="0" w:firstLine="0"/>
        <w:rPr>
          <w:spacing w:val="-2"/>
          <w:sz w:val="22"/>
        </w:rPr>
      </w:pPr>
    </w:p>
    <w:p w14:paraId="31515D23" w14:textId="22330A60" w:rsidR="00451E47" w:rsidRPr="00733086" w:rsidRDefault="00451E47" w:rsidP="004D5431">
      <w:pPr>
        <w:tabs>
          <w:tab w:val="left" w:pos="567"/>
          <w:tab w:val="left" w:pos="1418"/>
          <w:tab w:val="left" w:pos="1814"/>
          <w:tab w:val="left" w:pos="2325"/>
          <w:tab w:val="left" w:pos="2835"/>
          <w:tab w:val="right" w:leader="dot" w:pos="9356"/>
        </w:tabs>
        <w:suppressAutoHyphens/>
        <w:ind w:left="0" w:firstLine="0"/>
        <w:rPr>
          <w:caps/>
          <w:spacing w:val="-2"/>
          <w:sz w:val="22"/>
        </w:rPr>
      </w:pPr>
      <w:r w:rsidRPr="00733086">
        <w:rPr>
          <w:b/>
          <w:caps/>
          <w:spacing w:val="-2"/>
          <w:sz w:val="22"/>
        </w:rPr>
        <w:t>"PSDB 8.3.7</w:t>
      </w:r>
      <w:r w:rsidRPr="00733086">
        <w:rPr>
          <w:b/>
          <w:caps/>
          <w:spacing w:val="-2"/>
          <w:sz w:val="22"/>
        </w:rPr>
        <w:tab/>
        <w:t>Accommodation of traffic</w:t>
      </w:r>
      <w:r w:rsidRPr="00733086">
        <w:rPr>
          <w:caps/>
          <w:spacing w:val="-2"/>
          <w:sz w:val="22"/>
        </w:rPr>
        <w:tab/>
        <w:t>Unit : Sum</w:t>
      </w:r>
    </w:p>
    <w:p w14:paraId="196ECA37" w14:textId="77777777" w:rsidR="00451E47" w:rsidRPr="00733086" w:rsidRDefault="00451E47" w:rsidP="00451E47">
      <w:pPr>
        <w:tabs>
          <w:tab w:val="left" w:pos="567"/>
          <w:tab w:val="left" w:pos="1418"/>
          <w:tab w:val="left" w:pos="1814"/>
          <w:tab w:val="left" w:pos="2325"/>
          <w:tab w:val="left" w:pos="2835"/>
          <w:tab w:val="right" w:pos="9356"/>
        </w:tabs>
        <w:suppressAutoHyphens/>
        <w:rPr>
          <w:spacing w:val="-2"/>
          <w:sz w:val="22"/>
        </w:rPr>
      </w:pPr>
    </w:p>
    <w:p w14:paraId="4A506E8B" w14:textId="77777777" w:rsidR="00451E47" w:rsidRPr="00733086" w:rsidRDefault="00451E47" w:rsidP="00451E47">
      <w:pPr>
        <w:tabs>
          <w:tab w:val="left" w:pos="567"/>
          <w:tab w:val="left" w:pos="1418"/>
          <w:tab w:val="left" w:pos="1814"/>
          <w:tab w:val="left" w:pos="2325"/>
          <w:tab w:val="left" w:pos="2835"/>
          <w:tab w:val="right" w:pos="9356"/>
        </w:tabs>
        <w:suppressAutoHyphens/>
        <w:ind w:left="1418"/>
        <w:rPr>
          <w:spacing w:val="-2"/>
          <w:sz w:val="22"/>
        </w:rPr>
      </w:pPr>
      <w:r w:rsidRPr="00733086">
        <w:rPr>
          <w:spacing w:val="-2"/>
          <w:sz w:val="22"/>
        </w:rPr>
        <w:t>The tendered sum shall include full compensation for the accommodation of traffic and the construction and maintenance of bypasses, including existing roads used as bypasses, during the construction period.  It shall also include full compensation for traffic control, traffic signs and, where necessary, communications equipment to regulate traffic, for the construction of temporary drainage works, for the maintenance of drainage works, arrangements for moving services, attending to traffic problems, and complying with the requirements of the Road Traffic Ordinance and the relevant local authorities.</w:t>
      </w:r>
    </w:p>
    <w:p w14:paraId="0AADA26E" w14:textId="77777777" w:rsidR="00451E47" w:rsidRPr="00733086" w:rsidRDefault="00451E47" w:rsidP="00451E47">
      <w:pPr>
        <w:tabs>
          <w:tab w:val="left" w:pos="567"/>
          <w:tab w:val="left" w:pos="1418"/>
          <w:tab w:val="left" w:pos="1814"/>
          <w:tab w:val="left" w:pos="2325"/>
          <w:tab w:val="left" w:pos="2835"/>
          <w:tab w:val="right" w:pos="9356"/>
        </w:tabs>
        <w:suppressAutoHyphens/>
        <w:ind w:left="1418"/>
        <w:rPr>
          <w:spacing w:val="-2"/>
          <w:sz w:val="22"/>
        </w:rPr>
      </w:pPr>
    </w:p>
    <w:p w14:paraId="423CFC2D" w14:textId="77777777" w:rsidR="00451E47" w:rsidRPr="00733086" w:rsidRDefault="00451E47" w:rsidP="00451E47">
      <w:pPr>
        <w:tabs>
          <w:tab w:val="left" w:pos="567"/>
          <w:tab w:val="left" w:pos="1418"/>
          <w:tab w:val="left" w:pos="1814"/>
          <w:tab w:val="left" w:pos="2325"/>
          <w:tab w:val="left" w:pos="2835"/>
          <w:tab w:val="right" w:pos="9356"/>
        </w:tabs>
        <w:suppressAutoHyphens/>
        <w:ind w:left="1418"/>
        <w:rPr>
          <w:spacing w:val="-2"/>
          <w:sz w:val="22"/>
        </w:rPr>
      </w:pPr>
      <w:r w:rsidRPr="00733086">
        <w:rPr>
          <w:spacing w:val="-2"/>
          <w:sz w:val="22"/>
        </w:rPr>
        <w:t>Payment shall be made in equal monthly instalments."</w:t>
      </w:r>
    </w:p>
    <w:p w14:paraId="38A31640" w14:textId="77777777" w:rsidR="00451E47" w:rsidRPr="00733086" w:rsidRDefault="00451E47" w:rsidP="00451E47">
      <w:pPr>
        <w:tabs>
          <w:tab w:val="left" w:pos="567"/>
          <w:tab w:val="left" w:pos="1418"/>
          <w:tab w:val="left" w:pos="1814"/>
          <w:tab w:val="left" w:pos="2325"/>
          <w:tab w:val="left" w:pos="2835"/>
          <w:tab w:val="right" w:pos="9356"/>
        </w:tabs>
        <w:suppressAutoHyphens/>
        <w:ind w:left="1418"/>
        <w:rPr>
          <w:spacing w:val="-2"/>
          <w:sz w:val="22"/>
        </w:rPr>
      </w:pPr>
    </w:p>
    <w:p w14:paraId="63996F29" w14:textId="77777777" w:rsidR="00451E47" w:rsidRPr="00733086" w:rsidRDefault="00451E47" w:rsidP="00451E47">
      <w:pPr>
        <w:tabs>
          <w:tab w:val="left" w:pos="567"/>
          <w:tab w:val="left" w:pos="1418"/>
          <w:tab w:val="left" w:pos="1814"/>
          <w:tab w:val="left" w:pos="2325"/>
          <w:tab w:val="left" w:pos="2835"/>
          <w:tab w:val="right" w:pos="9356"/>
        </w:tabs>
        <w:suppressAutoHyphens/>
        <w:ind w:left="1418"/>
        <w:rPr>
          <w:spacing w:val="-2"/>
          <w:sz w:val="22"/>
        </w:rPr>
      </w:pPr>
      <w:r w:rsidRPr="00733086">
        <w:rPr>
          <w:i/>
          <w:spacing w:val="-2"/>
          <w:sz w:val="22"/>
        </w:rPr>
        <w:t>ADD THE FOLLOWING ITEMS</w:t>
      </w:r>
      <w:r w:rsidRPr="00733086">
        <w:rPr>
          <w:spacing w:val="-2"/>
          <w:sz w:val="22"/>
        </w:rPr>
        <w:t xml:space="preserve">: </w:t>
      </w:r>
    </w:p>
    <w:p w14:paraId="0819ED2A" w14:textId="77777777" w:rsidR="004D5431" w:rsidRDefault="004D5431" w:rsidP="004D5431">
      <w:pPr>
        <w:tabs>
          <w:tab w:val="left" w:pos="567"/>
          <w:tab w:val="left" w:pos="1418"/>
          <w:tab w:val="left" w:pos="1814"/>
          <w:tab w:val="left" w:pos="2325"/>
          <w:tab w:val="left" w:pos="2835"/>
          <w:tab w:val="left" w:pos="3402"/>
          <w:tab w:val="left" w:pos="6804"/>
          <w:tab w:val="right" w:pos="9356"/>
        </w:tabs>
        <w:suppressAutoHyphens/>
        <w:ind w:left="0" w:firstLine="0"/>
        <w:rPr>
          <w:spacing w:val="-2"/>
          <w:sz w:val="22"/>
        </w:rPr>
      </w:pPr>
    </w:p>
    <w:p w14:paraId="13C02AD3" w14:textId="7B9B18F8" w:rsidR="00451E47" w:rsidRPr="00733086" w:rsidRDefault="00451E47" w:rsidP="004D5431">
      <w:pPr>
        <w:tabs>
          <w:tab w:val="left" w:pos="567"/>
          <w:tab w:val="left" w:pos="1418"/>
          <w:tab w:val="left" w:pos="1814"/>
          <w:tab w:val="left" w:pos="2325"/>
          <w:tab w:val="left" w:pos="2835"/>
          <w:tab w:val="left" w:pos="3402"/>
          <w:tab w:val="left" w:pos="6804"/>
          <w:tab w:val="right" w:pos="9356"/>
        </w:tabs>
        <w:suppressAutoHyphens/>
        <w:ind w:left="0" w:firstLine="0"/>
        <w:rPr>
          <w:b/>
          <w:caps/>
          <w:spacing w:val="-2"/>
          <w:sz w:val="22"/>
        </w:rPr>
      </w:pPr>
      <w:r w:rsidRPr="00733086">
        <w:rPr>
          <w:b/>
          <w:caps/>
          <w:spacing w:val="-2"/>
          <w:sz w:val="22"/>
        </w:rPr>
        <w:t>"PSDB 8.3.8</w:t>
      </w:r>
      <w:r w:rsidRPr="00733086">
        <w:rPr>
          <w:b/>
          <w:caps/>
          <w:spacing w:val="-2"/>
          <w:sz w:val="22"/>
        </w:rPr>
        <w:tab/>
        <w:t>Removal of existing pipes:</w:t>
      </w:r>
    </w:p>
    <w:p w14:paraId="4E37AF40"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494B18D8"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rPr>
          <w:spacing w:val="-2"/>
          <w:sz w:val="22"/>
        </w:rPr>
      </w:pPr>
      <w:r w:rsidRPr="00733086">
        <w:rPr>
          <w:spacing w:val="-2"/>
          <w:sz w:val="22"/>
        </w:rPr>
        <w:t>(a)</w:t>
      </w:r>
      <w:r w:rsidRPr="00733086">
        <w:rPr>
          <w:spacing w:val="-2"/>
          <w:sz w:val="22"/>
        </w:rPr>
        <w:tab/>
      </w:r>
      <w:r w:rsidRPr="00733086">
        <w:rPr>
          <w:spacing w:val="-2"/>
          <w:sz w:val="22"/>
          <w:u w:val="single"/>
        </w:rPr>
        <w:t>Excavate by machine to 300 mm above pipes of:</w:t>
      </w:r>
    </w:p>
    <w:p w14:paraId="6104F434" w14:textId="77777777" w:rsidR="00451E47" w:rsidRPr="00733086" w:rsidRDefault="00451E47" w:rsidP="00451E47">
      <w:pPr>
        <w:tabs>
          <w:tab w:val="left" w:pos="567"/>
          <w:tab w:val="left" w:pos="1418"/>
          <w:tab w:val="left" w:pos="1814"/>
          <w:tab w:val="left" w:pos="2325"/>
          <w:tab w:val="left" w:pos="2835"/>
          <w:tab w:val="left" w:pos="3402"/>
          <w:tab w:val="right" w:leader="dot" w:pos="9356"/>
        </w:tabs>
        <w:suppressAutoHyphens/>
        <w:ind w:left="1418"/>
        <w:rPr>
          <w:spacing w:val="-2"/>
          <w:sz w:val="22"/>
          <w:vertAlign w:val="superscript"/>
        </w:rPr>
      </w:pPr>
      <w:r w:rsidRPr="00733086">
        <w:rPr>
          <w:spacing w:val="-2"/>
          <w:sz w:val="22"/>
        </w:rPr>
        <w:tab/>
        <w:t>(</w:t>
      </w:r>
      <w:proofErr w:type="spellStart"/>
      <w:r w:rsidRPr="00733086">
        <w:rPr>
          <w:spacing w:val="-2"/>
          <w:sz w:val="22"/>
        </w:rPr>
        <w:t>i</w:t>
      </w:r>
      <w:proofErr w:type="spellEnd"/>
      <w:r w:rsidRPr="00733086">
        <w:rPr>
          <w:spacing w:val="-2"/>
          <w:sz w:val="22"/>
        </w:rPr>
        <w:t>)</w:t>
      </w:r>
      <w:r w:rsidRPr="00733086">
        <w:rPr>
          <w:spacing w:val="-2"/>
          <w:sz w:val="22"/>
        </w:rPr>
        <w:tab/>
        <w:t>(Diameter indicated)</w:t>
      </w:r>
      <w:r w:rsidRPr="00733086">
        <w:rPr>
          <w:spacing w:val="-2"/>
          <w:sz w:val="22"/>
        </w:rPr>
        <w:tab/>
        <w:t>Unit : m</w:t>
      </w:r>
      <w:r w:rsidRPr="00733086">
        <w:rPr>
          <w:spacing w:val="-2"/>
          <w:sz w:val="22"/>
          <w:vertAlign w:val="superscript"/>
        </w:rPr>
        <w:t>3</w:t>
      </w:r>
    </w:p>
    <w:p w14:paraId="161951A6" w14:textId="77777777" w:rsidR="00451E47" w:rsidRPr="00733086" w:rsidRDefault="00451E47" w:rsidP="00451E47">
      <w:pPr>
        <w:tabs>
          <w:tab w:val="left" w:pos="567"/>
          <w:tab w:val="left" w:pos="1418"/>
          <w:tab w:val="left" w:pos="1814"/>
          <w:tab w:val="left" w:pos="2325"/>
          <w:tab w:val="left" w:pos="2835"/>
          <w:tab w:val="left" w:pos="3402"/>
          <w:tab w:val="right" w:pos="9356"/>
        </w:tabs>
        <w:suppressAutoHyphens/>
        <w:ind w:left="1418"/>
        <w:rPr>
          <w:spacing w:val="-2"/>
          <w:sz w:val="22"/>
          <w:vertAlign w:val="superscript"/>
        </w:rPr>
      </w:pPr>
    </w:p>
    <w:p w14:paraId="645E1037" w14:textId="77777777" w:rsidR="00451E47" w:rsidRPr="00733086" w:rsidRDefault="00451E47" w:rsidP="00451E47">
      <w:pPr>
        <w:tabs>
          <w:tab w:val="left" w:pos="567"/>
          <w:tab w:val="left" w:pos="1418"/>
          <w:tab w:val="left" w:pos="1814"/>
          <w:tab w:val="left" w:pos="2325"/>
          <w:tab w:val="left" w:pos="2835"/>
          <w:tab w:val="left" w:pos="3402"/>
          <w:tab w:val="right" w:pos="9356"/>
        </w:tabs>
        <w:suppressAutoHyphens/>
        <w:ind w:left="1418"/>
        <w:rPr>
          <w:spacing w:val="-2"/>
          <w:sz w:val="22"/>
        </w:rPr>
      </w:pPr>
      <w:r w:rsidRPr="00733086">
        <w:rPr>
          <w:spacing w:val="-2"/>
          <w:sz w:val="22"/>
        </w:rPr>
        <w:t>(b)</w:t>
      </w:r>
      <w:r w:rsidRPr="00733086">
        <w:rPr>
          <w:spacing w:val="-2"/>
          <w:sz w:val="22"/>
        </w:rPr>
        <w:tab/>
      </w:r>
      <w:r w:rsidRPr="00733086">
        <w:rPr>
          <w:spacing w:val="-2"/>
          <w:sz w:val="22"/>
          <w:u w:val="single"/>
        </w:rPr>
        <w:t>Excavate by hand to expose pipes of:</w:t>
      </w:r>
    </w:p>
    <w:p w14:paraId="07A0EFB1" w14:textId="77777777" w:rsidR="00451E47" w:rsidRPr="00733086" w:rsidRDefault="00451E47" w:rsidP="00451E47">
      <w:pPr>
        <w:tabs>
          <w:tab w:val="left" w:pos="567"/>
          <w:tab w:val="left" w:pos="1418"/>
          <w:tab w:val="left" w:pos="1814"/>
          <w:tab w:val="left" w:pos="2325"/>
          <w:tab w:val="left" w:pos="2835"/>
          <w:tab w:val="left" w:pos="3402"/>
          <w:tab w:val="right" w:leader="dot" w:pos="9356"/>
        </w:tabs>
        <w:suppressAutoHyphens/>
        <w:ind w:left="1418"/>
        <w:rPr>
          <w:spacing w:val="-2"/>
          <w:sz w:val="22"/>
        </w:rPr>
      </w:pPr>
      <w:r w:rsidRPr="00733086">
        <w:rPr>
          <w:spacing w:val="-2"/>
          <w:sz w:val="22"/>
        </w:rPr>
        <w:tab/>
        <w:t>(</w:t>
      </w:r>
      <w:proofErr w:type="spellStart"/>
      <w:r w:rsidRPr="00733086">
        <w:rPr>
          <w:spacing w:val="-2"/>
          <w:sz w:val="22"/>
        </w:rPr>
        <w:t>i</w:t>
      </w:r>
      <w:proofErr w:type="spellEnd"/>
      <w:r w:rsidRPr="00733086">
        <w:rPr>
          <w:spacing w:val="-2"/>
          <w:sz w:val="22"/>
        </w:rPr>
        <w:t>)</w:t>
      </w:r>
      <w:r w:rsidRPr="00733086">
        <w:rPr>
          <w:spacing w:val="-2"/>
          <w:sz w:val="22"/>
        </w:rPr>
        <w:tab/>
        <w:t>(Diameter indicated)</w:t>
      </w:r>
      <w:r w:rsidRPr="00733086">
        <w:rPr>
          <w:spacing w:val="-2"/>
          <w:sz w:val="22"/>
        </w:rPr>
        <w:tab/>
        <w:t>Unit : m</w:t>
      </w:r>
    </w:p>
    <w:p w14:paraId="44180762" w14:textId="77777777" w:rsidR="00451E47" w:rsidRPr="00733086" w:rsidRDefault="00451E47" w:rsidP="00451E47">
      <w:pPr>
        <w:tabs>
          <w:tab w:val="left" w:pos="567"/>
          <w:tab w:val="left" w:pos="1418"/>
          <w:tab w:val="left" w:pos="1814"/>
          <w:tab w:val="left" w:pos="2325"/>
          <w:tab w:val="left" w:pos="2835"/>
          <w:tab w:val="left" w:pos="3402"/>
          <w:tab w:val="right" w:pos="9356"/>
        </w:tabs>
        <w:suppressAutoHyphens/>
        <w:ind w:left="1418"/>
        <w:rPr>
          <w:spacing w:val="-2"/>
          <w:sz w:val="22"/>
        </w:rPr>
      </w:pPr>
      <w:r w:rsidRPr="00733086">
        <w:rPr>
          <w:spacing w:val="-2"/>
          <w:sz w:val="22"/>
        </w:rPr>
        <w:t>(c)</w:t>
      </w:r>
      <w:r w:rsidRPr="00733086">
        <w:rPr>
          <w:spacing w:val="-2"/>
          <w:sz w:val="22"/>
        </w:rPr>
        <w:tab/>
        <w:t>Remove pipes from trench:</w:t>
      </w:r>
    </w:p>
    <w:p w14:paraId="68E00946" w14:textId="77777777" w:rsidR="00451E47" w:rsidRPr="00733086" w:rsidRDefault="00451E47" w:rsidP="00451E47">
      <w:pPr>
        <w:tabs>
          <w:tab w:val="left" w:pos="567"/>
          <w:tab w:val="left" w:pos="1418"/>
          <w:tab w:val="left" w:pos="1814"/>
          <w:tab w:val="left" w:pos="2325"/>
          <w:tab w:val="left" w:pos="2835"/>
          <w:tab w:val="left" w:pos="3402"/>
          <w:tab w:val="right" w:leader="dot" w:pos="9356"/>
        </w:tabs>
        <w:suppressAutoHyphens/>
        <w:ind w:left="1418"/>
        <w:rPr>
          <w:spacing w:val="-2"/>
          <w:sz w:val="22"/>
        </w:rPr>
      </w:pPr>
      <w:r w:rsidRPr="00733086">
        <w:rPr>
          <w:spacing w:val="-2"/>
          <w:sz w:val="22"/>
        </w:rPr>
        <w:tab/>
        <w:t>(</w:t>
      </w:r>
      <w:proofErr w:type="spellStart"/>
      <w:r w:rsidRPr="00733086">
        <w:rPr>
          <w:spacing w:val="-2"/>
          <w:sz w:val="22"/>
        </w:rPr>
        <w:t>i</w:t>
      </w:r>
      <w:proofErr w:type="spellEnd"/>
      <w:r w:rsidRPr="00733086">
        <w:rPr>
          <w:spacing w:val="-2"/>
          <w:sz w:val="22"/>
        </w:rPr>
        <w:t>)</w:t>
      </w:r>
      <w:r w:rsidRPr="00733086">
        <w:rPr>
          <w:spacing w:val="-2"/>
          <w:sz w:val="22"/>
        </w:rPr>
        <w:tab/>
        <w:t>(Diameter indicated)</w:t>
      </w:r>
      <w:r w:rsidRPr="00733086">
        <w:rPr>
          <w:spacing w:val="-2"/>
          <w:sz w:val="22"/>
        </w:rPr>
        <w:tab/>
        <w:t xml:space="preserve"> Unit : m</w:t>
      </w:r>
    </w:p>
    <w:p w14:paraId="75D0B7FD" w14:textId="77777777" w:rsidR="00451E47" w:rsidRPr="00733086" w:rsidRDefault="00451E47" w:rsidP="00451E47">
      <w:pPr>
        <w:tabs>
          <w:tab w:val="left" w:pos="567"/>
          <w:tab w:val="left" w:pos="1418"/>
          <w:tab w:val="left" w:pos="1814"/>
          <w:tab w:val="left" w:pos="2325"/>
          <w:tab w:val="left" w:pos="2835"/>
          <w:tab w:val="left" w:pos="3402"/>
          <w:tab w:val="right" w:pos="9356"/>
        </w:tabs>
        <w:suppressAutoHyphens/>
        <w:ind w:left="1418"/>
        <w:rPr>
          <w:spacing w:val="-2"/>
          <w:sz w:val="22"/>
        </w:rPr>
      </w:pPr>
    </w:p>
    <w:p w14:paraId="632F64E3" w14:textId="77777777" w:rsidR="00451E47" w:rsidRPr="00733086" w:rsidRDefault="00451E47" w:rsidP="00451E47">
      <w:pPr>
        <w:tabs>
          <w:tab w:val="left" w:pos="567"/>
          <w:tab w:val="left" w:pos="1418"/>
          <w:tab w:val="left" w:pos="1814"/>
          <w:tab w:val="left" w:pos="2325"/>
          <w:tab w:val="left" w:pos="2835"/>
          <w:tab w:val="left" w:pos="3402"/>
          <w:tab w:val="right" w:pos="9356"/>
        </w:tabs>
        <w:suppressAutoHyphens/>
        <w:ind w:left="1418"/>
        <w:rPr>
          <w:spacing w:val="-2"/>
          <w:sz w:val="22"/>
        </w:rPr>
      </w:pPr>
      <w:r w:rsidRPr="00733086">
        <w:rPr>
          <w:spacing w:val="-2"/>
          <w:sz w:val="22"/>
        </w:rPr>
        <w:t>(d)</w:t>
      </w:r>
      <w:r w:rsidRPr="00733086">
        <w:rPr>
          <w:spacing w:val="-2"/>
          <w:sz w:val="22"/>
        </w:rPr>
        <w:tab/>
      </w:r>
      <w:r w:rsidRPr="00733086">
        <w:rPr>
          <w:spacing w:val="-2"/>
          <w:sz w:val="22"/>
          <w:u w:val="single"/>
        </w:rPr>
        <w:t>Stack pipes suitable for re-use on Site:</w:t>
      </w:r>
    </w:p>
    <w:p w14:paraId="2C3E3B99" w14:textId="77777777" w:rsidR="00451E47" w:rsidRPr="00733086" w:rsidRDefault="00451E47" w:rsidP="00451E47">
      <w:pPr>
        <w:tabs>
          <w:tab w:val="left" w:pos="567"/>
          <w:tab w:val="left" w:pos="1418"/>
          <w:tab w:val="left" w:pos="1814"/>
          <w:tab w:val="left" w:pos="2325"/>
          <w:tab w:val="left" w:pos="2835"/>
          <w:tab w:val="left" w:pos="3402"/>
          <w:tab w:val="right" w:leader="dot" w:pos="9356"/>
        </w:tabs>
        <w:suppressAutoHyphens/>
        <w:ind w:left="1418"/>
        <w:rPr>
          <w:spacing w:val="-2"/>
          <w:sz w:val="22"/>
        </w:rPr>
      </w:pPr>
      <w:r w:rsidRPr="00733086">
        <w:rPr>
          <w:spacing w:val="-2"/>
          <w:sz w:val="22"/>
        </w:rPr>
        <w:tab/>
        <w:t>(</w:t>
      </w:r>
      <w:proofErr w:type="spellStart"/>
      <w:r w:rsidRPr="00733086">
        <w:rPr>
          <w:spacing w:val="-2"/>
          <w:sz w:val="22"/>
        </w:rPr>
        <w:t>i</w:t>
      </w:r>
      <w:proofErr w:type="spellEnd"/>
      <w:r w:rsidRPr="00733086">
        <w:rPr>
          <w:spacing w:val="-2"/>
          <w:sz w:val="22"/>
        </w:rPr>
        <w:t>)</w:t>
      </w:r>
      <w:r w:rsidRPr="00733086">
        <w:rPr>
          <w:spacing w:val="-2"/>
          <w:sz w:val="22"/>
        </w:rPr>
        <w:tab/>
        <w:t>(Diameter indicated)</w:t>
      </w:r>
      <w:r w:rsidRPr="00733086">
        <w:rPr>
          <w:spacing w:val="-2"/>
          <w:sz w:val="22"/>
        </w:rPr>
        <w:tab/>
        <w:t xml:space="preserve"> Unit : m</w:t>
      </w:r>
    </w:p>
    <w:p w14:paraId="6A811BF8" w14:textId="77777777" w:rsidR="00451E47" w:rsidRPr="00733086" w:rsidRDefault="00451E47" w:rsidP="00451E47">
      <w:pPr>
        <w:tabs>
          <w:tab w:val="left" w:pos="567"/>
          <w:tab w:val="left" w:pos="1418"/>
          <w:tab w:val="left" w:pos="1814"/>
          <w:tab w:val="left" w:pos="2325"/>
          <w:tab w:val="left" w:pos="2835"/>
          <w:tab w:val="left" w:pos="3402"/>
          <w:tab w:val="right" w:pos="9356"/>
        </w:tabs>
        <w:suppressAutoHyphens/>
        <w:ind w:left="1418"/>
        <w:rPr>
          <w:spacing w:val="-2"/>
          <w:sz w:val="22"/>
        </w:rPr>
      </w:pPr>
    </w:p>
    <w:p w14:paraId="761AEC8E" w14:textId="77777777" w:rsidR="00451E47" w:rsidRPr="00733086" w:rsidRDefault="00451E47" w:rsidP="00451E47">
      <w:pPr>
        <w:tabs>
          <w:tab w:val="left" w:pos="567"/>
          <w:tab w:val="left" w:pos="1418"/>
          <w:tab w:val="left" w:pos="1814"/>
          <w:tab w:val="left" w:pos="2325"/>
          <w:tab w:val="left" w:pos="2835"/>
          <w:tab w:val="left" w:pos="3402"/>
          <w:tab w:val="right" w:pos="9356"/>
        </w:tabs>
        <w:suppressAutoHyphens/>
        <w:ind w:left="1418"/>
        <w:rPr>
          <w:spacing w:val="-2"/>
          <w:sz w:val="22"/>
        </w:rPr>
      </w:pPr>
      <w:r w:rsidRPr="00733086">
        <w:rPr>
          <w:spacing w:val="-2"/>
          <w:sz w:val="22"/>
        </w:rPr>
        <w:t>(e)</w:t>
      </w:r>
      <w:r w:rsidRPr="00733086">
        <w:rPr>
          <w:spacing w:val="-2"/>
          <w:sz w:val="22"/>
        </w:rPr>
        <w:tab/>
      </w:r>
      <w:r w:rsidRPr="00733086">
        <w:rPr>
          <w:spacing w:val="-2"/>
          <w:sz w:val="22"/>
          <w:u w:val="single"/>
        </w:rPr>
        <w:t>Remove pipes suitable for re-use to Employer's stores:</w:t>
      </w:r>
    </w:p>
    <w:p w14:paraId="01F20045" w14:textId="77777777" w:rsidR="00451E47" w:rsidRPr="00733086" w:rsidRDefault="00451E47" w:rsidP="00451E47">
      <w:pPr>
        <w:tabs>
          <w:tab w:val="left" w:pos="567"/>
          <w:tab w:val="left" w:pos="1418"/>
          <w:tab w:val="left" w:pos="1814"/>
          <w:tab w:val="left" w:pos="2325"/>
          <w:tab w:val="left" w:pos="2835"/>
          <w:tab w:val="left" w:pos="3402"/>
          <w:tab w:val="right" w:leader="dot" w:pos="9356"/>
        </w:tabs>
        <w:suppressAutoHyphens/>
        <w:ind w:left="1418"/>
        <w:rPr>
          <w:spacing w:val="-2"/>
          <w:sz w:val="22"/>
        </w:rPr>
      </w:pPr>
      <w:r w:rsidRPr="00733086">
        <w:rPr>
          <w:spacing w:val="-2"/>
          <w:sz w:val="22"/>
        </w:rPr>
        <w:lastRenderedPageBreak/>
        <w:tab/>
        <w:t>(</w:t>
      </w:r>
      <w:proofErr w:type="spellStart"/>
      <w:r w:rsidRPr="00733086">
        <w:rPr>
          <w:spacing w:val="-2"/>
          <w:sz w:val="22"/>
        </w:rPr>
        <w:t>i</w:t>
      </w:r>
      <w:proofErr w:type="spellEnd"/>
      <w:r w:rsidRPr="00733086">
        <w:rPr>
          <w:spacing w:val="-2"/>
          <w:sz w:val="22"/>
        </w:rPr>
        <w:t>)</w:t>
      </w:r>
      <w:r w:rsidRPr="00733086">
        <w:rPr>
          <w:spacing w:val="-2"/>
          <w:sz w:val="22"/>
        </w:rPr>
        <w:tab/>
        <w:t>(Diameter indicated)</w:t>
      </w:r>
      <w:r w:rsidRPr="00733086">
        <w:rPr>
          <w:spacing w:val="-2"/>
          <w:sz w:val="22"/>
        </w:rPr>
        <w:tab/>
        <w:t xml:space="preserve"> Unit : m</w:t>
      </w:r>
    </w:p>
    <w:p w14:paraId="3C011422" w14:textId="77777777" w:rsidR="00451E47" w:rsidRPr="00733086" w:rsidRDefault="00451E47" w:rsidP="00451E47">
      <w:pPr>
        <w:tabs>
          <w:tab w:val="left" w:pos="567"/>
          <w:tab w:val="left" w:pos="1418"/>
          <w:tab w:val="left" w:pos="1814"/>
          <w:tab w:val="left" w:pos="2325"/>
          <w:tab w:val="left" w:pos="2835"/>
          <w:tab w:val="left" w:pos="3402"/>
          <w:tab w:val="right" w:pos="9356"/>
        </w:tabs>
        <w:suppressAutoHyphens/>
        <w:ind w:left="1418"/>
        <w:rPr>
          <w:spacing w:val="-2"/>
          <w:sz w:val="22"/>
        </w:rPr>
      </w:pPr>
    </w:p>
    <w:p w14:paraId="106E379F" w14:textId="77777777" w:rsidR="00451E47" w:rsidRPr="00733086" w:rsidRDefault="00451E47" w:rsidP="00451E47">
      <w:pPr>
        <w:tabs>
          <w:tab w:val="left" w:pos="567"/>
          <w:tab w:val="left" w:pos="1418"/>
          <w:tab w:val="left" w:pos="1814"/>
          <w:tab w:val="left" w:pos="2325"/>
          <w:tab w:val="left" w:pos="2835"/>
          <w:tab w:val="left" w:pos="3402"/>
          <w:tab w:val="right" w:pos="9356"/>
        </w:tabs>
        <w:suppressAutoHyphens/>
        <w:ind w:left="1418"/>
        <w:rPr>
          <w:spacing w:val="-2"/>
          <w:sz w:val="22"/>
        </w:rPr>
      </w:pPr>
      <w:r w:rsidRPr="00733086">
        <w:rPr>
          <w:spacing w:val="-2"/>
          <w:sz w:val="22"/>
        </w:rPr>
        <w:t>(f)</w:t>
      </w:r>
      <w:r w:rsidRPr="00733086">
        <w:rPr>
          <w:spacing w:val="-2"/>
          <w:sz w:val="22"/>
        </w:rPr>
        <w:tab/>
      </w:r>
      <w:r w:rsidRPr="00733086">
        <w:rPr>
          <w:spacing w:val="-2"/>
          <w:sz w:val="22"/>
          <w:u w:val="single"/>
        </w:rPr>
        <w:t>Remove pipes unsuitable for re-use from the Site:</w:t>
      </w:r>
    </w:p>
    <w:p w14:paraId="6F587C04" w14:textId="77777777" w:rsidR="00451E47" w:rsidRPr="00733086" w:rsidRDefault="00451E47" w:rsidP="00451E47">
      <w:pPr>
        <w:tabs>
          <w:tab w:val="left" w:pos="567"/>
          <w:tab w:val="left" w:pos="1418"/>
          <w:tab w:val="left" w:pos="1814"/>
          <w:tab w:val="left" w:pos="2325"/>
          <w:tab w:val="left" w:pos="2835"/>
          <w:tab w:val="left" w:pos="3402"/>
          <w:tab w:val="right" w:leader="dot" w:pos="9356"/>
        </w:tabs>
        <w:suppressAutoHyphens/>
        <w:ind w:left="1418"/>
        <w:rPr>
          <w:spacing w:val="-2"/>
          <w:sz w:val="22"/>
        </w:rPr>
      </w:pPr>
      <w:r w:rsidRPr="00733086">
        <w:rPr>
          <w:spacing w:val="-2"/>
          <w:sz w:val="22"/>
        </w:rPr>
        <w:tab/>
        <w:t>(</w:t>
      </w:r>
      <w:proofErr w:type="spellStart"/>
      <w:r w:rsidRPr="00733086">
        <w:rPr>
          <w:spacing w:val="-2"/>
          <w:sz w:val="22"/>
        </w:rPr>
        <w:t>i</w:t>
      </w:r>
      <w:proofErr w:type="spellEnd"/>
      <w:r w:rsidRPr="00733086">
        <w:rPr>
          <w:spacing w:val="-2"/>
          <w:sz w:val="22"/>
        </w:rPr>
        <w:t>)</w:t>
      </w:r>
      <w:r w:rsidRPr="00733086">
        <w:rPr>
          <w:spacing w:val="-2"/>
          <w:sz w:val="22"/>
        </w:rPr>
        <w:tab/>
        <w:t>(Indicate pipe diameter and material)</w:t>
      </w:r>
      <w:r w:rsidRPr="00733086">
        <w:rPr>
          <w:spacing w:val="-2"/>
          <w:sz w:val="22"/>
        </w:rPr>
        <w:tab/>
        <w:t xml:space="preserve"> Unit : m</w:t>
      </w:r>
    </w:p>
    <w:p w14:paraId="309A9A91" w14:textId="77777777" w:rsidR="00451E47" w:rsidRPr="00733086" w:rsidRDefault="00451E47" w:rsidP="00451E47">
      <w:pPr>
        <w:keepNext/>
        <w:keepLines/>
        <w:tabs>
          <w:tab w:val="left" w:pos="567"/>
          <w:tab w:val="left" w:pos="1418"/>
          <w:tab w:val="left" w:pos="1814"/>
          <w:tab w:val="left" w:pos="2325"/>
          <w:tab w:val="left" w:pos="2835"/>
          <w:tab w:val="left" w:pos="3402"/>
          <w:tab w:val="right" w:pos="9356"/>
        </w:tabs>
        <w:suppressAutoHyphens/>
        <w:ind w:left="1418"/>
        <w:rPr>
          <w:spacing w:val="-2"/>
          <w:sz w:val="22"/>
        </w:rPr>
      </w:pPr>
    </w:p>
    <w:p w14:paraId="362882EB" w14:textId="77777777" w:rsidR="00451E47" w:rsidRPr="00733086" w:rsidRDefault="00451E47" w:rsidP="00451E47">
      <w:pPr>
        <w:keepNext/>
        <w:keepLines/>
        <w:tabs>
          <w:tab w:val="left" w:pos="567"/>
          <w:tab w:val="left" w:pos="1418"/>
          <w:tab w:val="left" w:pos="1814"/>
          <w:tab w:val="left" w:pos="2325"/>
          <w:tab w:val="left" w:pos="2835"/>
          <w:tab w:val="left" w:pos="3402"/>
          <w:tab w:val="right" w:pos="9356"/>
        </w:tabs>
        <w:suppressAutoHyphens/>
        <w:ind w:left="1418"/>
        <w:rPr>
          <w:spacing w:val="-2"/>
          <w:sz w:val="22"/>
        </w:rPr>
      </w:pPr>
      <w:r w:rsidRPr="00733086">
        <w:rPr>
          <w:spacing w:val="-2"/>
          <w:sz w:val="22"/>
        </w:rPr>
        <w:t>The tendered rates shall include full compensation for, in the case of</w:t>
      </w:r>
    </w:p>
    <w:p w14:paraId="4B334DD5" w14:textId="77777777" w:rsidR="00451E47" w:rsidRPr="00733086" w:rsidRDefault="00451E47" w:rsidP="00451E47">
      <w:pPr>
        <w:keepNext/>
        <w:keepLines/>
        <w:tabs>
          <w:tab w:val="left" w:pos="567"/>
          <w:tab w:val="left" w:pos="1418"/>
          <w:tab w:val="left" w:pos="1814"/>
          <w:tab w:val="left" w:pos="2325"/>
          <w:tab w:val="left" w:pos="2835"/>
          <w:tab w:val="left" w:pos="3402"/>
          <w:tab w:val="right" w:pos="9356"/>
        </w:tabs>
        <w:suppressAutoHyphens/>
        <w:ind w:left="1418"/>
        <w:rPr>
          <w:spacing w:val="-2"/>
          <w:sz w:val="22"/>
        </w:rPr>
      </w:pPr>
    </w:p>
    <w:p w14:paraId="0A3DC3C4" w14:textId="77777777" w:rsidR="00451E47" w:rsidRPr="00733086" w:rsidRDefault="00451E47" w:rsidP="00451E47">
      <w:pPr>
        <w:keepNext/>
        <w:keepLines/>
        <w:tabs>
          <w:tab w:val="left" w:pos="567"/>
          <w:tab w:val="left" w:pos="1418"/>
          <w:tab w:val="left" w:pos="1814"/>
          <w:tab w:val="left" w:pos="2325"/>
          <w:tab w:val="left" w:pos="2835"/>
          <w:tab w:val="left" w:pos="3402"/>
          <w:tab w:val="right" w:pos="9356"/>
        </w:tabs>
        <w:suppressAutoHyphens/>
        <w:ind w:left="2835" w:hanging="1417"/>
        <w:rPr>
          <w:spacing w:val="-2"/>
          <w:sz w:val="22"/>
        </w:rPr>
      </w:pPr>
      <w:r w:rsidRPr="00733086">
        <w:rPr>
          <w:spacing w:val="-2"/>
          <w:sz w:val="22"/>
        </w:rPr>
        <w:t>item (a)</w:t>
      </w:r>
      <w:r w:rsidRPr="00733086">
        <w:rPr>
          <w:spacing w:val="-2"/>
          <w:sz w:val="22"/>
        </w:rPr>
        <w:tab/>
        <w:t>:</w:t>
      </w:r>
      <w:r w:rsidRPr="00733086">
        <w:rPr>
          <w:spacing w:val="-2"/>
          <w:sz w:val="22"/>
        </w:rPr>
        <w:tab/>
        <w:t>excavation of material within the dimensions specified or authorised by the Engineer and placing the material alongside the trench</w:t>
      </w:r>
    </w:p>
    <w:p w14:paraId="7E8BF271" w14:textId="77777777" w:rsidR="00451E47" w:rsidRPr="00733086" w:rsidRDefault="00451E47" w:rsidP="00451E47">
      <w:pPr>
        <w:keepNext/>
        <w:keepLines/>
        <w:tabs>
          <w:tab w:val="left" w:pos="567"/>
          <w:tab w:val="left" w:pos="1418"/>
          <w:tab w:val="left" w:pos="1814"/>
          <w:tab w:val="left" w:pos="2325"/>
          <w:tab w:val="left" w:pos="2835"/>
          <w:tab w:val="left" w:pos="3402"/>
          <w:tab w:val="right" w:pos="9356"/>
        </w:tabs>
        <w:suppressAutoHyphens/>
        <w:ind w:left="2835" w:hanging="1417"/>
        <w:rPr>
          <w:spacing w:val="-2"/>
          <w:sz w:val="22"/>
        </w:rPr>
      </w:pPr>
      <w:r w:rsidRPr="00733086">
        <w:rPr>
          <w:spacing w:val="-2"/>
          <w:sz w:val="22"/>
        </w:rPr>
        <w:t>item (b)</w:t>
      </w:r>
      <w:r w:rsidRPr="00733086">
        <w:rPr>
          <w:spacing w:val="-2"/>
          <w:sz w:val="22"/>
        </w:rPr>
        <w:tab/>
        <w:t>:</w:t>
      </w:r>
      <w:r w:rsidRPr="00733086">
        <w:rPr>
          <w:spacing w:val="-2"/>
          <w:sz w:val="22"/>
        </w:rPr>
        <w:tab/>
        <w:t>as for item (a) but measured per metre length of pipe exposed</w:t>
      </w:r>
    </w:p>
    <w:p w14:paraId="59E0DAC0" w14:textId="77777777" w:rsidR="00451E47" w:rsidRPr="00733086" w:rsidRDefault="00451E47" w:rsidP="00451E47">
      <w:pPr>
        <w:keepNext/>
        <w:keepLines/>
        <w:tabs>
          <w:tab w:val="left" w:pos="567"/>
          <w:tab w:val="left" w:pos="1418"/>
          <w:tab w:val="left" w:pos="1814"/>
          <w:tab w:val="left" w:pos="2325"/>
          <w:tab w:val="left" w:pos="2835"/>
          <w:tab w:val="left" w:pos="3402"/>
          <w:tab w:val="right" w:pos="9356"/>
        </w:tabs>
        <w:suppressAutoHyphens/>
        <w:ind w:left="2835" w:hanging="1417"/>
        <w:rPr>
          <w:spacing w:val="-2"/>
          <w:sz w:val="22"/>
        </w:rPr>
      </w:pPr>
      <w:r w:rsidRPr="00733086">
        <w:rPr>
          <w:spacing w:val="-2"/>
          <w:sz w:val="22"/>
        </w:rPr>
        <w:t>item (c)</w:t>
      </w:r>
      <w:r w:rsidRPr="00733086">
        <w:rPr>
          <w:spacing w:val="-2"/>
          <w:sz w:val="22"/>
        </w:rPr>
        <w:tab/>
        <w:t>:</w:t>
      </w:r>
      <w:r w:rsidRPr="00733086">
        <w:rPr>
          <w:spacing w:val="-2"/>
          <w:sz w:val="22"/>
        </w:rPr>
        <w:tab/>
        <w:t>all labour and equipment necessary</w:t>
      </w:r>
    </w:p>
    <w:p w14:paraId="2234E1C7" w14:textId="77777777" w:rsidR="00451E47" w:rsidRPr="00733086" w:rsidRDefault="00451E47" w:rsidP="00451E47">
      <w:pPr>
        <w:keepNext/>
        <w:keepLines/>
        <w:tabs>
          <w:tab w:val="left" w:pos="567"/>
          <w:tab w:val="left" w:pos="1418"/>
          <w:tab w:val="left" w:pos="1814"/>
          <w:tab w:val="left" w:pos="2325"/>
          <w:tab w:val="left" w:pos="2835"/>
          <w:tab w:val="left" w:pos="3402"/>
          <w:tab w:val="right" w:pos="9356"/>
        </w:tabs>
        <w:suppressAutoHyphens/>
        <w:ind w:left="2835" w:hanging="1417"/>
        <w:rPr>
          <w:spacing w:val="-2"/>
          <w:sz w:val="22"/>
        </w:rPr>
      </w:pPr>
      <w:r w:rsidRPr="00733086">
        <w:rPr>
          <w:spacing w:val="-2"/>
          <w:sz w:val="22"/>
        </w:rPr>
        <w:t>item (d)</w:t>
      </w:r>
      <w:r w:rsidRPr="00733086">
        <w:rPr>
          <w:spacing w:val="-2"/>
          <w:sz w:val="22"/>
        </w:rPr>
        <w:tab/>
        <w:t>:</w:t>
      </w:r>
      <w:r w:rsidRPr="00733086">
        <w:rPr>
          <w:spacing w:val="-2"/>
          <w:sz w:val="22"/>
        </w:rPr>
        <w:tab/>
        <w:t>as for item (c) including the cleaning, loading and off-loading and transport of the pipes to the stockpile site</w:t>
      </w:r>
    </w:p>
    <w:p w14:paraId="61C64397" w14:textId="77777777" w:rsidR="00451E47" w:rsidRPr="00733086" w:rsidRDefault="00451E47" w:rsidP="00451E47">
      <w:pPr>
        <w:keepNext/>
        <w:keepLines/>
        <w:tabs>
          <w:tab w:val="left" w:pos="567"/>
          <w:tab w:val="left" w:pos="1418"/>
          <w:tab w:val="left" w:pos="1814"/>
          <w:tab w:val="left" w:pos="2325"/>
          <w:tab w:val="left" w:pos="2835"/>
          <w:tab w:val="left" w:pos="3402"/>
          <w:tab w:val="right" w:pos="9356"/>
        </w:tabs>
        <w:suppressAutoHyphens/>
        <w:ind w:left="2835" w:hanging="1417"/>
        <w:rPr>
          <w:spacing w:val="-2"/>
          <w:sz w:val="22"/>
        </w:rPr>
      </w:pPr>
      <w:r w:rsidRPr="00733086">
        <w:rPr>
          <w:spacing w:val="-2"/>
          <w:sz w:val="22"/>
        </w:rPr>
        <w:t>item (e)</w:t>
      </w:r>
      <w:r w:rsidRPr="00733086">
        <w:rPr>
          <w:spacing w:val="-2"/>
          <w:sz w:val="22"/>
        </w:rPr>
        <w:tab/>
        <w:t>:</w:t>
      </w:r>
      <w:r w:rsidRPr="00733086">
        <w:rPr>
          <w:spacing w:val="-2"/>
          <w:sz w:val="22"/>
        </w:rPr>
        <w:tab/>
        <w:t>as for item (d) but transported to the stores</w:t>
      </w:r>
    </w:p>
    <w:p w14:paraId="0E1BEFD2" w14:textId="77777777" w:rsidR="00451E47" w:rsidRPr="00733086" w:rsidRDefault="00451E47" w:rsidP="00451E47">
      <w:pPr>
        <w:keepNext/>
        <w:keepLines/>
        <w:tabs>
          <w:tab w:val="left" w:pos="567"/>
          <w:tab w:val="left" w:pos="1418"/>
          <w:tab w:val="left" w:pos="1814"/>
          <w:tab w:val="left" w:pos="2325"/>
          <w:tab w:val="left" w:pos="2835"/>
          <w:tab w:val="left" w:pos="3402"/>
          <w:tab w:val="right" w:pos="9356"/>
        </w:tabs>
        <w:suppressAutoHyphens/>
        <w:ind w:left="2835" w:hanging="1417"/>
        <w:rPr>
          <w:spacing w:val="-2"/>
          <w:sz w:val="22"/>
        </w:rPr>
      </w:pPr>
      <w:r w:rsidRPr="00733086">
        <w:rPr>
          <w:spacing w:val="-2"/>
          <w:sz w:val="22"/>
        </w:rPr>
        <w:t>item (f)</w:t>
      </w:r>
      <w:r w:rsidRPr="00733086">
        <w:rPr>
          <w:spacing w:val="-2"/>
          <w:sz w:val="22"/>
        </w:rPr>
        <w:tab/>
        <w:t>:</w:t>
      </w:r>
      <w:r w:rsidRPr="00733086">
        <w:rPr>
          <w:spacing w:val="-2"/>
          <w:sz w:val="22"/>
        </w:rPr>
        <w:tab/>
        <w:t>as for item (c) and transported from the Site to spoil.</w:t>
      </w:r>
    </w:p>
    <w:p w14:paraId="16CF50B2" w14:textId="77777777" w:rsidR="004D5431" w:rsidRDefault="004D5431" w:rsidP="004D5431">
      <w:pPr>
        <w:tabs>
          <w:tab w:val="left" w:pos="567"/>
          <w:tab w:val="left" w:pos="1418"/>
          <w:tab w:val="left" w:pos="1814"/>
          <w:tab w:val="left" w:pos="2325"/>
          <w:tab w:val="left" w:pos="2835"/>
          <w:tab w:val="left" w:pos="3402"/>
          <w:tab w:val="left" w:pos="6804"/>
          <w:tab w:val="right" w:pos="9356"/>
        </w:tabs>
        <w:suppressAutoHyphens/>
        <w:ind w:left="0" w:firstLine="0"/>
        <w:rPr>
          <w:spacing w:val="-2"/>
          <w:sz w:val="22"/>
        </w:rPr>
      </w:pPr>
    </w:p>
    <w:p w14:paraId="0BDCE3AF" w14:textId="65AC1C87" w:rsidR="00451E47" w:rsidRPr="00733086" w:rsidRDefault="00451E47" w:rsidP="004D5431">
      <w:pPr>
        <w:tabs>
          <w:tab w:val="left" w:pos="567"/>
          <w:tab w:val="left" w:pos="1418"/>
          <w:tab w:val="left" w:pos="1814"/>
          <w:tab w:val="left" w:pos="2325"/>
          <w:tab w:val="left" w:pos="2835"/>
          <w:tab w:val="left" w:pos="3402"/>
          <w:tab w:val="left" w:pos="6804"/>
          <w:tab w:val="right" w:pos="9356"/>
        </w:tabs>
        <w:suppressAutoHyphens/>
        <w:ind w:left="0" w:firstLine="0"/>
        <w:rPr>
          <w:b/>
          <w:caps/>
          <w:spacing w:val="-2"/>
          <w:sz w:val="22"/>
        </w:rPr>
      </w:pPr>
      <w:r w:rsidRPr="00733086">
        <w:rPr>
          <w:b/>
          <w:caps/>
          <w:spacing w:val="-2"/>
          <w:sz w:val="22"/>
        </w:rPr>
        <w:t>PSDB 8.3.9</w:t>
      </w:r>
      <w:r w:rsidRPr="00733086">
        <w:rPr>
          <w:b/>
          <w:caps/>
          <w:spacing w:val="-2"/>
          <w:sz w:val="22"/>
        </w:rPr>
        <w:tab/>
        <w:t>Moving of existing services by:</w:t>
      </w:r>
    </w:p>
    <w:p w14:paraId="34175597"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7E3B515A" w14:textId="77777777" w:rsidR="00451E47" w:rsidRPr="00733086" w:rsidRDefault="00451E47" w:rsidP="00451E47">
      <w:pPr>
        <w:tabs>
          <w:tab w:val="left" w:pos="567"/>
          <w:tab w:val="left" w:pos="1418"/>
          <w:tab w:val="left" w:pos="1814"/>
          <w:tab w:val="left" w:pos="2325"/>
          <w:tab w:val="left" w:pos="2835"/>
          <w:tab w:val="left" w:pos="3402"/>
          <w:tab w:val="right" w:leader="dot" w:pos="9356"/>
        </w:tabs>
        <w:suppressAutoHyphens/>
        <w:ind w:left="1418"/>
        <w:rPr>
          <w:spacing w:val="-2"/>
          <w:sz w:val="22"/>
        </w:rPr>
      </w:pPr>
      <w:r w:rsidRPr="00733086">
        <w:rPr>
          <w:spacing w:val="-2"/>
          <w:sz w:val="22"/>
        </w:rPr>
        <w:t>(a)</w:t>
      </w:r>
      <w:r w:rsidRPr="00733086">
        <w:rPr>
          <w:spacing w:val="-2"/>
          <w:sz w:val="22"/>
        </w:rPr>
        <w:tab/>
      </w:r>
      <w:r w:rsidRPr="00733086">
        <w:rPr>
          <w:spacing w:val="-2"/>
          <w:sz w:val="22"/>
          <w:u w:val="single"/>
        </w:rPr>
        <w:t>The Town Council</w:t>
      </w:r>
      <w:r w:rsidRPr="00733086">
        <w:rPr>
          <w:spacing w:val="-2"/>
          <w:sz w:val="22"/>
        </w:rPr>
        <w:tab/>
      </w:r>
      <w:r w:rsidRPr="00733086">
        <w:rPr>
          <w:spacing w:val="-2"/>
          <w:sz w:val="22"/>
        </w:rPr>
        <w:tab/>
        <w:t xml:space="preserve">Unit : </w:t>
      </w:r>
      <w:proofErr w:type="spellStart"/>
      <w:r w:rsidRPr="00733086">
        <w:rPr>
          <w:spacing w:val="-2"/>
          <w:sz w:val="22"/>
        </w:rPr>
        <w:t>Prov</w:t>
      </w:r>
      <w:proofErr w:type="spellEnd"/>
      <w:r w:rsidRPr="00733086">
        <w:rPr>
          <w:spacing w:val="-2"/>
          <w:sz w:val="22"/>
        </w:rPr>
        <w:t xml:space="preserve"> Sum</w:t>
      </w:r>
    </w:p>
    <w:p w14:paraId="44ACDF2F" w14:textId="77777777" w:rsidR="00451E47" w:rsidRPr="00733086" w:rsidRDefault="00451E47" w:rsidP="00451E47">
      <w:pPr>
        <w:tabs>
          <w:tab w:val="left" w:pos="567"/>
          <w:tab w:val="left" w:pos="1418"/>
          <w:tab w:val="left" w:pos="1814"/>
          <w:tab w:val="left" w:pos="2325"/>
          <w:tab w:val="left" w:pos="2835"/>
          <w:tab w:val="left" w:pos="3402"/>
          <w:tab w:val="right" w:pos="9356"/>
        </w:tabs>
        <w:suppressAutoHyphens/>
        <w:ind w:left="1418"/>
        <w:rPr>
          <w:spacing w:val="-2"/>
          <w:sz w:val="22"/>
        </w:rPr>
      </w:pPr>
    </w:p>
    <w:p w14:paraId="36FAE0B9" w14:textId="77777777" w:rsidR="00451E47" w:rsidRPr="00733086" w:rsidRDefault="00451E47" w:rsidP="00451E47">
      <w:pPr>
        <w:tabs>
          <w:tab w:val="left" w:pos="567"/>
          <w:tab w:val="left" w:pos="1418"/>
          <w:tab w:val="left" w:pos="1814"/>
          <w:tab w:val="left" w:pos="2325"/>
          <w:tab w:val="left" w:pos="2835"/>
          <w:tab w:val="left" w:pos="3402"/>
          <w:tab w:val="right" w:leader="dot" w:pos="9356"/>
        </w:tabs>
        <w:suppressAutoHyphens/>
        <w:ind w:left="1418"/>
        <w:rPr>
          <w:spacing w:val="-2"/>
          <w:sz w:val="22"/>
        </w:rPr>
      </w:pPr>
      <w:r w:rsidRPr="00733086">
        <w:rPr>
          <w:spacing w:val="-2"/>
          <w:sz w:val="22"/>
        </w:rPr>
        <w:t>(b)</w:t>
      </w:r>
      <w:r w:rsidRPr="00733086">
        <w:rPr>
          <w:spacing w:val="-2"/>
          <w:sz w:val="22"/>
        </w:rPr>
        <w:tab/>
      </w:r>
      <w:r w:rsidRPr="00733086">
        <w:rPr>
          <w:spacing w:val="-2"/>
          <w:sz w:val="22"/>
          <w:u w:val="single"/>
        </w:rPr>
        <w:t>Telkom SA Limited</w:t>
      </w:r>
      <w:r w:rsidRPr="00733086">
        <w:rPr>
          <w:spacing w:val="-2"/>
          <w:sz w:val="22"/>
        </w:rPr>
        <w:tab/>
        <w:t xml:space="preserve"> </w:t>
      </w:r>
      <w:r w:rsidRPr="00733086">
        <w:rPr>
          <w:spacing w:val="-2"/>
          <w:sz w:val="22"/>
        </w:rPr>
        <w:tab/>
        <w:t xml:space="preserve">Unit : </w:t>
      </w:r>
      <w:proofErr w:type="spellStart"/>
      <w:r w:rsidRPr="00733086">
        <w:rPr>
          <w:spacing w:val="-2"/>
          <w:sz w:val="22"/>
        </w:rPr>
        <w:t>Prov</w:t>
      </w:r>
      <w:proofErr w:type="spellEnd"/>
      <w:r w:rsidRPr="00733086">
        <w:rPr>
          <w:spacing w:val="-2"/>
          <w:sz w:val="22"/>
        </w:rPr>
        <w:t xml:space="preserve"> Sum</w:t>
      </w:r>
    </w:p>
    <w:p w14:paraId="518BDA18" w14:textId="77777777" w:rsidR="00451E47" w:rsidRPr="00733086" w:rsidRDefault="00451E47" w:rsidP="00451E47">
      <w:pPr>
        <w:tabs>
          <w:tab w:val="left" w:pos="567"/>
          <w:tab w:val="left" w:pos="1418"/>
          <w:tab w:val="left" w:pos="1814"/>
          <w:tab w:val="left" w:pos="2325"/>
          <w:tab w:val="left" w:pos="2835"/>
          <w:tab w:val="left" w:pos="3402"/>
          <w:tab w:val="right" w:pos="9356"/>
        </w:tabs>
        <w:suppressAutoHyphens/>
        <w:ind w:left="1418"/>
        <w:rPr>
          <w:spacing w:val="-2"/>
          <w:sz w:val="22"/>
        </w:rPr>
      </w:pPr>
    </w:p>
    <w:p w14:paraId="7D3AB018" w14:textId="77777777" w:rsidR="00451E47" w:rsidRPr="00733086" w:rsidRDefault="00451E47" w:rsidP="00451E47">
      <w:pPr>
        <w:tabs>
          <w:tab w:val="left" w:pos="567"/>
          <w:tab w:val="left" w:pos="1418"/>
          <w:tab w:val="left" w:pos="1814"/>
          <w:tab w:val="left" w:pos="2325"/>
          <w:tab w:val="left" w:pos="2835"/>
          <w:tab w:val="left" w:pos="3402"/>
          <w:tab w:val="right" w:pos="9356"/>
        </w:tabs>
        <w:suppressAutoHyphens/>
        <w:ind w:left="1418"/>
        <w:rPr>
          <w:spacing w:val="-2"/>
          <w:sz w:val="22"/>
        </w:rPr>
      </w:pPr>
      <w:r w:rsidRPr="00733086">
        <w:rPr>
          <w:spacing w:val="-2"/>
          <w:sz w:val="22"/>
        </w:rPr>
        <w:t>Provisional Sums have been provided in the Schedule of Quantities for reimbursing the above-mentioned departments for work carried out by them.  The Contractor shall have no claim on any of these amounts.</w:t>
      </w:r>
    </w:p>
    <w:p w14:paraId="4F827FB4"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5C6A0750"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ind w:left="1418" w:hanging="1418"/>
        <w:rPr>
          <w:b/>
          <w:caps/>
          <w:spacing w:val="-2"/>
          <w:sz w:val="22"/>
        </w:rPr>
      </w:pPr>
      <w:r w:rsidRPr="00733086">
        <w:rPr>
          <w:b/>
          <w:caps/>
          <w:spacing w:val="-2"/>
          <w:sz w:val="22"/>
        </w:rPr>
        <w:t>PSDB 8.3.10</w:t>
      </w:r>
      <w:r w:rsidRPr="00733086">
        <w:rPr>
          <w:b/>
          <w:caps/>
          <w:spacing w:val="-2"/>
          <w:sz w:val="22"/>
        </w:rPr>
        <w:tab/>
        <w:t>Provision of temporary bridges for maintaining access to</w:t>
      </w:r>
    </w:p>
    <w:p w14:paraId="6AA7699E"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b/>
          <w:caps/>
          <w:spacing w:val="-2"/>
          <w:sz w:val="22"/>
        </w:rPr>
      </w:pPr>
      <w:r w:rsidRPr="00733086">
        <w:rPr>
          <w:b/>
          <w:caps/>
          <w:spacing w:val="-2"/>
          <w:sz w:val="22"/>
        </w:rPr>
        <w:tab/>
      </w:r>
      <w:r w:rsidRPr="00733086">
        <w:rPr>
          <w:b/>
          <w:caps/>
          <w:spacing w:val="-2"/>
          <w:sz w:val="22"/>
        </w:rPr>
        <w:tab/>
        <w:t>properties:</w:t>
      </w:r>
    </w:p>
    <w:p w14:paraId="338BBF45"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133590FC" w14:textId="77777777" w:rsidR="00451E47" w:rsidRPr="00733086" w:rsidRDefault="00451E47" w:rsidP="00451E47">
      <w:pPr>
        <w:tabs>
          <w:tab w:val="left" w:pos="567"/>
          <w:tab w:val="left" w:pos="1418"/>
          <w:tab w:val="left" w:pos="1814"/>
          <w:tab w:val="left" w:pos="2325"/>
          <w:tab w:val="left" w:pos="2835"/>
          <w:tab w:val="left" w:pos="3402"/>
          <w:tab w:val="right" w:leader="dot" w:pos="9356"/>
        </w:tabs>
        <w:suppressAutoHyphens/>
        <w:ind w:left="1418"/>
        <w:rPr>
          <w:spacing w:val="-2"/>
          <w:sz w:val="22"/>
        </w:rPr>
      </w:pPr>
      <w:r w:rsidRPr="00733086">
        <w:rPr>
          <w:spacing w:val="-2"/>
          <w:sz w:val="22"/>
        </w:rPr>
        <w:t>(a)</w:t>
      </w:r>
      <w:r w:rsidRPr="00733086">
        <w:rPr>
          <w:spacing w:val="-2"/>
          <w:sz w:val="22"/>
        </w:rPr>
        <w:tab/>
      </w:r>
      <w:r w:rsidRPr="00733086">
        <w:rPr>
          <w:spacing w:val="-2"/>
          <w:sz w:val="22"/>
          <w:u w:val="single"/>
        </w:rPr>
        <w:t>Temporary pedestrian bridges</w:t>
      </w:r>
      <w:r w:rsidRPr="00733086">
        <w:rPr>
          <w:spacing w:val="-2"/>
          <w:sz w:val="22"/>
        </w:rPr>
        <w:tab/>
        <w:t xml:space="preserve"> Unit : number</w:t>
      </w:r>
    </w:p>
    <w:p w14:paraId="0907E200" w14:textId="77777777" w:rsidR="00451E47" w:rsidRPr="00733086" w:rsidRDefault="00451E47" w:rsidP="00451E47">
      <w:pPr>
        <w:tabs>
          <w:tab w:val="left" w:pos="567"/>
          <w:tab w:val="left" w:pos="1418"/>
          <w:tab w:val="left" w:pos="1814"/>
          <w:tab w:val="left" w:pos="2325"/>
          <w:tab w:val="left" w:pos="2835"/>
          <w:tab w:val="left" w:pos="3402"/>
          <w:tab w:val="right" w:pos="9356"/>
        </w:tabs>
        <w:suppressAutoHyphens/>
        <w:ind w:left="1418"/>
        <w:rPr>
          <w:spacing w:val="-2"/>
          <w:sz w:val="22"/>
        </w:rPr>
      </w:pPr>
    </w:p>
    <w:p w14:paraId="0E75D44C" w14:textId="77777777" w:rsidR="00451E47" w:rsidRPr="00733086" w:rsidRDefault="00451E47" w:rsidP="00451E47">
      <w:pPr>
        <w:tabs>
          <w:tab w:val="left" w:pos="567"/>
          <w:tab w:val="left" w:pos="1418"/>
          <w:tab w:val="left" w:pos="1814"/>
          <w:tab w:val="left" w:pos="2325"/>
          <w:tab w:val="left" w:pos="2835"/>
          <w:tab w:val="left" w:pos="3402"/>
          <w:tab w:val="right" w:leader="dot" w:pos="9356"/>
        </w:tabs>
        <w:suppressAutoHyphens/>
        <w:ind w:left="1418"/>
        <w:rPr>
          <w:spacing w:val="-2"/>
          <w:sz w:val="22"/>
        </w:rPr>
      </w:pPr>
      <w:r w:rsidRPr="00733086">
        <w:rPr>
          <w:spacing w:val="-2"/>
          <w:sz w:val="22"/>
        </w:rPr>
        <w:t>(b)</w:t>
      </w:r>
      <w:r w:rsidRPr="00733086">
        <w:rPr>
          <w:spacing w:val="-2"/>
          <w:sz w:val="22"/>
        </w:rPr>
        <w:tab/>
      </w:r>
      <w:r w:rsidRPr="00733086">
        <w:rPr>
          <w:spacing w:val="-2"/>
          <w:sz w:val="22"/>
          <w:u w:val="single"/>
        </w:rPr>
        <w:t>Temporary vehicular bridges</w:t>
      </w:r>
      <w:r w:rsidRPr="00733086">
        <w:rPr>
          <w:spacing w:val="-2"/>
          <w:sz w:val="22"/>
        </w:rPr>
        <w:tab/>
        <w:t xml:space="preserve"> Unit : number</w:t>
      </w:r>
    </w:p>
    <w:p w14:paraId="595E2739" w14:textId="77777777" w:rsidR="00451E47" w:rsidRPr="00733086" w:rsidRDefault="00451E47" w:rsidP="00451E47">
      <w:pPr>
        <w:tabs>
          <w:tab w:val="left" w:pos="567"/>
          <w:tab w:val="left" w:pos="1418"/>
          <w:tab w:val="left" w:pos="1814"/>
          <w:tab w:val="left" w:pos="2325"/>
          <w:tab w:val="left" w:pos="2835"/>
          <w:tab w:val="left" w:pos="3402"/>
          <w:tab w:val="right" w:pos="9356"/>
        </w:tabs>
        <w:suppressAutoHyphens/>
        <w:ind w:left="1418"/>
        <w:rPr>
          <w:spacing w:val="-2"/>
          <w:sz w:val="22"/>
        </w:rPr>
      </w:pPr>
    </w:p>
    <w:p w14:paraId="0C1397B7" w14:textId="77777777" w:rsidR="00451E47" w:rsidRPr="00733086" w:rsidRDefault="00451E47" w:rsidP="00451E47">
      <w:pPr>
        <w:tabs>
          <w:tab w:val="left" w:pos="567"/>
          <w:tab w:val="left" w:pos="1418"/>
          <w:tab w:val="left" w:pos="1814"/>
          <w:tab w:val="left" w:pos="2325"/>
          <w:tab w:val="left" w:pos="2835"/>
          <w:tab w:val="left" w:pos="3402"/>
          <w:tab w:val="right" w:pos="9356"/>
        </w:tabs>
        <w:suppressAutoHyphens/>
        <w:ind w:left="1418"/>
        <w:rPr>
          <w:spacing w:val="-2"/>
          <w:sz w:val="22"/>
        </w:rPr>
      </w:pPr>
      <w:r w:rsidRPr="00733086">
        <w:rPr>
          <w:spacing w:val="-2"/>
          <w:sz w:val="22"/>
        </w:rPr>
        <w:t>The unit of measurement shall be the number of temporary pedestrian and vehicular bridges actually provided in accordance with the Specifications.</w:t>
      </w:r>
    </w:p>
    <w:p w14:paraId="66B0116F" w14:textId="77777777" w:rsidR="00451E47" w:rsidRPr="00733086" w:rsidRDefault="00451E47" w:rsidP="00451E47">
      <w:pPr>
        <w:tabs>
          <w:tab w:val="left" w:pos="567"/>
          <w:tab w:val="left" w:pos="1418"/>
          <w:tab w:val="left" w:pos="1814"/>
          <w:tab w:val="left" w:pos="2325"/>
          <w:tab w:val="left" w:pos="2835"/>
          <w:tab w:val="left" w:pos="3402"/>
          <w:tab w:val="right" w:pos="9356"/>
        </w:tabs>
        <w:suppressAutoHyphens/>
        <w:ind w:left="1418"/>
        <w:rPr>
          <w:spacing w:val="-2"/>
          <w:sz w:val="22"/>
        </w:rPr>
      </w:pPr>
    </w:p>
    <w:p w14:paraId="0B99B3E2" w14:textId="77777777" w:rsidR="00451E47" w:rsidRPr="00733086" w:rsidRDefault="00451E47" w:rsidP="00451E47">
      <w:pPr>
        <w:tabs>
          <w:tab w:val="left" w:pos="567"/>
          <w:tab w:val="left" w:pos="1418"/>
          <w:tab w:val="left" w:pos="1814"/>
          <w:tab w:val="left" w:pos="2325"/>
          <w:tab w:val="left" w:pos="2835"/>
          <w:tab w:val="left" w:pos="3402"/>
          <w:tab w:val="right" w:pos="9356"/>
        </w:tabs>
        <w:suppressAutoHyphens/>
        <w:ind w:left="1418"/>
        <w:rPr>
          <w:spacing w:val="-2"/>
          <w:sz w:val="22"/>
        </w:rPr>
      </w:pPr>
      <w:r w:rsidRPr="00733086">
        <w:rPr>
          <w:spacing w:val="-2"/>
          <w:sz w:val="22"/>
        </w:rPr>
        <w:t>The tendered rates shall include full compensation for the supply, first installation, maintenance and final dismantling and removal of the temporary access bridges when no longer required, as specified in Subclause PSDB 5.1.3.  No distinction shall be made between temporary pedestrian and temporary vehicular bridges for payment purposes.</w:t>
      </w:r>
    </w:p>
    <w:p w14:paraId="22968F70" w14:textId="77777777" w:rsidR="00451E47" w:rsidRPr="00733086" w:rsidRDefault="00451E47" w:rsidP="00451E47">
      <w:pPr>
        <w:tabs>
          <w:tab w:val="left" w:pos="567"/>
          <w:tab w:val="left" w:pos="1418"/>
          <w:tab w:val="left" w:pos="1814"/>
          <w:tab w:val="left" w:pos="2325"/>
          <w:tab w:val="left" w:pos="2835"/>
          <w:tab w:val="left" w:pos="3402"/>
          <w:tab w:val="right" w:pos="9356"/>
        </w:tabs>
        <w:suppressAutoHyphens/>
        <w:ind w:left="1418" w:hanging="1418"/>
        <w:rPr>
          <w:b/>
          <w:caps/>
          <w:spacing w:val="-2"/>
          <w:sz w:val="22"/>
        </w:rPr>
      </w:pPr>
    </w:p>
    <w:p w14:paraId="05098738" w14:textId="77777777" w:rsidR="00451E47" w:rsidRPr="00733086" w:rsidRDefault="00451E47" w:rsidP="00451E47">
      <w:pPr>
        <w:tabs>
          <w:tab w:val="left" w:pos="567"/>
          <w:tab w:val="left" w:pos="1418"/>
          <w:tab w:val="left" w:pos="1814"/>
          <w:tab w:val="left" w:pos="2325"/>
          <w:tab w:val="left" w:pos="2835"/>
          <w:tab w:val="left" w:pos="3402"/>
          <w:tab w:val="right" w:pos="9356"/>
        </w:tabs>
        <w:suppressAutoHyphens/>
        <w:ind w:left="1418" w:hanging="1418"/>
        <w:rPr>
          <w:b/>
          <w:caps/>
          <w:spacing w:val="-2"/>
          <w:sz w:val="22"/>
        </w:rPr>
      </w:pPr>
      <w:r w:rsidRPr="00733086">
        <w:rPr>
          <w:b/>
          <w:caps/>
          <w:spacing w:val="-2"/>
          <w:sz w:val="22"/>
        </w:rPr>
        <w:t>PSDB 8.3.11</w:t>
      </w:r>
      <w:r w:rsidRPr="00733086">
        <w:rPr>
          <w:b/>
          <w:caps/>
          <w:spacing w:val="-2"/>
          <w:sz w:val="22"/>
        </w:rPr>
        <w:tab/>
        <w:t>Moving of temporary bridges to and their re-erection in</w:t>
      </w:r>
    </w:p>
    <w:p w14:paraId="5995266A"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b/>
          <w:caps/>
          <w:spacing w:val="-2"/>
          <w:sz w:val="22"/>
        </w:rPr>
      </w:pPr>
      <w:r w:rsidRPr="00733086">
        <w:rPr>
          <w:b/>
          <w:caps/>
          <w:spacing w:val="-2"/>
          <w:sz w:val="22"/>
        </w:rPr>
        <w:tab/>
      </w:r>
      <w:r w:rsidRPr="00733086">
        <w:rPr>
          <w:b/>
          <w:caps/>
          <w:spacing w:val="-2"/>
          <w:sz w:val="22"/>
        </w:rPr>
        <w:tab/>
        <w:t>new positions:</w:t>
      </w:r>
    </w:p>
    <w:p w14:paraId="49EF9DC1"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0883C883" w14:textId="77777777" w:rsidR="00451E47" w:rsidRPr="00733086" w:rsidRDefault="00451E47" w:rsidP="00451E47">
      <w:pPr>
        <w:tabs>
          <w:tab w:val="left" w:pos="567"/>
          <w:tab w:val="left" w:pos="1418"/>
          <w:tab w:val="left" w:pos="1814"/>
          <w:tab w:val="left" w:pos="2325"/>
          <w:tab w:val="left" w:pos="2835"/>
          <w:tab w:val="left" w:pos="3402"/>
          <w:tab w:val="right" w:leader="dot" w:pos="9356"/>
        </w:tabs>
        <w:suppressAutoHyphens/>
        <w:ind w:left="1418"/>
        <w:rPr>
          <w:spacing w:val="-2"/>
          <w:sz w:val="22"/>
        </w:rPr>
      </w:pPr>
      <w:r w:rsidRPr="00733086">
        <w:rPr>
          <w:spacing w:val="-2"/>
          <w:sz w:val="22"/>
        </w:rPr>
        <w:t>(a)</w:t>
      </w:r>
      <w:r w:rsidRPr="00733086">
        <w:rPr>
          <w:spacing w:val="-2"/>
          <w:sz w:val="22"/>
        </w:rPr>
        <w:tab/>
      </w:r>
      <w:r w:rsidRPr="00733086">
        <w:rPr>
          <w:spacing w:val="-2"/>
          <w:sz w:val="22"/>
          <w:u w:val="single"/>
        </w:rPr>
        <w:t>Temporary pedestrian bridges</w:t>
      </w:r>
      <w:r w:rsidRPr="00733086">
        <w:rPr>
          <w:spacing w:val="-2"/>
          <w:sz w:val="22"/>
        </w:rPr>
        <w:tab/>
        <w:t xml:space="preserve"> Unit : number</w:t>
      </w:r>
    </w:p>
    <w:p w14:paraId="42B0036F" w14:textId="77777777" w:rsidR="00451E47" w:rsidRPr="00733086" w:rsidRDefault="00451E47" w:rsidP="00451E47">
      <w:pPr>
        <w:tabs>
          <w:tab w:val="left" w:pos="567"/>
          <w:tab w:val="left" w:pos="1418"/>
          <w:tab w:val="left" w:pos="1814"/>
          <w:tab w:val="left" w:pos="2325"/>
          <w:tab w:val="left" w:pos="2835"/>
          <w:tab w:val="left" w:pos="3402"/>
          <w:tab w:val="right" w:leader="dot" w:pos="9356"/>
        </w:tabs>
        <w:suppressAutoHyphens/>
        <w:ind w:left="1418"/>
        <w:rPr>
          <w:spacing w:val="-2"/>
          <w:sz w:val="22"/>
        </w:rPr>
      </w:pPr>
    </w:p>
    <w:p w14:paraId="75809BDA" w14:textId="77777777" w:rsidR="00451E47" w:rsidRPr="00733086" w:rsidRDefault="00451E47" w:rsidP="00451E47">
      <w:pPr>
        <w:tabs>
          <w:tab w:val="left" w:pos="567"/>
          <w:tab w:val="left" w:pos="1418"/>
          <w:tab w:val="left" w:pos="1814"/>
          <w:tab w:val="left" w:pos="2325"/>
          <w:tab w:val="left" w:pos="2835"/>
          <w:tab w:val="left" w:pos="3402"/>
          <w:tab w:val="right" w:leader="dot" w:pos="9356"/>
        </w:tabs>
        <w:suppressAutoHyphens/>
        <w:ind w:left="1418"/>
        <w:rPr>
          <w:spacing w:val="-2"/>
          <w:sz w:val="22"/>
        </w:rPr>
      </w:pPr>
      <w:r w:rsidRPr="00733086">
        <w:rPr>
          <w:spacing w:val="-2"/>
          <w:sz w:val="22"/>
        </w:rPr>
        <w:t>(b)</w:t>
      </w:r>
      <w:r w:rsidRPr="00733086">
        <w:rPr>
          <w:spacing w:val="-2"/>
          <w:sz w:val="22"/>
        </w:rPr>
        <w:tab/>
      </w:r>
      <w:r w:rsidRPr="00733086">
        <w:rPr>
          <w:spacing w:val="-2"/>
          <w:sz w:val="22"/>
          <w:u w:val="single"/>
        </w:rPr>
        <w:t>Temporary vehicular bridges</w:t>
      </w:r>
      <w:r w:rsidRPr="00733086">
        <w:rPr>
          <w:spacing w:val="-2"/>
          <w:sz w:val="22"/>
        </w:rPr>
        <w:tab/>
        <w:t xml:space="preserve"> Unit : number</w:t>
      </w:r>
    </w:p>
    <w:p w14:paraId="61E7F4ED" w14:textId="77777777" w:rsidR="00451E47" w:rsidRPr="00733086" w:rsidRDefault="00451E47" w:rsidP="00451E47">
      <w:pPr>
        <w:tabs>
          <w:tab w:val="left" w:pos="567"/>
          <w:tab w:val="left" w:pos="1418"/>
          <w:tab w:val="left" w:pos="1814"/>
          <w:tab w:val="left" w:pos="2325"/>
          <w:tab w:val="left" w:pos="2835"/>
          <w:tab w:val="left" w:pos="3402"/>
          <w:tab w:val="right" w:leader="dot" w:pos="9356"/>
        </w:tabs>
        <w:suppressAutoHyphens/>
        <w:ind w:left="1418"/>
        <w:rPr>
          <w:spacing w:val="-2"/>
          <w:sz w:val="22"/>
        </w:rPr>
      </w:pPr>
    </w:p>
    <w:p w14:paraId="1AAC1652" w14:textId="77777777" w:rsidR="00451E47" w:rsidRPr="00733086" w:rsidRDefault="00451E47" w:rsidP="00451E47">
      <w:pPr>
        <w:tabs>
          <w:tab w:val="left" w:pos="567"/>
          <w:tab w:val="left" w:pos="1418"/>
          <w:tab w:val="left" w:pos="1814"/>
          <w:tab w:val="left" w:pos="2325"/>
          <w:tab w:val="left" w:pos="2835"/>
          <w:tab w:val="left" w:pos="3402"/>
          <w:tab w:val="right" w:pos="9356"/>
        </w:tabs>
        <w:suppressAutoHyphens/>
        <w:ind w:left="1418"/>
        <w:rPr>
          <w:spacing w:val="-2"/>
          <w:sz w:val="22"/>
        </w:rPr>
      </w:pPr>
      <w:r w:rsidRPr="00733086">
        <w:rPr>
          <w:spacing w:val="-2"/>
          <w:sz w:val="22"/>
        </w:rPr>
        <w:t>The unit of measurement shall be the number of times each temporary bridge is moved to and re-erected in an entirely new position, excluding its first erection in the position where it was originally installed.  No payment shall be made without the Engineer's prior approval for the moving and re-erection of a temporary bridge.</w:t>
      </w:r>
    </w:p>
    <w:p w14:paraId="56E102AE" w14:textId="77777777" w:rsidR="00451E47" w:rsidRPr="00733086" w:rsidRDefault="00451E47" w:rsidP="00451E47">
      <w:pPr>
        <w:tabs>
          <w:tab w:val="left" w:pos="567"/>
          <w:tab w:val="left" w:pos="1418"/>
          <w:tab w:val="left" w:pos="1814"/>
          <w:tab w:val="left" w:pos="2325"/>
          <w:tab w:val="left" w:pos="2835"/>
          <w:tab w:val="left" w:pos="3402"/>
          <w:tab w:val="right" w:pos="9356"/>
        </w:tabs>
        <w:suppressAutoHyphens/>
        <w:ind w:left="1418"/>
        <w:rPr>
          <w:spacing w:val="-2"/>
          <w:sz w:val="22"/>
        </w:rPr>
      </w:pPr>
    </w:p>
    <w:p w14:paraId="1130C493" w14:textId="77777777" w:rsidR="00451E47" w:rsidRPr="00733086" w:rsidRDefault="00451E47" w:rsidP="00451E47">
      <w:pPr>
        <w:tabs>
          <w:tab w:val="left" w:pos="567"/>
          <w:tab w:val="left" w:pos="1418"/>
          <w:tab w:val="left" w:pos="1814"/>
          <w:tab w:val="left" w:pos="2325"/>
          <w:tab w:val="left" w:pos="2835"/>
          <w:tab w:val="left" w:pos="3402"/>
          <w:tab w:val="right" w:pos="9356"/>
        </w:tabs>
        <w:suppressAutoHyphens/>
        <w:ind w:left="1418"/>
        <w:rPr>
          <w:spacing w:val="-2"/>
          <w:sz w:val="22"/>
        </w:rPr>
      </w:pPr>
      <w:r w:rsidRPr="00733086">
        <w:rPr>
          <w:spacing w:val="-2"/>
          <w:sz w:val="22"/>
        </w:rPr>
        <w:lastRenderedPageBreak/>
        <w:t>The tendered rates shall include full compensation for taking down, transporting, handling, re-erecting and maintaining of the temporary bridges in the new positions."</w:t>
      </w:r>
    </w:p>
    <w:p w14:paraId="16F1FC71" w14:textId="77777777" w:rsidR="00451E47" w:rsidRPr="00733086" w:rsidRDefault="00451E47" w:rsidP="004D5431">
      <w:pPr>
        <w:pStyle w:val="Heading2"/>
        <w:ind w:left="0" w:firstLine="0"/>
        <w:rPr>
          <w:sz w:val="22"/>
        </w:rPr>
      </w:pPr>
      <w:r w:rsidRPr="00733086">
        <w:rPr>
          <w:sz w:val="22"/>
        </w:rPr>
        <w:br w:type="page"/>
      </w:r>
      <w:bookmarkStart w:id="685" w:name="_Toc320259135"/>
      <w:bookmarkStart w:id="686" w:name="_Toc33773257"/>
      <w:r w:rsidRPr="00733086">
        <w:rPr>
          <w:sz w:val="22"/>
        </w:rPr>
        <w:lastRenderedPageBreak/>
        <w:t>SANS 1200 PSL:</w:t>
      </w:r>
      <w:r w:rsidRPr="00733086">
        <w:rPr>
          <w:sz w:val="22"/>
        </w:rPr>
        <w:tab/>
      </w:r>
      <w:r w:rsidRPr="00733086">
        <w:rPr>
          <w:sz w:val="22"/>
        </w:rPr>
        <w:tab/>
        <w:t>MEDIUM-PRESSURE PIPELINES</w:t>
      </w:r>
      <w:bookmarkEnd w:id="685"/>
      <w:bookmarkEnd w:id="686"/>
    </w:p>
    <w:p w14:paraId="781C9F3F" w14:textId="77777777" w:rsidR="004D5431" w:rsidRDefault="004D5431" w:rsidP="004D5431">
      <w:pPr>
        <w:tabs>
          <w:tab w:val="left" w:pos="567"/>
          <w:tab w:val="left" w:pos="1418"/>
          <w:tab w:val="left" w:pos="1814"/>
          <w:tab w:val="left" w:pos="2325"/>
          <w:tab w:val="left" w:pos="2835"/>
          <w:tab w:val="left" w:pos="3402"/>
          <w:tab w:val="left" w:pos="6804"/>
          <w:tab w:val="right" w:pos="8789"/>
        </w:tabs>
        <w:suppressAutoHyphens/>
        <w:ind w:left="0" w:firstLine="0"/>
        <w:rPr>
          <w:spacing w:val="-2"/>
          <w:sz w:val="22"/>
        </w:rPr>
      </w:pPr>
    </w:p>
    <w:p w14:paraId="0DCD16BF" w14:textId="2A57747D"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b/>
          <w:spacing w:val="-2"/>
          <w:sz w:val="22"/>
        </w:rPr>
      </w:pPr>
      <w:r w:rsidRPr="00733086">
        <w:rPr>
          <w:b/>
          <w:spacing w:val="-2"/>
          <w:sz w:val="22"/>
          <w:u w:val="single"/>
        </w:rPr>
        <w:t>PSL 3</w:t>
      </w:r>
      <w:r w:rsidRPr="00733086">
        <w:rPr>
          <w:b/>
          <w:spacing w:val="-2"/>
          <w:sz w:val="22"/>
          <w:u w:val="single"/>
        </w:rPr>
        <w:tab/>
      </w:r>
      <w:r w:rsidRPr="00733086">
        <w:rPr>
          <w:b/>
          <w:spacing w:val="-2"/>
          <w:sz w:val="22"/>
          <w:u w:val="single"/>
        </w:rPr>
        <w:tab/>
        <w:t>MATERIAL</w:t>
      </w:r>
    </w:p>
    <w:p w14:paraId="5674B823" w14:textId="77777777" w:rsidR="004D5431" w:rsidRDefault="004D5431" w:rsidP="004D5431">
      <w:pPr>
        <w:tabs>
          <w:tab w:val="left" w:pos="567"/>
          <w:tab w:val="left" w:pos="1418"/>
          <w:tab w:val="left" w:pos="1814"/>
          <w:tab w:val="left" w:pos="2325"/>
          <w:tab w:val="left" w:pos="2835"/>
          <w:tab w:val="left" w:pos="3402"/>
          <w:tab w:val="left" w:pos="6804"/>
          <w:tab w:val="right" w:pos="8789"/>
        </w:tabs>
        <w:suppressAutoHyphens/>
        <w:ind w:left="0" w:firstLine="0"/>
        <w:rPr>
          <w:spacing w:val="-2"/>
          <w:sz w:val="22"/>
        </w:rPr>
      </w:pPr>
    </w:p>
    <w:p w14:paraId="474D212D" w14:textId="7D162ACB"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spacing w:val="-2"/>
          <w:sz w:val="22"/>
        </w:rPr>
      </w:pPr>
      <w:r w:rsidRPr="00733086">
        <w:rPr>
          <w:b/>
          <w:spacing w:val="-2"/>
          <w:sz w:val="22"/>
        </w:rPr>
        <w:t>PSL 3.1</w:t>
      </w:r>
      <w:r w:rsidRPr="00733086">
        <w:rPr>
          <w:b/>
          <w:spacing w:val="-2"/>
          <w:sz w:val="22"/>
        </w:rPr>
        <w:tab/>
      </w:r>
      <w:r w:rsidRPr="00733086">
        <w:rPr>
          <w:b/>
          <w:spacing w:val="-2"/>
          <w:sz w:val="22"/>
          <w:u w:val="single"/>
        </w:rPr>
        <w:t>GENERAL</w:t>
      </w:r>
      <w:r w:rsidRPr="00733086">
        <w:rPr>
          <w:spacing w:val="-2"/>
          <w:sz w:val="22"/>
        </w:rPr>
        <w:t xml:space="preserve"> </w:t>
      </w:r>
    </w:p>
    <w:p w14:paraId="74FEA55E"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681B082C"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ADD THE FOLLOWING PARAGRAPHS:</w:t>
      </w:r>
    </w:p>
    <w:p w14:paraId="70157818"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p>
    <w:p w14:paraId="02AD1115"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"Each type of pipe delivered to the Site shall have a standard length corresponding with the standard lengths offered by the pipe manufacturer in his catalogue, with a maximum permissible variation in length of ± 2%.</w:t>
      </w:r>
    </w:p>
    <w:p w14:paraId="4474F685"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56222662"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A pipe that is a shorter or longer than the defined standard will be rejected by the Engineer, except when such non-standard lengths are required in terms of the Contract and have been specifically manufactured or cut as such by the pipe manufacturer or supplier."</w:t>
      </w:r>
    </w:p>
    <w:p w14:paraId="772754D1"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3AEDC040"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hanging="1418"/>
        <w:rPr>
          <w:spacing w:val="-2"/>
          <w:sz w:val="22"/>
          <w:u w:val="single"/>
        </w:rPr>
      </w:pPr>
      <w:r w:rsidRPr="00733086">
        <w:rPr>
          <w:b/>
          <w:spacing w:val="-2"/>
          <w:sz w:val="22"/>
        </w:rPr>
        <w:t>PSL 3.4</w:t>
      </w:r>
      <w:r w:rsidRPr="00733086">
        <w:rPr>
          <w:b/>
          <w:spacing w:val="-2"/>
          <w:sz w:val="22"/>
        </w:rPr>
        <w:tab/>
      </w:r>
      <w:r w:rsidRPr="00733086">
        <w:rPr>
          <w:b/>
          <w:spacing w:val="-2"/>
          <w:sz w:val="22"/>
          <w:u w:val="single"/>
        </w:rPr>
        <w:t xml:space="preserve">STEEL PIPES, FITTINGS </w:t>
      </w:r>
      <w:smartTag w:uri="urn:schemas-microsoft-com:office:smarttags" w:element="stockticker">
        <w:r w:rsidRPr="00733086">
          <w:rPr>
            <w:b/>
            <w:spacing w:val="-2"/>
            <w:sz w:val="22"/>
            <w:u w:val="single"/>
          </w:rPr>
          <w:t>AND</w:t>
        </w:r>
      </w:smartTag>
      <w:r w:rsidRPr="00733086">
        <w:rPr>
          <w:b/>
          <w:spacing w:val="-2"/>
          <w:sz w:val="22"/>
          <w:u w:val="single"/>
        </w:rPr>
        <w:t xml:space="preserve"> SPECIALS</w:t>
      </w:r>
    </w:p>
    <w:p w14:paraId="7895A8AA" w14:textId="77777777" w:rsidR="004D5431" w:rsidRDefault="004D5431" w:rsidP="004D5431">
      <w:pPr>
        <w:tabs>
          <w:tab w:val="left" w:pos="567"/>
          <w:tab w:val="left" w:pos="1418"/>
          <w:tab w:val="left" w:pos="1814"/>
          <w:tab w:val="left" w:pos="2325"/>
          <w:tab w:val="left" w:pos="2835"/>
          <w:tab w:val="left" w:pos="3402"/>
          <w:tab w:val="left" w:pos="6804"/>
          <w:tab w:val="right" w:pos="8789"/>
        </w:tabs>
        <w:suppressAutoHyphens/>
        <w:ind w:left="0" w:firstLine="0"/>
        <w:rPr>
          <w:spacing w:val="-2"/>
          <w:sz w:val="22"/>
        </w:rPr>
      </w:pPr>
    </w:p>
    <w:p w14:paraId="50F92195" w14:textId="56C9036F"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spacing w:val="-2"/>
          <w:sz w:val="22"/>
        </w:rPr>
      </w:pPr>
      <w:r w:rsidRPr="00733086">
        <w:rPr>
          <w:b/>
          <w:caps/>
          <w:spacing w:val="-2"/>
          <w:sz w:val="22"/>
        </w:rPr>
        <w:t>PSL 3.4.2</w:t>
      </w:r>
      <w:r w:rsidRPr="00733086">
        <w:rPr>
          <w:b/>
          <w:caps/>
          <w:spacing w:val="-2"/>
          <w:sz w:val="22"/>
        </w:rPr>
        <w:tab/>
        <w:t>Pipes of nominal bore up to 150</w:t>
      </w:r>
      <w:r w:rsidRPr="00733086">
        <w:rPr>
          <w:b/>
          <w:spacing w:val="-2"/>
          <w:sz w:val="22"/>
        </w:rPr>
        <w:t> mm</w:t>
      </w:r>
      <w:r w:rsidRPr="00733086">
        <w:rPr>
          <w:spacing w:val="-2"/>
          <w:sz w:val="22"/>
        </w:rPr>
        <w:t xml:space="preserve"> </w:t>
      </w:r>
    </w:p>
    <w:p w14:paraId="008A20EF"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4E1E0F18"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ADD THE FOLLOWING:</w:t>
      </w:r>
    </w:p>
    <w:p w14:paraId="7235F43E"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p>
    <w:p w14:paraId="1AE7E2BD"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"The pipes shall be 'normalised' or seamless steel pipes and shall be used with malleable cast-iron fittings complying with the requirements of SANS 509."</w:t>
      </w:r>
    </w:p>
    <w:p w14:paraId="4CF23C02"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03F50048"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hanging="1418"/>
        <w:rPr>
          <w:spacing w:val="-2"/>
          <w:sz w:val="22"/>
        </w:rPr>
      </w:pPr>
      <w:r w:rsidRPr="00733086">
        <w:rPr>
          <w:b/>
          <w:spacing w:val="-2"/>
          <w:sz w:val="22"/>
        </w:rPr>
        <w:t>PSL 3.7</w:t>
      </w:r>
      <w:r w:rsidRPr="00733086">
        <w:rPr>
          <w:b/>
          <w:spacing w:val="-2"/>
          <w:sz w:val="22"/>
        </w:rPr>
        <w:tab/>
      </w:r>
      <w:r w:rsidRPr="00733086">
        <w:rPr>
          <w:b/>
          <w:spacing w:val="-2"/>
          <w:sz w:val="22"/>
          <w:u w:val="single"/>
        </w:rPr>
        <w:t>OTHER TYPES OF PIPES</w:t>
      </w:r>
    </w:p>
    <w:p w14:paraId="69187EAE"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spacing w:val="-2"/>
          <w:sz w:val="22"/>
        </w:rPr>
      </w:pPr>
    </w:p>
    <w:p w14:paraId="6BC0BFB6"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spacing w:val="-2"/>
          <w:sz w:val="22"/>
        </w:rPr>
      </w:pPr>
      <w:r w:rsidRPr="00733086">
        <w:rPr>
          <w:b/>
          <w:spacing w:val="-2"/>
          <w:sz w:val="22"/>
        </w:rPr>
        <w:t>PSL 3.7.2</w:t>
      </w:r>
      <w:r w:rsidRPr="00733086">
        <w:rPr>
          <w:b/>
          <w:spacing w:val="-2"/>
          <w:sz w:val="22"/>
        </w:rPr>
        <w:tab/>
      </w:r>
      <w:r w:rsidRPr="00733086">
        <w:rPr>
          <w:b/>
          <w:spacing w:val="-2"/>
          <w:sz w:val="22"/>
          <w:u w:val="single"/>
        </w:rPr>
        <w:t>Polyethylene pipes</w:t>
      </w:r>
      <w:r w:rsidRPr="00733086">
        <w:rPr>
          <w:spacing w:val="-2"/>
          <w:sz w:val="22"/>
        </w:rPr>
        <w:t xml:space="preserve"> </w:t>
      </w:r>
    </w:p>
    <w:p w14:paraId="5C879589"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5880A2AD"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REPLACE THE CONTENTS OF THIS SUBCLAUSE WITH THE FOLLOWING:</w:t>
      </w:r>
    </w:p>
    <w:p w14:paraId="59EDB4FE"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p>
    <w:p w14:paraId="0F454E91"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"Polyethylene pipes shall be HDPE type IV pipes with compression fittings and shall comply with SANS 533 Part II."</w:t>
      </w:r>
    </w:p>
    <w:p w14:paraId="70E3BF6E"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u w:val="single"/>
        </w:rPr>
      </w:pPr>
    </w:p>
    <w:p w14:paraId="6C33C5FC"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b/>
          <w:spacing w:val="-2"/>
          <w:sz w:val="22"/>
          <w:u w:val="single"/>
        </w:rPr>
      </w:pPr>
      <w:r w:rsidRPr="00733086">
        <w:rPr>
          <w:b/>
          <w:spacing w:val="-2"/>
          <w:sz w:val="22"/>
        </w:rPr>
        <w:t>PSL 3.9</w:t>
      </w:r>
      <w:r w:rsidRPr="00733086">
        <w:rPr>
          <w:b/>
          <w:spacing w:val="-2"/>
          <w:sz w:val="22"/>
        </w:rPr>
        <w:tab/>
      </w:r>
      <w:r w:rsidRPr="00733086">
        <w:rPr>
          <w:b/>
          <w:spacing w:val="-2"/>
          <w:sz w:val="22"/>
          <w:u w:val="single"/>
        </w:rPr>
        <w:t>CORROSION PROTECTION</w:t>
      </w:r>
    </w:p>
    <w:p w14:paraId="193F4B76"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b/>
          <w:spacing w:val="-2"/>
          <w:sz w:val="22"/>
          <w:u w:val="single"/>
        </w:rPr>
      </w:pPr>
    </w:p>
    <w:p w14:paraId="2C3EAB89"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b/>
          <w:caps/>
          <w:spacing w:val="-2"/>
          <w:sz w:val="22"/>
        </w:rPr>
      </w:pPr>
      <w:r w:rsidRPr="00733086">
        <w:rPr>
          <w:b/>
          <w:caps/>
          <w:spacing w:val="-2"/>
          <w:sz w:val="22"/>
        </w:rPr>
        <w:t>PSL 3.9.2</w:t>
      </w:r>
      <w:r w:rsidRPr="00733086">
        <w:rPr>
          <w:b/>
          <w:caps/>
          <w:spacing w:val="-2"/>
          <w:sz w:val="22"/>
        </w:rPr>
        <w:tab/>
        <w:t>Steel pipes</w:t>
      </w:r>
    </w:p>
    <w:p w14:paraId="7B476D0D"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b/>
          <w:spacing w:val="-2"/>
          <w:sz w:val="22"/>
        </w:rPr>
      </w:pPr>
    </w:p>
    <w:p w14:paraId="7E2F7418"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spacing w:val="-2"/>
          <w:sz w:val="22"/>
        </w:rPr>
      </w:pPr>
      <w:r w:rsidRPr="00733086">
        <w:rPr>
          <w:b/>
          <w:spacing w:val="-2"/>
          <w:sz w:val="22"/>
        </w:rPr>
        <w:t>PSL 3.9.2.1</w:t>
      </w:r>
      <w:r w:rsidRPr="00733086">
        <w:rPr>
          <w:b/>
          <w:spacing w:val="-2"/>
          <w:sz w:val="22"/>
        </w:rPr>
        <w:tab/>
        <w:t>Steel pipes of nominal bore up to 150 mm</w:t>
      </w:r>
      <w:r w:rsidRPr="00733086">
        <w:rPr>
          <w:spacing w:val="-2"/>
          <w:sz w:val="22"/>
        </w:rPr>
        <w:t xml:space="preserve"> </w:t>
      </w:r>
    </w:p>
    <w:p w14:paraId="7D85BDF7"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0ED5B9AD"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ADD THE FOLLOWING:</w:t>
      </w:r>
    </w:p>
    <w:p w14:paraId="3840C896"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p>
    <w:p w14:paraId="285BF8D0"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"Steel pipes shall be galvanised where shown on the Drawings."</w:t>
      </w:r>
    </w:p>
    <w:p w14:paraId="6B6500A0"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1CD5FBC1"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spacing w:val="-2"/>
          <w:sz w:val="22"/>
        </w:rPr>
      </w:pPr>
      <w:r w:rsidRPr="00733086">
        <w:rPr>
          <w:b/>
          <w:spacing w:val="-2"/>
          <w:sz w:val="22"/>
        </w:rPr>
        <w:t>PSL 3.9.2.2</w:t>
      </w:r>
      <w:r w:rsidRPr="00733086">
        <w:rPr>
          <w:b/>
          <w:spacing w:val="-2"/>
          <w:sz w:val="22"/>
        </w:rPr>
        <w:tab/>
        <w:t>Steel pipes of nominal bore over 150 mm</w:t>
      </w:r>
      <w:r w:rsidRPr="00733086">
        <w:rPr>
          <w:spacing w:val="-2"/>
          <w:sz w:val="22"/>
        </w:rPr>
        <w:t xml:space="preserve"> </w:t>
      </w:r>
    </w:p>
    <w:p w14:paraId="5827D7E1"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0B91B87F"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ADD THE FOLLOWING:</w:t>
      </w:r>
    </w:p>
    <w:p w14:paraId="705F86DF"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p>
    <w:p w14:paraId="1BC615B2"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 xml:space="preserve">"Steel pipes shall be hot-dip galvanised where shown on the Drawings and as specified in </w:t>
      </w:r>
      <w:proofErr w:type="spellStart"/>
      <w:r w:rsidRPr="00733086">
        <w:rPr>
          <w:spacing w:val="-2"/>
          <w:sz w:val="22"/>
        </w:rPr>
        <w:t>Subsubclause</w:t>
      </w:r>
      <w:proofErr w:type="spellEnd"/>
      <w:r w:rsidRPr="00733086">
        <w:rPr>
          <w:spacing w:val="-2"/>
          <w:sz w:val="22"/>
        </w:rPr>
        <w:t xml:space="preserve"> 3.9.2.1."</w:t>
      </w:r>
    </w:p>
    <w:p w14:paraId="193B0ABC"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b/>
          <w:caps/>
          <w:spacing w:val="-2"/>
          <w:sz w:val="22"/>
        </w:rPr>
      </w:pPr>
    </w:p>
    <w:p w14:paraId="09178333"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b/>
          <w:caps/>
          <w:spacing w:val="-2"/>
          <w:sz w:val="22"/>
        </w:rPr>
      </w:pPr>
      <w:r w:rsidRPr="00733086">
        <w:rPr>
          <w:b/>
          <w:caps/>
          <w:spacing w:val="-2"/>
          <w:sz w:val="22"/>
        </w:rPr>
        <w:t>PSL 3.9.6</w:t>
      </w:r>
      <w:r w:rsidRPr="00733086">
        <w:rPr>
          <w:b/>
          <w:caps/>
          <w:spacing w:val="-2"/>
          <w:sz w:val="22"/>
        </w:rPr>
        <w:tab/>
        <w:t xml:space="preserve">Corrosive soil </w:t>
      </w:r>
    </w:p>
    <w:p w14:paraId="6610F824"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340C7B42"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ADD THE FOLLOWING:</w:t>
      </w:r>
    </w:p>
    <w:p w14:paraId="5DE16852"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p>
    <w:p w14:paraId="2B6BE75C"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lastRenderedPageBreak/>
        <w:t xml:space="preserve">"Where shown on the  Drawings, steel pipes in  contact with corrosive soil shall be wrapped with </w:t>
      </w:r>
      <w:proofErr w:type="spellStart"/>
      <w:r w:rsidRPr="00733086">
        <w:rPr>
          <w:spacing w:val="-2"/>
          <w:sz w:val="22"/>
        </w:rPr>
        <w:t>Densopol</w:t>
      </w:r>
      <w:proofErr w:type="spellEnd"/>
      <w:r w:rsidRPr="00733086">
        <w:rPr>
          <w:spacing w:val="-2"/>
          <w:sz w:val="22"/>
        </w:rPr>
        <w:t xml:space="preserve"> 80 HT or an equivalent approved product, strictly in accordance with the manufacturer's instructions."</w:t>
      </w:r>
    </w:p>
    <w:p w14:paraId="65977888"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u w:val="single"/>
        </w:rPr>
      </w:pPr>
    </w:p>
    <w:p w14:paraId="7EF7D783"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i/>
          <w:spacing w:val="-2"/>
          <w:sz w:val="22"/>
        </w:rPr>
      </w:pPr>
      <w:r w:rsidRPr="00733086">
        <w:rPr>
          <w:b/>
          <w:spacing w:val="-2"/>
          <w:sz w:val="22"/>
        </w:rPr>
        <w:t>PSL 3.10</w:t>
      </w:r>
      <w:r w:rsidRPr="00733086">
        <w:rPr>
          <w:b/>
          <w:spacing w:val="-2"/>
          <w:sz w:val="22"/>
        </w:rPr>
        <w:tab/>
      </w:r>
      <w:r w:rsidRPr="00733086">
        <w:rPr>
          <w:b/>
          <w:spacing w:val="-2"/>
          <w:sz w:val="22"/>
          <w:u w:val="single"/>
        </w:rPr>
        <w:t>VALVES</w:t>
      </w:r>
      <w:r w:rsidRPr="00733086">
        <w:rPr>
          <w:spacing w:val="-2"/>
          <w:sz w:val="22"/>
        </w:rPr>
        <w:t xml:space="preserve"> </w:t>
      </w:r>
      <w:r w:rsidRPr="00733086">
        <w:rPr>
          <w:i/>
          <w:spacing w:val="-2"/>
          <w:sz w:val="22"/>
        </w:rPr>
        <w:t xml:space="preserve"> </w:t>
      </w:r>
    </w:p>
    <w:p w14:paraId="0513C231"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620D802E"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REPLACE THE CONTENTS OF THIS SUBCLAUSE WITH THE FOLLOWING:</w:t>
      </w:r>
    </w:p>
    <w:p w14:paraId="3AFB4F42"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p>
    <w:p w14:paraId="561C7C0E"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"Valves shall comply with the following requirements:</w:t>
      </w:r>
    </w:p>
    <w:p w14:paraId="1DD00033"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4FA47992"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843" w:hanging="425"/>
        <w:rPr>
          <w:spacing w:val="-2"/>
          <w:sz w:val="22"/>
        </w:rPr>
      </w:pPr>
      <w:r w:rsidRPr="00733086">
        <w:rPr>
          <w:spacing w:val="-2"/>
          <w:sz w:val="22"/>
        </w:rPr>
        <w:t>(a)</w:t>
      </w:r>
      <w:r w:rsidRPr="00733086">
        <w:rPr>
          <w:spacing w:val="-2"/>
          <w:sz w:val="22"/>
        </w:rPr>
        <w:tab/>
        <w:t>They shall open/close clockwise and shall have a non-rising spindle and handwheel.</w:t>
      </w:r>
    </w:p>
    <w:p w14:paraId="73D8B618"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843" w:hanging="425"/>
        <w:rPr>
          <w:spacing w:val="-2"/>
          <w:sz w:val="22"/>
        </w:rPr>
      </w:pPr>
    </w:p>
    <w:p w14:paraId="5BCEB1AD"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843" w:hanging="425"/>
        <w:rPr>
          <w:spacing w:val="-2"/>
          <w:sz w:val="22"/>
        </w:rPr>
      </w:pPr>
      <w:r w:rsidRPr="00733086">
        <w:rPr>
          <w:spacing w:val="-2"/>
          <w:sz w:val="22"/>
        </w:rPr>
        <w:t>(b)</w:t>
      </w:r>
      <w:r w:rsidRPr="00733086">
        <w:rPr>
          <w:spacing w:val="-2"/>
          <w:sz w:val="22"/>
        </w:rPr>
        <w:tab/>
        <w:t>They shall be class 16 valves.</w:t>
      </w:r>
    </w:p>
    <w:p w14:paraId="23831689"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843" w:hanging="425"/>
        <w:rPr>
          <w:spacing w:val="-2"/>
          <w:sz w:val="22"/>
        </w:rPr>
      </w:pPr>
    </w:p>
    <w:p w14:paraId="770453B1"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843" w:hanging="425"/>
        <w:rPr>
          <w:spacing w:val="-2"/>
          <w:sz w:val="22"/>
        </w:rPr>
      </w:pPr>
      <w:r w:rsidRPr="00733086">
        <w:rPr>
          <w:spacing w:val="-2"/>
          <w:sz w:val="22"/>
        </w:rPr>
        <w:t>(c)</w:t>
      </w:r>
      <w:r w:rsidRPr="00733086">
        <w:rPr>
          <w:spacing w:val="-2"/>
          <w:sz w:val="22"/>
        </w:rPr>
        <w:tab/>
        <w:t>They shall comply with the requirements of SANS 664 - 1974</w:t>
      </w:r>
    </w:p>
    <w:p w14:paraId="7C0BA9E7"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843" w:hanging="425"/>
        <w:rPr>
          <w:spacing w:val="-2"/>
          <w:sz w:val="22"/>
        </w:rPr>
      </w:pPr>
    </w:p>
    <w:p w14:paraId="668205D1"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b/>
          <w:spacing w:val="-2"/>
          <w:sz w:val="22"/>
        </w:rPr>
      </w:pPr>
      <w:r w:rsidRPr="00733086">
        <w:rPr>
          <w:b/>
          <w:spacing w:val="-2"/>
          <w:sz w:val="22"/>
          <w:u w:val="single"/>
        </w:rPr>
        <w:t>PSL 5</w:t>
      </w:r>
      <w:r w:rsidRPr="00733086">
        <w:rPr>
          <w:b/>
          <w:spacing w:val="-2"/>
          <w:sz w:val="22"/>
          <w:u w:val="single"/>
        </w:rPr>
        <w:tab/>
      </w:r>
      <w:r w:rsidRPr="00733086">
        <w:rPr>
          <w:b/>
          <w:spacing w:val="-2"/>
          <w:sz w:val="22"/>
          <w:u w:val="single"/>
        </w:rPr>
        <w:tab/>
        <w:t>CONSTRUCTION</w:t>
      </w:r>
    </w:p>
    <w:p w14:paraId="2526095B"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3F41A726"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b/>
          <w:spacing w:val="-2"/>
          <w:sz w:val="22"/>
          <w:u w:val="single"/>
        </w:rPr>
      </w:pPr>
      <w:r w:rsidRPr="00733086">
        <w:rPr>
          <w:b/>
          <w:spacing w:val="-2"/>
          <w:sz w:val="22"/>
        </w:rPr>
        <w:t>PSL 5.6</w:t>
      </w:r>
      <w:r w:rsidRPr="00733086">
        <w:rPr>
          <w:b/>
          <w:spacing w:val="-2"/>
          <w:sz w:val="22"/>
        </w:rPr>
        <w:tab/>
      </w:r>
      <w:r w:rsidRPr="00733086">
        <w:rPr>
          <w:b/>
          <w:spacing w:val="-2"/>
          <w:sz w:val="22"/>
          <w:u w:val="single"/>
        </w:rPr>
        <w:t xml:space="preserve">VALVE </w:t>
      </w:r>
      <w:smartTag w:uri="urn:schemas-microsoft-com:office:smarttags" w:element="stockticker">
        <w:r w:rsidRPr="00733086">
          <w:rPr>
            <w:b/>
            <w:spacing w:val="-2"/>
            <w:sz w:val="22"/>
            <w:u w:val="single"/>
          </w:rPr>
          <w:t>AND</w:t>
        </w:r>
      </w:smartTag>
      <w:r w:rsidRPr="00733086">
        <w:rPr>
          <w:b/>
          <w:spacing w:val="-2"/>
          <w:sz w:val="22"/>
          <w:u w:val="single"/>
        </w:rPr>
        <w:t xml:space="preserve"> HYDRANT CHAMBERS</w:t>
      </w:r>
    </w:p>
    <w:p w14:paraId="54B63465"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b/>
          <w:spacing w:val="-2"/>
          <w:sz w:val="22"/>
        </w:rPr>
      </w:pPr>
    </w:p>
    <w:p w14:paraId="6D04ED7E"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b/>
          <w:caps/>
          <w:spacing w:val="-2"/>
          <w:sz w:val="22"/>
        </w:rPr>
      </w:pPr>
      <w:r w:rsidRPr="00733086">
        <w:rPr>
          <w:b/>
          <w:caps/>
          <w:spacing w:val="-2"/>
          <w:sz w:val="22"/>
        </w:rPr>
        <w:t>PSL 5.6.1</w:t>
      </w:r>
      <w:r w:rsidRPr="00733086">
        <w:rPr>
          <w:b/>
          <w:caps/>
          <w:spacing w:val="-2"/>
          <w:sz w:val="22"/>
        </w:rPr>
        <w:tab/>
        <w:t>General  (Example only)</w:t>
      </w:r>
    </w:p>
    <w:p w14:paraId="7117DCB4"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i/>
          <w:spacing w:val="-2"/>
          <w:sz w:val="22"/>
        </w:rPr>
      </w:pPr>
    </w:p>
    <w:p w14:paraId="3B7ACED1"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i/>
          <w:spacing w:val="-2"/>
          <w:sz w:val="22"/>
        </w:rPr>
        <w:t>REPLACE THE WORDS</w:t>
      </w:r>
      <w:r w:rsidRPr="00733086">
        <w:rPr>
          <w:spacing w:val="-2"/>
          <w:sz w:val="22"/>
        </w:rPr>
        <w:t xml:space="preserve"> "drawing L-1" </w:t>
      </w:r>
      <w:r w:rsidRPr="00733086">
        <w:rPr>
          <w:i/>
          <w:spacing w:val="-2"/>
          <w:sz w:val="22"/>
        </w:rPr>
        <w:t xml:space="preserve">IN THE SECOND </w:t>
      </w:r>
      <w:smartTag w:uri="urn:schemas-microsoft-com:office:smarttags" w:element="stockticker">
        <w:r w:rsidRPr="00733086">
          <w:rPr>
            <w:i/>
            <w:spacing w:val="-2"/>
            <w:sz w:val="22"/>
          </w:rPr>
          <w:t>LINE</w:t>
        </w:r>
      </w:smartTag>
      <w:r w:rsidRPr="00733086">
        <w:rPr>
          <w:i/>
          <w:spacing w:val="-2"/>
          <w:sz w:val="22"/>
        </w:rPr>
        <w:t xml:space="preserve"> WITH</w:t>
      </w:r>
      <w:r w:rsidRPr="00733086">
        <w:rPr>
          <w:spacing w:val="-2"/>
          <w:sz w:val="22"/>
        </w:rPr>
        <w:t xml:space="preserve"> "the Drawings".</w:t>
      </w:r>
    </w:p>
    <w:p w14:paraId="715CF147"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15A12A54"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b/>
          <w:caps/>
          <w:spacing w:val="-2"/>
          <w:sz w:val="22"/>
        </w:rPr>
      </w:pPr>
      <w:r w:rsidRPr="00733086">
        <w:rPr>
          <w:b/>
          <w:caps/>
          <w:spacing w:val="-2"/>
          <w:sz w:val="22"/>
        </w:rPr>
        <w:t xml:space="preserve">PSL 5.6.2 </w:t>
      </w:r>
      <w:r w:rsidRPr="00733086">
        <w:rPr>
          <w:b/>
          <w:caps/>
          <w:spacing w:val="-2"/>
          <w:sz w:val="22"/>
        </w:rPr>
        <w:tab/>
        <w:t>Construction of chambers  (Example only)</w:t>
      </w:r>
    </w:p>
    <w:p w14:paraId="62E1A3F7"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055C3791"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i/>
          <w:spacing w:val="-2"/>
          <w:sz w:val="22"/>
        </w:rPr>
        <w:t>REPLACE THE WORDS</w:t>
      </w:r>
      <w:r w:rsidRPr="00733086">
        <w:rPr>
          <w:spacing w:val="-2"/>
          <w:sz w:val="22"/>
        </w:rPr>
        <w:t xml:space="preserve"> "drawing L-1, L-2 and L-3" </w:t>
      </w:r>
      <w:r w:rsidRPr="00733086">
        <w:rPr>
          <w:i/>
          <w:spacing w:val="-2"/>
          <w:sz w:val="22"/>
        </w:rPr>
        <w:t xml:space="preserve">IN THE FOURTH </w:t>
      </w:r>
      <w:smartTag w:uri="urn:schemas-microsoft-com:office:smarttags" w:element="stockticker">
        <w:r w:rsidRPr="00733086">
          <w:rPr>
            <w:i/>
            <w:spacing w:val="-2"/>
            <w:sz w:val="22"/>
          </w:rPr>
          <w:t>LINE</w:t>
        </w:r>
      </w:smartTag>
      <w:r w:rsidRPr="00733086">
        <w:rPr>
          <w:i/>
          <w:spacing w:val="-2"/>
          <w:sz w:val="22"/>
        </w:rPr>
        <w:t xml:space="preserve"> WITH</w:t>
      </w:r>
      <w:r w:rsidRPr="00733086">
        <w:rPr>
          <w:spacing w:val="-2"/>
          <w:sz w:val="22"/>
        </w:rPr>
        <w:t xml:space="preserve"> "the Drawings".</w:t>
      </w:r>
    </w:p>
    <w:p w14:paraId="3DCC5A51"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63B1A872"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ADD THE FOLLOWING SUBCLAUSES:</w:t>
      </w:r>
    </w:p>
    <w:p w14:paraId="31980125"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2F70B937"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spacing w:val="-2"/>
          <w:sz w:val="22"/>
        </w:rPr>
      </w:pPr>
      <w:r w:rsidRPr="00733086">
        <w:rPr>
          <w:b/>
          <w:spacing w:val="-2"/>
          <w:sz w:val="22"/>
        </w:rPr>
        <w:t>"PSL 5.11</w:t>
      </w:r>
      <w:r w:rsidRPr="00733086">
        <w:rPr>
          <w:b/>
          <w:spacing w:val="-2"/>
          <w:sz w:val="22"/>
        </w:rPr>
        <w:tab/>
      </w:r>
      <w:r w:rsidRPr="00733086">
        <w:rPr>
          <w:b/>
          <w:spacing w:val="-2"/>
          <w:sz w:val="22"/>
          <w:u w:val="single"/>
        </w:rPr>
        <w:t>STANDPIPES</w:t>
      </w:r>
      <w:r w:rsidRPr="00733086">
        <w:rPr>
          <w:spacing w:val="-2"/>
          <w:sz w:val="22"/>
        </w:rPr>
        <w:t xml:space="preserve"> </w:t>
      </w:r>
    </w:p>
    <w:p w14:paraId="127E457B"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113C32A3"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Standpipes shall be erected in the positions and to the details shown on the Drawings.</w:t>
      </w:r>
    </w:p>
    <w:p w14:paraId="4D6F5E79"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448817D5"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spacing w:val="-2"/>
          <w:sz w:val="22"/>
        </w:rPr>
      </w:pPr>
      <w:r w:rsidRPr="00733086">
        <w:rPr>
          <w:b/>
          <w:spacing w:val="-2"/>
          <w:sz w:val="22"/>
        </w:rPr>
        <w:t>PSL 5.12</w:t>
      </w:r>
      <w:r w:rsidRPr="00733086">
        <w:rPr>
          <w:b/>
          <w:spacing w:val="-2"/>
          <w:sz w:val="22"/>
        </w:rPr>
        <w:tab/>
      </w:r>
      <w:r w:rsidRPr="00733086">
        <w:rPr>
          <w:b/>
          <w:spacing w:val="-2"/>
          <w:sz w:val="22"/>
          <w:u w:val="single"/>
        </w:rPr>
        <w:t>MARKER BLOCKS</w:t>
      </w:r>
      <w:r w:rsidRPr="00733086">
        <w:rPr>
          <w:spacing w:val="-2"/>
          <w:sz w:val="22"/>
        </w:rPr>
        <w:t xml:space="preserve"> </w:t>
      </w:r>
    </w:p>
    <w:p w14:paraId="340711FC"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0E49AE97"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Type 1 and Type 2 marker blocks shall be manufactured and positioned as shown on the Drawings.</w:t>
      </w:r>
    </w:p>
    <w:p w14:paraId="3BBB999E"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2701162C"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spacing w:val="-2"/>
          <w:sz w:val="22"/>
        </w:rPr>
      </w:pPr>
      <w:r w:rsidRPr="00733086">
        <w:rPr>
          <w:b/>
          <w:spacing w:val="-2"/>
          <w:sz w:val="22"/>
        </w:rPr>
        <w:t>PSL 5.13</w:t>
      </w:r>
      <w:r w:rsidRPr="00733086">
        <w:rPr>
          <w:b/>
          <w:spacing w:val="-2"/>
          <w:sz w:val="22"/>
        </w:rPr>
        <w:tab/>
      </w:r>
      <w:r w:rsidRPr="00733086">
        <w:rPr>
          <w:b/>
          <w:spacing w:val="-2"/>
          <w:sz w:val="22"/>
          <w:u w:val="single"/>
        </w:rPr>
        <w:t>PIPELINE ROUTE MARKERS</w:t>
      </w:r>
      <w:r w:rsidRPr="00733086">
        <w:rPr>
          <w:spacing w:val="-2"/>
          <w:sz w:val="22"/>
        </w:rPr>
        <w:t xml:space="preserve"> </w:t>
      </w:r>
    </w:p>
    <w:p w14:paraId="6FBC4C4E"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25C840A0"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Route markers for the various water pipelines shall be erected in the positions and shall be manufactured according to the details shown on the Drawings."</w:t>
      </w:r>
    </w:p>
    <w:p w14:paraId="0E64105F"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2FD4C29C"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b/>
          <w:spacing w:val="-2"/>
          <w:sz w:val="22"/>
        </w:rPr>
      </w:pPr>
      <w:r w:rsidRPr="00733086">
        <w:rPr>
          <w:b/>
          <w:spacing w:val="-2"/>
          <w:sz w:val="22"/>
          <w:u w:val="single"/>
        </w:rPr>
        <w:t>PSL 7</w:t>
      </w:r>
      <w:r w:rsidRPr="00733086">
        <w:rPr>
          <w:b/>
          <w:spacing w:val="-2"/>
          <w:sz w:val="22"/>
          <w:u w:val="single"/>
        </w:rPr>
        <w:tab/>
      </w:r>
      <w:r w:rsidRPr="00733086">
        <w:rPr>
          <w:b/>
          <w:spacing w:val="-2"/>
          <w:sz w:val="22"/>
          <w:u w:val="single"/>
        </w:rPr>
        <w:tab/>
        <w:t>TESTING</w:t>
      </w:r>
    </w:p>
    <w:p w14:paraId="103ABA0F"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38008DB1"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b/>
          <w:spacing w:val="-2"/>
          <w:sz w:val="22"/>
        </w:rPr>
      </w:pPr>
      <w:r w:rsidRPr="00733086">
        <w:rPr>
          <w:b/>
          <w:spacing w:val="-2"/>
          <w:sz w:val="22"/>
        </w:rPr>
        <w:t>PSL</w:t>
      </w:r>
      <w:r w:rsidRPr="00733086">
        <w:rPr>
          <w:b/>
          <w:spacing w:val="-2"/>
          <w:sz w:val="22"/>
        </w:rPr>
        <w:tab/>
        <w:t>7.3</w:t>
      </w:r>
      <w:r w:rsidRPr="00733086">
        <w:rPr>
          <w:b/>
          <w:spacing w:val="-2"/>
          <w:sz w:val="22"/>
        </w:rPr>
        <w:tab/>
      </w:r>
      <w:r w:rsidRPr="00733086">
        <w:rPr>
          <w:b/>
          <w:spacing w:val="-2"/>
          <w:sz w:val="22"/>
          <w:u w:val="single"/>
        </w:rPr>
        <w:t>STANDARD HYDRAULIC PIPE TEST</w:t>
      </w:r>
    </w:p>
    <w:p w14:paraId="08489AA4"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b/>
          <w:spacing w:val="-2"/>
          <w:sz w:val="22"/>
        </w:rPr>
      </w:pPr>
    </w:p>
    <w:p w14:paraId="64614929"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b/>
          <w:caps/>
          <w:spacing w:val="-2"/>
          <w:sz w:val="22"/>
        </w:rPr>
      </w:pPr>
      <w:r w:rsidRPr="00733086">
        <w:rPr>
          <w:b/>
          <w:caps/>
          <w:spacing w:val="-2"/>
          <w:sz w:val="22"/>
        </w:rPr>
        <w:t>PSL 7.3.1</w:t>
      </w:r>
      <w:r w:rsidRPr="00733086">
        <w:rPr>
          <w:b/>
          <w:caps/>
          <w:spacing w:val="-2"/>
          <w:sz w:val="22"/>
        </w:rPr>
        <w:tab/>
        <w:t xml:space="preserve">Test pressure </w:t>
      </w:r>
      <w:smartTag w:uri="urn:schemas-microsoft-com:office:smarttags" w:element="stockticker">
        <w:r w:rsidRPr="00733086">
          <w:rPr>
            <w:b/>
            <w:caps/>
            <w:spacing w:val="-2"/>
            <w:sz w:val="22"/>
          </w:rPr>
          <w:t>and</w:t>
        </w:r>
      </w:smartTag>
      <w:r w:rsidRPr="00733086">
        <w:rPr>
          <w:b/>
          <w:caps/>
          <w:spacing w:val="-2"/>
          <w:sz w:val="22"/>
        </w:rPr>
        <w:t xml:space="preserve"> time of test </w:t>
      </w:r>
    </w:p>
    <w:p w14:paraId="0340A3F5"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61DE9D5B"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hanging="1418"/>
        <w:rPr>
          <w:spacing w:val="-2"/>
          <w:sz w:val="22"/>
        </w:rPr>
      </w:pPr>
      <w:r w:rsidRPr="00733086">
        <w:rPr>
          <w:b/>
          <w:spacing w:val="-2"/>
          <w:sz w:val="22"/>
        </w:rPr>
        <w:t>PSL 7.3.1.2</w:t>
      </w:r>
      <w:r w:rsidRPr="00733086">
        <w:rPr>
          <w:b/>
          <w:spacing w:val="-2"/>
          <w:sz w:val="22"/>
        </w:rPr>
        <w:tab/>
      </w:r>
      <w:r w:rsidRPr="00733086">
        <w:rPr>
          <w:spacing w:val="-2"/>
          <w:sz w:val="22"/>
        </w:rPr>
        <w:t>The maximum working pressure for the different pipes is indicated by the class of the pipe.</w:t>
      </w:r>
    </w:p>
    <w:p w14:paraId="3447A479"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u w:val="single"/>
        </w:rPr>
      </w:pPr>
    </w:p>
    <w:p w14:paraId="3B7D7C77"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b/>
          <w:spacing w:val="-2"/>
          <w:sz w:val="22"/>
        </w:rPr>
      </w:pPr>
      <w:r w:rsidRPr="00733086">
        <w:rPr>
          <w:b/>
          <w:spacing w:val="-2"/>
          <w:sz w:val="22"/>
          <w:u w:val="single"/>
        </w:rPr>
        <w:t>PSL 8</w:t>
      </w:r>
      <w:r w:rsidRPr="00733086">
        <w:rPr>
          <w:b/>
          <w:spacing w:val="-2"/>
          <w:sz w:val="22"/>
          <w:u w:val="single"/>
        </w:rPr>
        <w:tab/>
      </w:r>
      <w:r w:rsidRPr="00733086">
        <w:rPr>
          <w:b/>
          <w:spacing w:val="-2"/>
          <w:sz w:val="22"/>
          <w:u w:val="single"/>
        </w:rPr>
        <w:tab/>
        <w:t xml:space="preserve">MEASUREMENT </w:t>
      </w:r>
      <w:smartTag w:uri="urn:schemas-microsoft-com:office:smarttags" w:element="stockticker">
        <w:r w:rsidRPr="00733086">
          <w:rPr>
            <w:b/>
            <w:spacing w:val="-2"/>
            <w:sz w:val="22"/>
            <w:u w:val="single"/>
          </w:rPr>
          <w:t>AND</w:t>
        </w:r>
      </w:smartTag>
      <w:r w:rsidRPr="00733086">
        <w:rPr>
          <w:b/>
          <w:spacing w:val="-2"/>
          <w:sz w:val="22"/>
          <w:u w:val="single"/>
        </w:rPr>
        <w:t xml:space="preserve"> PAYMENT</w:t>
      </w:r>
    </w:p>
    <w:p w14:paraId="581CB825"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b/>
          <w:spacing w:val="-2"/>
          <w:sz w:val="22"/>
        </w:rPr>
      </w:pPr>
    </w:p>
    <w:p w14:paraId="60D15841"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b/>
          <w:spacing w:val="-2"/>
          <w:sz w:val="22"/>
          <w:u w:val="single"/>
        </w:rPr>
      </w:pPr>
      <w:r w:rsidRPr="00733086">
        <w:rPr>
          <w:b/>
          <w:spacing w:val="-2"/>
          <w:sz w:val="22"/>
        </w:rPr>
        <w:lastRenderedPageBreak/>
        <w:t>PSL 8.2</w:t>
      </w:r>
      <w:r w:rsidRPr="00733086">
        <w:rPr>
          <w:b/>
          <w:spacing w:val="-2"/>
          <w:sz w:val="22"/>
        </w:rPr>
        <w:tab/>
      </w:r>
      <w:r w:rsidRPr="00733086">
        <w:rPr>
          <w:b/>
          <w:spacing w:val="-2"/>
          <w:sz w:val="22"/>
          <w:u w:val="single"/>
        </w:rPr>
        <w:t>SCHEDULED ITEMS</w:t>
      </w:r>
    </w:p>
    <w:p w14:paraId="5A339645"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b/>
          <w:spacing w:val="-2"/>
          <w:sz w:val="22"/>
        </w:rPr>
      </w:pPr>
    </w:p>
    <w:p w14:paraId="0818BB0C"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b/>
          <w:caps/>
          <w:spacing w:val="-2"/>
          <w:sz w:val="22"/>
        </w:rPr>
      </w:pPr>
      <w:r w:rsidRPr="00733086">
        <w:rPr>
          <w:b/>
          <w:caps/>
          <w:spacing w:val="-2"/>
          <w:sz w:val="22"/>
        </w:rPr>
        <w:t>PSL 8.2.11</w:t>
      </w:r>
      <w:r w:rsidRPr="00733086">
        <w:rPr>
          <w:b/>
          <w:caps/>
          <w:spacing w:val="-2"/>
          <w:sz w:val="22"/>
        </w:rPr>
        <w:tab/>
        <w:t xml:space="preserve">Anchor blocks/Thrust blocks </w:t>
      </w:r>
      <w:smartTag w:uri="urn:schemas-microsoft-com:office:smarttags" w:element="stockticker">
        <w:r w:rsidRPr="00733086">
          <w:rPr>
            <w:b/>
            <w:caps/>
            <w:spacing w:val="-2"/>
            <w:sz w:val="22"/>
          </w:rPr>
          <w:t>and</w:t>
        </w:r>
      </w:smartTag>
      <w:r w:rsidRPr="00733086">
        <w:rPr>
          <w:b/>
          <w:caps/>
          <w:spacing w:val="-2"/>
          <w:sz w:val="22"/>
        </w:rPr>
        <w:t xml:space="preserve"> pedestals </w:t>
      </w:r>
    </w:p>
    <w:p w14:paraId="37CC7701"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39FE2B51"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i/>
          <w:spacing w:val="-2"/>
          <w:sz w:val="22"/>
        </w:rPr>
        <w:t>INSERT</w:t>
      </w:r>
      <w:r w:rsidRPr="00733086">
        <w:rPr>
          <w:spacing w:val="-2"/>
          <w:sz w:val="22"/>
        </w:rPr>
        <w:t xml:space="preserve"> "concrete" </w:t>
      </w:r>
      <w:r w:rsidRPr="00733086">
        <w:rPr>
          <w:i/>
          <w:spacing w:val="-2"/>
          <w:sz w:val="22"/>
        </w:rPr>
        <w:t>BEFORE</w:t>
      </w:r>
      <w:r w:rsidRPr="00733086">
        <w:rPr>
          <w:spacing w:val="-2"/>
          <w:sz w:val="22"/>
        </w:rPr>
        <w:t xml:space="preserve"> "and" </w:t>
      </w:r>
      <w:r w:rsidRPr="00733086">
        <w:rPr>
          <w:i/>
          <w:spacing w:val="-2"/>
          <w:sz w:val="22"/>
        </w:rPr>
        <w:t xml:space="preserve">IN THE LAST </w:t>
      </w:r>
      <w:smartTag w:uri="urn:schemas-microsoft-com:office:smarttags" w:element="stockticker">
        <w:r w:rsidRPr="00733086">
          <w:rPr>
            <w:i/>
            <w:spacing w:val="-2"/>
            <w:sz w:val="22"/>
          </w:rPr>
          <w:t>LINE</w:t>
        </w:r>
      </w:smartTag>
      <w:r w:rsidRPr="00733086">
        <w:rPr>
          <w:i/>
          <w:spacing w:val="-2"/>
          <w:sz w:val="22"/>
        </w:rPr>
        <w:t xml:space="preserve"> OF THE LAST PARAGRAPH</w:t>
      </w:r>
      <w:r w:rsidRPr="00733086">
        <w:rPr>
          <w:spacing w:val="-2"/>
          <w:sz w:val="22"/>
        </w:rPr>
        <w:t xml:space="preserve">. </w:t>
      </w:r>
    </w:p>
    <w:p w14:paraId="66D0A6FA"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6DA2BBE1"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ADD THE FOLLOWING</w:t>
      </w:r>
      <w:r w:rsidRPr="00733086">
        <w:rPr>
          <w:spacing w:val="-2"/>
          <w:sz w:val="22"/>
        </w:rPr>
        <w:t>:</w:t>
      </w:r>
    </w:p>
    <w:p w14:paraId="170E98A2"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p>
    <w:p w14:paraId="260235ED"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 xml:space="preserve">"The tendered rates shall also include the wrapping of uPVC pipes and fittings with </w:t>
      </w:r>
      <w:proofErr w:type="spellStart"/>
      <w:r w:rsidRPr="00733086">
        <w:rPr>
          <w:spacing w:val="-2"/>
          <w:sz w:val="22"/>
        </w:rPr>
        <w:t>Densopol</w:t>
      </w:r>
      <w:proofErr w:type="spellEnd"/>
      <w:r w:rsidRPr="00733086">
        <w:rPr>
          <w:spacing w:val="-2"/>
          <w:sz w:val="22"/>
        </w:rPr>
        <w:t xml:space="preserve"> 80 or a similar approved material where the pipes and fittings come into contact with concrete."</w:t>
      </w:r>
    </w:p>
    <w:p w14:paraId="3DDB8BFB"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2A95EF95"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ADD THE FOLLOWING ITEMS:</w:t>
      </w:r>
    </w:p>
    <w:p w14:paraId="5514E0F9"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1D0792FD"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b/>
          <w:caps/>
          <w:spacing w:val="-2"/>
          <w:sz w:val="22"/>
        </w:rPr>
      </w:pPr>
      <w:r w:rsidRPr="00733086">
        <w:rPr>
          <w:b/>
          <w:caps/>
          <w:spacing w:val="-2"/>
          <w:sz w:val="22"/>
        </w:rPr>
        <w:t>"PSL 8.2.16</w:t>
      </w:r>
      <w:r w:rsidRPr="00733086">
        <w:rPr>
          <w:b/>
          <w:caps/>
          <w:spacing w:val="-2"/>
          <w:sz w:val="22"/>
        </w:rPr>
        <w:tab/>
        <w:t xml:space="preserve">Standpipes complete: </w:t>
      </w:r>
    </w:p>
    <w:p w14:paraId="469EC848"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547639DD" w14:textId="77777777" w:rsidR="00451E47" w:rsidRPr="00733086" w:rsidRDefault="00451E47" w:rsidP="00451E47">
      <w:pPr>
        <w:tabs>
          <w:tab w:val="left" w:pos="567"/>
          <w:tab w:val="left" w:pos="1418"/>
          <w:tab w:val="left" w:pos="1814"/>
          <w:tab w:val="left" w:pos="2325"/>
          <w:tab w:val="left" w:pos="2835"/>
          <w:tab w:val="left" w:pos="3402"/>
          <w:tab w:val="right" w:leader="dot" w:pos="9356"/>
        </w:tabs>
        <w:suppressAutoHyphens/>
        <w:ind w:left="1418"/>
        <w:rPr>
          <w:spacing w:val="-2"/>
          <w:sz w:val="22"/>
        </w:rPr>
      </w:pPr>
      <w:r w:rsidRPr="00733086">
        <w:rPr>
          <w:spacing w:val="-2"/>
          <w:sz w:val="22"/>
        </w:rPr>
        <w:t>(a)</w:t>
      </w:r>
      <w:r w:rsidRPr="00733086">
        <w:rPr>
          <w:spacing w:val="-2"/>
          <w:sz w:val="22"/>
        </w:rPr>
        <w:tab/>
      </w:r>
      <w:r w:rsidRPr="00733086">
        <w:rPr>
          <w:spacing w:val="-2"/>
          <w:sz w:val="22"/>
          <w:u w:val="single"/>
        </w:rPr>
        <w:t>Complete standpipe as per detail drawing</w:t>
      </w:r>
      <w:r w:rsidRPr="00733086">
        <w:rPr>
          <w:spacing w:val="-2"/>
          <w:sz w:val="22"/>
        </w:rPr>
        <w:tab/>
        <w:t>Unit : number</w:t>
      </w:r>
    </w:p>
    <w:p w14:paraId="5696A69B" w14:textId="77777777" w:rsidR="00451E47" w:rsidRPr="00733086" w:rsidRDefault="00451E47" w:rsidP="00451E47">
      <w:pPr>
        <w:tabs>
          <w:tab w:val="left" w:pos="567"/>
          <w:tab w:val="left" w:pos="1418"/>
          <w:tab w:val="left" w:pos="1814"/>
          <w:tab w:val="left" w:pos="2325"/>
          <w:tab w:val="left" w:pos="2835"/>
          <w:tab w:val="left" w:pos="3402"/>
          <w:tab w:val="right" w:leader="dot" w:pos="8789"/>
        </w:tabs>
        <w:suppressAutoHyphens/>
        <w:ind w:left="1418"/>
        <w:rPr>
          <w:spacing w:val="-2"/>
          <w:sz w:val="22"/>
        </w:rPr>
      </w:pPr>
    </w:p>
    <w:p w14:paraId="6C82618C" w14:textId="77777777" w:rsidR="00451E47" w:rsidRPr="00733086" w:rsidRDefault="00451E47" w:rsidP="00451E47">
      <w:pPr>
        <w:tabs>
          <w:tab w:val="left" w:pos="567"/>
          <w:tab w:val="left" w:pos="1418"/>
          <w:tab w:val="left" w:pos="1814"/>
          <w:tab w:val="left" w:pos="2325"/>
          <w:tab w:val="left" w:pos="2835"/>
          <w:tab w:val="left" w:pos="3402"/>
          <w:tab w:val="right" w:leader="dot" w:pos="8789"/>
        </w:tabs>
        <w:suppressAutoHyphens/>
        <w:ind w:left="1418"/>
        <w:rPr>
          <w:spacing w:val="-2"/>
          <w:sz w:val="22"/>
        </w:rPr>
      </w:pPr>
      <w:r w:rsidRPr="00733086">
        <w:rPr>
          <w:spacing w:val="-2"/>
          <w:sz w:val="22"/>
        </w:rPr>
        <w:t>(b)</w:t>
      </w:r>
      <w:r w:rsidRPr="00733086">
        <w:rPr>
          <w:spacing w:val="-2"/>
          <w:sz w:val="22"/>
        </w:rPr>
        <w:tab/>
      </w:r>
      <w:r w:rsidRPr="00733086">
        <w:rPr>
          <w:spacing w:val="-2"/>
          <w:sz w:val="22"/>
          <w:u w:val="single"/>
        </w:rPr>
        <w:t>Etc for other descriptions</w:t>
      </w:r>
    </w:p>
    <w:p w14:paraId="60E51E82" w14:textId="77777777" w:rsidR="00451E47" w:rsidRPr="00733086" w:rsidRDefault="00451E47" w:rsidP="00451E47">
      <w:pPr>
        <w:tabs>
          <w:tab w:val="left" w:pos="567"/>
          <w:tab w:val="left" w:pos="1418"/>
          <w:tab w:val="left" w:pos="1814"/>
          <w:tab w:val="left" w:pos="2325"/>
          <w:tab w:val="left" w:pos="2835"/>
          <w:tab w:val="left" w:pos="3402"/>
          <w:tab w:val="right" w:leader="dot" w:pos="8789"/>
        </w:tabs>
        <w:suppressAutoHyphens/>
        <w:ind w:left="1418"/>
        <w:rPr>
          <w:spacing w:val="-2"/>
          <w:sz w:val="22"/>
        </w:rPr>
      </w:pPr>
    </w:p>
    <w:p w14:paraId="50D05BBC" w14:textId="77777777" w:rsidR="00451E47" w:rsidRPr="00733086" w:rsidRDefault="00451E47" w:rsidP="00451E47">
      <w:pPr>
        <w:tabs>
          <w:tab w:val="left" w:pos="567"/>
          <w:tab w:val="left" w:pos="1418"/>
          <w:tab w:val="left" w:pos="1814"/>
          <w:tab w:val="left" w:pos="2325"/>
          <w:tab w:val="left" w:pos="2835"/>
          <w:tab w:val="left" w:pos="3402"/>
          <w:tab w:val="right" w:leader="dot" w:pos="8789"/>
        </w:tabs>
        <w:suppressAutoHyphens/>
        <w:ind w:left="1418"/>
        <w:rPr>
          <w:spacing w:val="-2"/>
          <w:sz w:val="22"/>
        </w:rPr>
      </w:pPr>
      <w:r w:rsidRPr="00733086">
        <w:rPr>
          <w:spacing w:val="-2"/>
          <w:sz w:val="22"/>
        </w:rPr>
        <w:t>The tendered rate shall include full compensation for all excavations for the pipe, for the drain, if required, and for the base of the concrete pedestal (for the tap), for the supply and installation of all pipework and fittings including a 1,2 m long section of the supply pipe measured from the rising pipe, for the supply and installation of the taps, for backfilling the drain with stone and the trench with approved backfill material, for all formwork and concrete and for all equipment, labour and diverse material required to complete the standpipe as shown on the Drawings.</w:t>
      </w:r>
    </w:p>
    <w:p w14:paraId="3031D18C" w14:textId="77777777" w:rsidR="004D5431" w:rsidRPr="00733086" w:rsidRDefault="004D5431"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315F4357"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2EA72B76"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b/>
          <w:caps/>
          <w:spacing w:val="-2"/>
          <w:sz w:val="22"/>
        </w:rPr>
      </w:pPr>
      <w:r w:rsidRPr="00733086">
        <w:rPr>
          <w:b/>
          <w:caps/>
          <w:spacing w:val="-2"/>
          <w:sz w:val="22"/>
        </w:rPr>
        <w:t>PSL 8.2.17</w:t>
      </w:r>
      <w:r w:rsidRPr="00733086">
        <w:rPr>
          <w:b/>
          <w:caps/>
          <w:spacing w:val="-2"/>
          <w:sz w:val="22"/>
        </w:rPr>
        <w:tab/>
        <w:t xml:space="preserve">Marker blocks: </w:t>
      </w:r>
    </w:p>
    <w:p w14:paraId="5E3B12F3"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1B52E040" w14:textId="77777777" w:rsidR="00451E47" w:rsidRPr="00733086" w:rsidRDefault="00451E47" w:rsidP="00451E47">
      <w:pPr>
        <w:tabs>
          <w:tab w:val="left" w:pos="567"/>
          <w:tab w:val="left" w:pos="1418"/>
          <w:tab w:val="left" w:pos="1814"/>
          <w:tab w:val="left" w:pos="2325"/>
          <w:tab w:val="left" w:pos="2835"/>
          <w:tab w:val="left" w:pos="3402"/>
          <w:tab w:val="right" w:leader="dot" w:pos="9356"/>
        </w:tabs>
        <w:suppressAutoHyphens/>
        <w:ind w:left="1418"/>
        <w:rPr>
          <w:spacing w:val="-2"/>
          <w:sz w:val="22"/>
        </w:rPr>
      </w:pPr>
      <w:r w:rsidRPr="00733086">
        <w:rPr>
          <w:spacing w:val="-2"/>
          <w:sz w:val="22"/>
        </w:rPr>
        <w:t>(a)</w:t>
      </w:r>
      <w:r w:rsidRPr="00733086">
        <w:rPr>
          <w:spacing w:val="-2"/>
          <w:sz w:val="22"/>
        </w:rPr>
        <w:tab/>
      </w:r>
      <w:r w:rsidRPr="00733086">
        <w:rPr>
          <w:spacing w:val="-2"/>
          <w:sz w:val="22"/>
          <w:u w:val="single"/>
        </w:rPr>
        <w:t>Complete marker block as per detail drawing</w:t>
      </w:r>
      <w:r w:rsidRPr="00733086">
        <w:rPr>
          <w:spacing w:val="-2"/>
          <w:sz w:val="22"/>
        </w:rPr>
        <w:tab/>
        <w:t>Unit : number</w:t>
      </w:r>
    </w:p>
    <w:p w14:paraId="5571C746" w14:textId="77777777" w:rsidR="00451E47" w:rsidRPr="00733086" w:rsidRDefault="00451E47" w:rsidP="00451E47">
      <w:pPr>
        <w:tabs>
          <w:tab w:val="left" w:pos="567"/>
          <w:tab w:val="left" w:pos="1418"/>
          <w:tab w:val="left" w:pos="1814"/>
          <w:tab w:val="left" w:pos="2325"/>
          <w:tab w:val="left" w:pos="2835"/>
          <w:tab w:val="left" w:pos="3402"/>
          <w:tab w:val="right" w:leader="dot" w:pos="8789"/>
        </w:tabs>
        <w:suppressAutoHyphens/>
        <w:ind w:left="1418"/>
        <w:rPr>
          <w:spacing w:val="-2"/>
          <w:sz w:val="22"/>
        </w:rPr>
      </w:pPr>
    </w:p>
    <w:p w14:paraId="08F6A1F9" w14:textId="77777777" w:rsidR="00451E47" w:rsidRPr="00733086" w:rsidRDefault="00451E47" w:rsidP="00451E47">
      <w:pPr>
        <w:tabs>
          <w:tab w:val="left" w:pos="567"/>
          <w:tab w:val="left" w:pos="1418"/>
          <w:tab w:val="left" w:pos="1814"/>
          <w:tab w:val="left" w:pos="2325"/>
          <w:tab w:val="left" w:pos="2835"/>
          <w:tab w:val="left" w:pos="3402"/>
          <w:tab w:val="right" w:leader="dot" w:pos="8789"/>
        </w:tabs>
        <w:suppressAutoHyphens/>
        <w:ind w:left="1418"/>
        <w:rPr>
          <w:spacing w:val="-2"/>
          <w:sz w:val="22"/>
        </w:rPr>
      </w:pPr>
      <w:r w:rsidRPr="00733086">
        <w:rPr>
          <w:spacing w:val="-2"/>
          <w:sz w:val="22"/>
        </w:rPr>
        <w:t>(b)</w:t>
      </w:r>
      <w:r w:rsidRPr="00733086">
        <w:rPr>
          <w:spacing w:val="-2"/>
          <w:sz w:val="22"/>
        </w:rPr>
        <w:tab/>
      </w:r>
      <w:r w:rsidRPr="00733086">
        <w:rPr>
          <w:spacing w:val="-2"/>
          <w:sz w:val="22"/>
          <w:u w:val="single"/>
        </w:rPr>
        <w:t>Etc for other descriptions</w:t>
      </w:r>
    </w:p>
    <w:p w14:paraId="78B08341" w14:textId="77777777" w:rsidR="00451E47" w:rsidRPr="00733086" w:rsidRDefault="00451E47" w:rsidP="00451E47">
      <w:pPr>
        <w:tabs>
          <w:tab w:val="left" w:pos="567"/>
          <w:tab w:val="left" w:pos="1418"/>
          <w:tab w:val="left" w:pos="1814"/>
          <w:tab w:val="left" w:pos="2325"/>
          <w:tab w:val="left" w:pos="2835"/>
          <w:tab w:val="left" w:pos="3402"/>
          <w:tab w:val="right" w:leader="dot" w:pos="8789"/>
        </w:tabs>
        <w:suppressAutoHyphens/>
        <w:ind w:left="1418"/>
        <w:rPr>
          <w:spacing w:val="-2"/>
          <w:sz w:val="22"/>
        </w:rPr>
      </w:pPr>
    </w:p>
    <w:p w14:paraId="26A83E7D" w14:textId="77777777" w:rsidR="00451E47" w:rsidRPr="00733086" w:rsidRDefault="00451E47" w:rsidP="00451E47">
      <w:pPr>
        <w:tabs>
          <w:tab w:val="left" w:pos="567"/>
          <w:tab w:val="left" w:pos="1418"/>
          <w:tab w:val="left" w:pos="1814"/>
          <w:tab w:val="left" w:pos="2325"/>
          <w:tab w:val="left" w:pos="2835"/>
          <w:tab w:val="left" w:pos="3402"/>
          <w:tab w:val="right" w:leader="dot" w:pos="8789"/>
        </w:tabs>
        <w:suppressAutoHyphens/>
        <w:ind w:left="1418"/>
        <w:rPr>
          <w:spacing w:val="-2"/>
          <w:sz w:val="22"/>
        </w:rPr>
      </w:pPr>
      <w:r w:rsidRPr="00733086">
        <w:rPr>
          <w:spacing w:val="-2"/>
          <w:sz w:val="22"/>
        </w:rPr>
        <w:t>The tendered rate shall include full compensation for all excavation and backfill, labour, equipment and materials to manufacture and install the blocks as shown on the Drawings.</w:t>
      </w:r>
    </w:p>
    <w:p w14:paraId="077F36C8" w14:textId="77777777" w:rsidR="004D5431" w:rsidRDefault="004D5431" w:rsidP="004D5431">
      <w:pPr>
        <w:tabs>
          <w:tab w:val="left" w:pos="567"/>
          <w:tab w:val="left" w:pos="1418"/>
          <w:tab w:val="left" w:pos="1814"/>
          <w:tab w:val="left" w:pos="2325"/>
          <w:tab w:val="left" w:pos="2835"/>
          <w:tab w:val="left" w:pos="3402"/>
          <w:tab w:val="right" w:leader="dot" w:pos="9360"/>
        </w:tabs>
        <w:suppressAutoHyphens/>
        <w:ind w:left="0" w:firstLine="0"/>
        <w:rPr>
          <w:spacing w:val="-2"/>
          <w:sz w:val="22"/>
        </w:rPr>
      </w:pPr>
    </w:p>
    <w:p w14:paraId="75980E6C" w14:textId="0240B57D" w:rsidR="00451E47" w:rsidRPr="00733086" w:rsidRDefault="00451E47" w:rsidP="004D5431">
      <w:pPr>
        <w:tabs>
          <w:tab w:val="left" w:pos="567"/>
          <w:tab w:val="left" w:pos="1418"/>
          <w:tab w:val="left" w:pos="1814"/>
          <w:tab w:val="left" w:pos="2325"/>
          <w:tab w:val="left" w:pos="2835"/>
          <w:tab w:val="left" w:pos="3402"/>
          <w:tab w:val="right" w:leader="dot" w:pos="9360"/>
        </w:tabs>
        <w:suppressAutoHyphens/>
        <w:ind w:left="0" w:firstLine="0"/>
        <w:rPr>
          <w:b/>
          <w:caps/>
          <w:spacing w:val="-2"/>
          <w:sz w:val="22"/>
        </w:rPr>
      </w:pPr>
      <w:r w:rsidRPr="00733086">
        <w:rPr>
          <w:b/>
          <w:caps/>
          <w:spacing w:val="-2"/>
          <w:sz w:val="22"/>
        </w:rPr>
        <w:t>PSL 8.2.18</w:t>
      </w:r>
      <w:r w:rsidRPr="00733086">
        <w:rPr>
          <w:b/>
          <w:caps/>
          <w:spacing w:val="-2"/>
          <w:sz w:val="22"/>
        </w:rPr>
        <w:tab/>
        <w:t xml:space="preserve">Connection to existing </w:t>
      </w:r>
      <w:smartTag w:uri="urn:schemas-microsoft-com:office:smarttags" w:element="stockticker">
        <w:r w:rsidRPr="00733086">
          <w:rPr>
            <w:b/>
            <w:caps/>
            <w:spacing w:val="-2"/>
            <w:sz w:val="22"/>
          </w:rPr>
          <w:t>main</w:t>
        </w:r>
      </w:smartTag>
      <w:r w:rsidRPr="00733086">
        <w:rPr>
          <w:b/>
          <w:caps/>
          <w:spacing w:val="-2"/>
          <w:sz w:val="22"/>
        </w:rPr>
        <w:t xml:space="preserve"> supply pipe </w:t>
      </w:r>
      <w:r w:rsidRPr="00733086">
        <w:rPr>
          <w:b/>
          <w:caps/>
          <w:spacing w:val="-2"/>
          <w:sz w:val="22"/>
        </w:rPr>
        <w:tab/>
      </w:r>
      <w:smartTag w:uri="urn:schemas-microsoft-com:office:smarttags" w:element="stockticker">
        <w:r w:rsidRPr="00733086">
          <w:rPr>
            <w:b/>
            <w:caps/>
            <w:spacing w:val="-2"/>
            <w:sz w:val="22"/>
          </w:rPr>
          <w:t>Unit</w:t>
        </w:r>
      </w:smartTag>
      <w:r w:rsidRPr="00733086">
        <w:rPr>
          <w:b/>
          <w:caps/>
          <w:spacing w:val="-2"/>
          <w:sz w:val="22"/>
        </w:rPr>
        <w:t xml:space="preserve"> : number</w:t>
      </w:r>
    </w:p>
    <w:p w14:paraId="656E3926"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509340A5"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The tendered rate shall include full compensation for the cost of excavation, connection to existing 350 mm diameter main supply pipe, removal of surplus material, all labour and equipment necessary to make the connection and all liaison with the local authorities."</w:t>
      </w:r>
    </w:p>
    <w:p w14:paraId="3C23CB9D" w14:textId="77777777" w:rsidR="00451E47" w:rsidRPr="00733086" w:rsidRDefault="00451E47" w:rsidP="00451E47">
      <w:pPr>
        <w:spacing w:after="200" w:line="276" w:lineRule="auto"/>
        <w:rPr>
          <w:sz w:val="22"/>
        </w:rPr>
      </w:pPr>
    </w:p>
    <w:p w14:paraId="44471F6D" w14:textId="77777777" w:rsidR="00451E47" w:rsidRPr="00733086" w:rsidRDefault="00451E47" w:rsidP="00451E47">
      <w:pPr>
        <w:spacing w:after="200" w:line="276" w:lineRule="auto"/>
        <w:rPr>
          <w:sz w:val="22"/>
        </w:rPr>
      </w:pPr>
      <w:r w:rsidRPr="00733086">
        <w:rPr>
          <w:sz w:val="22"/>
        </w:rPr>
        <w:br w:type="page"/>
      </w:r>
    </w:p>
    <w:p w14:paraId="778D66D2" w14:textId="77777777" w:rsidR="00451E47" w:rsidRPr="00733086" w:rsidRDefault="00451E47" w:rsidP="004D5431">
      <w:pPr>
        <w:pStyle w:val="Heading2"/>
        <w:ind w:left="0" w:firstLine="0"/>
        <w:rPr>
          <w:sz w:val="22"/>
        </w:rPr>
      </w:pPr>
      <w:bookmarkStart w:id="687" w:name="_Toc320259136"/>
      <w:bookmarkStart w:id="688" w:name="_Toc33773258"/>
      <w:r w:rsidRPr="00733086">
        <w:rPr>
          <w:sz w:val="22"/>
        </w:rPr>
        <w:lastRenderedPageBreak/>
        <w:t>SANS 1200 PSLB :</w:t>
      </w:r>
      <w:r w:rsidRPr="00733086">
        <w:rPr>
          <w:sz w:val="22"/>
        </w:rPr>
        <w:tab/>
        <w:t>BEDDING (PIPES)</w:t>
      </w:r>
      <w:bookmarkEnd w:id="687"/>
      <w:bookmarkEnd w:id="688"/>
    </w:p>
    <w:p w14:paraId="06AE7869"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rPr>
          <w:spacing w:val="-2"/>
          <w:sz w:val="22"/>
        </w:rPr>
      </w:pPr>
    </w:p>
    <w:p w14:paraId="6E4DF9D5" w14:textId="77777777" w:rsidR="00451E47" w:rsidRPr="00733086" w:rsidRDefault="00451E47" w:rsidP="004D5431">
      <w:pPr>
        <w:tabs>
          <w:tab w:val="left" w:pos="567"/>
          <w:tab w:val="left" w:pos="1418"/>
          <w:tab w:val="left" w:pos="1814"/>
          <w:tab w:val="left" w:pos="2325"/>
          <w:tab w:val="left" w:pos="2835"/>
          <w:tab w:val="left" w:pos="6804"/>
          <w:tab w:val="right" w:pos="8789"/>
        </w:tabs>
        <w:suppressAutoHyphens/>
        <w:ind w:left="0" w:firstLine="0"/>
        <w:rPr>
          <w:b/>
          <w:spacing w:val="-2"/>
          <w:sz w:val="22"/>
        </w:rPr>
      </w:pPr>
      <w:r w:rsidRPr="00733086">
        <w:rPr>
          <w:b/>
          <w:spacing w:val="-2"/>
          <w:sz w:val="22"/>
          <w:u w:val="single"/>
        </w:rPr>
        <w:t>PSLB 3</w:t>
      </w:r>
      <w:r w:rsidRPr="00733086">
        <w:rPr>
          <w:b/>
          <w:spacing w:val="-2"/>
          <w:sz w:val="22"/>
          <w:u w:val="single"/>
        </w:rPr>
        <w:tab/>
        <w:t>MATERIALS</w:t>
      </w:r>
    </w:p>
    <w:p w14:paraId="4076483B"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rPr>
          <w:spacing w:val="-2"/>
          <w:sz w:val="22"/>
        </w:rPr>
      </w:pPr>
    </w:p>
    <w:p w14:paraId="14BDCFFC" w14:textId="77777777" w:rsidR="00451E47" w:rsidRPr="00733086" w:rsidRDefault="00451E47" w:rsidP="004D5431">
      <w:pPr>
        <w:tabs>
          <w:tab w:val="left" w:pos="567"/>
          <w:tab w:val="left" w:pos="1418"/>
          <w:tab w:val="left" w:pos="1814"/>
          <w:tab w:val="left" w:pos="2325"/>
          <w:tab w:val="left" w:pos="2835"/>
          <w:tab w:val="left" w:pos="6804"/>
          <w:tab w:val="right" w:pos="8789"/>
        </w:tabs>
        <w:suppressAutoHyphens/>
        <w:ind w:left="0" w:firstLine="0"/>
        <w:rPr>
          <w:spacing w:val="-2"/>
          <w:sz w:val="22"/>
        </w:rPr>
      </w:pPr>
      <w:r w:rsidRPr="00733086">
        <w:rPr>
          <w:b/>
          <w:spacing w:val="-2"/>
          <w:sz w:val="22"/>
        </w:rPr>
        <w:t>PSLB 3.1</w:t>
      </w:r>
      <w:r w:rsidRPr="00733086">
        <w:rPr>
          <w:b/>
          <w:spacing w:val="-2"/>
          <w:sz w:val="22"/>
        </w:rPr>
        <w:tab/>
      </w:r>
      <w:r w:rsidRPr="00733086">
        <w:rPr>
          <w:b/>
          <w:spacing w:val="-2"/>
          <w:sz w:val="22"/>
          <w:u w:val="single"/>
        </w:rPr>
        <w:t>SELECTED GRANULAR MATERIAL</w:t>
      </w:r>
      <w:r w:rsidRPr="00733086">
        <w:rPr>
          <w:spacing w:val="-2"/>
          <w:sz w:val="22"/>
        </w:rPr>
        <w:t xml:space="preserve"> </w:t>
      </w:r>
    </w:p>
    <w:p w14:paraId="50E0B423"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rPr>
          <w:spacing w:val="-2"/>
          <w:sz w:val="22"/>
        </w:rPr>
      </w:pPr>
    </w:p>
    <w:p w14:paraId="576B8864"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ind w:left="1418"/>
        <w:rPr>
          <w:i/>
          <w:spacing w:val="-2"/>
          <w:sz w:val="22"/>
        </w:rPr>
      </w:pPr>
      <w:r w:rsidRPr="00733086">
        <w:rPr>
          <w:i/>
          <w:spacing w:val="-2"/>
          <w:sz w:val="22"/>
        </w:rPr>
        <w:t>REPLACE THE CONTENTS OF THIS SUBCLAUSE WITH THE FOLLOWING:</w:t>
      </w:r>
    </w:p>
    <w:p w14:paraId="535C50D3"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ind w:left="1418"/>
        <w:rPr>
          <w:i/>
          <w:spacing w:val="-2"/>
          <w:sz w:val="22"/>
        </w:rPr>
      </w:pPr>
    </w:p>
    <w:p w14:paraId="17958918"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ind w:left="1418"/>
        <w:rPr>
          <w:spacing w:val="-2"/>
          <w:sz w:val="22"/>
        </w:rPr>
      </w:pPr>
      <w:r w:rsidRPr="00733086">
        <w:rPr>
          <w:spacing w:val="-2"/>
          <w:sz w:val="22"/>
        </w:rPr>
        <w:t>"Selected granular material shall have a PI not exceeding 6 and shall be free from sharp-edged particles exceeding 19 mm."</w:t>
      </w:r>
    </w:p>
    <w:p w14:paraId="5EB91A69"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rPr>
          <w:spacing w:val="-2"/>
          <w:sz w:val="22"/>
          <w:u w:val="single"/>
        </w:rPr>
      </w:pPr>
    </w:p>
    <w:p w14:paraId="7E370CED" w14:textId="77777777" w:rsidR="00451E47" w:rsidRPr="00733086" w:rsidRDefault="00451E47" w:rsidP="004D5431">
      <w:pPr>
        <w:tabs>
          <w:tab w:val="left" w:pos="567"/>
          <w:tab w:val="left" w:pos="1418"/>
          <w:tab w:val="left" w:pos="1814"/>
          <w:tab w:val="left" w:pos="2325"/>
          <w:tab w:val="left" w:pos="2835"/>
          <w:tab w:val="left" w:pos="6804"/>
          <w:tab w:val="right" w:pos="8789"/>
        </w:tabs>
        <w:suppressAutoHyphens/>
        <w:ind w:left="0" w:firstLine="0"/>
        <w:rPr>
          <w:spacing w:val="-2"/>
          <w:sz w:val="22"/>
        </w:rPr>
      </w:pPr>
      <w:r w:rsidRPr="00733086">
        <w:rPr>
          <w:b/>
          <w:spacing w:val="-2"/>
          <w:sz w:val="22"/>
        </w:rPr>
        <w:t>PSLB 3.2</w:t>
      </w:r>
      <w:r w:rsidRPr="00733086">
        <w:rPr>
          <w:b/>
          <w:spacing w:val="-2"/>
          <w:sz w:val="22"/>
        </w:rPr>
        <w:tab/>
      </w:r>
      <w:r w:rsidRPr="00733086">
        <w:rPr>
          <w:b/>
          <w:spacing w:val="-2"/>
          <w:sz w:val="22"/>
          <w:u w:val="single"/>
        </w:rPr>
        <w:t>SELECTED FILL MATERIAL</w:t>
      </w:r>
      <w:r w:rsidRPr="00733086">
        <w:rPr>
          <w:spacing w:val="-2"/>
          <w:sz w:val="22"/>
        </w:rPr>
        <w:t xml:space="preserve"> </w:t>
      </w:r>
    </w:p>
    <w:p w14:paraId="20F7D7AF"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rPr>
          <w:spacing w:val="-2"/>
          <w:sz w:val="22"/>
        </w:rPr>
      </w:pPr>
    </w:p>
    <w:p w14:paraId="5F1A2A84"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ind w:left="1418"/>
        <w:rPr>
          <w:i/>
          <w:spacing w:val="-2"/>
          <w:sz w:val="22"/>
        </w:rPr>
      </w:pPr>
      <w:r w:rsidRPr="00733086">
        <w:rPr>
          <w:i/>
          <w:spacing w:val="-2"/>
          <w:sz w:val="22"/>
        </w:rPr>
        <w:t>ADD THE FOLLOWING:</w:t>
      </w:r>
    </w:p>
    <w:p w14:paraId="09DDF0E9"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ind w:left="1418"/>
        <w:rPr>
          <w:i/>
          <w:spacing w:val="-2"/>
          <w:sz w:val="22"/>
        </w:rPr>
      </w:pPr>
    </w:p>
    <w:p w14:paraId="226FBDCA"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ind w:left="1418"/>
        <w:rPr>
          <w:spacing w:val="-2"/>
          <w:sz w:val="22"/>
        </w:rPr>
      </w:pPr>
      <w:r w:rsidRPr="00733086">
        <w:rPr>
          <w:spacing w:val="-2"/>
          <w:sz w:val="22"/>
        </w:rPr>
        <w:t>"Selected fill material used for bedding shall be stabilised with 5% cement as specified under Subclause PSDB 3.5(c)."</w:t>
      </w:r>
    </w:p>
    <w:p w14:paraId="33D0A921"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rPr>
          <w:spacing w:val="-2"/>
          <w:sz w:val="22"/>
          <w:u w:val="single"/>
        </w:rPr>
      </w:pPr>
    </w:p>
    <w:p w14:paraId="66F51A0C" w14:textId="77777777" w:rsidR="00451E47" w:rsidRPr="00733086" w:rsidRDefault="00451E47" w:rsidP="004D5431">
      <w:pPr>
        <w:tabs>
          <w:tab w:val="left" w:pos="567"/>
          <w:tab w:val="left" w:pos="1418"/>
          <w:tab w:val="left" w:pos="1814"/>
          <w:tab w:val="left" w:pos="2325"/>
          <w:tab w:val="left" w:pos="2835"/>
          <w:tab w:val="left" w:pos="6804"/>
          <w:tab w:val="right" w:pos="8789"/>
        </w:tabs>
        <w:suppressAutoHyphens/>
        <w:ind w:left="0" w:firstLine="0"/>
        <w:rPr>
          <w:spacing w:val="-2"/>
          <w:sz w:val="22"/>
        </w:rPr>
      </w:pPr>
      <w:r w:rsidRPr="00733086">
        <w:rPr>
          <w:b/>
          <w:spacing w:val="-2"/>
          <w:sz w:val="22"/>
        </w:rPr>
        <w:t>PSLB 3.3</w:t>
      </w:r>
      <w:r w:rsidRPr="00733086">
        <w:rPr>
          <w:b/>
          <w:spacing w:val="-2"/>
          <w:sz w:val="22"/>
        </w:rPr>
        <w:tab/>
      </w:r>
      <w:r w:rsidRPr="00733086">
        <w:rPr>
          <w:b/>
          <w:spacing w:val="-2"/>
          <w:sz w:val="22"/>
          <w:u w:val="single"/>
        </w:rPr>
        <w:t>BEDDING</w:t>
      </w:r>
      <w:r w:rsidRPr="00733086">
        <w:rPr>
          <w:spacing w:val="-2"/>
          <w:sz w:val="22"/>
        </w:rPr>
        <w:t xml:space="preserve"> </w:t>
      </w:r>
    </w:p>
    <w:p w14:paraId="63F52E00"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rPr>
          <w:spacing w:val="-2"/>
          <w:sz w:val="22"/>
        </w:rPr>
      </w:pPr>
    </w:p>
    <w:p w14:paraId="4FF2A891"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ind w:left="1418"/>
        <w:rPr>
          <w:i/>
          <w:spacing w:val="-2"/>
          <w:sz w:val="22"/>
        </w:rPr>
      </w:pPr>
      <w:r w:rsidRPr="00733086">
        <w:rPr>
          <w:i/>
          <w:spacing w:val="-2"/>
          <w:sz w:val="22"/>
        </w:rPr>
        <w:t>ADD THE FOLLOWING:</w:t>
      </w:r>
    </w:p>
    <w:p w14:paraId="2B39921A"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ind w:left="1418"/>
        <w:rPr>
          <w:i/>
          <w:spacing w:val="-2"/>
          <w:sz w:val="22"/>
        </w:rPr>
      </w:pPr>
    </w:p>
    <w:p w14:paraId="5AA6B79A"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ind w:left="1418"/>
        <w:rPr>
          <w:spacing w:val="-2"/>
          <w:sz w:val="22"/>
        </w:rPr>
      </w:pPr>
      <w:r w:rsidRPr="00733086">
        <w:rPr>
          <w:spacing w:val="-2"/>
          <w:sz w:val="22"/>
        </w:rPr>
        <w:t>"uPVC and HDPE pipes are deemed to be flexible pipes for the purposes of this subclause."</w:t>
      </w:r>
    </w:p>
    <w:p w14:paraId="48DE65B6"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rPr>
          <w:b/>
          <w:spacing w:val="-2"/>
          <w:sz w:val="22"/>
        </w:rPr>
      </w:pPr>
    </w:p>
    <w:p w14:paraId="16F0DDFF" w14:textId="77777777" w:rsidR="00451E47" w:rsidRPr="00733086" w:rsidRDefault="00451E47" w:rsidP="004D5431">
      <w:pPr>
        <w:tabs>
          <w:tab w:val="left" w:pos="567"/>
          <w:tab w:val="left" w:pos="1418"/>
          <w:tab w:val="left" w:pos="1814"/>
          <w:tab w:val="left" w:pos="2325"/>
          <w:tab w:val="left" w:pos="2835"/>
          <w:tab w:val="left" w:pos="6804"/>
          <w:tab w:val="right" w:pos="8789"/>
        </w:tabs>
        <w:suppressAutoHyphens/>
        <w:ind w:left="0" w:firstLine="0"/>
        <w:rPr>
          <w:spacing w:val="-2"/>
          <w:sz w:val="22"/>
          <w:u w:val="single"/>
        </w:rPr>
      </w:pPr>
      <w:r w:rsidRPr="00733086">
        <w:rPr>
          <w:b/>
          <w:spacing w:val="-2"/>
          <w:sz w:val="22"/>
        </w:rPr>
        <w:t>PSLB 3.4</w:t>
      </w:r>
      <w:r w:rsidRPr="00733086">
        <w:rPr>
          <w:b/>
          <w:spacing w:val="-2"/>
          <w:sz w:val="22"/>
        </w:rPr>
        <w:tab/>
      </w:r>
      <w:r w:rsidRPr="00733086">
        <w:rPr>
          <w:b/>
          <w:spacing w:val="-2"/>
          <w:sz w:val="22"/>
          <w:u w:val="single"/>
        </w:rPr>
        <w:t>SELECTION</w:t>
      </w:r>
    </w:p>
    <w:p w14:paraId="3181422D"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rPr>
          <w:spacing w:val="-2"/>
          <w:sz w:val="22"/>
        </w:rPr>
      </w:pPr>
    </w:p>
    <w:p w14:paraId="46D47736" w14:textId="77777777" w:rsidR="00451E47" w:rsidRPr="00733086" w:rsidRDefault="00451E47" w:rsidP="004D5431">
      <w:pPr>
        <w:tabs>
          <w:tab w:val="left" w:pos="567"/>
          <w:tab w:val="left" w:pos="1418"/>
          <w:tab w:val="left" w:pos="1814"/>
          <w:tab w:val="left" w:pos="2325"/>
          <w:tab w:val="left" w:pos="2835"/>
          <w:tab w:val="left" w:pos="6804"/>
          <w:tab w:val="right" w:pos="8789"/>
        </w:tabs>
        <w:suppressAutoHyphens/>
        <w:ind w:left="0" w:firstLine="0"/>
        <w:rPr>
          <w:i/>
          <w:spacing w:val="-2"/>
          <w:sz w:val="22"/>
        </w:rPr>
      </w:pPr>
      <w:r w:rsidRPr="00733086">
        <w:rPr>
          <w:b/>
          <w:spacing w:val="-2"/>
          <w:sz w:val="22"/>
        </w:rPr>
        <w:t>PSLB 3.4.1</w:t>
      </w:r>
      <w:r w:rsidRPr="00733086">
        <w:rPr>
          <w:b/>
          <w:spacing w:val="-2"/>
          <w:sz w:val="22"/>
        </w:rPr>
        <w:tab/>
        <w:t>SUITABLE MATERIAL AVAILABLE FROM TRENCH EXCAVATION</w:t>
      </w:r>
      <w:r w:rsidRPr="00733086">
        <w:rPr>
          <w:spacing w:val="-2"/>
          <w:sz w:val="22"/>
        </w:rPr>
        <w:t xml:space="preserve"> </w:t>
      </w:r>
    </w:p>
    <w:p w14:paraId="5FEE3BAA"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rPr>
          <w:i/>
          <w:spacing w:val="-2"/>
          <w:sz w:val="22"/>
        </w:rPr>
      </w:pPr>
    </w:p>
    <w:p w14:paraId="5173DBEC"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ind w:left="1418"/>
        <w:rPr>
          <w:spacing w:val="-2"/>
          <w:sz w:val="22"/>
        </w:rPr>
      </w:pPr>
      <w:r w:rsidRPr="00733086">
        <w:rPr>
          <w:i/>
          <w:spacing w:val="-2"/>
          <w:sz w:val="22"/>
        </w:rPr>
        <w:t>REPLACE THE WORDS</w:t>
      </w:r>
      <w:r w:rsidRPr="00733086">
        <w:rPr>
          <w:spacing w:val="-2"/>
          <w:sz w:val="22"/>
        </w:rPr>
        <w:t xml:space="preserve"> "(but is not required)" </w:t>
      </w:r>
      <w:r w:rsidRPr="00733086">
        <w:rPr>
          <w:i/>
          <w:spacing w:val="-2"/>
          <w:sz w:val="22"/>
        </w:rPr>
        <w:t xml:space="preserve">IN THE FIFTH </w:t>
      </w:r>
      <w:smartTag w:uri="urn:schemas-microsoft-com:office:smarttags" w:element="stockticker">
        <w:r w:rsidRPr="00733086">
          <w:rPr>
            <w:i/>
            <w:spacing w:val="-2"/>
            <w:sz w:val="22"/>
          </w:rPr>
          <w:t>LINE</w:t>
        </w:r>
      </w:smartTag>
      <w:r w:rsidRPr="00733086">
        <w:rPr>
          <w:i/>
          <w:spacing w:val="-2"/>
          <w:sz w:val="22"/>
        </w:rPr>
        <w:t xml:space="preserve"> WITH THE WORDS</w:t>
      </w:r>
      <w:r w:rsidRPr="00733086">
        <w:rPr>
          <w:spacing w:val="-2"/>
          <w:sz w:val="22"/>
        </w:rPr>
        <w:t xml:space="preserve"> "(at his own cost)".</w:t>
      </w:r>
    </w:p>
    <w:p w14:paraId="64C8CD8A"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rPr>
          <w:spacing w:val="-2"/>
          <w:sz w:val="22"/>
        </w:rPr>
      </w:pPr>
    </w:p>
    <w:p w14:paraId="06821B0D" w14:textId="77777777" w:rsidR="00451E47" w:rsidRPr="00733086" w:rsidRDefault="00451E47" w:rsidP="004D5431">
      <w:pPr>
        <w:tabs>
          <w:tab w:val="left" w:pos="567"/>
          <w:tab w:val="left" w:pos="1418"/>
          <w:tab w:val="left" w:pos="1814"/>
          <w:tab w:val="left" w:pos="2325"/>
          <w:tab w:val="left" w:pos="2835"/>
          <w:tab w:val="left" w:pos="6804"/>
          <w:tab w:val="right" w:pos="8789"/>
        </w:tabs>
        <w:suppressAutoHyphens/>
        <w:ind w:left="0" w:firstLine="0"/>
        <w:rPr>
          <w:b/>
          <w:spacing w:val="-2"/>
          <w:sz w:val="22"/>
        </w:rPr>
      </w:pPr>
      <w:r w:rsidRPr="00733086">
        <w:rPr>
          <w:b/>
          <w:spacing w:val="-2"/>
          <w:sz w:val="22"/>
          <w:u w:val="single"/>
        </w:rPr>
        <w:t>PSLB 8</w:t>
      </w:r>
      <w:r w:rsidRPr="00733086">
        <w:rPr>
          <w:b/>
          <w:spacing w:val="-2"/>
          <w:sz w:val="22"/>
          <w:u w:val="single"/>
        </w:rPr>
        <w:tab/>
        <w:t xml:space="preserve">MEASUREMENT </w:t>
      </w:r>
      <w:smartTag w:uri="urn:schemas-microsoft-com:office:smarttags" w:element="stockticker">
        <w:r w:rsidRPr="00733086">
          <w:rPr>
            <w:b/>
            <w:spacing w:val="-2"/>
            <w:sz w:val="22"/>
            <w:u w:val="single"/>
          </w:rPr>
          <w:t>AND</w:t>
        </w:r>
      </w:smartTag>
      <w:r w:rsidRPr="00733086">
        <w:rPr>
          <w:b/>
          <w:spacing w:val="-2"/>
          <w:sz w:val="22"/>
          <w:u w:val="single"/>
        </w:rPr>
        <w:t xml:space="preserve"> PAYMENT</w:t>
      </w:r>
    </w:p>
    <w:p w14:paraId="48547520"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rPr>
          <w:spacing w:val="-2"/>
          <w:sz w:val="22"/>
        </w:rPr>
      </w:pPr>
    </w:p>
    <w:p w14:paraId="6B1E1754" w14:textId="77777777" w:rsidR="00451E47" w:rsidRPr="00733086" w:rsidRDefault="00451E47" w:rsidP="004D5431">
      <w:pPr>
        <w:tabs>
          <w:tab w:val="left" w:pos="567"/>
          <w:tab w:val="left" w:pos="1418"/>
          <w:tab w:val="left" w:pos="1814"/>
          <w:tab w:val="left" w:pos="2325"/>
          <w:tab w:val="left" w:pos="2835"/>
          <w:tab w:val="left" w:pos="6804"/>
          <w:tab w:val="right" w:pos="8789"/>
        </w:tabs>
        <w:suppressAutoHyphens/>
        <w:ind w:left="0" w:firstLine="0"/>
        <w:rPr>
          <w:b/>
          <w:spacing w:val="-2"/>
          <w:sz w:val="22"/>
        </w:rPr>
      </w:pPr>
      <w:r w:rsidRPr="00733086">
        <w:rPr>
          <w:b/>
          <w:spacing w:val="-2"/>
          <w:sz w:val="22"/>
        </w:rPr>
        <w:t>PSLB 8.1</w:t>
      </w:r>
      <w:r w:rsidRPr="00733086">
        <w:rPr>
          <w:b/>
          <w:spacing w:val="-2"/>
          <w:sz w:val="22"/>
        </w:rPr>
        <w:tab/>
      </w:r>
      <w:r w:rsidRPr="00733086">
        <w:rPr>
          <w:b/>
          <w:spacing w:val="-2"/>
          <w:sz w:val="22"/>
          <w:u w:val="single"/>
        </w:rPr>
        <w:t>PRINCIPLES</w:t>
      </w:r>
    </w:p>
    <w:p w14:paraId="7C71CF06"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rPr>
          <w:b/>
          <w:spacing w:val="-2"/>
          <w:sz w:val="22"/>
        </w:rPr>
      </w:pPr>
    </w:p>
    <w:p w14:paraId="35200D65" w14:textId="77777777" w:rsidR="00451E47" w:rsidRPr="00733086" w:rsidRDefault="00451E47" w:rsidP="004D5431">
      <w:pPr>
        <w:tabs>
          <w:tab w:val="left" w:pos="567"/>
          <w:tab w:val="left" w:pos="1418"/>
          <w:tab w:val="left" w:pos="1814"/>
          <w:tab w:val="left" w:pos="2325"/>
          <w:tab w:val="left" w:pos="2835"/>
          <w:tab w:val="left" w:pos="6804"/>
          <w:tab w:val="right" w:pos="8789"/>
        </w:tabs>
        <w:suppressAutoHyphens/>
        <w:ind w:left="0" w:firstLine="0"/>
        <w:rPr>
          <w:b/>
          <w:spacing w:val="-2"/>
          <w:sz w:val="22"/>
        </w:rPr>
      </w:pPr>
      <w:r w:rsidRPr="00733086">
        <w:rPr>
          <w:b/>
          <w:spacing w:val="-2"/>
          <w:sz w:val="22"/>
        </w:rPr>
        <w:t>PSLB 8.1.5</w:t>
      </w:r>
      <w:r w:rsidRPr="00733086">
        <w:rPr>
          <w:b/>
          <w:spacing w:val="-2"/>
          <w:sz w:val="22"/>
        </w:rPr>
        <w:tab/>
      </w:r>
      <w:r w:rsidRPr="00733086">
        <w:rPr>
          <w:b/>
          <w:caps/>
          <w:spacing w:val="-2"/>
          <w:sz w:val="22"/>
        </w:rPr>
        <w:t>Disposal of displaced material</w:t>
      </w:r>
      <w:r w:rsidRPr="00733086">
        <w:rPr>
          <w:b/>
          <w:spacing w:val="-2"/>
          <w:sz w:val="22"/>
        </w:rPr>
        <w:t xml:space="preserve"> </w:t>
      </w:r>
    </w:p>
    <w:p w14:paraId="29AEAB0B"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rPr>
          <w:spacing w:val="-2"/>
          <w:sz w:val="22"/>
        </w:rPr>
      </w:pPr>
    </w:p>
    <w:p w14:paraId="2CE4862F"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ind w:left="1418"/>
        <w:rPr>
          <w:i/>
          <w:spacing w:val="-2"/>
          <w:sz w:val="22"/>
        </w:rPr>
      </w:pPr>
      <w:r w:rsidRPr="00733086">
        <w:rPr>
          <w:i/>
          <w:spacing w:val="-2"/>
          <w:sz w:val="22"/>
        </w:rPr>
        <w:t>REPLACE THE CONTENTS OF THIS SUBCLAUSE WITH THE FOLLOWING:</w:t>
      </w:r>
    </w:p>
    <w:p w14:paraId="55FC93F6"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ind w:left="1418"/>
        <w:rPr>
          <w:i/>
          <w:spacing w:val="-2"/>
          <w:sz w:val="22"/>
        </w:rPr>
      </w:pPr>
    </w:p>
    <w:p w14:paraId="55C52ADE"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ind w:left="1418"/>
        <w:rPr>
          <w:spacing w:val="-2"/>
          <w:sz w:val="22"/>
        </w:rPr>
      </w:pPr>
      <w:r w:rsidRPr="00733086">
        <w:rPr>
          <w:spacing w:val="-2"/>
          <w:sz w:val="22"/>
        </w:rPr>
        <w:t>"Material displaced by the pipeline and by imported material from sources other than trench excavation, shall be disposed of at an approved site furnished by the Contractor.  No haulage is payable for such material."</w:t>
      </w:r>
    </w:p>
    <w:p w14:paraId="080A7313"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rPr>
          <w:spacing w:val="-2"/>
          <w:sz w:val="22"/>
        </w:rPr>
      </w:pPr>
    </w:p>
    <w:p w14:paraId="13ED4D03" w14:textId="77777777" w:rsidR="00451E47" w:rsidRPr="00733086" w:rsidRDefault="00451E47" w:rsidP="004D5431">
      <w:pPr>
        <w:tabs>
          <w:tab w:val="left" w:pos="567"/>
          <w:tab w:val="left" w:pos="1418"/>
          <w:tab w:val="left" w:pos="1814"/>
          <w:tab w:val="left" w:pos="2325"/>
          <w:tab w:val="left" w:pos="2835"/>
          <w:tab w:val="left" w:pos="6804"/>
          <w:tab w:val="right" w:pos="8789"/>
        </w:tabs>
        <w:suppressAutoHyphens/>
        <w:ind w:left="0" w:firstLine="0"/>
        <w:rPr>
          <w:b/>
          <w:spacing w:val="-2"/>
          <w:sz w:val="22"/>
        </w:rPr>
      </w:pPr>
      <w:r w:rsidRPr="00733086">
        <w:rPr>
          <w:b/>
          <w:spacing w:val="-2"/>
          <w:sz w:val="22"/>
        </w:rPr>
        <w:t>PSLB 8.1.6</w:t>
      </w:r>
      <w:r w:rsidRPr="00733086">
        <w:rPr>
          <w:b/>
          <w:spacing w:val="-2"/>
          <w:sz w:val="22"/>
        </w:rPr>
        <w:tab/>
      </w:r>
      <w:smartTag w:uri="urn:schemas-microsoft-com:office:smarttags" w:element="stockticker">
        <w:r w:rsidRPr="00733086">
          <w:rPr>
            <w:b/>
            <w:caps/>
            <w:spacing w:val="-2"/>
            <w:sz w:val="22"/>
          </w:rPr>
          <w:t>Free</w:t>
        </w:r>
      </w:smartTag>
      <w:r w:rsidRPr="00733086">
        <w:rPr>
          <w:b/>
          <w:caps/>
          <w:spacing w:val="-2"/>
          <w:sz w:val="22"/>
        </w:rPr>
        <w:t>-haul</w:t>
      </w:r>
      <w:r w:rsidRPr="00733086">
        <w:rPr>
          <w:b/>
          <w:spacing w:val="-2"/>
          <w:sz w:val="22"/>
        </w:rPr>
        <w:t xml:space="preserve"> </w:t>
      </w:r>
    </w:p>
    <w:p w14:paraId="11B02CE8"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rPr>
          <w:spacing w:val="-2"/>
          <w:sz w:val="22"/>
        </w:rPr>
      </w:pPr>
    </w:p>
    <w:p w14:paraId="2EB77854"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ind w:left="1418"/>
        <w:rPr>
          <w:i/>
          <w:spacing w:val="-2"/>
          <w:sz w:val="22"/>
        </w:rPr>
      </w:pPr>
      <w:r w:rsidRPr="00733086">
        <w:rPr>
          <w:i/>
          <w:spacing w:val="-2"/>
          <w:sz w:val="22"/>
        </w:rPr>
        <w:t>DELETE THE WORDS</w:t>
      </w:r>
      <w:r w:rsidRPr="00733086">
        <w:rPr>
          <w:spacing w:val="-2"/>
          <w:sz w:val="22"/>
        </w:rPr>
        <w:t xml:space="preserve"> "of 0,5 km" </w:t>
      </w:r>
      <w:r w:rsidRPr="00733086">
        <w:rPr>
          <w:i/>
          <w:spacing w:val="-2"/>
          <w:sz w:val="22"/>
        </w:rPr>
        <w:t xml:space="preserve">IN THE FIRST </w:t>
      </w:r>
      <w:smartTag w:uri="urn:schemas-microsoft-com:office:smarttags" w:element="stockticker">
        <w:r w:rsidRPr="00733086">
          <w:rPr>
            <w:i/>
            <w:spacing w:val="-2"/>
            <w:sz w:val="22"/>
          </w:rPr>
          <w:t>LINE</w:t>
        </w:r>
      </w:smartTag>
      <w:r w:rsidRPr="00733086">
        <w:rPr>
          <w:i/>
          <w:spacing w:val="-2"/>
          <w:sz w:val="22"/>
        </w:rPr>
        <w:t xml:space="preserve"> OF THIS SUBCLAUSE.</w:t>
      </w:r>
    </w:p>
    <w:p w14:paraId="4F900342"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ind w:left="1418"/>
        <w:rPr>
          <w:i/>
          <w:spacing w:val="-2"/>
          <w:sz w:val="22"/>
        </w:rPr>
      </w:pPr>
    </w:p>
    <w:p w14:paraId="62D9E586"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ind w:left="1418" w:hanging="1418"/>
        <w:rPr>
          <w:spacing w:val="-2"/>
          <w:sz w:val="22"/>
        </w:rPr>
      </w:pPr>
      <w:r w:rsidRPr="00733086">
        <w:rPr>
          <w:b/>
          <w:spacing w:val="-2"/>
          <w:sz w:val="22"/>
        </w:rPr>
        <w:t>PSLB 8.2</w:t>
      </w:r>
      <w:r w:rsidRPr="00733086">
        <w:rPr>
          <w:b/>
          <w:spacing w:val="-2"/>
          <w:sz w:val="22"/>
        </w:rPr>
        <w:tab/>
      </w:r>
      <w:r w:rsidRPr="00733086">
        <w:rPr>
          <w:b/>
          <w:spacing w:val="-2"/>
          <w:sz w:val="22"/>
          <w:u w:val="single"/>
        </w:rPr>
        <w:t>SCHEDULED ITEMS</w:t>
      </w:r>
    </w:p>
    <w:p w14:paraId="5C472AC2"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rPr>
          <w:spacing w:val="-2"/>
          <w:sz w:val="22"/>
        </w:rPr>
      </w:pPr>
    </w:p>
    <w:p w14:paraId="31402F97" w14:textId="77777777" w:rsidR="00451E47" w:rsidRPr="00733086" w:rsidRDefault="00451E47" w:rsidP="004D5431">
      <w:pPr>
        <w:tabs>
          <w:tab w:val="left" w:pos="567"/>
          <w:tab w:val="left" w:pos="1418"/>
          <w:tab w:val="left" w:pos="1814"/>
          <w:tab w:val="left" w:pos="2325"/>
          <w:tab w:val="left" w:pos="2835"/>
          <w:tab w:val="left" w:pos="6804"/>
          <w:tab w:val="right" w:pos="8789"/>
        </w:tabs>
        <w:suppressAutoHyphens/>
        <w:ind w:left="0" w:firstLine="0"/>
        <w:rPr>
          <w:b/>
          <w:caps/>
          <w:spacing w:val="-2"/>
          <w:sz w:val="22"/>
        </w:rPr>
      </w:pPr>
      <w:r w:rsidRPr="00733086">
        <w:rPr>
          <w:b/>
          <w:spacing w:val="-2"/>
          <w:sz w:val="22"/>
        </w:rPr>
        <w:t>PSLB 8.2.2</w:t>
      </w:r>
      <w:r w:rsidRPr="00733086">
        <w:rPr>
          <w:b/>
          <w:spacing w:val="-2"/>
          <w:sz w:val="22"/>
        </w:rPr>
        <w:tab/>
      </w:r>
      <w:r w:rsidRPr="00733086">
        <w:rPr>
          <w:b/>
          <w:caps/>
          <w:spacing w:val="-2"/>
          <w:sz w:val="22"/>
        </w:rPr>
        <w:t>Supply only of bedding by importation</w:t>
      </w:r>
    </w:p>
    <w:p w14:paraId="066E88E7"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rPr>
          <w:b/>
          <w:spacing w:val="-2"/>
          <w:sz w:val="22"/>
        </w:rPr>
      </w:pPr>
    </w:p>
    <w:p w14:paraId="5986BF9D" w14:textId="77777777" w:rsidR="00451E47" w:rsidRPr="00733086" w:rsidRDefault="00451E47" w:rsidP="004D5431">
      <w:pPr>
        <w:tabs>
          <w:tab w:val="left" w:pos="567"/>
          <w:tab w:val="left" w:pos="1418"/>
          <w:tab w:val="left" w:pos="1814"/>
          <w:tab w:val="left" w:pos="2325"/>
          <w:tab w:val="left" w:pos="2835"/>
          <w:tab w:val="left" w:pos="6804"/>
          <w:tab w:val="right" w:pos="8789"/>
        </w:tabs>
        <w:suppressAutoHyphens/>
        <w:ind w:left="0" w:firstLine="0"/>
        <w:rPr>
          <w:spacing w:val="-2"/>
          <w:sz w:val="22"/>
        </w:rPr>
      </w:pPr>
      <w:r w:rsidRPr="00733086">
        <w:rPr>
          <w:b/>
          <w:spacing w:val="-2"/>
          <w:sz w:val="22"/>
        </w:rPr>
        <w:t>PSLB 8.2.2.2</w:t>
      </w:r>
      <w:r w:rsidRPr="00733086">
        <w:rPr>
          <w:b/>
          <w:spacing w:val="-2"/>
          <w:sz w:val="22"/>
        </w:rPr>
        <w:tab/>
        <w:t>From borrow pits</w:t>
      </w:r>
      <w:r w:rsidRPr="00733086">
        <w:rPr>
          <w:spacing w:val="-2"/>
          <w:sz w:val="22"/>
        </w:rPr>
        <w:t xml:space="preserve"> </w:t>
      </w:r>
    </w:p>
    <w:p w14:paraId="2171BEA2"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ind w:left="1418"/>
        <w:rPr>
          <w:i/>
          <w:spacing w:val="-2"/>
          <w:sz w:val="22"/>
        </w:rPr>
      </w:pPr>
      <w:r w:rsidRPr="00733086">
        <w:rPr>
          <w:i/>
          <w:spacing w:val="-2"/>
          <w:sz w:val="22"/>
        </w:rPr>
        <w:t>DELETE THE WORDS IN BRACKETS IN THE FIRST FOUR LINES.</w:t>
      </w:r>
    </w:p>
    <w:p w14:paraId="23AB031A"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ind w:left="1418"/>
        <w:rPr>
          <w:i/>
          <w:spacing w:val="-2"/>
          <w:sz w:val="22"/>
        </w:rPr>
      </w:pPr>
    </w:p>
    <w:p w14:paraId="72A2C366"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ind w:left="1418"/>
        <w:rPr>
          <w:i/>
          <w:spacing w:val="-2"/>
          <w:sz w:val="22"/>
        </w:rPr>
      </w:pPr>
      <w:r w:rsidRPr="00733086">
        <w:rPr>
          <w:i/>
          <w:spacing w:val="-2"/>
          <w:sz w:val="22"/>
        </w:rPr>
        <w:t>ADD THE FOLLOWING:</w:t>
      </w:r>
    </w:p>
    <w:p w14:paraId="692F20C8"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ind w:left="1418"/>
        <w:rPr>
          <w:i/>
          <w:spacing w:val="-2"/>
          <w:sz w:val="22"/>
        </w:rPr>
      </w:pPr>
    </w:p>
    <w:p w14:paraId="500974E4" w14:textId="77777777" w:rsidR="00451E47" w:rsidRPr="00733086" w:rsidRDefault="00451E47" w:rsidP="00451E47">
      <w:pPr>
        <w:tabs>
          <w:tab w:val="left" w:pos="567"/>
          <w:tab w:val="left" w:pos="1418"/>
          <w:tab w:val="left" w:pos="1814"/>
          <w:tab w:val="left" w:pos="2325"/>
          <w:tab w:val="left" w:pos="2835"/>
          <w:tab w:val="left" w:pos="6804"/>
          <w:tab w:val="right" w:pos="8789"/>
        </w:tabs>
        <w:suppressAutoHyphens/>
        <w:ind w:left="1418"/>
        <w:rPr>
          <w:spacing w:val="-2"/>
          <w:sz w:val="22"/>
        </w:rPr>
      </w:pPr>
      <w:r w:rsidRPr="00733086">
        <w:rPr>
          <w:spacing w:val="-2"/>
          <w:sz w:val="22"/>
        </w:rPr>
        <w:t>"The opening up of borrow pits and the removal of overburden are paid for under item 8.3.4 of SANS 1200 D."</w:t>
      </w:r>
    </w:p>
    <w:p w14:paraId="15D63FAC" w14:textId="77777777" w:rsidR="00451E47" w:rsidRPr="00733086" w:rsidRDefault="00451E47" w:rsidP="00451E47">
      <w:pPr>
        <w:keepNext/>
        <w:tabs>
          <w:tab w:val="left" w:pos="567"/>
          <w:tab w:val="left" w:pos="1418"/>
          <w:tab w:val="left" w:pos="1814"/>
          <w:tab w:val="left" w:pos="2325"/>
          <w:tab w:val="left" w:pos="2835"/>
          <w:tab w:val="left" w:pos="6804"/>
          <w:tab w:val="right" w:pos="8789"/>
        </w:tabs>
        <w:suppressAutoHyphens/>
        <w:ind w:left="1418"/>
        <w:rPr>
          <w:i/>
          <w:spacing w:val="-2"/>
          <w:sz w:val="22"/>
        </w:rPr>
      </w:pPr>
    </w:p>
    <w:p w14:paraId="57557217" w14:textId="77777777" w:rsidR="00451E47" w:rsidRPr="00733086" w:rsidRDefault="00451E47" w:rsidP="00451E47">
      <w:pPr>
        <w:keepNext/>
        <w:tabs>
          <w:tab w:val="left" w:pos="567"/>
          <w:tab w:val="left" w:pos="1418"/>
          <w:tab w:val="left" w:pos="1814"/>
          <w:tab w:val="left" w:pos="2325"/>
          <w:tab w:val="left" w:pos="2835"/>
          <w:tab w:val="left" w:pos="6804"/>
          <w:tab w:val="right" w:pos="8789"/>
        </w:tabs>
        <w:suppressAutoHyphens/>
        <w:ind w:left="1418"/>
        <w:rPr>
          <w:i/>
          <w:spacing w:val="-2"/>
          <w:sz w:val="22"/>
        </w:rPr>
      </w:pPr>
      <w:r w:rsidRPr="00733086">
        <w:rPr>
          <w:i/>
          <w:spacing w:val="-2"/>
          <w:sz w:val="22"/>
        </w:rPr>
        <w:t>ADD THE FOLLOWING ITEM:</w:t>
      </w:r>
    </w:p>
    <w:p w14:paraId="0406B693" w14:textId="77777777" w:rsidR="00451E47" w:rsidRPr="00733086" w:rsidRDefault="00451E47" w:rsidP="00451E47">
      <w:pPr>
        <w:keepNext/>
        <w:tabs>
          <w:tab w:val="left" w:pos="567"/>
          <w:tab w:val="left" w:pos="1418"/>
          <w:tab w:val="left" w:pos="1814"/>
          <w:tab w:val="left" w:pos="2325"/>
          <w:tab w:val="left" w:pos="2835"/>
          <w:tab w:val="left" w:pos="6804"/>
          <w:tab w:val="right" w:pos="8789"/>
        </w:tabs>
        <w:suppressAutoHyphens/>
        <w:rPr>
          <w:spacing w:val="-2"/>
          <w:sz w:val="22"/>
        </w:rPr>
      </w:pPr>
    </w:p>
    <w:p w14:paraId="1096CD31" w14:textId="77777777" w:rsidR="00451E47" w:rsidRPr="00733086" w:rsidRDefault="00451E47" w:rsidP="004D5431">
      <w:pPr>
        <w:keepNext/>
        <w:tabs>
          <w:tab w:val="left" w:pos="567"/>
          <w:tab w:val="left" w:pos="1418"/>
          <w:tab w:val="left" w:pos="1814"/>
          <w:tab w:val="left" w:pos="2325"/>
          <w:tab w:val="left" w:pos="2835"/>
          <w:tab w:val="left" w:pos="6804"/>
          <w:tab w:val="right" w:pos="8789"/>
        </w:tabs>
        <w:suppressAutoHyphens/>
        <w:ind w:left="0" w:firstLine="0"/>
        <w:rPr>
          <w:b/>
          <w:caps/>
          <w:spacing w:val="-2"/>
          <w:sz w:val="22"/>
        </w:rPr>
      </w:pPr>
      <w:r w:rsidRPr="00733086">
        <w:rPr>
          <w:b/>
          <w:spacing w:val="-2"/>
          <w:sz w:val="22"/>
        </w:rPr>
        <w:t>"PSLB 8.2.6</w:t>
      </w:r>
      <w:r w:rsidRPr="00733086">
        <w:rPr>
          <w:b/>
          <w:spacing w:val="-2"/>
          <w:sz w:val="22"/>
        </w:rPr>
        <w:tab/>
      </w:r>
      <w:r w:rsidRPr="00733086">
        <w:rPr>
          <w:b/>
          <w:caps/>
          <w:spacing w:val="-2"/>
          <w:sz w:val="22"/>
        </w:rPr>
        <w:t xml:space="preserve">Extra over items 8.2.1 </w:t>
      </w:r>
      <w:smartTag w:uri="urn:schemas-microsoft-com:office:smarttags" w:element="stockticker">
        <w:r w:rsidRPr="00733086">
          <w:rPr>
            <w:b/>
            <w:caps/>
            <w:spacing w:val="-2"/>
            <w:sz w:val="22"/>
          </w:rPr>
          <w:t>and</w:t>
        </w:r>
      </w:smartTag>
      <w:r w:rsidRPr="00733086">
        <w:rPr>
          <w:b/>
          <w:caps/>
          <w:spacing w:val="-2"/>
          <w:sz w:val="22"/>
        </w:rPr>
        <w:t xml:space="preserve"> 8.2.2 for bedding stabilised</w:t>
      </w:r>
    </w:p>
    <w:p w14:paraId="044A9597" w14:textId="77777777" w:rsidR="00451E47" w:rsidRPr="00733086" w:rsidRDefault="00451E47" w:rsidP="00451E47">
      <w:pPr>
        <w:keepNext/>
        <w:tabs>
          <w:tab w:val="left" w:pos="567"/>
          <w:tab w:val="left" w:pos="1418"/>
          <w:tab w:val="left" w:pos="1814"/>
          <w:tab w:val="left" w:pos="2325"/>
          <w:tab w:val="right" w:leader="dot" w:pos="9356"/>
        </w:tabs>
        <w:suppressAutoHyphens/>
        <w:rPr>
          <w:caps/>
          <w:spacing w:val="-2"/>
          <w:sz w:val="22"/>
        </w:rPr>
      </w:pPr>
      <w:r w:rsidRPr="00733086">
        <w:rPr>
          <w:b/>
          <w:caps/>
          <w:spacing w:val="-2"/>
          <w:sz w:val="22"/>
        </w:rPr>
        <w:tab/>
      </w:r>
      <w:r w:rsidRPr="00733086">
        <w:rPr>
          <w:b/>
          <w:caps/>
          <w:spacing w:val="-2"/>
          <w:sz w:val="22"/>
        </w:rPr>
        <w:tab/>
        <w:t>with 5% cement</w:t>
      </w:r>
      <w:r w:rsidRPr="00733086">
        <w:rPr>
          <w:caps/>
          <w:spacing w:val="-2"/>
          <w:sz w:val="22"/>
        </w:rPr>
        <w:t xml:space="preserve"> </w:t>
      </w:r>
      <w:r w:rsidRPr="00733086">
        <w:rPr>
          <w:caps/>
          <w:spacing w:val="-2"/>
          <w:sz w:val="22"/>
        </w:rPr>
        <w:tab/>
      </w:r>
      <w:smartTag w:uri="urn:schemas-microsoft-com:office:smarttags" w:element="stockticker">
        <w:r w:rsidRPr="00733086">
          <w:rPr>
            <w:caps/>
            <w:spacing w:val="-2"/>
            <w:sz w:val="22"/>
          </w:rPr>
          <w:t>Unit</w:t>
        </w:r>
      </w:smartTag>
      <w:r w:rsidRPr="00733086">
        <w:rPr>
          <w:caps/>
          <w:spacing w:val="-2"/>
          <w:sz w:val="22"/>
        </w:rPr>
        <w:t xml:space="preserve"> : m</w:t>
      </w:r>
      <w:r w:rsidRPr="00733086">
        <w:rPr>
          <w:caps/>
          <w:spacing w:val="-2"/>
          <w:sz w:val="22"/>
          <w:vertAlign w:val="superscript"/>
        </w:rPr>
        <w:t>3</w:t>
      </w:r>
    </w:p>
    <w:p w14:paraId="3C596B97" w14:textId="77777777" w:rsidR="00451E47" w:rsidRPr="00733086" w:rsidRDefault="00451E47" w:rsidP="00451E47">
      <w:pPr>
        <w:keepNext/>
        <w:tabs>
          <w:tab w:val="left" w:pos="567"/>
          <w:tab w:val="left" w:pos="1418"/>
          <w:tab w:val="left" w:pos="1814"/>
          <w:tab w:val="left" w:pos="2325"/>
          <w:tab w:val="left" w:pos="2835"/>
          <w:tab w:val="left" w:pos="6804"/>
          <w:tab w:val="right" w:pos="8789"/>
        </w:tabs>
        <w:suppressAutoHyphens/>
        <w:rPr>
          <w:spacing w:val="-2"/>
          <w:sz w:val="22"/>
        </w:rPr>
      </w:pPr>
    </w:p>
    <w:p w14:paraId="4D81605D" w14:textId="77777777" w:rsidR="00451E47" w:rsidRPr="00733086" w:rsidRDefault="00451E47" w:rsidP="00451E47">
      <w:pPr>
        <w:keepNext/>
        <w:tabs>
          <w:tab w:val="left" w:pos="567"/>
          <w:tab w:val="left" w:pos="1418"/>
          <w:tab w:val="left" w:pos="1814"/>
          <w:tab w:val="left" w:pos="2325"/>
          <w:tab w:val="left" w:pos="2835"/>
          <w:tab w:val="left" w:pos="6804"/>
          <w:tab w:val="right" w:pos="8789"/>
        </w:tabs>
        <w:suppressAutoHyphens/>
        <w:ind w:left="1418"/>
        <w:rPr>
          <w:spacing w:val="-2"/>
          <w:sz w:val="22"/>
        </w:rPr>
      </w:pPr>
      <w:r w:rsidRPr="00733086">
        <w:rPr>
          <w:spacing w:val="-2"/>
          <w:sz w:val="22"/>
        </w:rPr>
        <w:t>The tendered rate shall include full compensation for selecting, mixing, backfilling and compacting the stabilised material to 90% of modified AASHTO density."</w:t>
      </w:r>
    </w:p>
    <w:p w14:paraId="775AA7D3" w14:textId="77777777" w:rsidR="00451E47" w:rsidRPr="00733086" w:rsidRDefault="00451E47" w:rsidP="00451E47">
      <w:pPr>
        <w:tabs>
          <w:tab w:val="left" w:pos="0"/>
          <w:tab w:val="left" w:pos="792"/>
          <w:tab w:val="left" w:pos="1134"/>
          <w:tab w:val="right" w:leader="dot" w:pos="8503"/>
          <w:tab w:val="right" w:pos="9001"/>
        </w:tabs>
        <w:rPr>
          <w:b/>
          <w:sz w:val="22"/>
        </w:rPr>
      </w:pPr>
      <w:r w:rsidRPr="00733086">
        <w:rPr>
          <w:sz w:val="22"/>
        </w:rPr>
        <w:br w:type="page"/>
      </w:r>
    </w:p>
    <w:p w14:paraId="6BE533E6" w14:textId="77777777" w:rsidR="00451E47" w:rsidRPr="00733086" w:rsidRDefault="00451E47" w:rsidP="00451E47">
      <w:pPr>
        <w:tabs>
          <w:tab w:val="left" w:pos="-1440"/>
          <w:tab w:val="left" w:pos="-720"/>
          <w:tab w:val="left" w:pos="0"/>
          <w:tab w:val="left" w:pos="942"/>
        </w:tabs>
        <w:rPr>
          <w:sz w:val="22"/>
        </w:rPr>
      </w:pPr>
    </w:p>
    <w:p w14:paraId="5304EE46" w14:textId="77777777" w:rsidR="00451E47" w:rsidRPr="00733086" w:rsidRDefault="00451E47" w:rsidP="004D5431">
      <w:pPr>
        <w:pStyle w:val="Heading2"/>
        <w:ind w:left="0" w:firstLine="0"/>
        <w:rPr>
          <w:sz w:val="22"/>
        </w:rPr>
      </w:pPr>
      <w:bookmarkStart w:id="689" w:name="_Toc320259137"/>
      <w:bookmarkStart w:id="690" w:name="_Toc33773259"/>
      <w:r w:rsidRPr="00733086">
        <w:rPr>
          <w:sz w:val="22"/>
        </w:rPr>
        <w:t>SANS 1200 PSLD:</w:t>
      </w:r>
      <w:r w:rsidRPr="00733086">
        <w:rPr>
          <w:sz w:val="22"/>
        </w:rPr>
        <w:tab/>
        <w:t>SEWERS</w:t>
      </w:r>
      <w:bookmarkEnd w:id="689"/>
      <w:bookmarkEnd w:id="690"/>
    </w:p>
    <w:p w14:paraId="7F35C6AC"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4D13AD1E"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b/>
          <w:spacing w:val="-2"/>
          <w:sz w:val="22"/>
        </w:rPr>
      </w:pPr>
      <w:r w:rsidRPr="00733086">
        <w:rPr>
          <w:b/>
          <w:spacing w:val="-2"/>
          <w:sz w:val="22"/>
          <w:u w:val="single"/>
        </w:rPr>
        <w:t>PSLD 3</w:t>
      </w:r>
      <w:r w:rsidRPr="00733086">
        <w:rPr>
          <w:b/>
          <w:spacing w:val="-2"/>
          <w:sz w:val="22"/>
          <w:u w:val="single"/>
        </w:rPr>
        <w:tab/>
        <w:t>MATERIALS</w:t>
      </w:r>
    </w:p>
    <w:p w14:paraId="06E542D3"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244153D9"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spacing w:val="-2"/>
          <w:sz w:val="22"/>
        </w:rPr>
      </w:pPr>
      <w:r w:rsidRPr="00733086">
        <w:rPr>
          <w:b/>
          <w:spacing w:val="-2"/>
          <w:sz w:val="22"/>
        </w:rPr>
        <w:t>PSLD 3.5</w:t>
      </w:r>
      <w:r w:rsidRPr="00733086">
        <w:rPr>
          <w:b/>
          <w:spacing w:val="-2"/>
          <w:sz w:val="22"/>
        </w:rPr>
        <w:tab/>
      </w:r>
      <w:r w:rsidRPr="00733086">
        <w:rPr>
          <w:b/>
          <w:spacing w:val="-2"/>
          <w:sz w:val="22"/>
          <w:u w:val="single"/>
        </w:rPr>
        <w:t xml:space="preserve">MANHOLES, CHAMBERS, </w:t>
      </w:r>
      <w:smartTag w:uri="urn:schemas-microsoft-com:office:smarttags" w:element="stockticker">
        <w:r w:rsidRPr="00733086">
          <w:rPr>
            <w:b/>
            <w:spacing w:val="-2"/>
            <w:sz w:val="22"/>
            <w:u w:val="single"/>
          </w:rPr>
          <w:t>ETC</w:t>
        </w:r>
      </w:smartTag>
    </w:p>
    <w:p w14:paraId="793A7256"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52414A86"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i/>
          <w:caps/>
          <w:spacing w:val="-2"/>
          <w:sz w:val="22"/>
        </w:rPr>
      </w:pPr>
      <w:r w:rsidRPr="00733086">
        <w:rPr>
          <w:b/>
          <w:caps/>
          <w:spacing w:val="-2"/>
          <w:sz w:val="22"/>
        </w:rPr>
        <w:t>PSLD 3.5.2</w:t>
      </w:r>
      <w:r w:rsidRPr="00733086">
        <w:rPr>
          <w:b/>
          <w:caps/>
          <w:spacing w:val="-2"/>
          <w:sz w:val="22"/>
        </w:rPr>
        <w:tab/>
        <w:t>Precast concrete sections</w:t>
      </w:r>
      <w:r w:rsidRPr="00733086">
        <w:rPr>
          <w:caps/>
          <w:spacing w:val="-2"/>
          <w:sz w:val="22"/>
        </w:rPr>
        <w:t xml:space="preserve"> </w:t>
      </w:r>
    </w:p>
    <w:p w14:paraId="2DD4C522"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i/>
          <w:spacing w:val="-2"/>
          <w:sz w:val="22"/>
        </w:rPr>
      </w:pPr>
    </w:p>
    <w:p w14:paraId="569B63A5"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i/>
          <w:spacing w:val="-2"/>
          <w:sz w:val="22"/>
        </w:rPr>
        <w:t>ADD THE FOLLOWING:</w:t>
      </w:r>
    </w:p>
    <w:p w14:paraId="224A96EC"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228C9761"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Sectional spun-concrete cylinders shall be manufactured from dolomitic aggregate.</w:t>
      </w:r>
    </w:p>
    <w:p w14:paraId="06982E32"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1730F25B"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spacing w:val="-2"/>
          <w:sz w:val="22"/>
        </w:rPr>
      </w:pPr>
      <w:r w:rsidRPr="00733086">
        <w:rPr>
          <w:b/>
          <w:spacing w:val="-2"/>
          <w:sz w:val="22"/>
        </w:rPr>
        <w:t>PSLD 3.6</w:t>
      </w:r>
      <w:r w:rsidRPr="00733086">
        <w:rPr>
          <w:b/>
          <w:spacing w:val="-2"/>
          <w:sz w:val="22"/>
        </w:rPr>
        <w:tab/>
      </w:r>
      <w:r w:rsidRPr="00733086">
        <w:rPr>
          <w:b/>
          <w:spacing w:val="-2"/>
          <w:sz w:val="22"/>
          <w:u w:val="single"/>
        </w:rPr>
        <w:t>MARKER POSTS</w:t>
      </w:r>
      <w:r w:rsidRPr="00733086">
        <w:rPr>
          <w:spacing w:val="-2"/>
          <w:sz w:val="22"/>
        </w:rPr>
        <w:t xml:space="preserve"> </w:t>
      </w:r>
    </w:p>
    <w:p w14:paraId="4BCE5DC2"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46EFA701"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i/>
          <w:spacing w:val="-2"/>
          <w:sz w:val="22"/>
        </w:rPr>
        <w:t>REPLACE THE WORDS</w:t>
      </w:r>
      <w:r w:rsidRPr="00733086">
        <w:rPr>
          <w:spacing w:val="-2"/>
          <w:sz w:val="22"/>
        </w:rPr>
        <w:t xml:space="preserve"> "Project Specification" </w:t>
      </w:r>
      <w:r w:rsidRPr="00733086">
        <w:rPr>
          <w:i/>
          <w:spacing w:val="-2"/>
          <w:sz w:val="22"/>
        </w:rPr>
        <w:t>WITH</w:t>
      </w:r>
      <w:r w:rsidRPr="00733086">
        <w:rPr>
          <w:spacing w:val="-2"/>
          <w:sz w:val="22"/>
        </w:rPr>
        <w:t xml:space="preserve"> "Drawings".</w:t>
      </w:r>
    </w:p>
    <w:p w14:paraId="72E6AECC"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16CCB55C"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b/>
          <w:spacing w:val="-2"/>
          <w:sz w:val="22"/>
        </w:rPr>
      </w:pPr>
      <w:r w:rsidRPr="00733086">
        <w:rPr>
          <w:b/>
          <w:spacing w:val="-2"/>
          <w:sz w:val="22"/>
          <w:u w:val="single"/>
        </w:rPr>
        <w:t>PSLD 5</w:t>
      </w:r>
      <w:r w:rsidRPr="00733086">
        <w:rPr>
          <w:b/>
          <w:spacing w:val="-2"/>
          <w:sz w:val="22"/>
          <w:u w:val="single"/>
        </w:rPr>
        <w:tab/>
        <w:t>CONSTRUCTION</w:t>
      </w:r>
    </w:p>
    <w:p w14:paraId="4656379B"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749FFD16"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b/>
          <w:spacing w:val="-2"/>
          <w:sz w:val="22"/>
        </w:rPr>
      </w:pPr>
      <w:r w:rsidRPr="00733086">
        <w:rPr>
          <w:b/>
          <w:spacing w:val="-2"/>
          <w:sz w:val="22"/>
        </w:rPr>
        <w:t>PSLD 5.9</w:t>
      </w:r>
      <w:r w:rsidRPr="00733086">
        <w:rPr>
          <w:b/>
          <w:spacing w:val="-2"/>
          <w:sz w:val="22"/>
        </w:rPr>
        <w:tab/>
      </w:r>
      <w:r w:rsidRPr="00733086">
        <w:rPr>
          <w:b/>
          <w:spacing w:val="-2"/>
          <w:sz w:val="22"/>
          <w:u w:val="single"/>
        </w:rPr>
        <w:t>CONNECTING SEWERS</w:t>
      </w:r>
    </w:p>
    <w:p w14:paraId="38BD35A5"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b/>
          <w:spacing w:val="-2"/>
          <w:sz w:val="22"/>
        </w:rPr>
      </w:pPr>
    </w:p>
    <w:p w14:paraId="4DBFD022"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b/>
          <w:caps/>
          <w:spacing w:val="-2"/>
          <w:sz w:val="22"/>
        </w:rPr>
      </w:pPr>
      <w:r w:rsidRPr="00733086">
        <w:rPr>
          <w:b/>
          <w:caps/>
          <w:spacing w:val="-2"/>
          <w:sz w:val="22"/>
        </w:rPr>
        <w:t>PSLD 5.9.1</w:t>
      </w:r>
      <w:r w:rsidRPr="00733086">
        <w:rPr>
          <w:b/>
          <w:caps/>
          <w:spacing w:val="-2"/>
          <w:sz w:val="22"/>
        </w:rPr>
        <w:tab/>
        <w:t xml:space="preserve">Location </w:t>
      </w:r>
      <w:smartTag w:uri="urn:schemas-microsoft-com:office:smarttags" w:element="stockticker">
        <w:r w:rsidRPr="00733086">
          <w:rPr>
            <w:b/>
            <w:caps/>
            <w:spacing w:val="-2"/>
            <w:sz w:val="22"/>
          </w:rPr>
          <w:t>and</w:t>
        </w:r>
      </w:smartTag>
      <w:r w:rsidRPr="00733086">
        <w:rPr>
          <w:b/>
          <w:caps/>
          <w:spacing w:val="-2"/>
          <w:sz w:val="22"/>
        </w:rPr>
        <w:t xml:space="preserve"> details </w:t>
      </w:r>
    </w:p>
    <w:p w14:paraId="52A09658"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r w:rsidRPr="00733086">
        <w:rPr>
          <w:spacing w:val="-2"/>
          <w:sz w:val="22"/>
        </w:rPr>
        <w:t xml:space="preserve"> </w:t>
      </w:r>
    </w:p>
    <w:p w14:paraId="75B4A0AE"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DELETE THE FOLLOWING FROM THE FIRST PARAGRAPH:</w:t>
      </w:r>
    </w:p>
    <w:p w14:paraId="2D8536F0"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p>
    <w:p w14:paraId="6A995540"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"or required in terms of the Project Specifications."</w:t>
      </w:r>
    </w:p>
    <w:p w14:paraId="17685DB5"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19DF99FC"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DELETE THE SECOND PARAGRAPH.</w:t>
      </w:r>
    </w:p>
    <w:p w14:paraId="322318FD"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07825D7B"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b/>
          <w:spacing w:val="-2"/>
          <w:sz w:val="22"/>
        </w:rPr>
      </w:pPr>
      <w:r w:rsidRPr="00733086">
        <w:rPr>
          <w:b/>
          <w:spacing w:val="-2"/>
          <w:sz w:val="22"/>
          <w:u w:val="single"/>
        </w:rPr>
        <w:t>PSLD 8</w:t>
      </w:r>
      <w:r w:rsidRPr="00733086">
        <w:rPr>
          <w:b/>
          <w:spacing w:val="-2"/>
          <w:sz w:val="22"/>
          <w:u w:val="single"/>
        </w:rPr>
        <w:tab/>
        <w:t xml:space="preserve">MEASUREMENT </w:t>
      </w:r>
      <w:smartTag w:uri="urn:schemas-microsoft-com:office:smarttags" w:element="stockticker">
        <w:r w:rsidRPr="00733086">
          <w:rPr>
            <w:b/>
            <w:spacing w:val="-2"/>
            <w:sz w:val="22"/>
            <w:u w:val="single"/>
          </w:rPr>
          <w:t>AND</w:t>
        </w:r>
      </w:smartTag>
      <w:r w:rsidRPr="00733086">
        <w:rPr>
          <w:b/>
          <w:spacing w:val="-2"/>
          <w:sz w:val="22"/>
          <w:u w:val="single"/>
        </w:rPr>
        <w:t xml:space="preserve"> PAYMENT</w:t>
      </w:r>
    </w:p>
    <w:p w14:paraId="2F48FAAC"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1DC55ACC"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spacing w:val="-2"/>
          <w:sz w:val="22"/>
        </w:rPr>
      </w:pPr>
      <w:r w:rsidRPr="00733086">
        <w:rPr>
          <w:b/>
          <w:spacing w:val="-2"/>
          <w:sz w:val="22"/>
        </w:rPr>
        <w:t>PSLD 8.2</w:t>
      </w:r>
      <w:r w:rsidRPr="00733086">
        <w:rPr>
          <w:b/>
          <w:spacing w:val="-2"/>
          <w:sz w:val="22"/>
        </w:rPr>
        <w:tab/>
      </w:r>
      <w:r w:rsidRPr="00733086">
        <w:rPr>
          <w:b/>
          <w:spacing w:val="-2"/>
          <w:sz w:val="22"/>
          <w:u w:val="single"/>
        </w:rPr>
        <w:t>SCHEDULED ITEMS</w:t>
      </w:r>
    </w:p>
    <w:p w14:paraId="3739146F"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23D1B560" w14:textId="77777777" w:rsidR="00451E47" w:rsidRPr="00733086" w:rsidRDefault="00451E47" w:rsidP="004D5431">
      <w:pPr>
        <w:tabs>
          <w:tab w:val="left" w:pos="567"/>
          <w:tab w:val="left" w:pos="1418"/>
          <w:tab w:val="left" w:pos="1814"/>
          <w:tab w:val="left" w:pos="2325"/>
          <w:tab w:val="left" w:pos="2835"/>
          <w:tab w:val="left" w:pos="3402"/>
          <w:tab w:val="left" w:pos="6804"/>
          <w:tab w:val="right" w:pos="8789"/>
        </w:tabs>
        <w:suppressAutoHyphens/>
        <w:ind w:left="0" w:firstLine="0"/>
        <w:rPr>
          <w:b/>
          <w:caps/>
          <w:spacing w:val="-2"/>
          <w:sz w:val="22"/>
        </w:rPr>
      </w:pPr>
      <w:r w:rsidRPr="00733086">
        <w:rPr>
          <w:b/>
          <w:caps/>
          <w:spacing w:val="-2"/>
          <w:sz w:val="22"/>
        </w:rPr>
        <w:t>PSLD 8.2.11</w:t>
      </w:r>
      <w:r w:rsidRPr="00733086">
        <w:rPr>
          <w:b/>
          <w:caps/>
          <w:spacing w:val="-2"/>
          <w:sz w:val="22"/>
        </w:rPr>
        <w:tab/>
        <w:t xml:space="preserve">Connection to existing sewer at </w:t>
      </w:r>
    </w:p>
    <w:p w14:paraId="3F27EF8E"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7A1DDF97"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REPLACE THIS ITEM WITH THE FOLLOWING:</w:t>
      </w:r>
    </w:p>
    <w:p w14:paraId="6717AF38"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12A9F1DB" w14:textId="77777777" w:rsidR="00451E47" w:rsidRPr="00733086" w:rsidRDefault="00451E47" w:rsidP="004D5431">
      <w:pPr>
        <w:tabs>
          <w:tab w:val="left" w:pos="567"/>
          <w:tab w:val="left" w:pos="1418"/>
          <w:tab w:val="left" w:pos="1814"/>
          <w:tab w:val="left" w:pos="2325"/>
          <w:tab w:val="left" w:pos="2835"/>
          <w:tab w:val="left" w:pos="3402"/>
          <w:tab w:val="right" w:leader="dot" w:pos="9356"/>
        </w:tabs>
        <w:suppressAutoHyphens/>
        <w:ind w:left="0" w:firstLine="0"/>
        <w:rPr>
          <w:b/>
          <w:caps/>
          <w:spacing w:val="-2"/>
          <w:sz w:val="22"/>
        </w:rPr>
      </w:pPr>
      <w:r w:rsidRPr="00733086">
        <w:rPr>
          <w:b/>
          <w:caps/>
          <w:spacing w:val="-2"/>
          <w:sz w:val="22"/>
        </w:rPr>
        <w:t>"PSLD 8.2.11</w:t>
      </w:r>
      <w:r w:rsidRPr="00733086">
        <w:rPr>
          <w:b/>
          <w:caps/>
          <w:spacing w:val="-2"/>
          <w:sz w:val="22"/>
        </w:rPr>
        <w:tab/>
        <w:t>Connection to existing sewer</w:t>
      </w:r>
      <w:r w:rsidRPr="00733086">
        <w:rPr>
          <w:caps/>
          <w:spacing w:val="-2"/>
          <w:sz w:val="22"/>
        </w:rPr>
        <w:tab/>
      </w:r>
      <w:smartTag w:uri="urn:schemas-microsoft-com:office:smarttags" w:element="stockticker">
        <w:r w:rsidRPr="00733086">
          <w:rPr>
            <w:caps/>
            <w:spacing w:val="-2"/>
            <w:sz w:val="22"/>
          </w:rPr>
          <w:t>Unit</w:t>
        </w:r>
      </w:smartTag>
      <w:r w:rsidRPr="00733086">
        <w:rPr>
          <w:caps/>
          <w:spacing w:val="-2"/>
          <w:sz w:val="22"/>
        </w:rPr>
        <w:t xml:space="preserve"> : Sum</w:t>
      </w:r>
    </w:p>
    <w:p w14:paraId="1CB0115D" w14:textId="77777777" w:rsidR="00451E47" w:rsidRPr="00733086" w:rsidRDefault="00451E47" w:rsidP="00451E47">
      <w:pPr>
        <w:tabs>
          <w:tab w:val="left" w:pos="567"/>
          <w:tab w:val="left" w:pos="1418"/>
          <w:tab w:val="left" w:pos="1814"/>
          <w:tab w:val="left" w:pos="2325"/>
          <w:tab w:val="left" w:pos="2835"/>
          <w:tab w:val="left" w:pos="3402"/>
          <w:tab w:val="left" w:pos="6804"/>
          <w:tab w:val="right" w:pos="9356"/>
        </w:tabs>
        <w:suppressAutoHyphens/>
        <w:rPr>
          <w:spacing w:val="-2"/>
          <w:sz w:val="22"/>
        </w:rPr>
      </w:pPr>
    </w:p>
    <w:p w14:paraId="2996D61B"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 xml:space="preserve">The tendered sum shall include full compensation for excavation, making an opening in the existing manhole, installing new pipes in the new opening, for breaking out and modifying the </w:t>
      </w:r>
      <w:proofErr w:type="spellStart"/>
      <w:r w:rsidRPr="00733086">
        <w:rPr>
          <w:spacing w:val="-2"/>
          <w:sz w:val="22"/>
        </w:rPr>
        <w:t>channelisation</w:t>
      </w:r>
      <w:proofErr w:type="spellEnd"/>
      <w:r w:rsidRPr="00733086">
        <w:rPr>
          <w:spacing w:val="-2"/>
          <w:sz w:val="22"/>
        </w:rPr>
        <w:t xml:space="preserve"> inside the manhole to suit the new pipe layout, ensuring the </w:t>
      </w:r>
      <w:proofErr w:type="spellStart"/>
      <w:r w:rsidRPr="00733086">
        <w:rPr>
          <w:spacing w:val="-2"/>
          <w:sz w:val="22"/>
        </w:rPr>
        <w:t>watertightness</w:t>
      </w:r>
      <w:proofErr w:type="spellEnd"/>
      <w:r w:rsidRPr="00733086">
        <w:rPr>
          <w:spacing w:val="-2"/>
          <w:sz w:val="22"/>
        </w:rPr>
        <w:t xml:space="preserve"> of the new connection, supplying all the necessary materials, removing surplus material and debris, all labour and equipment required to make the connection, and liaison with the local authorities."</w:t>
      </w:r>
    </w:p>
    <w:p w14:paraId="1AA0A1ED"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p>
    <w:p w14:paraId="1F70CBF4"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i/>
          <w:spacing w:val="-2"/>
          <w:sz w:val="22"/>
        </w:rPr>
      </w:pPr>
      <w:r w:rsidRPr="00733086">
        <w:rPr>
          <w:i/>
          <w:spacing w:val="-2"/>
          <w:sz w:val="22"/>
        </w:rPr>
        <w:t>ADD THE FOLLOWING ITEM:</w:t>
      </w:r>
    </w:p>
    <w:p w14:paraId="454D14B9"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3920E92E" w14:textId="77777777" w:rsidR="00451E47" w:rsidRPr="00733086" w:rsidRDefault="00451E47" w:rsidP="004D5431">
      <w:pPr>
        <w:tabs>
          <w:tab w:val="left" w:pos="567"/>
          <w:tab w:val="left" w:pos="1418"/>
          <w:tab w:val="left" w:pos="1814"/>
          <w:tab w:val="left" w:pos="2325"/>
          <w:tab w:val="left" w:pos="2835"/>
          <w:tab w:val="left" w:pos="3402"/>
          <w:tab w:val="right" w:leader="dot" w:pos="8789"/>
        </w:tabs>
        <w:suppressAutoHyphens/>
        <w:ind w:left="0" w:firstLine="0"/>
        <w:rPr>
          <w:b/>
          <w:caps/>
          <w:spacing w:val="-2"/>
          <w:sz w:val="22"/>
        </w:rPr>
      </w:pPr>
      <w:r w:rsidRPr="00733086">
        <w:rPr>
          <w:b/>
          <w:caps/>
          <w:spacing w:val="-2"/>
          <w:sz w:val="22"/>
        </w:rPr>
        <w:t>"PSLD 8.2.13</w:t>
      </w:r>
      <w:r w:rsidRPr="00733086">
        <w:rPr>
          <w:b/>
          <w:caps/>
          <w:spacing w:val="-2"/>
          <w:sz w:val="22"/>
        </w:rPr>
        <w:tab/>
        <w:t xml:space="preserve">Breaking into existing sewer </w:t>
      </w:r>
      <w:smartTag w:uri="urn:schemas-microsoft-com:office:smarttags" w:element="stockticker">
        <w:r w:rsidRPr="00733086">
          <w:rPr>
            <w:b/>
            <w:caps/>
            <w:spacing w:val="-2"/>
            <w:sz w:val="22"/>
          </w:rPr>
          <w:t>and</w:t>
        </w:r>
      </w:smartTag>
      <w:r w:rsidRPr="00733086">
        <w:rPr>
          <w:b/>
          <w:caps/>
          <w:spacing w:val="-2"/>
          <w:sz w:val="22"/>
        </w:rPr>
        <w:t xml:space="preserve"> building a </w:t>
      </w:r>
    </w:p>
    <w:p w14:paraId="3E9E59BC" w14:textId="77777777" w:rsidR="00451E47" w:rsidRPr="00733086" w:rsidRDefault="00451E47" w:rsidP="00451E47">
      <w:pPr>
        <w:tabs>
          <w:tab w:val="left" w:pos="567"/>
          <w:tab w:val="left" w:pos="1418"/>
          <w:tab w:val="left" w:pos="1814"/>
          <w:tab w:val="left" w:pos="2325"/>
          <w:tab w:val="left" w:pos="2835"/>
          <w:tab w:val="right" w:leader="dot" w:pos="9356"/>
        </w:tabs>
        <w:suppressAutoHyphens/>
        <w:rPr>
          <w:b/>
          <w:caps/>
          <w:spacing w:val="-2"/>
          <w:sz w:val="22"/>
        </w:rPr>
      </w:pPr>
      <w:r w:rsidRPr="00733086">
        <w:rPr>
          <w:b/>
          <w:caps/>
          <w:spacing w:val="-2"/>
          <w:sz w:val="22"/>
        </w:rPr>
        <w:tab/>
      </w:r>
      <w:r w:rsidRPr="00733086">
        <w:rPr>
          <w:b/>
          <w:caps/>
          <w:spacing w:val="-2"/>
          <w:sz w:val="22"/>
        </w:rPr>
        <w:tab/>
      </w:r>
      <w:smartTag w:uri="urn:schemas-microsoft-com:office:smarttags" w:element="stockticker">
        <w:r w:rsidRPr="00733086">
          <w:rPr>
            <w:b/>
            <w:caps/>
            <w:spacing w:val="-2"/>
            <w:sz w:val="22"/>
          </w:rPr>
          <w:t>new</w:t>
        </w:r>
      </w:smartTag>
      <w:r w:rsidRPr="00733086">
        <w:rPr>
          <w:b/>
          <w:caps/>
          <w:spacing w:val="-2"/>
          <w:sz w:val="22"/>
        </w:rPr>
        <w:t xml:space="preserve"> manhole</w:t>
      </w:r>
      <w:r w:rsidRPr="00733086">
        <w:rPr>
          <w:b/>
          <w:caps/>
          <w:spacing w:val="-2"/>
          <w:sz w:val="22"/>
        </w:rPr>
        <w:tab/>
      </w:r>
      <w:r w:rsidRPr="00733086">
        <w:rPr>
          <w:b/>
          <w:caps/>
          <w:spacing w:val="-2"/>
          <w:sz w:val="22"/>
        </w:rPr>
        <w:tab/>
      </w:r>
      <w:smartTag w:uri="urn:schemas-microsoft-com:office:smarttags" w:element="stockticker">
        <w:r w:rsidRPr="00733086">
          <w:rPr>
            <w:caps/>
            <w:spacing w:val="-2"/>
            <w:sz w:val="22"/>
          </w:rPr>
          <w:t>Unit</w:t>
        </w:r>
      </w:smartTag>
      <w:r w:rsidRPr="00733086">
        <w:rPr>
          <w:caps/>
          <w:spacing w:val="-2"/>
          <w:sz w:val="22"/>
        </w:rPr>
        <w:t xml:space="preserve"> : number</w:t>
      </w:r>
    </w:p>
    <w:p w14:paraId="5BE55AD6"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rPr>
          <w:spacing w:val="-2"/>
          <w:sz w:val="22"/>
        </w:rPr>
      </w:pPr>
    </w:p>
    <w:p w14:paraId="08DA9FE8" w14:textId="77777777" w:rsidR="00451E47" w:rsidRPr="00733086" w:rsidRDefault="00451E47" w:rsidP="00451E47">
      <w:pPr>
        <w:tabs>
          <w:tab w:val="left" w:pos="567"/>
          <w:tab w:val="left" w:pos="1418"/>
          <w:tab w:val="left" w:pos="1814"/>
          <w:tab w:val="left" w:pos="2325"/>
          <w:tab w:val="left" w:pos="2835"/>
          <w:tab w:val="left" w:pos="3402"/>
          <w:tab w:val="left" w:pos="6804"/>
          <w:tab w:val="right" w:pos="8789"/>
        </w:tabs>
        <w:suppressAutoHyphens/>
        <w:ind w:left="1418"/>
        <w:rPr>
          <w:spacing w:val="-2"/>
          <w:sz w:val="22"/>
        </w:rPr>
      </w:pPr>
      <w:r w:rsidRPr="00733086">
        <w:rPr>
          <w:spacing w:val="-2"/>
          <w:sz w:val="22"/>
        </w:rPr>
        <w:t xml:space="preserve">The tendered rate shall include full compensation for excavation, building a new manhole over the  sewer, breaking into the existing sewer, building the </w:t>
      </w:r>
      <w:proofErr w:type="spellStart"/>
      <w:r w:rsidRPr="00733086">
        <w:rPr>
          <w:spacing w:val="-2"/>
          <w:sz w:val="22"/>
        </w:rPr>
        <w:t>channelisation</w:t>
      </w:r>
      <w:proofErr w:type="spellEnd"/>
      <w:r w:rsidRPr="00733086">
        <w:rPr>
          <w:spacing w:val="-2"/>
          <w:sz w:val="22"/>
        </w:rPr>
        <w:t xml:space="preserve"> under wet conditions, ensuring the </w:t>
      </w:r>
      <w:proofErr w:type="spellStart"/>
      <w:r w:rsidRPr="00733086">
        <w:rPr>
          <w:spacing w:val="-2"/>
          <w:sz w:val="22"/>
        </w:rPr>
        <w:t>watertightness</w:t>
      </w:r>
      <w:proofErr w:type="spellEnd"/>
      <w:r w:rsidRPr="00733086">
        <w:rPr>
          <w:spacing w:val="-2"/>
          <w:sz w:val="22"/>
        </w:rPr>
        <w:t xml:space="preserve"> of the new connection, supplying all the necessary materials, </w:t>
      </w:r>
      <w:r w:rsidRPr="00733086">
        <w:rPr>
          <w:spacing w:val="-2"/>
          <w:sz w:val="22"/>
        </w:rPr>
        <w:lastRenderedPageBreak/>
        <w:t>removing surplus material, all labour and equipment required to make the connection, and liaison with the local authorities."</w:t>
      </w:r>
    </w:p>
    <w:p w14:paraId="46354ACB" w14:textId="77777777" w:rsidR="00451E47" w:rsidRPr="00733086" w:rsidRDefault="00451E47" w:rsidP="00451E47">
      <w:pPr>
        <w:spacing w:after="200" w:line="276" w:lineRule="auto"/>
        <w:rPr>
          <w:sz w:val="22"/>
        </w:rPr>
      </w:pPr>
    </w:p>
    <w:p w14:paraId="05831A7A" w14:textId="77777777" w:rsidR="00451E47" w:rsidRPr="00733086" w:rsidRDefault="00451E47" w:rsidP="00451E47">
      <w:pPr>
        <w:spacing w:after="200" w:line="276" w:lineRule="auto"/>
        <w:rPr>
          <w:sz w:val="22"/>
        </w:rPr>
      </w:pPr>
    </w:p>
    <w:p w14:paraId="119B6DCD" w14:textId="77777777" w:rsidR="00451E47" w:rsidRPr="00733086" w:rsidRDefault="00451E47" w:rsidP="00451E47">
      <w:pPr>
        <w:spacing w:after="200" w:line="276" w:lineRule="auto"/>
        <w:rPr>
          <w:b/>
          <w:sz w:val="22"/>
        </w:rPr>
      </w:pPr>
      <w:r w:rsidRPr="00733086">
        <w:rPr>
          <w:sz w:val="22"/>
        </w:rPr>
        <w:br w:type="page"/>
      </w:r>
    </w:p>
    <w:p w14:paraId="12CFFCC9" w14:textId="77777777" w:rsidR="00451E47" w:rsidRPr="00733086" w:rsidRDefault="00451E47" w:rsidP="004D5431">
      <w:pPr>
        <w:pStyle w:val="Heading2"/>
        <w:ind w:left="0" w:firstLine="0"/>
        <w:rPr>
          <w:sz w:val="22"/>
        </w:rPr>
      </w:pPr>
      <w:bookmarkStart w:id="691" w:name="_Toc320259138"/>
      <w:bookmarkStart w:id="692" w:name="_Toc33773260"/>
      <w:r w:rsidRPr="00733086">
        <w:rPr>
          <w:sz w:val="22"/>
        </w:rPr>
        <w:lastRenderedPageBreak/>
        <w:t>SANS 1200 PSLF:</w:t>
      </w:r>
      <w:r w:rsidRPr="00733086">
        <w:rPr>
          <w:sz w:val="22"/>
        </w:rPr>
        <w:tab/>
        <w:t xml:space="preserve"> ERF CONNECTIONS (WATER)</w:t>
      </w:r>
      <w:bookmarkEnd w:id="691"/>
      <w:bookmarkEnd w:id="692"/>
    </w:p>
    <w:p w14:paraId="50215E0C" w14:textId="77777777" w:rsidR="00451E47" w:rsidRPr="00733086" w:rsidRDefault="00451E47" w:rsidP="00451E47">
      <w:pPr>
        <w:tabs>
          <w:tab w:val="left" w:pos="1418"/>
        </w:tabs>
        <w:ind w:left="1418" w:hanging="1418"/>
        <w:rPr>
          <w:b/>
          <w:sz w:val="22"/>
        </w:rPr>
      </w:pPr>
    </w:p>
    <w:p w14:paraId="2B21C096" w14:textId="77777777" w:rsidR="00451E47" w:rsidRPr="00733086" w:rsidRDefault="00451E47" w:rsidP="00451E47">
      <w:pPr>
        <w:tabs>
          <w:tab w:val="left" w:pos="1418"/>
        </w:tabs>
        <w:ind w:left="1418" w:hanging="1418"/>
        <w:rPr>
          <w:sz w:val="22"/>
          <w:u w:val="single"/>
        </w:rPr>
      </w:pPr>
      <w:r w:rsidRPr="00733086">
        <w:rPr>
          <w:b/>
          <w:sz w:val="22"/>
          <w:u w:val="single"/>
        </w:rPr>
        <w:t xml:space="preserve">PSLF 1 </w:t>
      </w:r>
      <w:r w:rsidRPr="00733086">
        <w:rPr>
          <w:b/>
          <w:sz w:val="22"/>
          <w:u w:val="single"/>
        </w:rPr>
        <w:tab/>
        <w:t>SCOPE</w:t>
      </w:r>
    </w:p>
    <w:p w14:paraId="48E6063F" w14:textId="77777777" w:rsidR="00451E47" w:rsidRPr="00733086" w:rsidRDefault="00451E47" w:rsidP="00451E47">
      <w:pPr>
        <w:tabs>
          <w:tab w:val="left" w:pos="1418"/>
        </w:tabs>
        <w:ind w:left="1418" w:hanging="1418"/>
        <w:rPr>
          <w:sz w:val="22"/>
        </w:rPr>
      </w:pPr>
    </w:p>
    <w:p w14:paraId="3B8A6ADD" w14:textId="77777777" w:rsidR="00451E47" w:rsidRPr="00733086" w:rsidRDefault="00451E47" w:rsidP="00451E47">
      <w:pPr>
        <w:tabs>
          <w:tab w:val="left" w:pos="1418"/>
        </w:tabs>
        <w:ind w:left="1418" w:hanging="1418"/>
        <w:rPr>
          <w:sz w:val="22"/>
        </w:rPr>
      </w:pPr>
      <w:r w:rsidRPr="00733086">
        <w:rPr>
          <w:sz w:val="22"/>
        </w:rPr>
        <w:tab/>
        <w:t xml:space="preserve">The work under this contract covers the supply and construction of 15 mm </w:t>
      </w:r>
      <w:proofErr w:type="spellStart"/>
      <w:r w:rsidRPr="00733086">
        <w:rPr>
          <w:sz w:val="22"/>
        </w:rPr>
        <w:t>dia</w:t>
      </w:r>
      <w:proofErr w:type="spellEnd"/>
      <w:r w:rsidRPr="00733086">
        <w:rPr>
          <w:sz w:val="22"/>
        </w:rPr>
        <w:t xml:space="preserve"> water connection from existing erf connection inside the erf from the stand pipe to the new toilet block.  Erf connections are to be installed in accordance to the terms of SANS 1200 LF.</w:t>
      </w:r>
    </w:p>
    <w:p w14:paraId="4832812B" w14:textId="77777777" w:rsidR="00451E47" w:rsidRPr="00733086" w:rsidRDefault="00451E47" w:rsidP="00451E47">
      <w:pPr>
        <w:tabs>
          <w:tab w:val="left" w:pos="1418"/>
        </w:tabs>
        <w:ind w:left="1418" w:hanging="1418"/>
        <w:rPr>
          <w:sz w:val="22"/>
        </w:rPr>
      </w:pPr>
    </w:p>
    <w:p w14:paraId="54922324" w14:textId="77777777" w:rsidR="00451E47" w:rsidRPr="00733086" w:rsidRDefault="00451E47" w:rsidP="00451E47">
      <w:pPr>
        <w:tabs>
          <w:tab w:val="left" w:pos="1418"/>
        </w:tabs>
        <w:ind w:left="1418" w:hanging="1418"/>
        <w:rPr>
          <w:sz w:val="22"/>
        </w:rPr>
      </w:pPr>
      <w:r w:rsidRPr="00733086">
        <w:rPr>
          <w:b/>
          <w:sz w:val="22"/>
        </w:rPr>
        <w:t>PSLF 3.1.4</w:t>
      </w:r>
      <w:r w:rsidRPr="00733086">
        <w:rPr>
          <w:b/>
          <w:sz w:val="22"/>
        </w:rPr>
        <w:tab/>
        <w:t>POLYETHYLENE (HDPE) PIPING (sub-clause 3.1.4 and</w:t>
      </w:r>
      <w:r w:rsidRPr="00733086">
        <w:rPr>
          <w:b/>
          <w:caps/>
          <w:sz w:val="22"/>
        </w:rPr>
        <w:t xml:space="preserve"> 3.1.6</w:t>
      </w:r>
      <w:r w:rsidRPr="00733086">
        <w:rPr>
          <w:b/>
          <w:sz w:val="22"/>
        </w:rPr>
        <w:t>)</w:t>
      </w:r>
    </w:p>
    <w:p w14:paraId="055AF1BA" w14:textId="77777777" w:rsidR="00451E47" w:rsidRPr="00733086" w:rsidRDefault="00451E47" w:rsidP="00451E47">
      <w:pPr>
        <w:tabs>
          <w:tab w:val="left" w:pos="1418"/>
        </w:tabs>
        <w:ind w:left="1418" w:hanging="1418"/>
        <w:rPr>
          <w:sz w:val="22"/>
        </w:rPr>
      </w:pPr>
    </w:p>
    <w:p w14:paraId="0CF8114A" w14:textId="77777777" w:rsidR="00451E47" w:rsidRPr="00733086" w:rsidRDefault="00451E47" w:rsidP="00451E47">
      <w:pPr>
        <w:tabs>
          <w:tab w:val="left" w:pos="1418"/>
        </w:tabs>
        <w:ind w:left="1418" w:hanging="1418"/>
        <w:rPr>
          <w:sz w:val="22"/>
        </w:rPr>
      </w:pPr>
      <w:r w:rsidRPr="00733086">
        <w:rPr>
          <w:sz w:val="22"/>
        </w:rPr>
        <w:tab/>
        <w:t>Polyethylene Type IV Class 10 shall be used.  The connections will be approved compression fittings.  The minimum cover from the finished surface level to the top of the pipe is 500 mm in road reserve and 400 mm inside erven.</w:t>
      </w:r>
    </w:p>
    <w:p w14:paraId="23BBF783" w14:textId="77777777" w:rsidR="00451E47" w:rsidRPr="00733086" w:rsidRDefault="00451E47" w:rsidP="00451E47">
      <w:pPr>
        <w:tabs>
          <w:tab w:val="left" w:pos="1418"/>
        </w:tabs>
        <w:ind w:left="1418" w:hanging="1418"/>
        <w:rPr>
          <w:sz w:val="22"/>
        </w:rPr>
      </w:pPr>
    </w:p>
    <w:p w14:paraId="7D1315D5" w14:textId="77777777" w:rsidR="00451E47" w:rsidRPr="00733086" w:rsidRDefault="00451E47" w:rsidP="00451E47">
      <w:pPr>
        <w:tabs>
          <w:tab w:val="left" w:pos="1418"/>
        </w:tabs>
        <w:ind w:left="1418" w:hanging="1418"/>
        <w:rPr>
          <w:sz w:val="22"/>
        </w:rPr>
      </w:pPr>
      <w:r w:rsidRPr="00733086">
        <w:rPr>
          <w:b/>
          <w:sz w:val="22"/>
          <w:u w:val="single"/>
        </w:rPr>
        <w:t>PSLF 8</w:t>
      </w:r>
      <w:r w:rsidRPr="00733086">
        <w:rPr>
          <w:sz w:val="22"/>
          <w:u w:val="single"/>
        </w:rPr>
        <w:t xml:space="preserve"> </w:t>
      </w:r>
      <w:r w:rsidRPr="00733086">
        <w:rPr>
          <w:sz w:val="22"/>
          <w:u w:val="single"/>
        </w:rPr>
        <w:tab/>
      </w:r>
      <w:r w:rsidRPr="00733086">
        <w:rPr>
          <w:b/>
          <w:sz w:val="22"/>
          <w:u w:val="single"/>
        </w:rPr>
        <w:t xml:space="preserve">MEASUREMENT </w:t>
      </w:r>
      <w:smartTag w:uri="urn:schemas-microsoft-com:office:smarttags" w:element="stockticker">
        <w:r w:rsidRPr="00733086">
          <w:rPr>
            <w:b/>
            <w:sz w:val="22"/>
            <w:u w:val="single"/>
          </w:rPr>
          <w:t>AND</w:t>
        </w:r>
      </w:smartTag>
      <w:r w:rsidRPr="00733086">
        <w:rPr>
          <w:b/>
          <w:sz w:val="22"/>
          <w:u w:val="single"/>
        </w:rPr>
        <w:t xml:space="preserve"> PAYMENT (</w:t>
      </w:r>
      <w:r w:rsidRPr="00733086">
        <w:rPr>
          <w:b/>
          <w:sz w:val="22"/>
        </w:rPr>
        <w:t>sub-clause 8.2.1 and 8.2.4</w:t>
      </w:r>
      <w:r w:rsidRPr="00733086">
        <w:rPr>
          <w:b/>
          <w:sz w:val="22"/>
          <w:u w:val="single"/>
        </w:rPr>
        <w:t>)</w:t>
      </w:r>
    </w:p>
    <w:p w14:paraId="603983E3" w14:textId="77777777" w:rsidR="00451E47" w:rsidRPr="00733086" w:rsidRDefault="00451E47" w:rsidP="00451E47">
      <w:pPr>
        <w:tabs>
          <w:tab w:val="left" w:pos="1418"/>
        </w:tabs>
        <w:ind w:left="1418" w:hanging="1418"/>
        <w:rPr>
          <w:sz w:val="22"/>
        </w:rPr>
      </w:pPr>
    </w:p>
    <w:p w14:paraId="198590E1" w14:textId="77777777" w:rsidR="00451E47" w:rsidRPr="00733086" w:rsidRDefault="00451E47" w:rsidP="00451E47">
      <w:pPr>
        <w:tabs>
          <w:tab w:val="left" w:pos="1418"/>
        </w:tabs>
        <w:ind w:left="1418" w:hanging="1418"/>
        <w:rPr>
          <w:sz w:val="22"/>
        </w:rPr>
      </w:pPr>
      <w:r w:rsidRPr="00733086">
        <w:rPr>
          <w:sz w:val="22"/>
        </w:rPr>
        <w:tab/>
        <w:t xml:space="preserve">In addition to the provision of sub-clause 8.2.1 and 8.2.4, the rates tendered for erf connections and </w:t>
      </w:r>
      <w:proofErr w:type="spellStart"/>
      <w:r w:rsidRPr="00733086">
        <w:rPr>
          <w:sz w:val="22"/>
        </w:rPr>
        <w:t>watermeters</w:t>
      </w:r>
      <w:proofErr w:type="spellEnd"/>
      <w:r w:rsidRPr="00733086">
        <w:rPr>
          <w:sz w:val="22"/>
        </w:rPr>
        <w:t xml:space="preserve"> shall allow for the following:</w:t>
      </w:r>
    </w:p>
    <w:p w14:paraId="3413D36B" w14:textId="77777777" w:rsidR="00451E47" w:rsidRPr="00733086" w:rsidRDefault="00451E47" w:rsidP="00451E47">
      <w:pPr>
        <w:tabs>
          <w:tab w:val="left" w:pos="1418"/>
        </w:tabs>
        <w:ind w:left="1418" w:hanging="1418"/>
        <w:rPr>
          <w:sz w:val="22"/>
        </w:rPr>
      </w:pPr>
    </w:p>
    <w:p w14:paraId="77A274E1" w14:textId="77777777" w:rsidR="00451E47" w:rsidRPr="00733086" w:rsidRDefault="00451E47" w:rsidP="00451E47">
      <w:pPr>
        <w:tabs>
          <w:tab w:val="left" w:pos="1418"/>
        </w:tabs>
        <w:ind w:left="2127" w:hanging="2127"/>
        <w:rPr>
          <w:sz w:val="22"/>
        </w:rPr>
      </w:pPr>
      <w:r w:rsidRPr="00733086">
        <w:rPr>
          <w:sz w:val="22"/>
        </w:rPr>
        <w:tab/>
        <w:t xml:space="preserve">(a) </w:t>
      </w:r>
      <w:r w:rsidRPr="00733086">
        <w:rPr>
          <w:sz w:val="22"/>
        </w:rPr>
        <w:tab/>
        <w:t>Where the connection is to be made into an existing pipe, Tenderers are to include in their rates for the additional cost of dealing with the water flow.  Tenderers are also to include for the excavation and finding of the existing services.</w:t>
      </w:r>
    </w:p>
    <w:p w14:paraId="2E6AC0BE" w14:textId="77777777" w:rsidR="00451E47" w:rsidRPr="00733086" w:rsidRDefault="00451E47" w:rsidP="00451E47">
      <w:pPr>
        <w:tabs>
          <w:tab w:val="left" w:pos="1418"/>
        </w:tabs>
        <w:ind w:left="2127" w:hanging="2127"/>
        <w:rPr>
          <w:sz w:val="22"/>
        </w:rPr>
      </w:pPr>
    </w:p>
    <w:p w14:paraId="50710D2B" w14:textId="77777777" w:rsidR="00451E47" w:rsidRPr="00733086" w:rsidRDefault="00451E47" w:rsidP="00451E47">
      <w:pPr>
        <w:tabs>
          <w:tab w:val="left" w:pos="1418"/>
        </w:tabs>
        <w:ind w:left="2127" w:hanging="2127"/>
        <w:rPr>
          <w:sz w:val="22"/>
        </w:rPr>
      </w:pPr>
      <w:r w:rsidRPr="00733086">
        <w:rPr>
          <w:sz w:val="22"/>
        </w:rPr>
        <w:tab/>
        <w:t xml:space="preserve">(b) </w:t>
      </w:r>
      <w:r w:rsidRPr="00733086">
        <w:rPr>
          <w:sz w:val="22"/>
        </w:rPr>
        <w:tab/>
        <w:t>Tenderers are to include in their rates for the supply and complete installation of stopcocks and boxes as detailed on the typical drawings, including the pipes, saddles, ferrules, fittings and excavating, connecting to the watermain, laying in light sandy material, jointing, backfilling, testing and completing the service connection up to a point indicated on site.</w:t>
      </w:r>
    </w:p>
    <w:p w14:paraId="1C1303CA" w14:textId="77777777" w:rsidR="00451E47" w:rsidRPr="00733086" w:rsidRDefault="00451E47" w:rsidP="00451E47">
      <w:pPr>
        <w:tabs>
          <w:tab w:val="left" w:pos="1418"/>
        </w:tabs>
        <w:ind w:left="1418" w:hanging="1418"/>
        <w:rPr>
          <w:sz w:val="22"/>
        </w:rPr>
      </w:pPr>
    </w:p>
    <w:p w14:paraId="208515B5" w14:textId="77777777" w:rsidR="00451E47" w:rsidRPr="00733086" w:rsidRDefault="00451E47" w:rsidP="00451E47">
      <w:pPr>
        <w:tabs>
          <w:tab w:val="left" w:pos="1418"/>
        </w:tabs>
        <w:ind w:left="1418" w:hanging="1418"/>
        <w:rPr>
          <w:sz w:val="22"/>
        </w:rPr>
      </w:pPr>
      <w:r w:rsidRPr="00733086">
        <w:rPr>
          <w:b/>
          <w:sz w:val="22"/>
        </w:rPr>
        <w:t>PSLF 8.2.1</w:t>
      </w:r>
      <w:r w:rsidRPr="00733086">
        <w:rPr>
          <w:b/>
          <w:sz w:val="22"/>
        </w:rPr>
        <w:tab/>
        <w:t xml:space="preserve">MEASUREMENT </w:t>
      </w:r>
      <w:smartTag w:uri="urn:schemas-microsoft-com:office:smarttags" w:element="stockticker">
        <w:r w:rsidRPr="00733086">
          <w:rPr>
            <w:b/>
            <w:sz w:val="22"/>
          </w:rPr>
          <w:t>AND</w:t>
        </w:r>
      </w:smartTag>
      <w:r w:rsidRPr="00733086">
        <w:rPr>
          <w:b/>
          <w:sz w:val="22"/>
        </w:rPr>
        <w:t xml:space="preserve"> PAYMENT(sub-clause 8.2.1)</w:t>
      </w:r>
    </w:p>
    <w:p w14:paraId="2C9E7282" w14:textId="77777777" w:rsidR="00451E47" w:rsidRPr="00733086" w:rsidRDefault="00451E47" w:rsidP="00451E47">
      <w:pPr>
        <w:tabs>
          <w:tab w:val="left" w:pos="1418"/>
        </w:tabs>
        <w:ind w:left="1418" w:hanging="1418"/>
        <w:rPr>
          <w:sz w:val="22"/>
        </w:rPr>
      </w:pPr>
    </w:p>
    <w:p w14:paraId="559BB014" w14:textId="77777777" w:rsidR="00451E47" w:rsidRPr="00733086" w:rsidRDefault="00451E47" w:rsidP="00451E47">
      <w:pPr>
        <w:tabs>
          <w:tab w:val="left" w:pos="1418"/>
        </w:tabs>
        <w:ind w:left="1418" w:hanging="1418"/>
        <w:rPr>
          <w:sz w:val="22"/>
        </w:rPr>
      </w:pPr>
      <w:r w:rsidRPr="00733086">
        <w:rPr>
          <w:sz w:val="22"/>
        </w:rPr>
        <w:tab/>
        <w:t xml:space="preserve">The unit for 20 mm </w:t>
      </w:r>
      <w:proofErr w:type="spellStart"/>
      <w:r w:rsidRPr="00733086">
        <w:rPr>
          <w:sz w:val="22"/>
        </w:rPr>
        <w:t>dia</w:t>
      </w:r>
      <w:proofErr w:type="spellEnd"/>
      <w:r w:rsidRPr="00733086">
        <w:rPr>
          <w:sz w:val="22"/>
        </w:rPr>
        <w:t xml:space="preserve"> HDPE water connection inside the erven will be in meter.</w:t>
      </w:r>
    </w:p>
    <w:p w14:paraId="50BEDAB6" w14:textId="77777777" w:rsidR="00451E47" w:rsidRPr="00733086" w:rsidRDefault="00451E47" w:rsidP="00451E47">
      <w:pPr>
        <w:tabs>
          <w:tab w:val="left" w:pos="1418"/>
        </w:tabs>
        <w:ind w:left="1418" w:hanging="1418"/>
        <w:rPr>
          <w:sz w:val="22"/>
        </w:rPr>
      </w:pPr>
    </w:p>
    <w:p w14:paraId="44D96417" w14:textId="77777777" w:rsidR="00451E47" w:rsidRPr="00733086" w:rsidRDefault="00451E47" w:rsidP="00451E47">
      <w:pPr>
        <w:tabs>
          <w:tab w:val="left" w:pos="1418"/>
        </w:tabs>
        <w:ind w:left="1418"/>
        <w:rPr>
          <w:sz w:val="22"/>
        </w:rPr>
      </w:pPr>
      <w:r w:rsidRPr="00733086">
        <w:rPr>
          <w:sz w:val="22"/>
        </w:rPr>
        <w:t xml:space="preserve">Tenderers are to include in their rates for the supply and complete construction of all necessary to complete the connections including the cost, as applicable of providing the pipes, fittings, excavating, connection to the existing pipe, </w:t>
      </w:r>
      <w:proofErr w:type="spellStart"/>
      <w:r w:rsidRPr="00733086">
        <w:rPr>
          <w:sz w:val="22"/>
        </w:rPr>
        <w:t>watermeter</w:t>
      </w:r>
      <w:proofErr w:type="spellEnd"/>
      <w:r w:rsidRPr="00733086">
        <w:rPr>
          <w:sz w:val="22"/>
        </w:rPr>
        <w:t xml:space="preserve"> or standpipe, laying in light sandy material, jointing, backfilling, testing and complete the service connection to the new toilet structure.</w:t>
      </w:r>
    </w:p>
    <w:p w14:paraId="62E19661" w14:textId="77777777" w:rsidR="00451E47" w:rsidRPr="00733086" w:rsidRDefault="00451E47" w:rsidP="00451E47">
      <w:pPr>
        <w:spacing w:after="200" w:line="276" w:lineRule="auto"/>
        <w:rPr>
          <w:b/>
          <w:sz w:val="22"/>
          <w:lang w:val="en-US"/>
        </w:rPr>
      </w:pPr>
    </w:p>
    <w:p w14:paraId="0352E0C8" w14:textId="77777777" w:rsidR="00451E47" w:rsidRPr="00733086" w:rsidRDefault="00451E47" w:rsidP="00451E47">
      <w:pPr>
        <w:spacing w:after="200" w:line="276" w:lineRule="auto"/>
        <w:rPr>
          <w:b/>
          <w:sz w:val="22"/>
          <w:lang w:val="en-US"/>
        </w:rPr>
      </w:pPr>
    </w:p>
    <w:p w14:paraId="629C9308" w14:textId="320B522A" w:rsidR="008613E4" w:rsidRDefault="00451E47" w:rsidP="008613E4">
      <w:pPr>
        <w:pBdr>
          <w:top w:val="single" w:sz="4" w:space="1" w:color="auto"/>
          <w:left w:val="single" w:sz="4" w:space="4" w:color="auto"/>
          <w:bottom w:val="single" w:sz="4" w:space="1" w:color="auto"/>
          <w:right w:val="single" w:sz="4" w:space="4" w:color="auto"/>
        </w:pBdr>
        <w:spacing w:after="0" w:line="259" w:lineRule="auto"/>
        <w:ind w:left="0" w:right="0" w:firstLine="0"/>
        <w:jc w:val="center"/>
        <w:rPr>
          <w:b/>
          <w:sz w:val="22"/>
        </w:rPr>
      </w:pPr>
      <w:bookmarkStart w:id="693" w:name="_Toc288038882"/>
      <w:bookmarkStart w:id="694" w:name="_Toc299361153"/>
      <w:bookmarkStart w:id="695" w:name="_Toc319932183"/>
      <w:bookmarkStart w:id="696" w:name="_Toc320259139"/>
      <w:bookmarkStart w:id="697" w:name="_Toc320259213"/>
      <w:bookmarkStart w:id="698" w:name="_Toc33773261"/>
      <w:r w:rsidRPr="00733086">
        <w:rPr>
          <w:sz w:val="22"/>
          <w:lang w:val="en-US" w:eastAsia="en-US"/>
        </w:rPr>
        <w:br w:type="page"/>
      </w:r>
      <w:bookmarkEnd w:id="693"/>
      <w:bookmarkEnd w:id="694"/>
      <w:bookmarkEnd w:id="695"/>
      <w:bookmarkEnd w:id="696"/>
      <w:bookmarkEnd w:id="697"/>
      <w:bookmarkEnd w:id="698"/>
      <w:r w:rsidR="008613E4" w:rsidRPr="00E93D03">
        <w:rPr>
          <w:b/>
          <w:sz w:val="22"/>
        </w:rPr>
        <w:lastRenderedPageBreak/>
        <w:t>C3.</w:t>
      </w:r>
      <w:r w:rsidR="004B4A37">
        <w:rPr>
          <w:b/>
          <w:sz w:val="22"/>
        </w:rPr>
        <w:t>7</w:t>
      </w:r>
      <w:r w:rsidR="008613E4">
        <w:rPr>
          <w:b/>
          <w:sz w:val="22"/>
        </w:rPr>
        <w:tab/>
      </w:r>
      <w:r w:rsidR="004B4A37">
        <w:rPr>
          <w:b/>
          <w:sz w:val="22"/>
        </w:rPr>
        <w:t>Particular</w:t>
      </w:r>
      <w:r w:rsidR="008613E4" w:rsidRPr="00E93D03">
        <w:rPr>
          <w:b/>
          <w:sz w:val="22"/>
        </w:rPr>
        <w:t xml:space="preserve"> specifications</w:t>
      </w:r>
    </w:p>
    <w:p w14:paraId="3AE56204" w14:textId="77777777" w:rsidR="00451E47" w:rsidRPr="00733086" w:rsidRDefault="00451E47" w:rsidP="00451E47">
      <w:pPr>
        <w:rPr>
          <w:sz w:val="22"/>
          <w:lang w:val="en-US"/>
        </w:rPr>
      </w:pPr>
    </w:p>
    <w:p w14:paraId="0CEE1730" w14:textId="77777777" w:rsidR="00451E47" w:rsidRPr="00733086" w:rsidRDefault="00451E47" w:rsidP="004B4A37">
      <w:pPr>
        <w:pStyle w:val="Heading2"/>
        <w:ind w:left="0" w:firstLine="0"/>
        <w:rPr>
          <w:sz w:val="22"/>
        </w:rPr>
      </w:pPr>
      <w:bookmarkStart w:id="699" w:name="_Toc287939123"/>
      <w:bookmarkStart w:id="700" w:name="_Toc299361154"/>
      <w:bookmarkStart w:id="701" w:name="_Toc319932184"/>
      <w:bookmarkStart w:id="702" w:name="_Toc320259140"/>
      <w:bookmarkStart w:id="703" w:name="_Toc320259214"/>
      <w:bookmarkStart w:id="704" w:name="_Toc33773262"/>
      <w:r w:rsidRPr="00733086">
        <w:rPr>
          <w:sz w:val="22"/>
        </w:rPr>
        <w:t xml:space="preserve">PCL : </w:t>
      </w:r>
      <w:r w:rsidRPr="00733086">
        <w:rPr>
          <w:sz w:val="22"/>
        </w:rPr>
        <w:tab/>
        <w:t xml:space="preserve">COMMUNITY LIAISON </w:t>
      </w:r>
      <w:smartTag w:uri="urn:schemas-microsoft-com:office:smarttags" w:element="stockticker">
        <w:r w:rsidRPr="00733086">
          <w:rPr>
            <w:sz w:val="22"/>
          </w:rPr>
          <w:t>AND</w:t>
        </w:r>
      </w:smartTag>
      <w:r w:rsidRPr="00733086">
        <w:rPr>
          <w:sz w:val="22"/>
        </w:rPr>
        <w:t xml:space="preserve"> COMMUNITY RELATIONS</w:t>
      </w:r>
      <w:bookmarkEnd w:id="699"/>
      <w:bookmarkEnd w:id="700"/>
      <w:bookmarkEnd w:id="701"/>
      <w:bookmarkEnd w:id="702"/>
      <w:bookmarkEnd w:id="703"/>
      <w:bookmarkEnd w:id="704"/>
    </w:p>
    <w:p w14:paraId="24FC36D9" w14:textId="77777777" w:rsidR="00451E47" w:rsidRPr="00733086" w:rsidRDefault="00451E47" w:rsidP="00451E47">
      <w:pPr>
        <w:widowControl w:val="0"/>
        <w:tabs>
          <w:tab w:val="left" w:pos="1418"/>
        </w:tabs>
        <w:rPr>
          <w:b/>
          <w:sz w:val="22"/>
        </w:rPr>
      </w:pPr>
    </w:p>
    <w:p w14:paraId="7AD0F553" w14:textId="77777777" w:rsidR="00451E47" w:rsidRPr="00733086" w:rsidRDefault="00451E47" w:rsidP="004D5431">
      <w:pPr>
        <w:widowControl w:val="0"/>
        <w:tabs>
          <w:tab w:val="left" w:pos="1418"/>
        </w:tabs>
        <w:ind w:left="0" w:firstLine="0"/>
        <w:rPr>
          <w:b/>
          <w:sz w:val="22"/>
          <w:u w:val="single"/>
        </w:rPr>
      </w:pPr>
      <w:smartTag w:uri="urn:schemas-microsoft-com:office:smarttags" w:element="stockticker">
        <w:r w:rsidRPr="00733086">
          <w:rPr>
            <w:b/>
            <w:sz w:val="22"/>
            <w:u w:val="single"/>
          </w:rPr>
          <w:t>PCL</w:t>
        </w:r>
      </w:smartTag>
      <w:r w:rsidRPr="00733086">
        <w:rPr>
          <w:b/>
          <w:sz w:val="22"/>
          <w:u w:val="single"/>
        </w:rPr>
        <w:t xml:space="preserve"> 1</w:t>
      </w:r>
      <w:r w:rsidRPr="00733086">
        <w:rPr>
          <w:b/>
          <w:sz w:val="22"/>
          <w:u w:val="single"/>
        </w:rPr>
        <w:tab/>
        <w:t>GENERAL</w:t>
      </w:r>
    </w:p>
    <w:p w14:paraId="3D6070D5" w14:textId="77777777" w:rsidR="00451E47" w:rsidRPr="00733086" w:rsidRDefault="00451E47" w:rsidP="00451E47">
      <w:pPr>
        <w:widowControl w:val="0"/>
        <w:tabs>
          <w:tab w:val="left" w:pos="1418"/>
        </w:tabs>
        <w:rPr>
          <w:sz w:val="22"/>
        </w:rPr>
      </w:pPr>
    </w:p>
    <w:p w14:paraId="37D562A3" w14:textId="77777777" w:rsidR="00451E47" w:rsidRPr="00733086" w:rsidRDefault="00451E47" w:rsidP="00451E47">
      <w:pPr>
        <w:ind w:left="1400"/>
        <w:rPr>
          <w:sz w:val="22"/>
        </w:rPr>
      </w:pPr>
      <w:r w:rsidRPr="00733086">
        <w:rPr>
          <w:sz w:val="22"/>
        </w:rPr>
        <w:t>The construction site is situated in a built-up area and the Contractor shall ensure the least possible disruption of movement of the public during construction.  The Contractor shall be responsible for liaison with the Community Liaison Officer (CLO) in respect of construction activities next to private properties and entrances to properties.  No separate payment will be made in this regard.</w:t>
      </w:r>
    </w:p>
    <w:p w14:paraId="1035D717" w14:textId="77777777" w:rsidR="00451E47" w:rsidRPr="00733086" w:rsidRDefault="00451E47" w:rsidP="00451E47">
      <w:pPr>
        <w:widowControl w:val="0"/>
        <w:tabs>
          <w:tab w:val="left" w:pos="1418"/>
        </w:tabs>
        <w:rPr>
          <w:b/>
          <w:sz w:val="22"/>
        </w:rPr>
      </w:pPr>
    </w:p>
    <w:p w14:paraId="7C8958F4" w14:textId="77777777" w:rsidR="00451E47" w:rsidRPr="00733086" w:rsidRDefault="00451E47" w:rsidP="004D5431">
      <w:pPr>
        <w:widowControl w:val="0"/>
        <w:tabs>
          <w:tab w:val="left" w:pos="1418"/>
        </w:tabs>
        <w:ind w:left="0" w:firstLine="0"/>
        <w:rPr>
          <w:b/>
          <w:sz w:val="22"/>
          <w:u w:val="single"/>
        </w:rPr>
      </w:pPr>
      <w:smartTag w:uri="urn:schemas-microsoft-com:office:smarttags" w:element="stockticker">
        <w:r w:rsidRPr="00733086">
          <w:rPr>
            <w:b/>
            <w:sz w:val="22"/>
            <w:u w:val="single"/>
          </w:rPr>
          <w:t>PCL</w:t>
        </w:r>
      </w:smartTag>
      <w:r w:rsidRPr="00733086">
        <w:rPr>
          <w:b/>
          <w:sz w:val="22"/>
          <w:u w:val="single"/>
        </w:rPr>
        <w:t xml:space="preserve"> 2</w:t>
      </w:r>
      <w:r w:rsidRPr="00733086">
        <w:rPr>
          <w:b/>
          <w:sz w:val="22"/>
          <w:u w:val="single"/>
        </w:rPr>
        <w:tab/>
        <w:t>PROJECT STEERING COMMITTEE (</w:t>
      </w:r>
      <w:smartTag w:uri="urn:schemas-microsoft-com:office:smarttags" w:element="stockticker">
        <w:r w:rsidRPr="00733086">
          <w:rPr>
            <w:b/>
            <w:sz w:val="22"/>
            <w:u w:val="single"/>
          </w:rPr>
          <w:t>PSC</w:t>
        </w:r>
      </w:smartTag>
      <w:r w:rsidRPr="00733086">
        <w:rPr>
          <w:b/>
          <w:sz w:val="22"/>
          <w:u w:val="single"/>
        </w:rPr>
        <w:t>)</w:t>
      </w:r>
    </w:p>
    <w:p w14:paraId="3C269369" w14:textId="77777777" w:rsidR="00451E47" w:rsidRPr="00733086" w:rsidRDefault="00451E47" w:rsidP="00451E47">
      <w:pPr>
        <w:rPr>
          <w:sz w:val="22"/>
        </w:rPr>
      </w:pPr>
    </w:p>
    <w:p w14:paraId="2EF1E5E8" w14:textId="77777777" w:rsidR="00451E47" w:rsidRPr="00733086" w:rsidRDefault="00451E47" w:rsidP="00451E47">
      <w:pPr>
        <w:ind w:left="1400"/>
        <w:rPr>
          <w:sz w:val="22"/>
        </w:rPr>
      </w:pPr>
      <w:r w:rsidRPr="00733086">
        <w:rPr>
          <w:sz w:val="22"/>
        </w:rPr>
        <w:t>A Project Steering Committee (</w:t>
      </w:r>
      <w:smartTag w:uri="urn:schemas-microsoft-com:office:smarttags" w:element="stockticker">
        <w:r w:rsidRPr="00733086">
          <w:rPr>
            <w:sz w:val="22"/>
          </w:rPr>
          <w:t>PSC</w:t>
        </w:r>
      </w:smartTag>
      <w:r w:rsidRPr="00733086">
        <w:rPr>
          <w:sz w:val="22"/>
        </w:rPr>
        <w:t xml:space="preserve">) will be established for the project.  The functions and powers of the </w:t>
      </w:r>
      <w:smartTag w:uri="urn:schemas-microsoft-com:office:smarttags" w:element="stockticker">
        <w:r w:rsidRPr="00733086">
          <w:rPr>
            <w:sz w:val="22"/>
          </w:rPr>
          <w:t>PSC</w:t>
        </w:r>
      </w:smartTag>
      <w:r w:rsidRPr="00733086">
        <w:rPr>
          <w:sz w:val="22"/>
        </w:rPr>
        <w:t xml:space="preserve"> will be as approved by the client.</w:t>
      </w:r>
    </w:p>
    <w:p w14:paraId="110DC90E" w14:textId="77777777" w:rsidR="00451E47" w:rsidRPr="00733086" w:rsidRDefault="00451E47" w:rsidP="00451E47">
      <w:pPr>
        <w:ind w:left="1400"/>
        <w:rPr>
          <w:sz w:val="22"/>
        </w:rPr>
      </w:pPr>
    </w:p>
    <w:p w14:paraId="58E6D468" w14:textId="77777777" w:rsidR="00451E47" w:rsidRPr="00733086" w:rsidRDefault="00451E47" w:rsidP="00451E47">
      <w:pPr>
        <w:ind w:left="1400"/>
        <w:rPr>
          <w:sz w:val="22"/>
        </w:rPr>
      </w:pPr>
      <w:r w:rsidRPr="00733086">
        <w:rPr>
          <w:sz w:val="22"/>
        </w:rPr>
        <w:t xml:space="preserve">In view of the Contract being executed in various Municipal Wards and to limit representation on the </w:t>
      </w:r>
      <w:smartTag w:uri="urn:schemas-microsoft-com:office:smarttags" w:element="stockticker">
        <w:r w:rsidRPr="00733086">
          <w:rPr>
            <w:sz w:val="22"/>
          </w:rPr>
          <w:t>PSC</w:t>
        </w:r>
      </w:smartTag>
      <w:r w:rsidRPr="00733086">
        <w:rPr>
          <w:sz w:val="22"/>
        </w:rPr>
        <w:t xml:space="preserve">, the </w:t>
      </w:r>
      <w:smartTag w:uri="urn:schemas-microsoft-com:office:smarttags" w:element="stockticker">
        <w:r w:rsidRPr="00733086">
          <w:rPr>
            <w:sz w:val="22"/>
          </w:rPr>
          <w:t>PSC</w:t>
        </w:r>
      </w:smartTag>
      <w:r w:rsidRPr="00733086">
        <w:rPr>
          <w:sz w:val="22"/>
        </w:rPr>
        <w:t xml:space="preserve"> will consist of the local Ward Councillors and a total of three community representatives appointed by the Ward Councillors affected by the Works.</w:t>
      </w:r>
    </w:p>
    <w:p w14:paraId="2A6F8E12" w14:textId="77777777" w:rsidR="00451E47" w:rsidRPr="00733086" w:rsidRDefault="00451E47" w:rsidP="00451E47">
      <w:pPr>
        <w:ind w:left="1400"/>
        <w:rPr>
          <w:sz w:val="22"/>
        </w:rPr>
      </w:pPr>
    </w:p>
    <w:p w14:paraId="14AA1EC9" w14:textId="77777777" w:rsidR="00451E47" w:rsidRPr="00733086" w:rsidRDefault="00451E47" w:rsidP="00451E47">
      <w:pPr>
        <w:ind w:left="1400"/>
        <w:rPr>
          <w:sz w:val="22"/>
        </w:rPr>
      </w:pPr>
      <w:r w:rsidRPr="00733086">
        <w:rPr>
          <w:sz w:val="22"/>
        </w:rPr>
        <w:t>The Contractor will liaise with the CLO and Ward Councillors for the permanent appointment of local labour workforce for the duration of the Contract, irrelevant of the work being executed in various wards.</w:t>
      </w:r>
    </w:p>
    <w:p w14:paraId="5D6BBB1E" w14:textId="77777777" w:rsidR="00451E47" w:rsidRPr="00733086" w:rsidRDefault="00451E47" w:rsidP="00451E47">
      <w:pPr>
        <w:widowControl w:val="0"/>
        <w:tabs>
          <w:tab w:val="left" w:pos="1418"/>
        </w:tabs>
        <w:rPr>
          <w:b/>
          <w:sz w:val="22"/>
        </w:rPr>
      </w:pPr>
    </w:p>
    <w:p w14:paraId="08F64D49" w14:textId="77777777" w:rsidR="00451E47" w:rsidRPr="00733086" w:rsidRDefault="00451E47" w:rsidP="004D5431">
      <w:pPr>
        <w:widowControl w:val="0"/>
        <w:tabs>
          <w:tab w:val="left" w:pos="1418"/>
        </w:tabs>
        <w:ind w:left="0" w:firstLine="0"/>
        <w:rPr>
          <w:b/>
          <w:sz w:val="22"/>
          <w:u w:val="single"/>
        </w:rPr>
      </w:pPr>
      <w:smartTag w:uri="urn:schemas-microsoft-com:office:smarttags" w:element="stockticker">
        <w:r w:rsidRPr="00733086">
          <w:rPr>
            <w:b/>
            <w:sz w:val="22"/>
            <w:u w:val="single"/>
          </w:rPr>
          <w:t>PCL</w:t>
        </w:r>
      </w:smartTag>
      <w:r w:rsidRPr="00733086">
        <w:rPr>
          <w:b/>
          <w:sz w:val="22"/>
          <w:u w:val="single"/>
        </w:rPr>
        <w:t xml:space="preserve"> 3</w:t>
      </w:r>
      <w:r w:rsidRPr="00733086">
        <w:rPr>
          <w:b/>
          <w:sz w:val="22"/>
          <w:u w:val="single"/>
        </w:rPr>
        <w:tab/>
        <w:t>PUBLIC LIAISON OFFICER (PLO)</w:t>
      </w:r>
    </w:p>
    <w:p w14:paraId="6BFFA5C2" w14:textId="77777777" w:rsidR="00451E47" w:rsidRPr="00733086" w:rsidRDefault="00451E47" w:rsidP="00451E47">
      <w:pPr>
        <w:rPr>
          <w:sz w:val="22"/>
        </w:rPr>
      </w:pPr>
    </w:p>
    <w:p w14:paraId="4987052D" w14:textId="77777777" w:rsidR="00451E47" w:rsidRPr="00733086" w:rsidRDefault="00451E47" w:rsidP="00451E47">
      <w:pPr>
        <w:ind w:left="1400"/>
        <w:rPr>
          <w:sz w:val="22"/>
        </w:rPr>
      </w:pPr>
      <w:r w:rsidRPr="00733086">
        <w:rPr>
          <w:sz w:val="22"/>
        </w:rPr>
        <w:t>A Community Liaison Officer (CLO)will be appointed by the Contractor only on instruction of the Employer.  In the event of an appointment of a CLO, the contractor shall, however, accept the appointment as part of his management personnel.</w:t>
      </w:r>
    </w:p>
    <w:p w14:paraId="5BDE795F" w14:textId="77777777" w:rsidR="00451E47" w:rsidRPr="00733086" w:rsidRDefault="00451E47" w:rsidP="00451E47">
      <w:pPr>
        <w:widowControl w:val="0"/>
        <w:tabs>
          <w:tab w:val="left" w:pos="1418"/>
        </w:tabs>
        <w:rPr>
          <w:b/>
          <w:sz w:val="22"/>
          <w:u w:val="single"/>
        </w:rPr>
      </w:pPr>
    </w:p>
    <w:p w14:paraId="00E30C2E" w14:textId="77777777" w:rsidR="00451E47" w:rsidRPr="00733086" w:rsidRDefault="00451E47" w:rsidP="004D5431">
      <w:pPr>
        <w:widowControl w:val="0"/>
        <w:tabs>
          <w:tab w:val="left" w:pos="1418"/>
        </w:tabs>
        <w:ind w:left="0" w:firstLine="0"/>
        <w:rPr>
          <w:b/>
          <w:sz w:val="22"/>
          <w:u w:val="single"/>
        </w:rPr>
      </w:pPr>
      <w:smartTag w:uri="urn:schemas-microsoft-com:office:smarttags" w:element="stockticker">
        <w:r w:rsidRPr="00733086">
          <w:rPr>
            <w:b/>
            <w:sz w:val="22"/>
          </w:rPr>
          <w:t>PCL</w:t>
        </w:r>
      </w:smartTag>
      <w:r w:rsidRPr="00733086">
        <w:rPr>
          <w:b/>
          <w:sz w:val="22"/>
        </w:rPr>
        <w:t xml:space="preserve"> 3.1</w:t>
      </w:r>
      <w:r w:rsidRPr="00733086">
        <w:rPr>
          <w:b/>
          <w:sz w:val="22"/>
        </w:rPr>
        <w:tab/>
      </w:r>
      <w:r w:rsidRPr="00733086">
        <w:rPr>
          <w:b/>
          <w:sz w:val="22"/>
          <w:u w:val="single"/>
        </w:rPr>
        <w:t>DUTIES OF THE CLO</w:t>
      </w:r>
    </w:p>
    <w:p w14:paraId="2156EBF2" w14:textId="77777777" w:rsidR="00451E47" w:rsidRPr="00733086" w:rsidRDefault="00451E47" w:rsidP="00451E47">
      <w:pPr>
        <w:ind w:left="1400"/>
        <w:rPr>
          <w:sz w:val="22"/>
        </w:rPr>
      </w:pPr>
    </w:p>
    <w:p w14:paraId="1EA67557" w14:textId="77777777" w:rsidR="00451E47" w:rsidRPr="00733086" w:rsidRDefault="00451E47" w:rsidP="00451E47">
      <w:pPr>
        <w:ind w:left="1400"/>
        <w:rPr>
          <w:sz w:val="22"/>
        </w:rPr>
      </w:pPr>
      <w:r w:rsidRPr="00733086">
        <w:rPr>
          <w:sz w:val="22"/>
        </w:rPr>
        <w:t>The CLO's duties will be the following:</w:t>
      </w:r>
    </w:p>
    <w:p w14:paraId="72F04216" w14:textId="77777777" w:rsidR="00451E47" w:rsidRPr="00733086" w:rsidRDefault="00451E47" w:rsidP="00451E47">
      <w:pPr>
        <w:ind w:left="1400"/>
        <w:rPr>
          <w:sz w:val="22"/>
        </w:rPr>
      </w:pPr>
    </w:p>
    <w:p w14:paraId="06244663" w14:textId="77777777" w:rsidR="00451E47" w:rsidRPr="00733086" w:rsidRDefault="00451E47" w:rsidP="004D5431">
      <w:pPr>
        <w:numPr>
          <w:ilvl w:val="2"/>
          <w:numId w:val="102"/>
        </w:numPr>
        <w:tabs>
          <w:tab w:val="num" w:pos="1800"/>
        </w:tabs>
        <w:spacing w:after="0" w:line="240" w:lineRule="auto"/>
        <w:ind w:left="1800" w:right="0" w:hanging="400"/>
        <w:jc w:val="left"/>
        <w:rPr>
          <w:sz w:val="22"/>
        </w:rPr>
      </w:pPr>
      <w:r w:rsidRPr="00733086">
        <w:rPr>
          <w:sz w:val="22"/>
        </w:rPr>
        <w:t xml:space="preserve">The CLO will liaise with the </w:t>
      </w:r>
      <w:smartTag w:uri="urn:schemas-microsoft-com:office:smarttags" w:element="stockticker">
        <w:r w:rsidRPr="00733086">
          <w:rPr>
            <w:sz w:val="22"/>
          </w:rPr>
          <w:t>PSC</w:t>
        </w:r>
      </w:smartTag>
      <w:r w:rsidRPr="00733086">
        <w:rPr>
          <w:sz w:val="22"/>
        </w:rPr>
        <w:t xml:space="preserve"> for the permanent appointment of local labour workforce for the duration of the Contract, irrelevant of the work being executed in various wards.</w:t>
      </w:r>
    </w:p>
    <w:p w14:paraId="38ACED8D" w14:textId="77777777" w:rsidR="00451E47" w:rsidRPr="00733086" w:rsidRDefault="00451E47" w:rsidP="00451E47">
      <w:pPr>
        <w:ind w:left="1400"/>
        <w:rPr>
          <w:sz w:val="22"/>
        </w:rPr>
      </w:pPr>
    </w:p>
    <w:p w14:paraId="5D220CCB" w14:textId="77777777" w:rsidR="00451E47" w:rsidRPr="00733086" w:rsidRDefault="00451E47" w:rsidP="004D5431">
      <w:pPr>
        <w:numPr>
          <w:ilvl w:val="2"/>
          <w:numId w:val="102"/>
        </w:numPr>
        <w:tabs>
          <w:tab w:val="num" w:pos="1800"/>
        </w:tabs>
        <w:spacing w:after="0" w:line="240" w:lineRule="auto"/>
        <w:ind w:left="1800" w:right="0" w:hanging="400"/>
        <w:jc w:val="left"/>
        <w:rPr>
          <w:sz w:val="22"/>
        </w:rPr>
      </w:pPr>
      <w:r w:rsidRPr="00733086">
        <w:rPr>
          <w:sz w:val="22"/>
        </w:rPr>
        <w:t>To be available on site daily between the hours of 07:15 and 10:30 and at other times as the need arises.  His normal work day will extend from 07:15 in the morning until 16:45 in the afternoon inclusive of a thirty minute lunch interval.</w:t>
      </w:r>
    </w:p>
    <w:p w14:paraId="7E51A807" w14:textId="77777777" w:rsidR="00451E47" w:rsidRPr="00733086" w:rsidRDefault="00451E47" w:rsidP="00451E47">
      <w:pPr>
        <w:tabs>
          <w:tab w:val="num" w:pos="3178"/>
        </w:tabs>
        <w:rPr>
          <w:sz w:val="22"/>
        </w:rPr>
      </w:pPr>
    </w:p>
    <w:p w14:paraId="1DA7FE0B" w14:textId="77777777" w:rsidR="00451E47" w:rsidRPr="00733086" w:rsidRDefault="00451E47" w:rsidP="004D5431">
      <w:pPr>
        <w:numPr>
          <w:ilvl w:val="2"/>
          <w:numId w:val="102"/>
        </w:numPr>
        <w:tabs>
          <w:tab w:val="num" w:pos="1800"/>
        </w:tabs>
        <w:spacing w:after="0" w:line="240" w:lineRule="auto"/>
        <w:ind w:left="1800" w:right="0" w:hanging="400"/>
        <w:jc w:val="left"/>
        <w:rPr>
          <w:sz w:val="22"/>
        </w:rPr>
      </w:pPr>
      <w:r w:rsidRPr="00733086">
        <w:rPr>
          <w:sz w:val="22"/>
        </w:rPr>
        <w:t>To determine, in consultation with the Contractor, the needs of the local labour for relevant technical training.  He will be responsible for the identification of suitable trainees and will attend one of each of the training sessions.</w:t>
      </w:r>
    </w:p>
    <w:p w14:paraId="50C9BC3E" w14:textId="77777777" w:rsidR="00451E47" w:rsidRPr="00733086" w:rsidRDefault="00451E47" w:rsidP="00451E47">
      <w:pPr>
        <w:tabs>
          <w:tab w:val="num" w:pos="3178"/>
        </w:tabs>
        <w:rPr>
          <w:sz w:val="22"/>
        </w:rPr>
      </w:pPr>
    </w:p>
    <w:p w14:paraId="664784F7" w14:textId="77777777" w:rsidR="00451E47" w:rsidRPr="00733086" w:rsidRDefault="00451E47" w:rsidP="004D5431">
      <w:pPr>
        <w:numPr>
          <w:ilvl w:val="2"/>
          <w:numId w:val="102"/>
        </w:numPr>
        <w:tabs>
          <w:tab w:val="num" w:pos="1800"/>
        </w:tabs>
        <w:spacing w:after="0" w:line="240" w:lineRule="auto"/>
        <w:ind w:left="1800" w:right="0" w:hanging="400"/>
        <w:jc w:val="left"/>
        <w:rPr>
          <w:sz w:val="22"/>
        </w:rPr>
      </w:pPr>
      <w:r w:rsidRPr="00733086">
        <w:rPr>
          <w:sz w:val="22"/>
        </w:rPr>
        <w:t>To communicate with the Contractor and the Engineer to determine the labour requirements with regard to numbers and skill, to identify possible labour disputes and to assist in their resolution.</w:t>
      </w:r>
    </w:p>
    <w:p w14:paraId="60C4EDE4" w14:textId="77777777" w:rsidR="00451E47" w:rsidRPr="00733086" w:rsidRDefault="00451E47" w:rsidP="00451E47">
      <w:pPr>
        <w:tabs>
          <w:tab w:val="num" w:pos="3178"/>
        </w:tabs>
        <w:rPr>
          <w:sz w:val="22"/>
        </w:rPr>
      </w:pPr>
    </w:p>
    <w:p w14:paraId="7DE72ED3" w14:textId="77777777" w:rsidR="00451E47" w:rsidRPr="00733086" w:rsidRDefault="00451E47" w:rsidP="004D5431">
      <w:pPr>
        <w:numPr>
          <w:ilvl w:val="2"/>
          <w:numId w:val="102"/>
        </w:numPr>
        <w:tabs>
          <w:tab w:val="num" w:pos="1800"/>
        </w:tabs>
        <w:spacing w:after="0" w:line="240" w:lineRule="auto"/>
        <w:ind w:left="1800" w:right="0" w:hanging="400"/>
        <w:jc w:val="left"/>
        <w:rPr>
          <w:sz w:val="22"/>
        </w:rPr>
      </w:pPr>
      <w:r w:rsidRPr="00733086">
        <w:rPr>
          <w:sz w:val="22"/>
        </w:rPr>
        <w:t>To attend all meetings in which the community and/or labour is present or is required to be represented.  In particular he will attend the first part of the monthly Site Meeting to report on local community labour involvement.</w:t>
      </w:r>
    </w:p>
    <w:p w14:paraId="28FC3D2E" w14:textId="77777777" w:rsidR="00451E47" w:rsidRPr="00733086" w:rsidRDefault="00451E47" w:rsidP="00451E47">
      <w:pPr>
        <w:tabs>
          <w:tab w:val="num" w:pos="3178"/>
        </w:tabs>
        <w:rPr>
          <w:sz w:val="22"/>
        </w:rPr>
      </w:pPr>
    </w:p>
    <w:p w14:paraId="6FC3D02B" w14:textId="77777777" w:rsidR="00451E47" w:rsidRPr="00733086" w:rsidRDefault="00451E47" w:rsidP="004D5431">
      <w:pPr>
        <w:numPr>
          <w:ilvl w:val="2"/>
          <w:numId w:val="102"/>
        </w:numPr>
        <w:tabs>
          <w:tab w:val="num" w:pos="1800"/>
        </w:tabs>
        <w:spacing w:after="0" w:line="240" w:lineRule="auto"/>
        <w:ind w:left="1800" w:right="0" w:hanging="400"/>
        <w:jc w:val="left"/>
        <w:rPr>
          <w:sz w:val="22"/>
        </w:rPr>
      </w:pPr>
      <w:r w:rsidRPr="00733086">
        <w:rPr>
          <w:sz w:val="22"/>
        </w:rPr>
        <w:lastRenderedPageBreak/>
        <w:t>To report to and liaise with the Project Steering Committee.</w:t>
      </w:r>
    </w:p>
    <w:p w14:paraId="4616063E" w14:textId="77777777" w:rsidR="00451E47" w:rsidRPr="00733086" w:rsidRDefault="00451E47" w:rsidP="00451E47">
      <w:pPr>
        <w:tabs>
          <w:tab w:val="num" w:pos="3178"/>
        </w:tabs>
        <w:rPr>
          <w:sz w:val="22"/>
        </w:rPr>
      </w:pPr>
    </w:p>
    <w:p w14:paraId="55FA65D8" w14:textId="77777777" w:rsidR="00451E47" w:rsidRPr="00733086" w:rsidRDefault="00451E47" w:rsidP="004D5431">
      <w:pPr>
        <w:numPr>
          <w:ilvl w:val="2"/>
          <w:numId w:val="102"/>
        </w:numPr>
        <w:tabs>
          <w:tab w:val="num" w:pos="1800"/>
        </w:tabs>
        <w:spacing w:after="0" w:line="240" w:lineRule="auto"/>
        <w:ind w:left="1800" w:right="0" w:hanging="400"/>
        <w:jc w:val="left"/>
        <w:rPr>
          <w:sz w:val="22"/>
        </w:rPr>
      </w:pPr>
      <w:r w:rsidRPr="00733086">
        <w:rPr>
          <w:sz w:val="22"/>
        </w:rPr>
        <w:t>To inform local labour of their conditions of employment and to inform local labourers as early as possible when their period of employment will be terminated.</w:t>
      </w:r>
    </w:p>
    <w:p w14:paraId="0221E9D6" w14:textId="77777777" w:rsidR="00451E47" w:rsidRPr="00733086" w:rsidRDefault="00451E47" w:rsidP="00451E47">
      <w:pPr>
        <w:tabs>
          <w:tab w:val="num" w:pos="3178"/>
        </w:tabs>
        <w:rPr>
          <w:sz w:val="22"/>
        </w:rPr>
      </w:pPr>
    </w:p>
    <w:p w14:paraId="6A146C77" w14:textId="77777777" w:rsidR="00451E47" w:rsidRPr="00733086" w:rsidRDefault="00451E47" w:rsidP="004D5431">
      <w:pPr>
        <w:numPr>
          <w:ilvl w:val="2"/>
          <w:numId w:val="102"/>
        </w:numPr>
        <w:tabs>
          <w:tab w:val="num" w:pos="1800"/>
        </w:tabs>
        <w:spacing w:after="0" w:line="240" w:lineRule="auto"/>
        <w:ind w:left="1800" w:right="0" w:hanging="400"/>
        <w:jc w:val="left"/>
        <w:rPr>
          <w:sz w:val="22"/>
        </w:rPr>
      </w:pPr>
      <w:r w:rsidRPr="00733086">
        <w:rPr>
          <w:sz w:val="22"/>
        </w:rPr>
        <w:t>To ensure that all labourers who are involved in activities where tasks have been set are fully informed regarding the principle of task work.</w:t>
      </w:r>
    </w:p>
    <w:p w14:paraId="2C91F424" w14:textId="77777777" w:rsidR="00451E47" w:rsidRPr="00733086" w:rsidRDefault="00451E47" w:rsidP="00451E47">
      <w:pPr>
        <w:tabs>
          <w:tab w:val="num" w:pos="3178"/>
        </w:tabs>
        <w:rPr>
          <w:sz w:val="22"/>
        </w:rPr>
      </w:pPr>
    </w:p>
    <w:p w14:paraId="764FCA90" w14:textId="77777777" w:rsidR="00451E47" w:rsidRPr="00733086" w:rsidRDefault="00451E47" w:rsidP="004D5431">
      <w:pPr>
        <w:numPr>
          <w:ilvl w:val="2"/>
          <w:numId w:val="102"/>
        </w:numPr>
        <w:tabs>
          <w:tab w:val="num" w:pos="1800"/>
        </w:tabs>
        <w:spacing w:after="0" w:line="240" w:lineRule="auto"/>
        <w:ind w:left="1800" w:right="0" w:hanging="400"/>
        <w:jc w:val="left"/>
        <w:rPr>
          <w:sz w:val="22"/>
        </w:rPr>
      </w:pPr>
      <w:r w:rsidRPr="00733086">
        <w:rPr>
          <w:sz w:val="22"/>
        </w:rPr>
        <w:t>To attend disciplinary proceedings to ensure that hearings are fair and reasonable.</w:t>
      </w:r>
    </w:p>
    <w:p w14:paraId="6E1AED12" w14:textId="77777777" w:rsidR="00451E47" w:rsidRPr="00733086" w:rsidRDefault="00451E47" w:rsidP="00451E47">
      <w:pPr>
        <w:tabs>
          <w:tab w:val="num" w:pos="3178"/>
        </w:tabs>
        <w:rPr>
          <w:sz w:val="22"/>
        </w:rPr>
      </w:pPr>
    </w:p>
    <w:p w14:paraId="1A05C7FF" w14:textId="77777777" w:rsidR="00451E47" w:rsidRPr="00733086" w:rsidRDefault="00451E47" w:rsidP="004D5431">
      <w:pPr>
        <w:numPr>
          <w:ilvl w:val="2"/>
          <w:numId w:val="102"/>
        </w:numPr>
        <w:tabs>
          <w:tab w:val="num" w:pos="1800"/>
        </w:tabs>
        <w:spacing w:after="0" w:line="240" w:lineRule="auto"/>
        <w:ind w:left="1800" w:right="0" w:hanging="400"/>
        <w:jc w:val="left"/>
        <w:rPr>
          <w:sz w:val="22"/>
        </w:rPr>
      </w:pPr>
      <w:r w:rsidRPr="00733086">
        <w:rPr>
          <w:sz w:val="22"/>
        </w:rPr>
        <w:t xml:space="preserve">To receive and attend to any complaints lodge by </w:t>
      </w:r>
      <w:smartTag w:uri="urn:schemas-microsoft-com:office:smarttags" w:element="stockticker">
        <w:r w:rsidRPr="00733086">
          <w:rPr>
            <w:sz w:val="22"/>
          </w:rPr>
          <w:t>PSC</w:t>
        </w:r>
      </w:smartTag>
      <w:r w:rsidRPr="00733086">
        <w:rPr>
          <w:sz w:val="22"/>
        </w:rPr>
        <w:t xml:space="preserve"> and members of the community.</w:t>
      </w:r>
    </w:p>
    <w:p w14:paraId="6AD6503C" w14:textId="77777777" w:rsidR="00451E47" w:rsidRPr="00733086" w:rsidRDefault="00451E47" w:rsidP="00451E47">
      <w:pPr>
        <w:tabs>
          <w:tab w:val="num" w:pos="3178"/>
        </w:tabs>
        <w:rPr>
          <w:sz w:val="22"/>
        </w:rPr>
      </w:pPr>
    </w:p>
    <w:p w14:paraId="3AD0FC64" w14:textId="77777777" w:rsidR="00451E47" w:rsidRPr="00733086" w:rsidRDefault="00451E47" w:rsidP="004D5431">
      <w:pPr>
        <w:numPr>
          <w:ilvl w:val="2"/>
          <w:numId w:val="102"/>
        </w:numPr>
        <w:tabs>
          <w:tab w:val="num" w:pos="1800"/>
        </w:tabs>
        <w:spacing w:after="0" w:line="240" w:lineRule="auto"/>
        <w:ind w:left="1800" w:right="0" w:hanging="400"/>
        <w:jc w:val="left"/>
        <w:rPr>
          <w:sz w:val="22"/>
        </w:rPr>
      </w:pPr>
      <w:r w:rsidRPr="00733086">
        <w:rPr>
          <w:sz w:val="22"/>
        </w:rPr>
        <w:t>To keep a daily written record of his interviews and community liaison.</w:t>
      </w:r>
    </w:p>
    <w:p w14:paraId="7E6F660F" w14:textId="77777777" w:rsidR="00451E47" w:rsidRPr="00733086" w:rsidRDefault="00451E47" w:rsidP="00451E47">
      <w:pPr>
        <w:tabs>
          <w:tab w:val="num" w:pos="3178"/>
        </w:tabs>
        <w:rPr>
          <w:sz w:val="22"/>
        </w:rPr>
      </w:pPr>
    </w:p>
    <w:p w14:paraId="12AB5692" w14:textId="77777777" w:rsidR="00451E47" w:rsidRPr="00733086" w:rsidRDefault="00451E47" w:rsidP="004D5431">
      <w:pPr>
        <w:numPr>
          <w:ilvl w:val="2"/>
          <w:numId w:val="102"/>
        </w:numPr>
        <w:tabs>
          <w:tab w:val="num" w:pos="1800"/>
        </w:tabs>
        <w:spacing w:after="0" w:line="240" w:lineRule="auto"/>
        <w:ind w:left="1800" w:right="0" w:hanging="400"/>
        <w:jc w:val="left"/>
        <w:rPr>
          <w:sz w:val="22"/>
        </w:rPr>
      </w:pPr>
      <w:r w:rsidRPr="00733086">
        <w:rPr>
          <w:sz w:val="22"/>
        </w:rPr>
        <w:t>All such other duties as agreed upon between all parties concerned.</w:t>
      </w:r>
    </w:p>
    <w:p w14:paraId="5224E219" w14:textId="77777777" w:rsidR="00451E47" w:rsidRPr="00733086" w:rsidRDefault="00451E47" w:rsidP="00451E47">
      <w:pPr>
        <w:tabs>
          <w:tab w:val="num" w:pos="3178"/>
        </w:tabs>
        <w:rPr>
          <w:sz w:val="22"/>
        </w:rPr>
      </w:pPr>
    </w:p>
    <w:p w14:paraId="6C02C8B9" w14:textId="77777777" w:rsidR="00451E47" w:rsidRPr="00733086" w:rsidRDefault="00451E47" w:rsidP="004D5431">
      <w:pPr>
        <w:numPr>
          <w:ilvl w:val="2"/>
          <w:numId w:val="102"/>
        </w:numPr>
        <w:tabs>
          <w:tab w:val="num" w:pos="1800"/>
        </w:tabs>
        <w:spacing w:after="0" w:line="240" w:lineRule="auto"/>
        <w:ind w:left="1800" w:right="0" w:hanging="400"/>
        <w:jc w:val="left"/>
        <w:rPr>
          <w:sz w:val="22"/>
        </w:rPr>
      </w:pPr>
      <w:r w:rsidRPr="00733086">
        <w:rPr>
          <w:sz w:val="22"/>
        </w:rPr>
        <w:t>To prevent any interference with any matter that is in conflict with the relevant contract as approved by the Local Municipality, that could have a direct influence on the technical specification or the conditions of contract as set out in the relevant contract documents.</w:t>
      </w:r>
    </w:p>
    <w:p w14:paraId="41DB53C6" w14:textId="77777777" w:rsidR="00451E47" w:rsidRPr="00733086" w:rsidRDefault="00451E47" w:rsidP="00451E47">
      <w:pPr>
        <w:tabs>
          <w:tab w:val="num" w:pos="3178"/>
        </w:tabs>
        <w:rPr>
          <w:sz w:val="22"/>
        </w:rPr>
      </w:pPr>
    </w:p>
    <w:p w14:paraId="1629A26E" w14:textId="77777777" w:rsidR="00451E47" w:rsidRPr="00733086" w:rsidRDefault="00451E47" w:rsidP="004D5431">
      <w:pPr>
        <w:numPr>
          <w:ilvl w:val="2"/>
          <w:numId w:val="102"/>
        </w:numPr>
        <w:tabs>
          <w:tab w:val="num" w:pos="1800"/>
        </w:tabs>
        <w:spacing w:after="0" w:line="240" w:lineRule="auto"/>
        <w:ind w:left="1800" w:right="0" w:hanging="400"/>
        <w:jc w:val="left"/>
        <w:rPr>
          <w:sz w:val="22"/>
        </w:rPr>
      </w:pPr>
      <w:r w:rsidRPr="00733086">
        <w:rPr>
          <w:sz w:val="22"/>
        </w:rPr>
        <w:t xml:space="preserve">To ensure that no member of the </w:t>
      </w:r>
      <w:smartTag w:uri="urn:schemas-microsoft-com:office:smarttags" w:element="stockticker">
        <w:r w:rsidRPr="00733086">
          <w:rPr>
            <w:sz w:val="22"/>
          </w:rPr>
          <w:t>PSC</w:t>
        </w:r>
      </w:smartTag>
      <w:r w:rsidRPr="00733086">
        <w:rPr>
          <w:sz w:val="22"/>
        </w:rPr>
        <w:t xml:space="preserve"> or any member of the community put any pressure on the consultant and/or the contractor involved to make any financial or other contribution to individuals or the community as a whole without the knowledge of the client.</w:t>
      </w:r>
    </w:p>
    <w:p w14:paraId="56492516" w14:textId="77777777" w:rsidR="00451E47" w:rsidRPr="00733086" w:rsidRDefault="00451E47" w:rsidP="00451E47">
      <w:pPr>
        <w:ind w:left="1400"/>
        <w:rPr>
          <w:sz w:val="22"/>
        </w:rPr>
      </w:pPr>
    </w:p>
    <w:p w14:paraId="4F208FA3" w14:textId="77777777" w:rsidR="00451E47" w:rsidRPr="00733086" w:rsidRDefault="00451E47" w:rsidP="004D5431">
      <w:pPr>
        <w:widowControl w:val="0"/>
        <w:tabs>
          <w:tab w:val="left" w:pos="1418"/>
        </w:tabs>
        <w:ind w:left="0" w:firstLine="0"/>
        <w:rPr>
          <w:b/>
          <w:sz w:val="22"/>
        </w:rPr>
      </w:pPr>
      <w:smartTag w:uri="urn:schemas-microsoft-com:office:smarttags" w:element="stockticker">
        <w:r w:rsidRPr="00733086">
          <w:rPr>
            <w:b/>
            <w:sz w:val="22"/>
          </w:rPr>
          <w:t>PCL</w:t>
        </w:r>
      </w:smartTag>
      <w:r w:rsidRPr="00733086">
        <w:rPr>
          <w:b/>
          <w:sz w:val="22"/>
        </w:rPr>
        <w:t xml:space="preserve"> 3.2</w:t>
      </w:r>
      <w:r w:rsidRPr="00733086">
        <w:rPr>
          <w:b/>
          <w:sz w:val="22"/>
        </w:rPr>
        <w:tab/>
      </w:r>
      <w:r w:rsidRPr="00733086">
        <w:rPr>
          <w:b/>
          <w:sz w:val="22"/>
          <w:u w:val="single"/>
        </w:rPr>
        <w:t>PAYMENT FOR THE CLO</w:t>
      </w:r>
    </w:p>
    <w:p w14:paraId="2F334778" w14:textId="77777777" w:rsidR="00451E47" w:rsidRPr="00733086" w:rsidRDefault="00451E47" w:rsidP="00451E47">
      <w:pPr>
        <w:ind w:left="1400"/>
        <w:rPr>
          <w:sz w:val="22"/>
        </w:rPr>
      </w:pPr>
    </w:p>
    <w:p w14:paraId="5D49859B" w14:textId="77777777" w:rsidR="00451E47" w:rsidRPr="00733086" w:rsidRDefault="00451E47" w:rsidP="00451E47">
      <w:pPr>
        <w:ind w:left="1400"/>
        <w:rPr>
          <w:sz w:val="22"/>
        </w:rPr>
      </w:pPr>
      <w:r w:rsidRPr="00733086">
        <w:rPr>
          <w:sz w:val="22"/>
        </w:rPr>
        <w:t>Remuneration of the CLO will be determined by the Engineer unless otherwise ordered by the client.  A special item is incorporated in the Schedule of Quantities relating to payment of the CLO on a monthly basis.</w:t>
      </w:r>
    </w:p>
    <w:p w14:paraId="6897824B" w14:textId="77777777" w:rsidR="00451E47" w:rsidRPr="00733086" w:rsidRDefault="00451E47" w:rsidP="00451E47">
      <w:pPr>
        <w:ind w:left="1400"/>
        <w:rPr>
          <w:sz w:val="22"/>
        </w:rPr>
      </w:pPr>
    </w:p>
    <w:p w14:paraId="176E622C" w14:textId="77777777" w:rsidR="00451E47" w:rsidRPr="00733086" w:rsidRDefault="00451E47" w:rsidP="00451E47">
      <w:pPr>
        <w:ind w:left="1400"/>
        <w:rPr>
          <w:sz w:val="22"/>
        </w:rPr>
      </w:pPr>
      <w:r w:rsidRPr="00733086">
        <w:rPr>
          <w:sz w:val="22"/>
        </w:rPr>
        <w:t>The Contractor shall give to the CLO, at the earliest opportunity, written notice of the termination of the project, provided always that such notice shall not be less than one month.</w:t>
      </w:r>
    </w:p>
    <w:p w14:paraId="00B8ED2F" w14:textId="77777777" w:rsidR="00451E47" w:rsidRPr="00733086" w:rsidRDefault="00451E47" w:rsidP="00451E47">
      <w:pPr>
        <w:spacing w:after="200" w:line="276" w:lineRule="auto"/>
        <w:rPr>
          <w:sz w:val="22"/>
        </w:rPr>
      </w:pPr>
      <w:r w:rsidRPr="00733086">
        <w:rPr>
          <w:sz w:val="22"/>
        </w:rPr>
        <w:br w:type="page"/>
      </w:r>
    </w:p>
    <w:p w14:paraId="516FC438" w14:textId="77777777" w:rsidR="00451E47" w:rsidRPr="00733086" w:rsidRDefault="00451E47" w:rsidP="004D5431">
      <w:pPr>
        <w:pStyle w:val="Heading2"/>
        <w:ind w:left="0" w:firstLine="0"/>
        <w:rPr>
          <w:sz w:val="22"/>
        </w:rPr>
      </w:pPr>
      <w:bookmarkStart w:id="705" w:name="_Toc287939124"/>
      <w:bookmarkStart w:id="706" w:name="_Toc299361155"/>
      <w:bookmarkStart w:id="707" w:name="_Toc319932185"/>
      <w:bookmarkStart w:id="708" w:name="_Toc320259141"/>
      <w:bookmarkStart w:id="709" w:name="_Toc320259215"/>
      <w:bookmarkStart w:id="710" w:name="_Toc33773263"/>
      <w:r w:rsidRPr="00733086">
        <w:rPr>
          <w:sz w:val="22"/>
        </w:rPr>
        <w:lastRenderedPageBreak/>
        <w:t xml:space="preserve">PES : </w:t>
      </w:r>
      <w:r w:rsidRPr="00733086">
        <w:rPr>
          <w:sz w:val="22"/>
        </w:rPr>
        <w:tab/>
        <w:t>LOCATING AND PROTECTING EXISTING SERVICES</w:t>
      </w:r>
      <w:bookmarkEnd w:id="705"/>
      <w:bookmarkEnd w:id="706"/>
      <w:bookmarkEnd w:id="707"/>
      <w:bookmarkEnd w:id="708"/>
      <w:bookmarkEnd w:id="709"/>
      <w:bookmarkEnd w:id="710"/>
    </w:p>
    <w:p w14:paraId="47C76F43" w14:textId="77777777" w:rsidR="00451E47" w:rsidRPr="00733086" w:rsidRDefault="00451E47" w:rsidP="00451E47">
      <w:pPr>
        <w:widowControl w:val="0"/>
        <w:tabs>
          <w:tab w:val="left" w:pos="1418"/>
        </w:tabs>
        <w:rPr>
          <w:b/>
          <w:sz w:val="22"/>
        </w:rPr>
      </w:pPr>
    </w:p>
    <w:p w14:paraId="49043741" w14:textId="77777777" w:rsidR="00451E47" w:rsidRPr="00733086" w:rsidRDefault="00451E47" w:rsidP="004D5431">
      <w:pPr>
        <w:widowControl w:val="0"/>
        <w:tabs>
          <w:tab w:val="left" w:pos="1418"/>
        </w:tabs>
        <w:ind w:left="0" w:firstLine="0"/>
        <w:rPr>
          <w:b/>
          <w:sz w:val="22"/>
          <w:u w:val="single"/>
        </w:rPr>
      </w:pPr>
      <w:r w:rsidRPr="00733086">
        <w:rPr>
          <w:b/>
          <w:sz w:val="22"/>
          <w:u w:val="single"/>
        </w:rPr>
        <w:t>PES 1</w:t>
      </w:r>
      <w:r w:rsidRPr="00733086">
        <w:rPr>
          <w:b/>
          <w:sz w:val="22"/>
          <w:u w:val="single"/>
        </w:rPr>
        <w:tab/>
        <w:t>GENERAL</w:t>
      </w:r>
    </w:p>
    <w:p w14:paraId="41C89141" w14:textId="77777777" w:rsidR="00451E47" w:rsidRPr="00733086" w:rsidRDefault="00451E47" w:rsidP="00451E47">
      <w:pPr>
        <w:widowControl w:val="0"/>
        <w:tabs>
          <w:tab w:val="left" w:pos="1418"/>
        </w:tabs>
        <w:rPr>
          <w:sz w:val="22"/>
        </w:rPr>
      </w:pPr>
    </w:p>
    <w:p w14:paraId="46793FE2" w14:textId="77777777" w:rsidR="00451E47" w:rsidRPr="00733086" w:rsidRDefault="00451E47" w:rsidP="00451E47">
      <w:pPr>
        <w:ind w:left="1400"/>
        <w:rPr>
          <w:sz w:val="22"/>
        </w:rPr>
      </w:pPr>
      <w:r w:rsidRPr="00733086">
        <w:rPr>
          <w:sz w:val="22"/>
        </w:rPr>
        <w:t>All services are not known and it will be the responsibility of the contractor to locate and protect all services in the vicinity of the construction work.</w:t>
      </w:r>
    </w:p>
    <w:p w14:paraId="34948FB4" w14:textId="77777777" w:rsidR="00451E47" w:rsidRPr="00733086" w:rsidRDefault="00451E47" w:rsidP="00451E47">
      <w:pPr>
        <w:widowControl w:val="0"/>
        <w:tabs>
          <w:tab w:val="left" w:pos="1418"/>
        </w:tabs>
        <w:rPr>
          <w:b/>
          <w:sz w:val="22"/>
        </w:rPr>
      </w:pPr>
    </w:p>
    <w:p w14:paraId="4259B49F" w14:textId="77777777" w:rsidR="00451E47" w:rsidRPr="00733086" w:rsidRDefault="00451E47" w:rsidP="004D5431">
      <w:pPr>
        <w:widowControl w:val="0"/>
        <w:tabs>
          <w:tab w:val="left" w:pos="1418"/>
        </w:tabs>
        <w:ind w:left="0" w:firstLine="0"/>
        <w:rPr>
          <w:b/>
          <w:sz w:val="22"/>
          <w:u w:val="single"/>
        </w:rPr>
      </w:pPr>
      <w:r w:rsidRPr="00733086">
        <w:rPr>
          <w:b/>
          <w:sz w:val="22"/>
          <w:u w:val="single"/>
        </w:rPr>
        <w:t>PES 2</w:t>
      </w:r>
      <w:r w:rsidRPr="00733086">
        <w:rPr>
          <w:b/>
          <w:sz w:val="22"/>
          <w:u w:val="single"/>
        </w:rPr>
        <w:tab/>
        <w:t>LOCATION OF EXISTING SERVICES</w:t>
      </w:r>
    </w:p>
    <w:p w14:paraId="06731580" w14:textId="77777777" w:rsidR="00451E47" w:rsidRPr="00733086" w:rsidRDefault="00451E47" w:rsidP="00451E47">
      <w:pPr>
        <w:rPr>
          <w:sz w:val="22"/>
        </w:rPr>
      </w:pPr>
    </w:p>
    <w:p w14:paraId="080C8BE5"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Before underground or excavation work is carried out, the Contractor shall ascertain the presence and position of all services likely to be damaged or interfered with by his activities.  He shall obtain up-to-date plans from the Engineer for this purpose, showing the position of services in the area where he intends to work.  As services can often not be reliably located from such plans, the Contractor shall determine the exact position of such services by means of suitable detecting equipment and afterwards by careful hand excavation where necessary in order to expose the services at the positions of possible interference by his activities.  This procedure shall also be followed in respect of services not shown on the plans but believed to be present.</w:t>
      </w:r>
    </w:p>
    <w:p w14:paraId="645F931A"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419B2E27"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All such services, the positions of which have been located at the critical points, shall be designated as 'known' services and their positions shall be indicated on a separate set of Drawings, a copy of which shall be furnished to the Engineer.</w:t>
      </w:r>
    </w:p>
    <w:p w14:paraId="7946629C"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1C41EFB6" w14:textId="77777777" w:rsidR="00451E47" w:rsidRPr="00733086" w:rsidRDefault="00451E47" w:rsidP="00451E47">
      <w:pPr>
        <w:ind w:left="1400"/>
        <w:rPr>
          <w:sz w:val="22"/>
        </w:rPr>
      </w:pPr>
      <w:r w:rsidRPr="00733086">
        <w:rPr>
          <w:spacing w:val="-2"/>
          <w:sz w:val="22"/>
        </w:rPr>
        <w:t>While he is occupying the Site, the Contractor shall be liable for all damage caused by him to known services as well as for consequential damage, whether caused directly by his operations or by the lack of proper protection</w:t>
      </w:r>
      <w:r w:rsidRPr="00733086">
        <w:rPr>
          <w:sz w:val="22"/>
        </w:rPr>
        <w:t>.</w:t>
      </w:r>
    </w:p>
    <w:p w14:paraId="2895E878" w14:textId="77777777" w:rsidR="00451E47" w:rsidRPr="00733086" w:rsidRDefault="00451E47" w:rsidP="00451E47">
      <w:pPr>
        <w:rPr>
          <w:sz w:val="22"/>
        </w:rPr>
      </w:pPr>
    </w:p>
    <w:p w14:paraId="1A0404C9" w14:textId="77777777" w:rsidR="00451E47" w:rsidRPr="00733086" w:rsidRDefault="00451E47" w:rsidP="004D5431">
      <w:pPr>
        <w:widowControl w:val="0"/>
        <w:tabs>
          <w:tab w:val="left" w:pos="1418"/>
        </w:tabs>
        <w:ind w:left="0" w:firstLine="0"/>
        <w:rPr>
          <w:b/>
          <w:sz w:val="22"/>
          <w:u w:val="single"/>
        </w:rPr>
      </w:pPr>
      <w:r w:rsidRPr="00733086">
        <w:rPr>
          <w:b/>
          <w:sz w:val="22"/>
          <w:u w:val="single"/>
        </w:rPr>
        <w:t>PES 3</w:t>
      </w:r>
      <w:r w:rsidRPr="00733086">
        <w:rPr>
          <w:b/>
          <w:sz w:val="22"/>
          <w:u w:val="single"/>
        </w:rPr>
        <w:tab/>
        <w:t>PROTECTION DURING CONSTRUCTION</w:t>
      </w:r>
    </w:p>
    <w:p w14:paraId="2738478C"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351D8600"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The Contractor shall exercise all the necessary care to prevent damage to known services during construction operations.  Major excavating equipment and other Plant shall not be operated dangerously close to these services.  Where necessary, excavation in close proximity to these services shall be carefully carried out with suitable hand tools, excluding picks wherever their use could damage the services.  No additional payment will apply to such more difficult work.</w:t>
      </w:r>
    </w:p>
    <w:p w14:paraId="48AA740F"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p>
    <w:p w14:paraId="4E3336EB"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ind w:left="1418"/>
        <w:rPr>
          <w:spacing w:val="-2"/>
          <w:sz w:val="22"/>
        </w:rPr>
      </w:pPr>
      <w:r w:rsidRPr="00733086">
        <w:rPr>
          <w:spacing w:val="-2"/>
          <w:sz w:val="22"/>
        </w:rPr>
        <w:t>Services left exposed shall be suitably protected from damage.</w:t>
      </w:r>
    </w:p>
    <w:p w14:paraId="1DCEBC8D" w14:textId="77777777" w:rsidR="00451E47" w:rsidRPr="00733086" w:rsidRDefault="00451E47" w:rsidP="00451E47">
      <w:pPr>
        <w:keepNext/>
        <w:keepLines/>
        <w:tabs>
          <w:tab w:val="left" w:pos="567"/>
          <w:tab w:val="left" w:pos="1418"/>
          <w:tab w:val="left" w:pos="1814"/>
          <w:tab w:val="left" w:pos="2325"/>
          <w:tab w:val="left" w:pos="2835"/>
          <w:tab w:val="left" w:pos="3402"/>
          <w:tab w:val="left" w:pos="3969"/>
          <w:tab w:val="left" w:pos="6804"/>
          <w:tab w:val="right" w:pos="8789"/>
        </w:tabs>
        <w:suppressAutoHyphens/>
        <w:rPr>
          <w:b/>
          <w:spacing w:val="-2"/>
          <w:sz w:val="22"/>
          <w:u w:val="single"/>
        </w:rPr>
      </w:pPr>
    </w:p>
    <w:p w14:paraId="1F242545" w14:textId="77777777" w:rsidR="00451E47" w:rsidRPr="00733086" w:rsidRDefault="00451E47" w:rsidP="004D5431">
      <w:pPr>
        <w:widowControl w:val="0"/>
        <w:tabs>
          <w:tab w:val="left" w:pos="1418"/>
        </w:tabs>
        <w:ind w:left="0" w:firstLine="0"/>
        <w:rPr>
          <w:b/>
          <w:sz w:val="22"/>
          <w:u w:val="single"/>
        </w:rPr>
      </w:pPr>
      <w:r w:rsidRPr="00733086">
        <w:rPr>
          <w:b/>
          <w:sz w:val="22"/>
          <w:u w:val="single"/>
        </w:rPr>
        <w:t>PES 4</w:t>
      </w:r>
      <w:r w:rsidRPr="00733086">
        <w:rPr>
          <w:b/>
          <w:sz w:val="22"/>
          <w:u w:val="single"/>
        </w:rPr>
        <w:tab/>
        <w:t xml:space="preserve">MEASUREMENT </w:t>
      </w:r>
      <w:smartTag w:uri="urn:schemas-microsoft-com:office:smarttags" w:element="stockticker">
        <w:r w:rsidRPr="00733086">
          <w:rPr>
            <w:b/>
            <w:sz w:val="22"/>
            <w:u w:val="single"/>
          </w:rPr>
          <w:t>AND</w:t>
        </w:r>
      </w:smartTag>
      <w:r w:rsidRPr="00733086">
        <w:rPr>
          <w:b/>
          <w:sz w:val="22"/>
          <w:u w:val="single"/>
        </w:rPr>
        <w:t xml:space="preserve"> PAYMENT</w:t>
      </w:r>
    </w:p>
    <w:p w14:paraId="48B69CCF" w14:textId="77777777" w:rsidR="00451E47" w:rsidRPr="00733086" w:rsidRDefault="00451E47" w:rsidP="00451E47">
      <w:pPr>
        <w:rPr>
          <w:sz w:val="22"/>
        </w:rPr>
      </w:pPr>
    </w:p>
    <w:p w14:paraId="20AA9BC0" w14:textId="65B802FB" w:rsidR="00451E47" w:rsidRPr="00733086" w:rsidRDefault="00451E47" w:rsidP="004D5431">
      <w:pPr>
        <w:tabs>
          <w:tab w:val="left" w:pos="567"/>
          <w:tab w:val="left" w:pos="1418"/>
          <w:tab w:val="left" w:pos="1814"/>
          <w:tab w:val="left" w:pos="2325"/>
          <w:tab w:val="left" w:pos="2835"/>
          <w:tab w:val="left" w:pos="3402"/>
          <w:tab w:val="left" w:pos="3969"/>
          <w:tab w:val="left" w:pos="6804"/>
          <w:tab w:val="right" w:pos="8789"/>
        </w:tabs>
        <w:suppressAutoHyphens/>
        <w:ind w:left="0" w:firstLine="0"/>
        <w:rPr>
          <w:b/>
          <w:caps/>
          <w:spacing w:val="-2"/>
          <w:sz w:val="22"/>
        </w:rPr>
      </w:pPr>
      <w:r w:rsidRPr="00733086">
        <w:rPr>
          <w:b/>
          <w:caps/>
          <w:spacing w:val="-2"/>
          <w:sz w:val="22"/>
        </w:rPr>
        <w:t xml:space="preserve">Location </w:t>
      </w:r>
      <w:smartTag w:uri="urn:schemas-microsoft-com:office:smarttags" w:element="stockticker">
        <w:r w:rsidRPr="00733086">
          <w:rPr>
            <w:b/>
            <w:caps/>
            <w:spacing w:val="-2"/>
            <w:sz w:val="22"/>
          </w:rPr>
          <w:t>and</w:t>
        </w:r>
      </w:smartTag>
      <w:r w:rsidRPr="00733086">
        <w:rPr>
          <w:b/>
          <w:caps/>
          <w:spacing w:val="-2"/>
          <w:sz w:val="22"/>
        </w:rPr>
        <w:t xml:space="preserve"> protection of existing services:</w:t>
      </w:r>
    </w:p>
    <w:p w14:paraId="4C25D377"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622E5757" w14:textId="77777777" w:rsidR="00451E47" w:rsidRPr="00733086" w:rsidRDefault="00451E47" w:rsidP="004D5431">
      <w:pPr>
        <w:tabs>
          <w:tab w:val="left" w:pos="567"/>
          <w:tab w:val="left" w:pos="1418"/>
          <w:tab w:val="left" w:pos="1814"/>
          <w:tab w:val="left" w:pos="2325"/>
          <w:tab w:val="left" w:pos="2835"/>
          <w:tab w:val="left" w:pos="3402"/>
          <w:tab w:val="left" w:pos="3969"/>
          <w:tab w:val="left" w:pos="6804"/>
          <w:tab w:val="right" w:pos="8789"/>
        </w:tabs>
        <w:suppressAutoHyphens/>
        <w:ind w:left="0" w:firstLine="0"/>
        <w:rPr>
          <w:b/>
          <w:spacing w:val="-2"/>
          <w:sz w:val="22"/>
        </w:rPr>
      </w:pPr>
      <w:r w:rsidRPr="00733086">
        <w:rPr>
          <w:b/>
          <w:spacing w:val="-2"/>
          <w:sz w:val="22"/>
        </w:rPr>
        <w:t>PES 4.1</w:t>
      </w:r>
      <w:r w:rsidRPr="00733086">
        <w:rPr>
          <w:b/>
          <w:spacing w:val="-2"/>
          <w:sz w:val="22"/>
        </w:rPr>
        <w:tab/>
        <w:t>Provision of detecting devices for:</w:t>
      </w:r>
    </w:p>
    <w:p w14:paraId="26D9A004"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05DC7327" w14:textId="77777777" w:rsidR="00451E47" w:rsidRPr="00733086" w:rsidRDefault="00451E47" w:rsidP="00451E47">
      <w:pPr>
        <w:tabs>
          <w:tab w:val="left" w:pos="567"/>
          <w:tab w:val="left" w:pos="1418"/>
          <w:tab w:val="left" w:pos="1814"/>
          <w:tab w:val="left" w:pos="2325"/>
          <w:tab w:val="left" w:pos="2835"/>
          <w:tab w:val="right" w:leader="dot" w:pos="9072"/>
        </w:tabs>
        <w:suppressAutoHyphens/>
        <w:ind w:left="1418"/>
        <w:rPr>
          <w:spacing w:val="-2"/>
          <w:sz w:val="22"/>
        </w:rPr>
      </w:pPr>
      <w:r w:rsidRPr="00733086">
        <w:rPr>
          <w:spacing w:val="-2"/>
          <w:sz w:val="22"/>
        </w:rPr>
        <w:t>(a)</w:t>
      </w:r>
      <w:r w:rsidRPr="00733086">
        <w:rPr>
          <w:spacing w:val="-2"/>
          <w:sz w:val="22"/>
        </w:rPr>
        <w:tab/>
      </w:r>
      <w:r w:rsidRPr="00733086">
        <w:rPr>
          <w:spacing w:val="-2"/>
          <w:sz w:val="22"/>
          <w:u w:val="single"/>
        </w:rPr>
        <w:t>Water and sewer pipes</w:t>
      </w:r>
      <w:r w:rsidRPr="00733086">
        <w:rPr>
          <w:spacing w:val="-2"/>
          <w:sz w:val="22"/>
        </w:rPr>
        <w:tab/>
        <w:t>Unit : Sum</w:t>
      </w:r>
    </w:p>
    <w:p w14:paraId="753A4D65" w14:textId="77777777" w:rsidR="00451E47" w:rsidRPr="00733086" w:rsidRDefault="00451E47" w:rsidP="00451E47">
      <w:pPr>
        <w:tabs>
          <w:tab w:val="left" w:pos="567"/>
          <w:tab w:val="left" w:pos="1418"/>
          <w:tab w:val="left" w:pos="1814"/>
          <w:tab w:val="left" w:pos="2325"/>
          <w:tab w:val="left" w:pos="2835"/>
          <w:tab w:val="right" w:leader="dot" w:pos="9072"/>
        </w:tabs>
        <w:suppressAutoHyphens/>
        <w:ind w:left="1418"/>
        <w:rPr>
          <w:spacing w:val="-2"/>
          <w:sz w:val="22"/>
        </w:rPr>
      </w:pPr>
    </w:p>
    <w:p w14:paraId="58B81EAA" w14:textId="77777777" w:rsidR="00451E47" w:rsidRPr="00733086" w:rsidRDefault="00451E47" w:rsidP="00451E47">
      <w:pPr>
        <w:tabs>
          <w:tab w:val="left" w:pos="567"/>
          <w:tab w:val="left" w:pos="1418"/>
          <w:tab w:val="left" w:pos="1814"/>
          <w:tab w:val="left" w:pos="2325"/>
          <w:tab w:val="left" w:pos="2835"/>
          <w:tab w:val="right" w:leader="dot" w:pos="9072"/>
        </w:tabs>
        <w:suppressAutoHyphens/>
        <w:ind w:left="1418"/>
        <w:rPr>
          <w:spacing w:val="-2"/>
          <w:sz w:val="22"/>
        </w:rPr>
      </w:pPr>
      <w:r w:rsidRPr="00733086">
        <w:rPr>
          <w:spacing w:val="-2"/>
          <w:sz w:val="22"/>
        </w:rPr>
        <w:t>(b)</w:t>
      </w:r>
      <w:r w:rsidRPr="00733086">
        <w:rPr>
          <w:spacing w:val="-2"/>
          <w:sz w:val="22"/>
        </w:rPr>
        <w:tab/>
      </w:r>
      <w:r w:rsidRPr="00733086">
        <w:rPr>
          <w:spacing w:val="-2"/>
          <w:sz w:val="22"/>
          <w:u w:val="single"/>
        </w:rPr>
        <w:t>Electrical and other cables</w:t>
      </w:r>
      <w:r w:rsidRPr="00733086">
        <w:rPr>
          <w:spacing w:val="-2"/>
          <w:sz w:val="22"/>
        </w:rPr>
        <w:tab/>
        <w:t>Unit : Sum</w:t>
      </w:r>
    </w:p>
    <w:p w14:paraId="2A7D4D14" w14:textId="77777777" w:rsidR="00451E47" w:rsidRPr="00733086" w:rsidRDefault="00451E47" w:rsidP="00451E47">
      <w:pPr>
        <w:tabs>
          <w:tab w:val="left" w:pos="567"/>
          <w:tab w:val="left" w:pos="1418"/>
          <w:tab w:val="left" w:pos="1814"/>
          <w:tab w:val="left" w:pos="2325"/>
          <w:tab w:val="left" w:pos="2835"/>
          <w:tab w:val="right" w:leader="dot" w:pos="8789"/>
        </w:tabs>
        <w:suppressAutoHyphens/>
        <w:ind w:left="1418"/>
        <w:rPr>
          <w:spacing w:val="-2"/>
          <w:sz w:val="22"/>
        </w:rPr>
      </w:pPr>
    </w:p>
    <w:p w14:paraId="2402D2A2" w14:textId="77777777" w:rsidR="00451E47" w:rsidRPr="00733086" w:rsidRDefault="00451E47" w:rsidP="00451E47">
      <w:pPr>
        <w:tabs>
          <w:tab w:val="left" w:pos="567"/>
          <w:tab w:val="left" w:pos="1418"/>
          <w:tab w:val="left" w:pos="1814"/>
          <w:tab w:val="left" w:pos="2325"/>
          <w:tab w:val="left" w:pos="2835"/>
          <w:tab w:val="right" w:leader="dot" w:pos="8789"/>
        </w:tabs>
        <w:suppressAutoHyphens/>
        <w:ind w:left="1418"/>
        <w:rPr>
          <w:spacing w:val="-2"/>
          <w:sz w:val="22"/>
        </w:rPr>
      </w:pPr>
      <w:r w:rsidRPr="00733086">
        <w:rPr>
          <w:spacing w:val="-2"/>
          <w:sz w:val="22"/>
        </w:rPr>
        <w:t>The tendered sums shall cover the cost of providing and operating suitable equipment for as long as it is needed to locate all the existing services likely to be affected by the construction activities.  Alternatively, an approved specialist firm may be employed to carry out the work.</w:t>
      </w:r>
    </w:p>
    <w:p w14:paraId="1B574694"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7E3B584E" w14:textId="77777777" w:rsidR="00451E47" w:rsidRPr="00733086" w:rsidRDefault="00451E47" w:rsidP="004D5431">
      <w:pPr>
        <w:tabs>
          <w:tab w:val="left" w:pos="567"/>
          <w:tab w:val="left" w:pos="1418"/>
          <w:tab w:val="left" w:pos="1814"/>
          <w:tab w:val="left" w:pos="2325"/>
          <w:tab w:val="left" w:pos="2835"/>
          <w:tab w:val="left" w:pos="3402"/>
          <w:tab w:val="left" w:pos="3969"/>
          <w:tab w:val="left" w:pos="6804"/>
          <w:tab w:val="right" w:pos="8789"/>
        </w:tabs>
        <w:suppressAutoHyphens/>
        <w:ind w:left="0" w:firstLine="0"/>
        <w:rPr>
          <w:b/>
          <w:spacing w:val="-2"/>
          <w:sz w:val="22"/>
        </w:rPr>
      </w:pPr>
      <w:r w:rsidRPr="00733086">
        <w:rPr>
          <w:b/>
          <w:spacing w:val="-2"/>
          <w:sz w:val="22"/>
        </w:rPr>
        <w:t>PES 4.2</w:t>
      </w:r>
      <w:r w:rsidRPr="00733086">
        <w:rPr>
          <w:b/>
          <w:spacing w:val="-2"/>
          <w:sz w:val="22"/>
        </w:rPr>
        <w:tab/>
        <w:t>Hand excavation necessary for locating and exposing existing services</w:t>
      </w:r>
    </w:p>
    <w:p w14:paraId="45B79F8C"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b/>
          <w:spacing w:val="-2"/>
          <w:sz w:val="22"/>
        </w:rPr>
      </w:pPr>
      <w:r w:rsidRPr="00733086">
        <w:rPr>
          <w:b/>
          <w:spacing w:val="-2"/>
          <w:sz w:val="22"/>
        </w:rPr>
        <w:tab/>
      </w:r>
      <w:r w:rsidRPr="00733086">
        <w:rPr>
          <w:b/>
          <w:spacing w:val="-2"/>
          <w:sz w:val="22"/>
        </w:rPr>
        <w:tab/>
        <w:t>in all material:</w:t>
      </w:r>
    </w:p>
    <w:p w14:paraId="30709766" w14:textId="77777777" w:rsidR="00451E47" w:rsidRPr="00733086" w:rsidRDefault="00451E47" w:rsidP="00451E47">
      <w:pPr>
        <w:tabs>
          <w:tab w:val="left" w:pos="567"/>
          <w:tab w:val="left" w:pos="1418"/>
          <w:tab w:val="left" w:pos="1814"/>
          <w:tab w:val="left" w:pos="2325"/>
          <w:tab w:val="left" w:pos="2835"/>
          <w:tab w:val="left" w:pos="3402"/>
          <w:tab w:val="left" w:pos="3969"/>
          <w:tab w:val="left" w:pos="6804"/>
          <w:tab w:val="right" w:pos="8789"/>
        </w:tabs>
        <w:suppressAutoHyphens/>
        <w:rPr>
          <w:spacing w:val="-2"/>
          <w:sz w:val="22"/>
        </w:rPr>
      </w:pPr>
    </w:p>
    <w:p w14:paraId="6A6D0037" w14:textId="77777777" w:rsidR="00451E47" w:rsidRPr="00733086" w:rsidRDefault="00451E47" w:rsidP="00451E47">
      <w:pPr>
        <w:tabs>
          <w:tab w:val="left" w:pos="567"/>
          <w:tab w:val="left" w:pos="1418"/>
          <w:tab w:val="left" w:pos="1814"/>
          <w:tab w:val="left" w:pos="2325"/>
          <w:tab w:val="right" w:leader="dot" w:pos="9072"/>
        </w:tabs>
        <w:suppressAutoHyphens/>
        <w:ind w:left="1418"/>
        <w:rPr>
          <w:spacing w:val="-2"/>
          <w:sz w:val="22"/>
          <w:vertAlign w:val="superscript"/>
        </w:rPr>
      </w:pPr>
      <w:r w:rsidRPr="00733086">
        <w:rPr>
          <w:spacing w:val="-2"/>
          <w:sz w:val="22"/>
        </w:rPr>
        <w:lastRenderedPageBreak/>
        <w:t>(a)</w:t>
      </w:r>
      <w:r w:rsidRPr="00733086">
        <w:rPr>
          <w:spacing w:val="-2"/>
          <w:sz w:val="22"/>
        </w:rPr>
        <w:tab/>
      </w:r>
      <w:r w:rsidRPr="00733086">
        <w:rPr>
          <w:spacing w:val="-2"/>
          <w:sz w:val="22"/>
          <w:u w:val="single"/>
        </w:rPr>
        <w:t>In roadways</w:t>
      </w:r>
      <w:r w:rsidRPr="00733086">
        <w:rPr>
          <w:spacing w:val="-2"/>
          <w:sz w:val="22"/>
        </w:rPr>
        <w:tab/>
        <w:t>Unit : m</w:t>
      </w:r>
      <w:r w:rsidRPr="00733086">
        <w:rPr>
          <w:spacing w:val="-2"/>
          <w:sz w:val="22"/>
          <w:vertAlign w:val="superscript"/>
        </w:rPr>
        <w:t>3</w:t>
      </w:r>
    </w:p>
    <w:p w14:paraId="72AE27DA" w14:textId="77777777" w:rsidR="00451E47" w:rsidRPr="00733086" w:rsidRDefault="00451E47" w:rsidP="00451E47">
      <w:pPr>
        <w:tabs>
          <w:tab w:val="left" w:pos="567"/>
          <w:tab w:val="left" w:pos="1418"/>
          <w:tab w:val="left" w:pos="1814"/>
          <w:tab w:val="left" w:pos="2325"/>
          <w:tab w:val="right" w:leader="dot" w:pos="9072"/>
        </w:tabs>
        <w:suppressAutoHyphens/>
        <w:ind w:left="1418"/>
        <w:rPr>
          <w:spacing w:val="-2"/>
          <w:sz w:val="22"/>
          <w:vertAlign w:val="superscript"/>
        </w:rPr>
      </w:pPr>
    </w:p>
    <w:p w14:paraId="1E3BC94A" w14:textId="77777777" w:rsidR="00451E47" w:rsidRPr="00733086" w:rsidRDefault="00451E47" w:rsidP="00451E47">
      <w:pPr>
        <w:tabs>
          <w:tab w:val="left" w:pos="567"/>
          <w:tab w:val="left" w:pos="1418"/>
          <w:tab w:val="left" w:pos="1814"/>
          <w:tab w:val="left" w:pos="2325"/>
          <w:tab w:val="right" w:leader="dot" w:pos="9072"/>
        </w:tabs>
        <w:suppressAutoHyphens/>
        <w:ind w:left="1418"/>
        <w:rPr>
          <w:spacing w:val="-2"/>
          <w:sz w:val="22"/>
        </w:rPr>
      </w:pPr>
      <w:r w:rsidRPr="00733086">
        <w:rPr>
          <w:spacing w:val="-2"/>
          <w:sz w:val="22"/>
        </w:rPr>
        <w:t>(b)</w:t>
      </w:r>
      <w:r w:rsidRPr="00733086">
        <w:rPr>
          <w:spacing w:val="-2"/>
          <w:sz w:val="22"/>
        </w:rPr>
        <w:tab/>
      </w:r>
      <w:r w:rsidRPr="00733086">
        <w:rPr>
          <w:spacing w:val="-2"/>
          <w:sz w:val="22"/>
          <w:u w:val="single"/>
        </w:rPr>
        <w:t>In all other areas</w:t>
      </w:r>
      <w:r w:rsidRPr="00733086">
        <w:rPr>
          <w:spacing w:val="-2"/>
          <w:sz w:val="22"/>
        </w:rPr>
        <w:tab/>
        <w:t>Unit : m</w:t>
      </w:r>
      <w:r w:rsidRPr="00733086">
        <w:rPr>
          <w:spacing w:val="-2"/>
          <w:sz w:val="22"/>
          <w:vertAlign w:val="superscript"/>
        </w:rPr>
        <w:t>3</w:t>
      </w:r>
    </w:p>
    <w:p w14:paraId="76A5CF5B" w14:textId="77777777" w:rsidR="00451E47" w:rsidRPr="00733086" w:rsidRDefault="00451E47" w:rsidP="00451E47">
      <w:pPr>
        <w:tabs>
          <w:tab w:val="left" w:pos="567"/>
          <w:tab w:val="left" w:pos="1418"/>
          <w:tab w:val="left" w:pos="1814"/>
          <w:tab w:val="left" w:pos="2325"/>
          <w:tab w:val="right" w:pos="8789"/>
        </w:tabs>
        <w:suppressAutoHyphens/>
        <w:ind w:left="1418"/>
        <w:rPr>
          <w:spacing w:val="-2"/>
          <w:sz w:val="22"/>
        </w:rPr>
      </w:pPr>
    </w:p>
    <w:p w14:paraId="5210CE18" w14:textId="77777777" w:rsidR="00451E47" w:rsidRPr="00733086" w:rsidRDefault="00451E47" w:rsidP="00451E47">
      <w:pPr>
        <w:tabs>
          <w:tab w:val="left" w:pos="567"/>
          <w:tab w:val="left" w:pos="1418"/>
          <w:tab w:val="left" w:pos="1814"/>
          <w:tab w:val="left" w:pos="2325"/>
          <w:tab w:val="right" w:pos="8789"/>
        </w:tabs>
        <w:suppressAutoHyphens/>
        <w:ind w:left="1418"/>
        <w:rPr>
          <w:spacing w:val="-2"/>
          <w:sz w:val="22"/>
        </w:rPr>
      </w:pPr>
      <w:r w:rsidRPr="00733086">
        <w:rPr>
          <w:spacing w:val="-2"/>
          <w:sz w:val="22"/>
        </w:rPr>
        <w:t>The rates shall cover the cost of excavating by means of hand tools within authorised dimensions, for all precautionary measures to protect the services from damage during excavation and backfilling, and for subsequent backfilling and compacting.  Compaction of material in all areas except in roadways shall be to 90% of the modified AASHTO density.</w:t>
      </w:r>
    </w:p>
    <w:p w14:paraId="69BF4841" w14:textId="77777777" w:rsidR="00451E47" w:rsidRPr="00733086" w:rsidRDefault="00451E47" w:rsidP="00451E47">
      <w:pPr>
        <w:tabs>
          <w:tab w:val="left" w:pos="567"/>
          <w:tab w:val="left" w:pos="1418"/>
          <w:tab w:val="left" w:pos="1814"/>
          <w:tab w:val="left" w:pos="2325"/>
          <w:tab w:val="right" w:pos="8789"/>
        </w:tabs>
        <w:suppressAutoHyphens/>
        <w:ind w:left="1418"/>
        <w:rPr>
          <w:spacing w:val="-2"/>
          <w:sz w:val="22"/>
        </w:rPr>
      </w:pPr>
    </w:p>
    <w:p w14:paraId="6A43E823" w14:textId="77777777" w:rsidR="00451E47" w:rsidRPr="00733086" w:rsidRDefault="00451E47" w:rsidP="00451E47">
      <w:pPr>
        <w:tabs>
          <w:tab w:val="left" w:pos="567"/>
          <w:tab w:val="left" w:pos="1418"/>
          <w:tab w:val="left" w:pos="1814"/>
          <w:tab w:val="left" w:pos="2325"/>
          <w:tab w:val="right" w:pos="8789"/>
        </w:tabs>
        <w:suppressAutoHyphens/>
        <w:ind w:left="1418"/>
        <w:rPr>
          <w:spacing w:val="-2"/>
          <w:sz w:val="22"/>
        </w:rPr>
      </w:pPr>
      <w:r w:rsidRPr="00733086">
        <w:rPr>
          <w:spacing w:val="-2"/>
          <w:sz w:val="22"/>
        </w:rPr>
        <w:t xml:space="preserve">The rate for hand excavation in roadways shall include compensation for compacting excavated or selected backfill material to 93% of modified AASHTO density.  Reinstating </w:t>
      </w:r>
      <w:proofErr w:type="spellStart"/>
      <w:r w:rsidRPr="00733086">
        <w:rPr>
          <w:spacing w:val="-2"/>
          <w:sz w:val="22"/>
        </w:rPr>
        <w:t>layerworks</w:t>
      </w:r>
      <w:proofErr w:type="spellEnd"/>
      <w:r w:rsidRPr="00733086">
        <w:rPr>
          <w:spacing w:val="-2"/>
          <w:sz w:val="22"/>
        </w:rPr>
        <w:t xml:space="preserve"> and surfacing shall be measured and paid separately.</w:t>
      </w:r>
    </w:p>
    <w:p w14:paraId="4A2D7097" w14:textId="77777777" w:rsidR="00451E47" w:rsidRPr="00733086" w:rsidRDefault="00451E47" w:rsidP="00451E47">
      <w:pPr>
        <w:tabs>
          <w:tab w:val="left" w:pos="567"/>
          <w:tab w:val="left" w:pos="1418"/>
          <w:tab w:val="left" w:pos="1814"/>
          <w:tab w:val="left" w:pos="2325"/>
          <w:tab w:val="right" w:pos="8789"/>
        </w:tabs>
        <w:suppressAutoHyphens/>
        <w:ind w:left="1418"/>
        <w:rPr>
          <w:spacing w:val="-2"/>
          <w:sz w:val="22"/>
        </w:rPr>
      </w:pPr>
    </w:p>
    <w:p w14:paraId="4C451D95" w14:textId="77777777" w:rsidR="00451E47" w:rsidRPr="00733086" w:rsidRDefault="00451E47" w:rsidP="00451E47">
      <w:pPr>
        <w:tabs>
          <w:tab w:val="left" w:pos="567"/>
          <w:tab w:val="left" w:pos="1418"/>
          <w:tab w:val="left" w:pos="1814"/>
          <w:tab w:val="left" w:pos="2325"/>
          <w:tab w:val="right" w:pos="8789"/>
        </w:tabs>
        <w:suppressAutoHyphens/>
        <w:ind w:left="1418"/>
        <w:rPr>
          <w:spacing w:val="-2"/>
          <w:sz w:val="22"/>
        </w:rPr>
      </w:pPr>
      <w:r w:rsidRPr="00733086">
        <w:rPr>
          <w:spacing w:val="-2"/>
          <w:sz w:val="22"/>
        </w:rPr>
        <w:t xml:space="preserve">The tendered rates shall also include for keeping excavations safe, for dealing with surface and subsurface water, for removing surplus excavated material from the Site, for transporting all material within the free-haul distance, and for supplying adequate supervision during both excavation and backfilling operations.  </w:t>
      </w:r>
    </w:p>
    <w:p w14:paraId="01091C70" w14:textId="50CDE1C2" w:rsidR="00870B5F" w:rsidRDefault="00870B5F">
      <w:pPr>
        <w:spacing w:after="160" w:line="259" w:lineRule="auto"/>
        <w:ind w:left="0" w:right="0" w:firstLine="0"/>
        <w:jc w:val="left"/>
        <w:rPr>
          <w:b/>
          <w:sz w:val="22"/>
        </w:rPr>
      </w:pPr>
      <w:r>
        <w:rPr>
          <w:b/>
          <w:sz w:val="22"/>
        </w:rPr>
        <w:br w:type="page"/>
      </w:r>
    </w:p>
    <w:p w14:paraId="6ACFFF78" w14:textId="3AE512A5" w:rsidR="00EE37A4" w:rsidRPr="00405EBC" w:rsidRDefault="00EE37A4" w:rsidP="00EE37A4">
      <w:pPr>
        <w:keepNext/>
        <w:pBdr>
          <w:top w:val="single" w:sz="4" w:space="1" w:color="auto"/>
          <w:left w:val="single" w:sz="4" w:space="4" w:color="auto"/>
          <w:bottom w:val="single" w:sz="4" w:space="1" w:color="auto"/>
          <w:right w:val="single" w:sz="4" w:space="4" w:color="auto"/>
          <w:between w:val="single" w:sz="4" w:space="1" w:color="auto"/>
        </w:pBdr>
        <w:tabs>
          <w:tab w:val="center" w:pos="5240"/>
          <w:tab w:val="right" w:pos="10480"/>
        </w:tabs>
        <w:spacing w:before="100" w:beforeAutospacing="1" w:after="100" w:afterAutospacing="1" w:line="240" w:lineRule="auto"/>
        <w:ind w:left="0" w:right="0" w:firstLine="0"/>
        <w:jc w:val="left"/>
        <w:outlineLvl w:val="0"/>
        <w:rPr>
          <w:b/>
          <w:sz w:val="22"/>
        </w:rPr>
      </w:pPr>
      <w:r w:rsidRPr="00EE37A4">
        <w:rPr>
          <w:b/>
          <w:sz w:val="22"/>
        </w:rPr>
        <w:lastRenderedPageBreak/>
        <w:t>C3.6 PARTICULAR SPECIFICATIONS B</w:t>
      </w:r>
      <w:r w:rsidRPr="00405EBC">
        <w:rPr>
          <w:b/>
          <w:sz w:val="22"/>
        </w:rPr>
        <w:tab/>
      </w:r>
    </w:p>
    <w:p w14:paraId="4044792B" w14:textId="1DE94482" w:rsidR="002C4109" w:rsidRDefault="002C4109" w:rsidP="00405EBC"/>
    <w:p w14:paraId="18F5F98F" w14:textId="2F739D9F" w:rsidR="002C4109" w:rsidRDefault="002C4109" w:rsidP="00FD4FB2">
      <w:pPr>
        <w:ind w:left="0" w:firstLine="0"/>
      </w:pPr>
    </w:p>
    <w:p w14:paraId="017298DC" w14:textId="245ED6F6" w:rsidR="002C4109" w:rsidRDefault="002C4109" w:rsidP="00405EBC"/>
    <w:p w14:paraId="59DFBFD1" w14:textId="77777777" w:rsidR="00405EBC" w:rsidRPr="00405EBC" w:rsidRDefault="00405EBC" w:rsidP="00EE37A4">
      <w:pPr>
        <w:ind w:left="0" w:firstLine="0"/>
      </w:pPr>
    </w:p>
    <w:p w14:paraId="008B4908" w14:textId="33279896" w:rsidR="00870B5F" w:rsidRDefault="00870B5F">
      <w:pPr>
        <w:spacing w:after="160" w:line="259" w:lineRule="auto"/>
        <w:ind w:left="0" w:right="0" w:firstLine="0"/>
        <w:jc w:val="left"/>
      </w:pPr>
      <w:r>
        <w:br w:type="page"/>
      </w:r>
    </w:p>
    <w:p w14:paraId="11158E6F" w14:textId="77777777" w:rsidR="00C914E4" w:rsidRDefault="00C914E4" w:rsidP="00870B5F">
      <w:pPr>
        <w:ind w:left="0"/>
      </w:pPr>
    </w:p>
    <w:tbl>
      <w:tblPr>
        <w:tblStyle w:val="TableGrid"/>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C914E4" w:rsidRPr="0095561D" w14:paraId="0F51027A" w14:textId="77777777" w:rsidTr="00405EBC">
        <w:trPr>
          <w:trHeight w:val="170"/>
        </w:trPr>
        <w:tc>
          <w:tcPr>
            <w:tcW w:w="3203" w:type="dxa"/>
            <w:vMerge w:val="restart"/>
            <w:tcBorders>
              <w:top w:val="single" w:sz="4" w:space="0" w:color="000000"/>
              <w:left w:val="single" w:sz="4" w:space="0" w:color="000000"/>
              <w:bottom w:val="single" w:sz="4" w:space="0" w:color="000000"/>
              <w:right w:val="single" w:sz="4" w:space="0" w:color="000000"/>
            </w:tcBorders>
          </w:tcPr>
          <w:p w14:paraId="7A7D5F04" w14:textId="77777777" w:rsidR="00C914E4" w:rsidRDefault="00C914E4" w:rsidP="00405EBC">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4E7A05BB" wp14:editId="3A3AC395">
                      <wp:extent cx="1575391" cy="1091016"/>
                      <wp:effectExtent l="0" t="0" r="0" b="0"/>
                      <wp:docPr id="442177" name="Group 442177"/>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442178" name="Picture 442178"/>
                                <pic:cNvPicPr/>
                              </pic:nvPicPr>
                              <pic:blipFill>
                                <a:blip r:embed="rId24"/>
                                <a:stretch>
                                  <a:fillRect/>
                                </a:stretch>
                              </pic:blipFill>
                              <pic:spPr>
                                <a:xfrm>
                                  <a:off x="7569" y="7620"/>
                                  <a:ext cx="1526644" cy="1051406"/>
                                </a:xfrm>
                                <a:prstGeom prst="rect">
                                  <a:avLst/>
                                </a:prstGeom>
                              </pic:spPr>
                            </pic:pic>
                            <wps:wsp>
                              <wps:cNvPr id="442179"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42180"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442181"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42182"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442183"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442184"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42185"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442186"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42187" name="Rectangle 442187"/>
                              <wps:cNvSpPr/>
                              <wps:spPr>
                                <a:xfrm>
                                  <a:off x="1539824" y="948279"/>
                                  <a:ext cx="47304" cy="189841"/>
                                </a:xfrm>
                                <a:prstGeom prst="rect">
                                  <a:avLst/>
                                </a:prstGeom>
                                <a:ln>
                                  <a:noFill/>
                                </a:ln>
                              </wps:spPr>
                              <wps:txbx>
                                <w:txbxContent>
                                  <w:p w14:paraId="600024A9" w14:textId="77777777" w:rsidR="00B407F5" w:rsidRDefault="00B407F5" w:rsidP="00C914E4">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4E7A05BB" id="Group 442177" o:spid="_x0000_s1503"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">
                      <v:shape id="Picture 442178" o:spid="_x0000_s1504"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">
                        <v:imagedata r:id="rId25" o:title=""/>
                      </v:shape>
                      <v:shape id="Shape 442239" o:spid="_x0000_s1505"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" path="m,l9144,r,9144l,9144,,e" fillcolor="black" stroked="f" strokeweight="0">
                        <v:stroke miterlimit="83231f" joinstyle="miter"/>
                        <v:path arrowok="t" textboxrect="0,0,9144,9144"/>
                      </v:shape>
                      <v:shape id="Shape 442240" o:spid="_x0000_s1506"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" path="m,l1527683,r,9144l,9144,,e" fillcolor="black" stroked="f" strokeweight="0">
                        <v:stroke miterlimit="83231f" joinstyle="miter"/>
                        <v:path arrowok="t" textboxrect="0,0,1527683,9144"/>
                      </v:shape>
                      <v:shape id="Shape 442241" o:spid="_x0000_s1507"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" path="m,l9144,r,9144l,9144,,e" fillcolor="black" stroked="f" strokeweight="0">
                        <v:stroke miterlimit="83231f" joinstyle="miter"/>
                        <v:path arrowok="t" textboxrect="0,0,9144,9144"/>
                      </v:shape>
                      <v:shape id="Shape 442242" o:spid="_x0000_s1508"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" path="m,l9144,r,1051865l,1051865,,e" fillcolor="black" stroked="f" strokeweight="0">
                        <v:stroke miterlimit="83231f" joinstyle="miter"/>
                        <v:path arrowok="t" textboxrect="0,0,9144,1051865"/>
                      </v:shape>
                      <v:shape id="Shape 442243" o:spid="_x0000_s1509"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" path="m,l9144,r,1051865l,1051865,,e" fillcolor="black" stroked="f" strokeweight="0">
                        <v:stroke miterlimit="83231f" joinstyle="miter"/>
                        <v:path arrowok="t" textboxrect="0,0,9144,1051865"/>
                      </v:shape>
                      <v:shape id="Shape 442244" o:spid="_x0000_s1510"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" path="m,l9144,r,9144l,9144,,e" fillcolor="black" stroked="f" strokeweight="0">
                        <v:stroke miterlimit="83231f" joinstyle="miter"/>
                        <v:path arrowok="t" textboxrect="0,0,9144,9144"/>
                      </v:shape>
                      <v:shape id="Shape 442245" o:spid="_x0000_s1511"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" path="m,l1527683,r,9144l,9144,,e" fillcolor="black" stroked="f" strokeweight="0">
                        <v:stroke miterlimit="83231f" joinstyle="miter"/>
                        <v:path arrowok="t" textboxrect="0,0,1527683,9144"/>
                      </v:shape>
                      <v:shape id="Shape 442246" o:spid="_x0000_s1512"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" path="m,l9144,r,9144l,9144,,e" fillcolor="black" stroked="f" strokeweight="0">
                        <v:stroke miterlimit="83231f" joinstyle="miter"/>
                        <v:path arrowok="t" textboxrect="0,0,9144,9144"/>
                      </v:shape>
                      <v:rect id="Rectangle 442187" o:spid="_x0000_s1513"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" filled="f" stroked="f">
                        <v:textbox inset="0,0,0,0">
                          <w:txbxContent>
                            <w:p w14:paraId="600024A9" w14:textId="77777777" w:rsidR="00B407F5" w:rsidRDefault="00B407F5" w:rsidP="00C914E4">
                              <w:pPr>
                                <w:spacing w:after="160" w:line="259"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tcPr>
          <w:p w14:paraId="36B3159D" w14:textId="5C741249" w:rsidR="00C914E4" w:rsidRPr="0095561D" w:rsidRDefault="00C914E4" w:rsidP="00405EBC">
            <w:pPr>
              <w:spacing w:after="0" w:line="259" w:lineRule="auto"/>
              <w:ind w:left="0" w:right="0" w:firstLine="0"/>
              <w:jc w:val="center"/>
              <w:rPr>
                <w:b/>
                <w:sz w:val="28"/>
              </w:rPr>
            </w:pPr>
            <w:r>
              <w:rPr>
                <w:b/>
                <w:sz w:val="28"/>
              </w:rPr>
              <w:t xml:space="preserve">PHOKWANE LOCAL </w:t>
            </w:r>
            <w:r w:rsidR="009D5022">
              <w:rPr>
                <w:b/>
                <w:sz w:val="28"/>
              </w:rPr>
              <w:t>MUNICIPALITY</w:t>
            </w:r>
          </w:p>
        </w:tc>
      </w:tr>
      <w:tr w:rsidR="00C914E4" w14:paraId="123BC69A" w14:textId="77777777" w:rsidTr="00405EBC">
        <w:trPr>
          <w:trHeight w:val="170"/>
        </w:trPr>
        <w:tc>
          <w:tcPr>
            <w:tcW w:w="0" w:type="auto"/>
            <w:vMerge/>
            <w:tcBorders>
              <w:top w:val="nil"/>
              <w:left w:val="single" w:sz="4" w:space="0" w:color="000000"/>
              <w:bottom w:val="nil"/>
              <w:right w:val="single" w:sz="4" w:space="0" w:color="000000"/>
            </w:tcBorders>
          </w:tcPr>
          <w:p w14:paraId="31D8BF03" w14:textId="77777777" w:rsidR="00C914E4" w:rsidRDefault="00C914E4" w:rsidP="00405EBC">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tcPr>
          <w:p w14:paraId="6324B4DF" w14:textId="2DEA9C88" w:rsidR="00C914E4" w:rsidRDefault="00855AF3" w:rsidP="00405EBC">
            <w:pPr>
              <w:spacing w:after="0" w:line="259" w:lineRule="auto"/>
              <w:ind w:left="0" w:right="0" w:firstLine="0"/>
              <w:jc w:val="center"/>
            </w:pPr>
            <w:r>
              <w:rPr>
                <w:b/>
              </w:rPr>
              <w:t xml:space="preserve">TENDER NR: </w:t>
            </w:r>
            <w:r w:rsidR="006245A7">
              <w:rPr>
                <w:b/>
              </w:rPr>
              <w:t>PL11/PS/0123</w:t>
            </w:r>
          </w:p>
        </w:tc>
      </w:tr>
      <w:tr w:rsidR="00C914E4" w14:paraId="43A6DC3E" w14:textId="77777777" w:rsidTr="00405EBC">
        <w:trPr>
          <w:trHeight w:val="170"/>
        </w:trPr>
        <w:tc>
          <w:tcPr>
            <w:tcW w:w="0" w:type="auto"/>
            <w:vMerge/>
            <w:tcBorders>
              <w:top w:val="nil"/>
              <w:left w:val="single" w:sz="4" w:space="0" w:color="000000"/>
              <w:bottom w:val="single" w:sz="4" w:space="0" w:color="000000"/>
              <w:right w:val="single" w:sz="4" w:space="0" w:color="000000"/>
            </w:tcBorders>
          </w:tcPr>
          <w:p w14:paraId="1A3EB187" w14:textId="77777777" w:rsidR="00C914E4" w:rsidRDefault="00C914E4" w:rsidP="00405EBC">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722D48A1" w14:textId="77A565D8" w:rsidR="00C914E4" w:rsidRDefault="004A517F" w:rsidP="00405EBC">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4E48385B" w14:textId="77777777" w:rsidR="00C914E4" w:rsidRDefault="00C914E4" w:rsidP="00405EBC">
            <w:pPr>
              <w:spacing w:after="0" w:line="259" w:lineRule="auto"/>
              <w:ind w:left="0" w:right="0" w:firstLine="0"/>
              <w:jc w:val="center"/>
            </w:pPr>
          </w:p>
        </w:tc>
      </w:tr>
    </w:tbl>
    <w:p w14:paraId="735C008D" w14:textId="77777777" w:rsidR="00C914E4" w:rsidRDefault="00C914E4" w:rsidP="00C914E4">
      <w:pPr>
        <w:spacing w:after="187" w:line="259" w:lineRule="auto"/>
        <w:ind w:left="0" w:right="0" w:firstLine="0"/>
        <w:jc w:val="left"/>
      </w:pPr>
    </w:p>
    <w:p w14:paraId="2B8E0CBF" w14:textId="77777777" w:rsidR="00C914E4" w:rsidRDefault="00C914E4" w:rsidP="00C914E4">
      <w:pPr>
        <w:spacing w:after="192" w:line="259" w:lineRule="auto"/>
        <w:ind w:left="0" w:right="0" w:firstLine="0"/>
        <w:jc w:val="left"/>
      </w:pPr>
      <w:r>
        <w:rPr>
          <w:b/>
          <w:sz w:val="28"/>
        </w:rPr>
        <w:t xml:space="preserve"> </w:t>
      </w:r>
      <w:r>
        <w:rPr>
          <w:b/>
          <w:sz w:val="28"/>
        </w:rPr>
        <w:tab/>
      </w:r>
      <w:r>
        <w:rPr>
          <w:b/>
          <w:sz w:val="22"/>
        </w:rPr>
        <w:t xml:space="preserve"> </w:t>
      </w:r>
    </w:p>
    <w:p w14:paraId="038BC80B" w14:textId="77777777" w:rsidR="00C914E4" w:rsidRDefault="00C914E4" w:rsidP="00C914E4">
      <w:pPr>
        <w:spacing w:after="187" w:line="259" w:lineRule="auto"/>
        <w:ind w:left="0" w:right="0" w:firstLine="0"/>
        <w:jc w:val="left"/>
      </w:pPr>
      <w:r>
        <w:rPr>
          <w:b/>
          <w:sz w:val="28"/>
        </w:rPr>
        <w:t xml:space="preserve"> </w:t>
      </w:r>
      <w:r>
        <w:rPr>
          <w:b/>
          <w:sz w:val="28"/>
        </w:rPr>
        <w:tab/>
      </w:r>
      <w:r>
        <w:rPr>
          <w:b/>
          <w:sz w:val="22"/>
        </w:rPr>
        <w:t xml:space="preserve"> </w:t>
      </w:r>
    </w:p>
    <w:p w14:paraId="2485FA81" w14:textId="77777777" w:rsidR="00C914E4" w:rsidRDefault="00C914E4" w:rsidP="00C914E4">
      <w:pPr>
        <w:spacing w:after="192" w:line="259" w:lineRule="auto"/>
        <w:ind w:left="0" w:right="0" w:firstLine="0"/>
        <w:jc w:val="left"/>
      </w:pPr>
      <w:r>
        <w:rPr>
          <w:b/>
          <w:sz w:val="28"/>
        </w:rPr>
        <w:t xml:space="preserve"> </w:t>
      </w:r>
      <w:r>
        <w:rPr>
          <w:b/>
          <w:sz w:val="28"/>
        </w:rPr>
        <w:tab/>
      </w:r>
      <w:r>
        <w:rPr>
          <w:b/>
          <w:sz w:val="22"/>
        </w:rPr>
        <w:t xml:space="preserve"> </w:t>
      </w:r>
    </w:p>
    <w:p w14:paraId="42E7FCA8" w14:textId="77777777" w:rsidR="00C914E4" w:rsidRDefault="00C914E4" w:rsidP="00C914E4">
      <w:pPr>
        <w:spacing w:after="188" w:line="259" w:lineRule="auto"/>
        <w:ind w:left="0" w:right="0" w:firstLine="0"/>
        <w:jc w:val="left"/>
      </w:pPr>
      <w:r>
        <w:rPr>
          <w:b/>
          <w:sz w:val="28"/>
        </w:rPr>
        <w:t xml:space="preserve"> </w:t>
      </w:r>
      <w:r>
        <w:rPr>
          <w:b/>
          <w:sz w:val="28"/>
        </w:rPr>
        <w:tab/>
      </w:r>
      <w:r>
        <w:rPr>
          <w:b/>
          <w:sz w:val="22"/>
        </w:rPr>
        <w:t xml:space="preserve"> </w:t>
      </w:r>
    </w:p>
    <w:p w14:paraId="58D4920B" w14:textId="77777777" w:rsidR="00C914E4" w:rsidRDefault="00C914E4" w:rsidP="00C914E4">
      <w:pPr>
        <w:spacing w:after="192" w:line="259" w:lineRule="auto"/>
        <w:ind w:left="0" w:right="0" w:firstLine="0"/>
        <w:jc w:val="left"/>
      </w:pPr>
      <w:r>
        <w:rPr>
          <w:b/>
          <w:sz w:val="28"/>
        </w:rPr>
        <w:t xml:space="preserve"> </w:t>
      </w:r>
      <w:r>
        <w:rPr>
          <w:b/>
          <w:sz w:val="28"/>
        </w:rPr>
        <w:tab/>
      </w:r>
      <w:r>
        <w:rPr>
          <w:b/>
          <w:sz w:val="22"/>
        </w:rPr>
        <w:t xml:space="preserve"> </w:t>
      </w:r>
    </w:p>
    <w:p w14:paraId="6DF3A81B" w14:textId="77777777" w:rsidR="00C914E4" w:rsidRDefault="00C914E4" w:rsidP="00C914E4">
      <w:pPr>
        <w:spacing w:after="187" w:line="259" w:lineRule="auto"/>
        <w:ind w:left="0" w:right="0" w:firstLine="0"/>
        <w:jc w:val="left"/>
      </w:pPr>
      <w:r>
        <w:rPr>
          <w:b/>
          <w:sz w:val="28"/>
        </w:rPr>
        <w:t xml:space="preserve"> </w:t>
      </w:r>
      <w:r>
        <w:rPr>
          <w:b/>
          <w:sz w:val="28"/>
        </w:rPr>
        <w:tab/>
      </w:r>
      <w:r>
        <w:rPr>
          <w:b/>
          <w:sz w:val="22"/>
        </w:rPr>
        <w:t xml:space="preserve"> </w:t>
      </w:r>
    </w:p>
    <w:p w14:paraId="3784F42B" w14:textId="77777777" w:rsidR="00C914E4" w:rsidRDefault="00C914E4" w:rsidP="00C914E4">
      <w:pPr>
        <w:spacing w:after="192" w:line="259" w:lineRule="auto"/>
        <w:ind w:left="0" w:right="0" w:firstLine="0"/>
        <w:jc w:val="left"/>
      </w:pPr>
      <w:r>
        <w:rPr>
          <w:b/>
          <w:sz w:val="28"/>
        </w:rPr>
        <w:t xml:space="preserve"> </w:t>
      </w:r>
      <w:r>
        <w:rPr>
          <w:b/>
          <w:sz w:val="28"/>
        </w:rPr>
        <w:tab/>
      </w:r>
      <w:r>
        <w:rPr>
          <w:b/>
          <w:sz w:val="22"/>
        </w:rPr>
        <w:t xml:space="preserve"> </w:t>
      </w:r>
    </w:p>
    <w:p w14:paraId="0297DFE1" w14:textId="77777777" w:rsidR="00C914E4" w:rsidRDefault="00C914E4" w:rsidP="00C914E4">
      <w:pPr>
        <w:spacing w:after="275" w:line="259" w:lineRule="auto"/>
        <w:ind w:left="0" w:right="0" w:firstLine="0"/>
        <w:jc w:val="left"/>
      </w:pPr>
      <w:r>
        <w:rPr>
          <w:b/>
          <w:sz w:val="28"/>
        </w:rPr>
        <w:t xml:space="preserve"> </w:t>
      </w:r>
      <w:r>
        <w:rPr>
          <w:b/>
          <w:sz w:val="28"/>
        </w:rPr>
        <w:tab/>
      </w:r>
      <w:r>
        <w:rPr>
          <w:b/>
          <w:sz w:val="22"/>
        </w:rPr>
        <w:t xml:space="preserve"> </w:t>
      </w:r>
    </w:p>
    <w:p w14:paraId="17746E71" w14:textId="77777777" w:rsidR="00C914E4" w:rsidRDefault="00C914E4" w:rsidP="00C914E4">
      <w:pPr>
        <w:spacing w:after="0" w:line="259" w:lineRule="auto"/>
        <w:ind w:left="0" w:right="0" w:firstLine="0"/>
        <w:jc w:val="left"/>
      </w:pPr>
      <w:r>
        <w:rPr>
          <w:b/>
          <w:sz w:val="36"/>
        </w:rPr>
        <w:t xml:space="preserve"> </w:t>
      </w:r>
    </w:p>
    <w:p w14:paraId="294BFD16" w14:textId="459BA863" w:rsidR="00C914E4" w:rsidRDefault="00C914E4" w:rsidP="00C914E4">
      <w:pPr>
        <w:pStyle w:val="Heading1"/>
        <w:ind w:left="0"/>
        <w:sectPr w:rsidR="00C914E4" w:rsidSect="00473800">
          <w:headerReference w:type="even" r:id="rId96"/>
          <w:headerReference w:type="default" r:id="rId97"/>
          <w:pgSz w:w="11904" w:h="16838"/>
          <w:pgMar w:top="720" w:right="720" w:bottom="720" w:left="720" w:header="720" w:footer="405" w:gutter="0"/>
          <w:cols w:space="720"/>
          <w:docGrid w:linePitch="272"/>
        </w:sectPr>
      </w:pPr>
      <w:r>
        <w:t>PART C4-Site informatio</w:t>
      </w:r>
      <w:r w:rsidR="00EC141E">
        <w:t>n</w:t>
      </w:r>
    </w:p>
    <w:p w14:paraId="19B5EFE1" w14:textId="06985908" w:rsidR="00C80417" w:rsidRDefault="00C80417" w:rsidP="006C7E3E">
      <w:pPr>
        <w:spacing w:after="0" w:line="259" w:lineRule="auto"/>
        <w:ind w:left="0" w:right="0" w:firstLine="0"/>
        <w:jc w:val="left"/>
      </w:pPr>
    </w:p>
    <w:tbl>
      <w:tblPr>
        <w:tblStyle w:val="TableGrid"/>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135FDF" w:rsidRPr="0095561D" w14:paraId="69D988D9" w14:textId="77777777" w:rsidTr="00D47B88">
        <w:trPr>
          <w:trHeight w:val="170"/>
        </w:trPr>
        <w:tc>
          <w:tcPr>
            <w:tcW w:w="3203" w:type="dxa"/>
            <w:vMerge w:val="restart"/>
            <w:tcBorders>
              <w:top w:val="single" w:sz="4" w:space="0" w:color="000000"/>
              <w:left w:val="single" w:sz="4" w:space="0" w:color="000000"/>
              <w:bottom w:val="single" w:sz="4" w:space="0" w:color="000000"/>
              <w:right w:val="single" w:sz="4" w:space="0" w:color="000000"/>
            </w:tcBorders>
          </w:tcPr>
          <w:p w14:paraId="55B4E4A1" w14:textId="197F8DD3" w:rsidR="00135FDF" w:rsidRDefault="00EE1372" w:rsidP="006C7E3E">
            <w:pPr>
              <w:spacing w:after="0" w:line="259" w:lineRule="auto"/>
              <w:ind w:left="0" w:right="0" w:firstLine="0"/>
              <w:jc w:val="left"/>
            </w:pPr>
            <w:r>
              <w:rPr>
                <w:b/>
                <w:sz w:val="12"/>
              </w:rPr>
              <w:t xml:space="preserve"> </w:t>
            </w:r>
            <w:r w:rsidR="00135FDF">
              <w:rPr>
                <w:rFonts w:ascii="Calibri" w:eastAsia="Calibri" w:hAnsi="Calibri" w:cs="Calibri"/>
                <w:noProof/>
                <w:sz w:val="22"/>
              </w:rPr>
              <mc:AlternateContent>
                <mc:Choice Requires="wpg">
                  <w:drawing>
                    <wp:inline distT="0" distB="0" distL="0" distR="0" wp14:anchorId="73FF0E56" wp14:editId="1AD5DCAD">
                      <wp:extent cx="1575391" cy="1091016"/>
                      <wp:effectExtent l="0" t="0" r="0" b="0"/>
                      <wp:docPr id="442188" name="Group 442188"/>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442189" name="Picture 442189"/>
                                <pic:cNvPicPr/>
                              </pic:nvPicPr>
                              <pic:blipFill>
                                <a:blip r:embed="rId24"/>
                                <a:stretch>
                                  <a:fillRect/>
                                </a:stretch>
                              </pic:blipFill>
                              <pic:spPr>
                                <a:xfrm>
                                  <a:off x="7569" y="7620"/>
                                  <a:ext cx="1526644" cy="1051406"/>
                                </a:xfrm>
                                <a:prstGeom prst="rect">
                                  <a:avLst/>
                                </a:prstGeom>
                              </pic:spPr>
                            </pic:pic>
                            <wps:wsp>
                              <wps:cNvPr id="442190"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42191"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442192"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42193"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442194"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442195"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442196"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390848"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90849" name="Rectangle 390849"/>
                              <wps:cNvSpPr/>
                              <wps:spPr>
                                <a:xfrm>
                                  <a:off x="1539824" y="948279"/>
                                  <a:ext cx="47304" cy="189841"/>
                                </a:xfrm>
                                <a:prstGeom prst="rect">
                                  <a:avLst/>
                                </a:prstGeom>
                                <a:ln>
                                  <a:noFill/>
                                </a:ln>
                              </wps:spPr>
                              <wps:txbx>
                                <w:txbxContent>
                                  <w:p w14:paraId="5090951A" w14:textId="77777777" w:rsidR="00B407F5" w:rsidRDefault="00B407F5" w:rsidP="00135FDF">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73FF0E56" id="Group 442188" o:spid="_x0000_s1514"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">
                      <v:shape id="Picture 442189" o:spid="_x0000_s1515"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">
                        <v:imagedata r:id="rId25" o:title=""/>
                      </v:shape>
                      <v:shape id="Shape 442239" o:spid="_x0000_s1516"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" path="m,l9144,r,9144l,9144,,e" fillcolor="black" stroked="f" strokeweight="0">
                        <v:stroke miterlimit="83231f" joinstyle="miter"/>
                        <v:path arrowok="t" textboxrect="0,0,9144,9144"/>
                      </v:shape>
                      <v:shape id="Shape 442240" o:spid="_x0000_s1517"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" path="m,l1527683,r,9144l,9144,,e" fillcolor="black" stroked="f" strokeweight="0">
                        <v:stroke miterlimit="83231f" joinstyle="miter"/>
                        <v:path arrowok="t" textboxrect="0,0,1527683,9144"/>
                      </v:shape>
                      <v:shape id="Shape 442241" o:spid="_x0000_s1518"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" path="m,l9144,r,9144l,9144,,e" fillcolor="black" stroked="f" strokeweight="0">
                        <v:stroke miterlimit="83231f" joinstyle="miter"/>
                        <v:path arrowok="t" textboxrect="0,0,9144,9144"/>
                      </v:shape>
                      <v:shape id="Shape 442242" o:spid="_x0000_s1519"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" path="m,l9144,r,1051865l,1051865,,e" fillcolor="black" stroked="f" strokeweight="0">
                        <v:stroke miterlimit="83231f" joinstyle="miter"/>
                        <v:path arrowok="t" textboxrect="0,0,9144,1051865"/>
                      </v:shape>
                      <v:shape id="Shape 442243" o:spid="_x0000_s1520"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" path="m,l9144,r,1051865l,1051865,,e" fillcolor="black" stroked="f" strokeweight="0">
                        <v:stroke miterlimit="83231f" joinstyle="miter"/>
                        <v:path arrowok="t" textboxrect="0,0,9144,1051865"/>
                      </v:shape>
                      <v:shape id="Shape 442244" o:spid="_x0000_s1521"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" path="m,l9144,r,9144l,9144,,e" fillcolor="black" stroked="f" strokeweight="0">
                        <v:stroke miterlimit="83231f" joinstyle="miter"/>
                        <v:path arrowok="t" textboxrect="0,0,9144,9144"/>
                      </v:shape>
                      <v:shape id="Shape 442245" o:spid="_x0000_s1522"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" path="m,l1527683,r,9144l,9144,,e" fillcolor="black" stroked="f" strokeweight="0">
                        <v:stroke miterlimit="83231f" joinstyle="miter"/>
                        <v:path arrowok="t" textboxrect="0,0,1527683,9144"/>
                      </v:shape>
                      <v:shape id="Shape 442246" o:spid="_x0000_s1523"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" path="m,l9144,r,9144l,9144,,e" fillcolor="black" stroked="f" strokeweight="0">
                        <v:stroke miterlimit="83231f" joinstyle="miter"/>
                        <v:path arrowok="t" textboxrect="0,0,9144,9144"/>
                      </v:shape>
                      <v:rect id="Rectangle 390849" o:spid="_x0000_s1524"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" filled="f" stroked="f">
                        <v:textbox inset="0,0,0,0">
                          <w:txbxContent>
                            <w:p w14:paraId="5090951A" w14:textId="77777777" w:rsidR="00B407F5" w:rsidRDefault="00B407F5" w:rsidP="00135FDF">
                              <w:pPr>
                                <w:spacing w:after="160" w:line="259"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tcPr>
          <w:p w14:paraId="17B3DAB1" w14:textId="3491062A" w:rsidR="00135FDF" w:rsidRPr="0095561D" w:rsidRDefault="00135FDF" w:rsidP="006C7E3E">
            <w:pPr>
              <w:spacing w:after="0" w:line="259" w:lineRule="auto"/>
              <w:ind w:left="0" w:right="0" w:firstLine="0"/>
              <w:jc w:val="center"/>
              <w:rPr>
                <w:b/>
                <w:sz w:val="28"/>
              </w:rPr>
            </w:pPr>
            <w:r>
              <w:rPr>
                <w:b/>
                <w:sz w:val="28"/>
              </w:rPr>
              <w:t xml:space="preserve">PHOKWANE LOCAL </w:t>
            </w:r>
            <w:r w:rsidR="009D5022">
              <w:rPr>
                <w:b/>
                <w:sz w:val="28"/>
              </w:rPr>
              <w:t>MUNICIPALITY</w:t>
            </w:r>
          </w:p>
        </w:tc>
      </w:tr>
      <w:tr w:rsidR="00315024" w14:paraId="6C4E5D28" w14:textId="77777777" w:rsidTr="00D47B88">
        <w:trPr>
          <w:trHeight w:val="170"/>
        </w:trPr>
        <w:tc>
          <w:tcPr>
            <w:tcW w:w="0" w:type="auto"/>
            <w:vMerge/>
            <w:tcBorders>
              <w:top w:val="nil"/>
              <w:left w:val="single" w:sz="4" w:space="0" w:color="000000"/>
              <w:bottom w:val="nil"/>
              <w:right w:val="single" w:sz="4" w:space="0" w:color="000000"/>
            </w:tcBorders>
          </w:tcPr>
          <w:p w14:paraId="5963D0C9" w14:textId="77777777" w:rsidR="00315024" w:rsidRDefault="00315024" w:rsidP="006C7E3E">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tcPr>
          <w:p w14:paraId="654D94B2" w14:textId="47EA6682" w:rsidR="00315024" w:rsidRDefault="00855AF3" w:rsidP="007B3395">
            <w:pPr>
              <w:spacing w:after="0" w:line="259" w:lineRule="auto"/>
              <w:ind w:left="0" w:right="0" w:firstLine="0"/>
              <w:jc w:val="center"/>
            </w:pPr>
            <w:r>
              <w:rPr>
                <w:b/>
              </w:rPr>
              <w:t xml:space="preserve">TENDER NR: </w:t>
            </w:r>
            <w:r w:rsidR="00553B57">
              <w:rPr>
                <w:b/>
              </w:rPr>
              <w:t>PL11/PS/0123</w:t>
            </w:r>
          </w:p>
        </w:tc>
      </w:tr>
      <w:tr w:rsidR="00315024" w14:paraId="1590EDCA" w14:textId="77777777" w:rsidTr="00D47B88">
        <w:trPr>
          <w:trHeight w:val="170"/>
        </w:trPr>
        <w:tc>
          <w:tcPr>
            <w:tcW w:w="0" w:type="auto"/>
            <w:vMerge/>
            <w:tcBorders>
              <w:top w:val="nil"/>
              <w:left w:val="single" w:sz="4" w:space="0" w:color="000000"/>
              <w:bottom w:val="single" w:sz="4" w:space="0" w:color="000000"/>
              <w:right w:val="single" w:sz="4" w:space="0" w:color="000000"/>
            </w:tcBorders>
          </w:tcPr>
          <w:p w14:paraId="1558C856" w14:textId="77777777" w:rsidR="00315024" w:rsidRDefault="00315024" w:rsidP="006C7E3E">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1EC9F06A" w14:textId="1F0B7F56" w:rsidR="00315024" w:rsidRDefault="004A517F" w:rsidP="006C7E3E">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47795A7B" w14:textId="5B3AC181" w:rsidR="00315024" w:rsidRDefault="00315024" w:rsidP="006C7E3E">
            <w:pPr>
              <w:spacing w:after="0" w:line="259" w:lineRule="auto"/>
              <w:ind w:left="0" w:right="0" w:firstLine="0"/>
              <w:jc w:val="center"/>
            </w:pPr>
          </w:p>
        </w:tc>
      </w:tr>
    </w:tbl>
    <w:p w14:paraId="08AAA07F" w14:textId="77777777" w:rsidR="00C80417" w:rsidRPr="00135FDF" w:rsidRDefault="00EE1372" w:rsidP="006C7E3E">
      <w:pPr>
        <w:pStyle w:val="Heading2"/>
        <w:spacing w:after="0" w:line="259" w:lineRule="auto"/>
        <w:ind w:left="0"/>
        <w:jc w:val="left"/>
        <w:rPr>
          <w:szCs w:val="24"/>
        </w:rPr>
      </w:pPr>
      <w:r w:rsidRPr="00135FDF">
        <w:rPr>
          <w:szCs w:val="24"/>
        </w:rPr>
        <w:t>Part C4 Site information</w:t>
      </w:r>
      <w:r w:rsidRPr="00135FDF">
        <w:rPr>
          <w:b w:val="0"/>
          <w:szCs w:val="24"/>
        </w:rPr>
        <w:t xml:space="preserve"> </w:t>
      </w:r>
    </w:p>
    <w:p w14:paraId="14DBCAFB" w14:textId="77777777" w:rsidR="00C80417" w:rsidRDefault="00EE1372" w:rsidP="006C7E3E">
      <w:pPr>
        <w:spacing w:after="0" w:line="259" w:lineRule="auto"/>
        <w:ind w:left="0" w:right="0" w:firstLine="0"/>
        <w:jc w:val="left"/>
      </w:pPr>
      <w:r>
        <w:t xml:space="preserve"> </w:t>
      </w:r>
    </w:p>
    <w:p w14:paraId="4F06C46B" w14:textId="55BB95CF" w:rsidR="00C80417" w:rsidRDefault="0035618C" w:rsidP="006C7E3E">
      <w:pPr>
        <w:ind w:left="0" w:right="0"/>
      </w:pPr>
      <w:r>
        <w:t xml:space="preserve">The project </w:t>
      </w:r>
      <w:r w:rsidR="00FD4FB2">
        <w:t xml:space="preserve">is located in </w:t>
      </w:r>
      <w:proofErr w:type="spellStart"/>
      <w:r w:rsidR="00FD4FB2">
        <w:t>Masakeng</w:t>
      </w:r>
      <w:proofErr w:type="spellEnd"/>
      <w:r w:rsidR="00FD4FB2">
        <w:t xml:space="preserve">, Jan </w:t>
      </w:r>
      <w:proofErr w:type="spellStart"/>
      <w:r w:rsidR="00FD4FB2">
        <w:t>Kempdorp</w:t>
      </w:r>
      <w:proofErr w:type="spellEnd"/>
      <w:r w:rsidR="00C9179A">
        <w:t xml:space="preserve">. </w:t>
      </w:r>
      <w:r w:rsidR="00FD4FB2">
        <w:t xml:space="preserve">This </w:t>
      </w:r>
      <w:r w:rsidR="00C9179A">
        <w:t xml:space="preserve"> location fall under </w:t>
      </w:r>
      <w:proofErr w:type="spellStart"/>
      <w:r w:rsidR="00C9179A">
        <w:t>Phokwane</w:t>
      </w:r>
      <w:proofErr w:type="spellEnd"/>
      <w:r w:rsidR="00C9179A">
        <w:t xml:space="preserve"> local municipality in the Northern Cape and is within the Frances Baard District Municipality are of jurisdiction.</w:t>
      </w:r>
      <w:r>
        <w:t xml:space="preserve"> </w:t>
      </w:r>
    </w:p>
    <w:p w14:paraId="16E8BAE8" w14:textId="795701E3" w:rsidR="00C9179A" w:rsidRDefault="00C9179A" w:rsidP="006C7E3E">
      <w:pPr>
        <w:ind w:left="0" w:right="0"/>
      </w:pPr>
    </w:p>
    <w:p w14:paraId="19F056BB" w14:textId="1D4B8EF2" w:rsidR="00C9179A" w:rsidRDefault="00C9179A" w:rsidP="006C7E3E">
      <w:pPr>
        <w:ind w:left="0" w:right="0"/>
      </w:pPr>
      <w:r>
        <w:rPr>
          <w:noProof/>
        </w:rPr>
        <w:drawing>
          <wp:inline distT="0" distB="0" distL="0" distR="0" wp14:anchorId="0A559832" wp14:editId="5D904744">
            <wp:extent cx="6562725" cy="31432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562725" cy="3143250"/>
                    </a:xfrm>
                    <a:prstGeom prst="rect">
                      <a:avLst/>
                    </a:prstGeom>
                    <a:noFill/>
                  </pic:spPr>
                </pic:pic>
              </a:graphicData>
            </a:graphic>
          </wp:inline>
        </w:drawing>
      </w:r>
    </w:p>
    <w:p w14:paraId="51AA106A" w14:textId="77777777" w:rsidR="00C80417" w:rsidRDefault="00EE1372" w:rsidP="006C7E3E">
      <w:pPr>
        <w:spacing w:after="0" w:line="259" w:lineRule="auto"/>
        <w:ind w:left="0" w:right="0" w:firstLine="0"/>
        <w:jc w:val="left"/>
      </w:pPr>
      <w:r>
        <w:t xml:space="preserve"> </w:t>
      </w:r>
    </w:p>
    <w:p w14:paraId="3BE08221" w14:textId="06EB13E7" w:rsidR="00C9179A" w:rsidRPr="00C9179A" w:rsidRDefault="00C9179A" w:rsidP="00C9179A">
      <w:pPr>
        <w:spacing w:after="160" w:line="240" w:lineRule="auto"/>
        <w:ind w:left="0" w:right="0" w:firstLine="0"/>
        <w:rPr>
          <w:i/>
          <w:iCs/>
          <w:sz w:val="16"/>
          <w:szCs w:val="16"/>
        </w:rPr>
      </w:pPr>
      <w:r w:rsidRPr="00C9179A">
        <w:rPr>
          <w:i/>
          <w:iCs/>
          <w:sz w:val="16"/>
          <w:szCs w:val="16"/>
        </w:rPr>
        <w:t xml:space="preserve">Map 1: Source: Draft </w:t>
      </w:r>
      <w:proofErr w:type="spellStart"/>
      <w:r w:rsidRPr="00C9179A">
        <w:rPr>
          <w:i/>
          <w:iCs/>
          <w:sz w:val="16"/>
          <w:szCs w:val="16"/>
        </w:rPr>
        <w:t>Phokwane</w:t>
      </w:r>
      <w:proofErr w:type="spellEnd"/>
      <w:r w:rsidRPr="00C9179A">
        <w:rPr>
          <w:i/>
          <w:iCs/>
          <w:sz w:val="16"/>
          <w:szCs w:val="16"/>
        </w:rPr>
        <w:t xml:space="preserve"> Spatial Development Framework 2013.</w:t>
      </w:r>
    </w:p>
    <w:p w14:paraId="504D684A" w14:textId="387000EE" w:rsidR="00C80417" w:rsidRDefault="00EE1372" w:rsidP="006C7E3E">
      <w:pPr>
        <w:spacing w:after="110"/>
        <w:ind w:left="0" w:right="0"/>
      </w:pPr>
      <w:r>
        <w:t xml:space="preserve">Pruning and trimming of trees to accommodate the execution of the work must be limited. </w:t>
      </w:r>
    </w:p>
    <w:p w14:paraId="44A6AF6E" w14:textId="77777777" w:rsidR="00C80417" w:rsidRDefault="00EE1372" w:rsidP="006C7E3E">
      <w:pPr>
        <w:spacing w:after="112"/>
        <w:ind w:left="0" w:right="0"/>
      </w:pPr>
      <w:r>
        <w:t xml:space="preserve">Working space in certain areas may be restricted. The construction method used by the contractor in these restricted area largely depends on the contractor and his plant. However, the contractor must note that measurements and payments will be according to the specified cross-section and dimensions irrespective of the method used, and that the rates and prices submitted will be deemed to include full compensation for difficulties encountered while working in restricted areas. No extra payments or any claims for payment due to these difficulties will be considered.  </w:t>
      </w:r>
    </w:p>
    <w:p w14:paraId="5807E0AF" w14:textId="77777777" w:rsidR="00C80417" w:rsidRDefault="00EE1372" w:rsidP="006C7E3E">
      <w:pPr>
        <w:spacing w:after="110"/>
        <w:ind w:left="0" w:right="0"/>
      </w:pPr>
      <w:r>
        <w:t xml:space="preserve">The temperatures average is +- -7 Deg. C during Winter and an average of 38 Deg. C in summer. </w:t>
      </w:r>
    </w:p>
    <w:p w14:paraId="2BBD5A63" w14:textId="77777777" w:rsidR="00FD4FB2" w:rsidRDefault="00EE1372" w:rsidP="00C9179A">
      <w:pPr>
        <w:spacing w:after="110"/>
        <w:ind w:left="0" w:right="0"/>
      </w:pPr>
      <w:r>
        <w:t xml:space="preserve">Normally summer rainfall. </w:t>
      </w:r>
    </w:p>
    <w:p w14:paraId="5427B480" w14:textId="77777777" w:rsidR="00FD4FB2" w:rsidRDefault="00FD4FB2" w:rsidP="00C9179A">
      <w:pPr>
        <w:spacing w:after="110"/>
        <w:ind w:left="0" w:right="0"/>
      </w:pPr>
    </w:p>
    <w:p w14:paraId="365D8E10" w14:textId="12446410" w:rsidR="00C9179A" w:rsidRDefault="00EE1372" w:rsidP="00C9179A">
      <w:pPr>
        <w:spacing w:after="110"/>
        <w:ind w:left="0" w:right="0"/>
      </w:pPr>
      <w:r>
        <w:t xml:space="preserve">Please see below indication of the area as shown in pictures following: </w:t>
      </w:r>
    </w:p>
    <w:p w14:paraId="518F6897" w14:textId="05AC4938" w:rsidR="00C9179A" w:rsidRDefault="00C9179A" w:rsidP="00C9179A">
      <w:pPr>
        <w:spacing w:after="110"/>
        <w:ind w:left="0" w:right="0"/>
      </w:pPr>
    </w:p>
    <w:p w14:paraId="3D81A417" w14:textId="3180C96B" w:rsidR="00C9179A" w:rsidRDefault="00C9179A" w:rsidP="00C9179A">
      <w:pPr>
        <w:spacing w:after="110"/>
        <w:ind w:left="0" w:right="0"/>
      </w:pPr>
    </w:p>
    <w:p w14:paraId="34BBD727" w14:textId="2539BF5F" w:rsidR="00C9179A" w:rsidRDefault="00C9179A" w:rsidP="00C9179A">
      <w:pPr>
        <w:spacing w:after="110"/>
        <w:ind w:left="0" w:right="0"/>
      </w:pPr>
    </w:p>
    <w:p w14:paraId="336F6EF0" w14:textId="54FFB558" w:rsidR="00C9179A" w:rsidRDefault="00C9179A" w:rsidP="00C9179A">
      <w:pPr>
        <w:spacing w:after="110"/>
        <w:ind w:left="0" w:right="0"/>
      </w:pPr>
    </w:p>
    <w:p w14:paraId="70DCC7BC" w14:textId="60E75E2C" w:rsidR="00C9179A" w:rsidRDefault="00C9179A" w:rsidP="00C9179A">
      <w:pPr>
        <w:spacing w:after="110"/>
        <w:ind w:left="0" w:right="0"/>
      </w:pPr>
    </w:p>
    <w:p w14:paraId="2714A6F6" w14:textId="5E55F133" w:rsidR="00C9179A" w:rsidRDefault="00C9179A" w:rsidP="00C9179A">
      <w:pPr>
        <w:spacing w:after="110"/>
        <w:ind w:left="0" w:right="0"/>
      </w:pPr>
    </w:p>
    <w:p w14:paraId="22131675" w14:textId="515153AE" w:rsidR="00C9179A" w:rsidRDefault="00C9179A" w:rsidP="00C9179A">
      <w:pPr>
        <w:spacing w:after="110"/>
        <w:ind w:left="0" w:right="0"/>
      </w:pPr>
    </w:p>
    <w:p w14:paraId="3804177F" w14:textId="200F9334" w:rsidR="00C9179A" w:rsidRDefault="00FD4FB2" w:rsidP="00C9179A">
      <w:pPr>
        <w:spacing w:after="110"/>
        <w:ind w:left="0" w:right="0"/>
      </w:pPr>
      <w:r>
        <w:rPr>
          <w:noProof/>
        </w:rPr>
        <w:lastRenderedPageBreak/>
        <w:drawing>
          <wp:inline distT="0" distB="0" distL="0" distR="0" wp14:anchorId="108EE7D8" wp14:editId="28C2259E">
            <wp:extent cx="6644640" cy="5796280"/>
            <wp:effectExtent l="0" t="0" r="381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99">
                      <a:extLst>
                        <a:ext uri="{28A0092B-C50C-407E-A947-70E740481C1C}">
                          <a14:useLocalDpi xmlns:a14="http://schemas.microsoft.com/office/drawing/2010/main" val="0"/>
                        </a:ext>
                      </a:extLst>
                    </a:blip>
                    <a:stretch>
                      <a:fillRect/>
                    </a:stretch>
                  </pic:blipFill>
                  <pic:spPr>
                    <a:xfrm>
                      <a:off x="0" y="0"/>
                      <a:ext cx="6644640" cy="5796280"/>
                    </a:xfrm>
                    <a:prstGeom prst="rect">
                      <a:avLst/>
                    </a:prstGeom>
                  </pic:spPr>
                </pic:pic>
              </a:graphicData>
            </a:graphic>
          </wp:inline>
        </w:drawing>
      </w:r>
    </w:p>
    <w:p w14:paraId="7205046F" w14:textId="77777777" w:rsidR="00C9179A" w:rsidRDefault="00C9179A" w:rsidP="00C9179A">
      <w:pPr>
        <w:spacing w:after="110"/>
        <w:ind w:left="0" w:right="0" w:firstLine="0"/>
      </w:pPr>
    </w:p>
    <w:p w14:paraId="0BF5FAFE" w14:textId="5E305D0C" w:rsidR="00077EA3" w:rsidRDefault="00077EA3" w:rsidP="00C9179A">
      <w:pPr>
        <w:spacing w:after="57" w:line="259" w:lineRule="auto"/>
        <w:ind w:left="0" w:right="0" w:firstLine="0"/>
        <w:jc w:val="right"/>
      </w:pPr>
    </w:p>
    <w:p w14:paraId="788FCCCC" w14:textId="574BA496" w:rsidR="00077EA3" w:rsidRDefault="00077EA3" w:rsidP="00965AD0">
      <w:pPr>
        <w:spacing w:after="57" w:line="259" w:lineRule="auto"/>
        <w:ind w:left="0" w:right="0" w:firstLine="0"/>
        <w:jc w:val="right"/>
        <w:sectPr w:rsidR="00077EA3" w:rsidSect="00473800">
          <w:headerReference w:type="even" r:id="rId100"/>
          <w:footerReference w:type="even" r:id="rId101"/>
          <w:headerReference w:type="first" r:id="rId102"/>
          <w:footerReference w:type="first" r:id="rId103"/>
          <w:pgSz w:w="11904" w:h="16838"/>
          <w:pgMar w:top="720" w:right="720" w:bottom="720" w:left="720" w:header="720" w:footer="720" w:gutter="0"/>
          <w:cols w:space="720"/>
        </w:sectPr>
      </w:pPr>
    </w:p>
    <w:p w14:paraId="2CA11384" w14:textId="77777777" w:rsidR="00AD4623" w:rsidRPr="00AD4623" w:rsidRDefault="00AD4623" w:rsidP="00AD4623">
      <w:pPr>
        <w:spacing w:after="160" w:line="259" w:lineRule="auto"/>
        <w:ind w:left="0" w:right="0" w:firstLine="0"/>
        <w:jc w:val="left"/>
      </w:pPr>
    </w:p>
    <w:tbl>
      <w:tblPr>
        <w:tblStyle w:val="TableGrid10"/>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AD4623" w:rsidRPr="00AD4623" w14:paraId="1D5017F6" w14:textId="77777777" w:rsidTr="00AD4623">
        <w:trPr>
          <w:trHeight w:val="170"/>
        </w:trPr>
        <w:tc>
          <w:tcPr>
            <w:tcW w:w="3203" w:type="dxa"/>
            <w:vMerge w:val="restart"/>
            <w:tcBorders>
              <w:top w:val="single" w:sz="4" w:space="0" w:color="000000"/>
              <w:left w:val="single" w:sz="4" w:space="0" w:color="000000"/>
              <w:bottom w:val="single" w:sz="4" w:space="0" w:color="000000"/>
              <w:right w:val="single" w:sz="4" w:space="0" w:color="000000"/>
            </w:tcBorders>
          </w:tcPr>
          <w:p w14:paraId="3A767BFB" w14:textId="77777777" w:rsidR="00AD4623" w:rsidRPr="00AD4623" w:rsidRDefault="00AD4623" w:rsidP="00AD4623">
            <w:pPr>
              <w:spacing w:after="0" w:line="259" w:lineRule="auto"/>
              <w:ind w:left="0" w:right="0" w:firstLine="0"/>
              <w:jc w:val="left"/>
            </w:pPr>
            <w:r w:rsidRPr="00AD4623">
              <w:rPr>
                <w:rFonts w:ascii="Calibri" w:eastAsia="Calibri" w:hAnsi="Calibri" w:cs="Calibri"/>
                <w:noProof/>
                <w:sz w:val="22"/>
              </w:rPr>
              <mc:AlternateContent>
                <mc:Choice Requires="wpg">
                  <w:drawing>
                    <wp:inline distT="0" distB="0" distL="0" distR="0" wp14:anchorId="32FFC60B" wp14:editId="195D6E83">
                      <wp:extent cx="1575391" cy="1091016"/>
                      <wp:effectExtent l="0" t="0" r="0" b="0"/>
                      <wp:docPr id="378475" name="Group 378475"/>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378476" name="Picture 378476"/>
                                <pic:cNvPicPr/>
                              </pic:nvPicPr>
                              <pic:blipFill>
                                <a:blip r:embed="rId24"/>
                                <a:stretch>
                                  <a:fillRect/>
                                </a:stretch>
                              </pic:blipFill>
                              <pic:spPr>
                                <a:xfrm>
                                  <a:off x="7569" y="7620"/>
                                  <a:ext cx="1526644" cy="1051406"/>
                                </a:xfrm>
                                <a:prstGeom prst="rect">
                                  <a:avLst/>
                                </a:prstGeom>
                              </pic:spPr>
                            </pic:pic>
                            <wps:wsp>
                              <wps:cNvPr id="378477"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78478"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378479"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78480"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378481"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378482"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78483"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378484"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78485" name="Rectangle 378485"/>
                              <wps:cNvSpPr/>
                              <wps:spPr>
                                <a:xfrm>
                                  <a:off x="1539824" y="948279"/>
                                  <a:ext cx="47304" cy="189841"/>
                                </a:xfrm>
                                <a:prstGeom prst="rect">
                                  <a:avLst/>
                                </a:prstGeom>
                                <a:ln>
                                  <a:noFill/>
                                </a:ln>
                              </wps:spPr>
                              <wps:txbx>
                                <w:txbxContent>
                                  <w:p w14:paraId="13F4487A" w14:textId="77777777" w:rsidR="00B407F5" w:rsidRDefault="00B407F5" w:rsidP="00AD4623">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32FFC60B" id="Group 378475" o:spid="_x0000_s1525"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">
                      <v:shape id="Picture 378476" o:spid="_x0000_s1526"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">
                        <v:imagedata r:id="rId25" o:title=""/>
                      </v:shape>
                      <v:shape id="Shape 442239" o:spid="_x0000_s15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" path="m,l9144,r,9144l,9144,,e" fillcolor="black" stroked="f" strokeweight="0">
                        <v:stroke miterlimit="83231f" joinstyle="miter"/>
                        <v:path arrowok="t" textboxrect="0,0,9144,9144"/>
                      </v:shape>
                      <v:shape id="Shape 442240" o:spid="_x0000_s1528"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" path="m,l1527683,r,9144l,9144,,e" fillcolor="black" stroked="f" strokeweight="0">
                        <v:stroke miterlimit="83231f" joinstyle="miter"/>
                        <v:path arrowok="t" textboxrect="0,0,1527683,9144"/>
                      </v:shape>
                      <v:shape id="Shape 442241" o:spid="_x0000_s1529"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" path="m,l9144,r,9144l,9144,,e" fillcolor="black" stroked="f" strokeweight="0">
                        <v:stroke miterlimit="83231f" joinstyle="miter"/>
                        <v:path arrowok="t" textboxrect="0,0,9144,9144"/>
                      </v:shape>
                      <v:shape id="Shape 442242" o:spid="_x0000_s1530"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" path="m,l9144,r,1051865l,1051865,,e" fillcolor="black" stroked="f" strokeweight="0">
                        <v:stroke miterlimit="83231f" joinstyle="miter"/>
                        <v:path arrowok="t" textboxrect="0,0,9144,1051865"/>
                      </v:shape>
                      <v:shape id="Shape 442243" o:spid="_x0000_s1531"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" path="m,l9144,r,1051865l,1051865,,e" fillcolor="black" stroked="f" strokeweight="0">
                        <v:stroke miterlimit="83231f" joinstyle="miter"/>
                        <v:path arrowok="t" textboxrect="0,0,9144,1051865"/>
                      </v:shape>
                      <v:shape id="Shape 442244" o:spid="_x0000_s1532"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" path="m,l9144,r,9144l,9144,,e" fillcolor="black" stroked="f" strokeweight="0">
                        <v:stroke miterlimit="83231f" joinstyle="miter"/>
                        <v:path arrowok="t" textboxrect="0,0,9144,9144"/>
                      </v:shape>
                      <v:shape id="Shape 442245" o:spid="_x0000_s1533"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" path="m,l1527683,r,9144l,9144,,e" fillcolor="black" stroked="f" strokeweight="0">
                        <v:stroke miterlimit="83231f" joinstyle="miter"/>
                        <v:path arrowok="t" textboxrect="0,0,1527683,9144"/>
                      </v:shape>
                      <v:shape id="Shape 442246" o:spid="_x0000_s1534"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" path="m,l9144,r,9144l,9144,,e" fillcolor="black" stroked="f" strokeweight="0">
                        <v:stroke miterlimit="83231f" joinstyle="miter"/>
                        <v:path arrowok="t" textboxrect="0,0,9144,9144"/>
                      </v:shape>
                      <v:rect id="Rectangle 378485" o:spid="_x0000_s1535"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" filled="f" stroked="f">
                        <v:textbox inset="0,0,0,0">
                          <w:txbxContent>
                            <w:p w14:paraId="13F4487A" w14:textId="77777777" w:rsidR="00B407F5" w:rsidRDefault="00B407F5" w:rsidP="00AD4623">
                              <w:pPr>
                                <w:spacing w:after="160" w:line="259"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tcPr>
          <w:p w14:paraId="6E7F1B88" w14:textId="1B0529CA" w:rsidR="00AD4623" w:rsidRPr="00AD4623" w:rsidRDefault="00AD4623" w:rsidP="00AD4623">
            <w:pPr>
              <w:spacing w:after="0" w:line="259" w:lineRule="auto"/>
              <w:ind w:left="0" w:right="0" w:firstLine="0"/>
              <w:jc w:val="center"/>
              <w:rPr>
                <w:b/>
                <w:sz w:val="28"/>
              </w:rPr>
            </w:pPr>
            <w:r w:rsidRPr="00AD4623">
              <w:rPr>
                <w:b/>
                <w:sz w:val="28"/>
              </w:rPr>
              <w:t xml:space="preserve">PHOKWANE LOCAL </w:t>
            </w:r>
            <w:r w:rsidR="009D5022">
              <w:rPr>
                <w:b/>
                <w:sz w:val="28"/>
              </w:rPr>
              <w:t>MUNICIPALITY</w:t>
            </w:r>
          </w:p>
        </w:tc>
      </w:tr>
      <w:tr w:rsidR="00AD4623" w:rsidRPr="00AD4623" w14:paraId="0EC5CFB9" w14:textId="77777777" w:rsidTr="00AD4623">
        <w:trPr>
          <w:trHeight w:val="170"/>
        </w:trPr>
        <w:tc>
          <w:tcPr>
            <w:tcW w:w="0" w:type="auto"/>
            <w:vMerge/>
            <w:tcBorders>
              <w:top w:val="nil"/>
              <w:left w:val="single" w:sz="4" w:space="0" w:color="000000"/>
              <w:bottom w:val="nil"/>
              <w:right w:val="single" w:sz="4" w:space="0" w:color="000000"/>
            </w:tcBorders>
          </w:tcPr>
          <w:p w14:paraId="24B3ED0B" w14:textId="77777777" w:rsidR="00AD4623" w:rsidRPr="00AD4623" w:rsidRDefault="00AD4623" w:rsidP="00AD4623">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tcPr>
          <w:p w14:paraId="25998D13" w14:textId="484B4F98" w:rsidR="00AD4623" w:rsidRPr="00AD4623" w:rsidRDefault="00855AF3" w:rsidP="00AD4623">
            <w:pPr>
              <w:spacing w:after="0" w:line="259" w:lineRule="auto"/>
              <w:ind w:left="0" w:right="0" w:firstLine="0"/>
              <w:jc w:val="center"/>
            </w:pPr>
            <w:r>
              <w:rPr>
                <w:b/>
              </w:rPr>
              <w:t xml:space="preserve">TENDER NR: </w:t>
            </w:r>
            <w:r w:rsidR="000B4152">
              <w:rPr>
                <w:b/>
              </w:rPr>
              <w:t>PL11/PS/0123</w:t>
            </w:r>
          </w:p>
        </w:tc>
      </w:tr>
      <w:tr w:rsidR="00AD4623" w:rsidRPr="00AD4623" w14:paraId="498892CF" w14:textId="77777777" w:rsidTr="00AD4623">
        <w:trPr>
          <w:trHeight w:val="170"/>
        </w:trPr>
        <w:tc>
          <w:tcPr>
            <w:tcW w:w="0" w:type="auto"/>
            <w:vMerge/>
            <w:tcBorders>
              <w:top w:val="nil"/>
              <w:left w:val="single" w:sz="4" w:space="0" w:color="000000"/>
              <w:bottom w:val="single" w:sz="4" w:space="0" w:color="000000"/>
              <w:right w:val="single" w:sz="4" w:space="0" w:color="000000"/>
            </w:tcBorders>
          </w:tcPr>
          <w:p w14:paraId="55BE9A10" w14:textId="77777777" w:rsidR="00AD4623" w:rsidRPr="00AD4623" w:rsidRDefault="00AD4623" w:rsidP="00AD4623">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0C2937F3" w14:textId="5F282681" w:rsidR="00AD4623" w:rsidRPr="00AD4623" w:rsidRDefault="004A517F" w:rsidP="00AD4623">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24541A7A" w14:textId="77777777" w:rsidR="00AD4623" w:rsidRPr="00AD4623" w:rsidRDefault="00AD4623" w:rsidP="00AD4623">
            <w:pPr>
              <w:spacing w:after="0" w:line="259" w:lineRule="auto"/>
              <w:ind w:left="0" w:right="0" w:firstLine="0"/>
              <w:jc w:val="center"/>
            </w:pPr>
          </w:p>
        </w:tc>
      </w:tr>
    </w:tbl>
    <w:p w14:paraId="1774FCE6" w14:textId="77777777" w:rsidR="00AD4623" w:rsidRPr="00AD4623" w:rsidRDefault="00AD4623" w:rsidP="00AD4623">
      <w:pPr>
        <w:spacing w:after="187" w:line="259" w:lineRule="auto"/>
        <w:ind w:left="0" w:right="0" w:firstLine="0"/>
        <w:jc w:val="left"/>
      </w:pPr>
    </w:p>
    <w:p w14:paraId="7E16B408" w14:textId="77777777" w:rsidR="00AD4623" w:rsidRPr="00AD4623" w:rsidRDefault="00AD4623" w:rsidP="00AD4623">
      <w:pPr>
        <w:spacing w:after="192" w:line="259" w:lineRule="auto"/>
        <w:ind w:left="0" w:right="0" w:firstLine="0"/>
        <w:jc w:val="left"/>
      </w:pPr>
      <w:r w:rsidRPr="00AD4623">
        <w:rPr>
          <w:b/>
          <w:sz w:val="28"/>
        </w:rPr>
        <w:t xml:space="preserve"> </w:t>
      </w:r>
      <w:r w:rsidRPr="00AD4623">
        <w:rPr>
          <w:b/>
          <w:sz w:val="28"/>
        </w:rPr>
        <w:tab/>
      </w:r>
      <w:r w:rsidRPr="00AD4623">
        <w:rPr>
          <w:b/>
          <w:sz w:val="22"/>
        </w:rPr>
        <w:t xml:space="preserve"> </w:t>
      </w:r>
    </w:p>
    <w:p w14:paraId="480584C0" w14:textId="77777777" w:rsidR="00AD4623" w:rsidRPr="00AD4623" w:rsidRDefault="00AD4623" w:rsidP="00AD4623">
      <w:pPr>
        <w:spacing w:after="187" w:line="259" w:lineRule="auto"/>
        <w:ind w:left="0" w:right="0" w:firstLine="0"/>
        <w:jc w:val="left"/>
      </w:pPr>
      <w:r w:rsidRPr="00AD4623">
        <w:rPr>
          <w:b/>
          <w:sz w:val="28"/>
        </w:rPr>
        <w:t xml:space="preserve"> </w:t>
      </w:r>
      <w:r w:rsidRPr="00AD4623">
        <w:rPr>
          <w:b/>
          <w:sz w:val="28"/>
        </w:rPr>
        <w:tab/>
      </w:r>
      <w:r w:rsidRPr="00AD4623">
        <w:rPr>
          <w:b/>
          <w:sz w:val="22"/>
        </w:rPr>
        <w:t xml:space="preserve"> </w:t>
      </w:r>
    </w:p>
    <w:p w14:paraId="16C29EAE" w14:textId="77777777" w:rsidR="00AD4623" w:rsidRPr="00AD4623" w:rsidRDefault="00AD4623" w:rsidP="00AD4623">
      <w:pPr>
        <w:spacing w:after="192" w:line="259" w:lineRule="auto"/>
        <w:ind w:left="0" w:right="0" w:firstLine="0"/>
        <w:jc w:val="left"/>
      </w:pPr>
      <w:r w:rsidRPr="00AD4623">
        <w:rPr>
          <w:b/>
          <w:sz w:val="28"/>
        </w:rPr>
        <w:t xml:space="preserve"> </w:t>
      </w:r>
      <w:r w:rsidRPr="00AD4623">
        <w:rPr>
          <w:b/>
          <w:sz w:val="28"/>
        </w:rPr>
        <w:tab/>
      </w:r>
      <w:r w:rsidRPr="00AD4623">
        <w:rPr>
          <w:b/>
          <w:sz w:val="22"/>
        </w:rPr>
        <w:t xml:space="preserve"> </w:t>
      </w:r>
    </w:p>
    <w:p w14:paraId="434E4663" w14:textId="77777777" w:rsidR="00AD4623" w:rsidRPr="00AD4623" w:rsidRDefault="00AD4623" w:rsidP="00AD4623">
      <w:pPr>
        <w:spacing w:after="188" w:line="259" w:lineRule="auto"/>
        <w:ind w:left="0" w:right="0" w:firstLine="0"/>
        <w:jc w:val="left"/>
      </w:pPr>
      <w:r w:rsidRPr="00AD4623">
        <w:rPr>
          <w:b/>
          <w:sz w:val="28"/>
        </w:rPr>
        <w:t xml:space="preserve"> </w:t>
      </w:r>
      <w:r w:rsidRPr="00AD4623">
        <w:rPr>
          <w:b/>
          <w:sz w:val="28"/>
        </w:rPr>
        <w:tab/>
      </w:r>
      <w:r w:rsidRPr="00AD4623">
        <w:rPr>
          <w:b/>
          <w:sz w:val="22"/>
        </w:rPr>
        <w:t xml:space="preserve"> </w:t>
      </w:r>
    </w:p>
    <w:p w14:paraId="2CEF2141" w14:textId="77777777" w:rsidR="00AD4623" w:rsidRPr="00AD4623" w:rsidRDefault="00AD4623" w:rsidP="00AD4623">
      <w:pPr>
        <w:spacing w:after="192" w:line="259" w:lineRule="auto"/>
        <w:ind w:left="0" w:right="0" w:firstLine="0"/>
        <w:jc w:val="left"/>
      </w:pPr>
      <w:r w:rsidRPr="00AD4623">
        <w:rPr>
          <w:b/>
          <w:sz w:val="28"/>
        </w:rPr>
        <w:t xml:space="preserve"> </w:t>
      </w:r>
      <w:r w:rsidRPr="00AD4623">
        <w:rPr>
          <w:b/>
          <w:sz w:val="28"/>
        </w:rPr>
        <w:tab/>
      </w:r>
      <w:r w:rsidRPr="00AD4623">
        <w:rPr>
          <w:b/>
          <w:sz w:val="22"/>
        </w:rPr>
        <w:t xml:space="preserve"> </w:t>
      </w:r>
    </w:p>
    <w:p w14:paraId="6CDB738E" w14:textId="77777777" w:rsidR="00AD4623" w:rsidRPr="00AD4623" w:rsidRDefault="00AD4623" w:rsidP="00AD4623">
      <w:pPr>
        <w:spacing w:after="187" w:line="259" w:lineRule="auto"/>
        <w:ind w:left="0" w:right="0" w:firstLine="0"/>
        <w:jc w:val="left"/>
      </w:pPr>
      <w:r w:rsidRPr="00AD4623">
        <w:rPr>
          <w:b/>
          <w:sz w:val="28"/>
        </w:rPr>
        <w:t xml:space="preserve"> </w:t>
      </w:r>
      <w:r w:rsidRPr="00AD4623">
        <w:rPr>
          <w:b/>
          <w:sz w:val="28"/>
        </w:rPr>
        <w:tab/>
      </w:r>
      <w:r w:rsidRPr="00AD4623">
        <w:rPr>
          <w:b/>
          <w:sz w:val="22"/>
        </w:rPr>
        <w:t xml:space="preserve"> </w:t>
      </w:r>
    </w:p>
    <w:p w14:paraId="39ED1096" w14:textId="77777777" w:rsidR="00AD4623" w:rsidRPr="00AD4623" w:rsidRDefault="00AD4623" w:rsidP="00AD4623">
      <w:pPr>
        <w:spacing w:after="192" w:line="259" w:lineRule="auto"/>
        <w:ind w:left="0" w:right="0" w:firstLine="0"/>
        <w:jc w:val="left"/>
      </w:pPr>
      <w:r w:rsidRPr="00AD4623">
        <w:rPr>
          <w:b/>
          <w:sz w:val="28"/>
        </w:rPr>
        <w:t xml:space="preserve"> </w:t>
      </w:r>
      <w:r w:rsidRPr="00AD4623">
        <w:rPr>
          <w:b/>
          <w:sz w:val="28"/>
        </w:rPr>
        <w:tab/>
      </w:r>
      <w:r w:rsidRPr="00AD4623">
        <w:rPr>
          <w:b/>
          <w:sz w:val="22"/>
        </w:rPr>
        <w:t xml:space="preserve"> </w:t>
      </w:r>
    </w:p>
    <w:p w14:paraId="56A22A06" w14:textId="77777777" w:rsidR="00AD4623" w:rsidRPr="00AD4623" w:rsidRDefault="00AD4623" w:rsidP="00AD4623">
      <w:pPr>
        <w:spacing w:after="275" w:line="259" w:lineRule="auto"/>
        <w:ind w:left="0" w:right="0" w:firstLine="0"/>
        <w:jc w:val="left"/>
      </w:pPr>
      <w:r w:rsidRPr="00AD4623">
        <w:rPr>
          <w:b/>
          <w:sz w:val="28"/>
        </w:rPr>
        <w:t xml:space="preserve"> </w:t>
      </w:r>
      <w:r w:rsidRPr="00AD4623">
        <w:rPr>
          <w:b/>
          <w:sz w:val="28"/>
        </w:rPr>
        <w:tab/>
      </w:r>
      <w:r w:rsidRPr="00AD4623">
        <w:rPr>
          <w:b/>
          <w:sz w:val="22"/>
        </w:rPr>
        <w:t xml:space="preserve"> </w:t>
      </w:r>
    </w:p>
    <w:p w14:paraId="263318B9" w14:textId="77777777" w:rsidR="00AD4623" w:rsidRPr="00AD4623" w:rsidRDefault="00AD4623" w:rsidP="00AD4623">
      <w:pPr>
        <w:spacing w:after="0" w:line="259" w:lineRule="auto"/>
        <w:ind w:left="0" w:right="0" w:firstLine="0"/>
        <w:jc w:val="left"/>
      </w:pPr>
      <w:r w:rsidRPr="00AD4623">
        <w:rPr>
          <w:b/>
          <w:sz w:val="36"/>
        </w:rPr>
        <w:t xml:space="preserve"> </w:t>
      </w:r>
    </w:p>
    <w:p w14:paraId="1148444E" w14:textId="77777777" w:rsidR="00AD4623" w:rsidRPr="00AD4623" w:rsidRDefault="00AD4623" w:rsidP="00AD4623">
      <w:pPr>
        <w:keepNext/>
        <w:keepLines/>
        <w:spacing w:after="0" w:line="259" w:lineRule="auto"/>
        <w:ind w:left="0" w:right="0" w:hanging="10"/>
        <w:jc w:val="center"/>
        <w:outlineLvl w:val="0"/>
        <w:rPr>
          <w:b/>
          <w:sz w:val="36"/>
        </w:rPr>
      </w:pPr>
      <w:r w:rsidRPr="00AD4623">
        <w:rPr>
          <w:b/>
          <w:sz w:val="36"/>
        </w:rPr>
        <w:t xml:space="preserve">PART C5-CONDITIONS </w:t>
      </w:r>
    </w:p>
    <w:p w14:paraId="1C7128AC" w14:textId="77777777" w:rsidR="00AD4623" w:rsidRPr="00AD4623" w:rsidRDefault="00AD4623" w:rsidP="00AD4623">
      <w:pPr>
        <w:spacing w:after="0" w:line="259" w:lineRule="auto"/>
        <w:ind w:left="0" w:right="0" w:firstLine="0"/>
        <w:jc w:val="left"/>
      </w:pPr>
      <w:r w:rsidRPr="00AD4623">
        <w:rPr>
          <w:sz w:val="36"/>
        </w:rPr>
        <w:t xml:space="preserve"> </w:t>
      </w:r>
    </w:p>
    <w:p w14:paraId="3C321B23" w14:textId="77777777" w:rsidR="00AD4623" w:rsidRPr="00AD4623" w:rsidRDefault="00AD4623" w:rsidP="00AD4623">
      <w:pPr>
        <w:spacing w:after="0" w:line="259" w:lineRule="auto"/>
        <w:ind w:left="0" w:right="0" w:firstLine="0"/>
        <w:jc w:val="left"/>
      </w:pPr>
      <w:r w:rsidRPr="00AD4623">
        <w:t xml:space="preserve"> </w:t>
      </w:r>
    </w:p>
    <w:p w14:paraId="6947E095" w14:textId="77777777" w:rsidR="00AD4623" w:rsidRPr="00AD4623" w:rsidRDefault="00AD4623" w:rsidP="00AD4623">
      <w:pPr>
        <w:spacing w:after="0" w:line="259" w:lineRule="auto"/>
        <w:ind w:left="0" w:right="0" w:firstLine="0"/>
        <w:jc w:val="left"/>
      </w:pPr>
      <w:r w:rsidRPr="00AD4623">
        <w:t xml:space="preserve"> </w:t>
      </w:r>
    </w:p>
    <w:p w14:paraId="057FB04A" w14:textId="77777777" w:rsidR="00AD4623" w:rsidRPr="00AD4623" w:rsidRDefault="00AD4623" w:rsidP="00AD4623">
      <w:pPr>
        <w:ind w:left="0" w:right="0"/>
        <w:sectPr w:rsidR="00AD4623" w:rsidRPr="00AD4623" w:rsidSect="00473800">
          <w:pgSz w:w="11904" w:h="16838"/>
          <w:pgMar w:top="720" w:right="720" w:bottom="720" w:left="720" w:header="720" w:footer="720" w:gutter="0"/>
          <w:cols w:space="720"/>
        </w:sectPr>
      </w:pPr>
    </w:p>
    <w:tbl>
      <w:tblPr>
        <w:tblStyle w:val="TableGrid10"/>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AD4623" w:rsidRPr="00AD4623" w14:paraId="22843E50" w14:textId="77777777" w:rsidTr="00AD4623">
        <w:trPr>
          <w:trHeight w:val="170"/>
        </w:trPr>
        <w:tc>
          <w:tcPr>
            <w:tcW w:w="3203" w:type="dxa"/>
            <w:vMerge w:val="restart"/>
            <w:tcBorders>
              <w:top w:val="single" w:sz="4" w:space="0" w:color="000000"/>
              <w:left w:val="single" w:sz="4" w:space="0" w:color="000000"/>
              <w:bottom w:val="single" w:sz="4" w:space="0" w:color="000000"/>
              <w:right w:val="single" w:sz="4" w:space="0" w:color="000000"/>
            </w:tcBorders>
          </w:tcPr>
          <w:p w14:paraId="0E9AB98A" w14:textId="77777777" w:rsidR="00AD4623" w:rsidRPr="00AD4623" w:rsidRDefault="00AD4623" w:rsidP="00AD4623">
            <w:pPr>
              <w:spacing w:after="0" w:line="259" w:lineRule="auto"/>
              <w:ind w:left="0" w:right="0" w:firstLine="0"/>
              <w:jc w:val="left"/>
            </w:pPr>
            <w:r w:rsidRPr="00AD4623">
              <w:rPr>
                <w:rFonts w:ascii="Calibri" w:eastAsia="Calibri" w:hAnsi="Calibri" w:cs="Calibri"/>
                <w:noProof/>
                <w:sz w:val="22"/>
              </w:rPr>
              <w:lastRenderedPageBreak/>
              <mc:AlternateContent>
                <mc:Choice Requires="wpg">
                  <w:drawing>
                    <wp:inline distT="0" distB="0" distL="0" distR="0" wp14:anchorId="30655B40" wp14:editId="3B6A80EA">
                      <wp:extent cx="1575391" cy="1091016"/>
                      <wp:effectExtent l="0" t="0" r="0" b="0"/>
                      <wp:docPr id="378486" name="Group 378486"/>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378487" name="Picture 378487"/>
                                <pic:cNvPicPr/>
                              </pic:nvPicPr>
                              <pic:blipFill>
                                <a:blip r:embed="rId24"/>
                                <a:stretch>
                                  <a:fillRect/>
                                </a:stretch>
                              </pic:blipFill>
                              <pic:spPr>
                                <a:xfrm>
                                  <a:off x="7569" y="7620"/>
                                  <a:ext cx="1526644" cy="1051406"/>
                                </a:xfrm>
                                <a:prstGeom prst="rect">
                                  <a:avLst/>
                                </a:prstGeom>
                              </pic:spPr>
                            </pic:pic>
                            <wps:wsp>
                              <wps:cNvPr id="378488"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78489"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378490"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78491"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378492"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378493"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78494"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378495"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372" name="Rectangle 19372"/>
                              <wps:cNvSpPr/>
                              <wps:spPr>
                                <a:xfrm>
                                  <a:off x="1539824" y="948279"/>
                                  <a:ext cx="47304" cy="189841"/>
                                </a:xfrm>
                                <a:prstGeom prst="rect">
                                  <a:avLst/>
                                </a:prstGeom>
                                <a:ln>
                                  <a:noFill/>
                                </a:ln>
                              </wps:spPr>
                              <wps:txbx>
                                <w:txbxContent>
                                  <w:p w14:paraId="4A1920FD" w14:textId="77777777" w:rsidR="00B407F5" w:rsidRDefault="00B407F5" w:rsidP="00AD4623">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30655B40" id="Group 378486" o:spid="_x0000_s1536"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">
                      <v:shape id="Picture 378487" o:spid="_x0000_s1537"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">
                        <v:imagedata r:id="rId25" o:title=""/>
                      </v:shape>
                      <v:shape id="Shape 442239" o:spid="_x0000_s1538"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" path="m,l9144,r,9144l,9144,,e" fillcolor="black" stroked="f" strokeweight="0">
                        <v:stroke miterlimit="83231f" joinstyle="miter"/>
                        <v:path arrowok="t" textboxrect="0,0,9144,9144"/>
                      </v:shape>
                      <v:shape id="Shape 442240" o:spid="_x0000_s1539"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" path="m,l1527683,r,9144l,9144,,e" fillcolor="black" stroked="f" strokeweight="0">
                        <v:stroke miterlimit="83231f" joinstyle="miter"/>
                        <v:path arrowok="t" textboxrect="0,0,1527683,9144"/>
                      </v:shape>
                      <v:shape id="Shape 442241" o:spid="_x0000_s1540"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" path="m,l9144,r,9144l,9144,,e" fillcolor="black" stroked="f" strokeweight="0">
                        <v:stroke miterlimit="83231f" joinstyle="miter"/>
                        <v:path arrowok="t" textboxrect="0,0,9144,9144"/>
                      </v:shape>
                      <v:shape id="Shape 442242" o:spid="_x0000_s1541"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" path="m,l9144,r,1051865l,1051865,,e" fillcolor="black" stroked="f" strokeweight="0">
                        <v:stroke miterlimit="83231f" joinstyle="miter"/>
                        <v:path arrowok="t" textboxrect="0,0,9144,1051865"/>
                      </v:shape>
                      <v:shape id="Shape 442243" o:spid="_x0000_s1542"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" path="m,l9144,r,1051865l,1051865,,e" fillcolor="black" stroked="f" strokeweight="0">
                        <v:stroke miterlimit="83231f" joinstyle="miter"/>
                        <v:path arrowok="t" textboxrect="0,0,9144,1051865"/>
                      </v:shape>
                      <v:shape id="Shape 442244" o:spid="_x0000_s1543"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" path="m,l9144,r,9144l,9144,,e" fillcolor="black" stroked="f" strokeweight="0">
                        <v:stroke miterlimit="83231f" joinstyle="miter"/>
                        <v:path arrowok="t" textboxrect="0,0,9144,9144"/>
                      </v:shape>
                      <v:shape id="Shape 442245" o:spid="_x0000_s1544"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" path="m,l1527683,r,9144l,9144,,e" fillcolor="black" stroked="f" strokeweight="0">
                        <v:stroke miterlimit="83231f" joinstyle="miter"/>
                        <v:path arrowok="t" textboxrect="0,0,1527683,9144"/>
                      </v:shape>
                      <v:shape id="Shape 442246" o:spid="_x0000_s1545"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" path="m,l9144,r,9144l,9144,,e" fillcolor="black" stroked="f" strokeweight="0">
                        <v:stroke miterlimit="83231f" joinstyle="miter"/>
                        <v:path arrowok="t" textboxrect="0,0,9144,9144"/>
                      </v:shape>
                      <v:rect id="Rectangle 19372" o:spid="_x0000_s1546"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" filled="f" stroked="f">
                        <v:textbox inset="0,0,0,0">
                          <w:txbxContent>
                            <w:p w14:paraId="4A1920FD" w14:textId="77777777" w:rsidR="00B407F5" w:rsidRDefault="00B407F5" w:rsidP="00AD4623">
                              <w:pPr>
                                <w:spacing w:after="160" w:line="259"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tcPr>
          <w:p w14:paraId="60CC8E84" w14:textId="7A2538FC" w:rsidR="00AD4623" w:rsidRPr="00AD4623" w:rsidRDefault="00AD4623" w:rsidP="00AD4623">
            <w:pPr>
              <w:spacing w:after="0" w:line="259" w:lineRule="auto"/>
              <w:ind w:left="0" w:right="0" w:firstLine="0"/>
              <w:jc w:val="center"/>
              <w:rPr>
                <w:b/>
                <w:sz w:val="28"/>
              </w:rPr>
            </w:pPr>
            <w:r w:rsidRPr="00AD4623">
              <w:rPr>
                <w:b/>
                <w:sz w:val="28"/>
              </w:rPr>
              <w:t xml:space="preserve">PHOKWANE LOCAL </w:t>
            </w:r>
            <w:r w:rsidR="009D5022">
              <w:rPr>
                <w:b/>
                <w:sz w:val="28"/>
              </w:rPr>
              <w:t>MUNICIPALITY</w:t>
            </w:r>
          </w:p>
        </w:tc>
      </w:tr>
      <w:tr w:rsidR="00AD4623" w:rsidRPr="00AD4623" w14:paraId="6D992C34" w14:textId="77777777" w:rsidTr="00AD4623">
        <w:trPr>
          <w:trHeight w:val="170"/>
        </w:trPr>
        <w:tc>
          <w:tcPr>
            <w:tcW w:w="0" w:type="auto"/>
            <w:vMerge/>
            <w:tcBorders>
              <w:top w:val="nil"/>
              <w:left w:val="single" w:sz="4" w:space="0" w:color="000000"/>
              <w:bottom w:val="nil"/>
              <w:right w:val="single" w:sz="4" w:space="0" w:color="000000"/>
            </w:tcBorders>
          </w:tcPr>
          <w:p w14:paraId="46574D2B" w14:textId="77777777" w:rsidR="00AD4623" w:rsidRPr="00AD4623" w:rsidRDefault="00AD4623" w:rsidP="00AD4623">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tcPr>
          <w:p w14:paraId="1E3836C0" w14:textId="2AA1E0DE" w:rsidR="00AD4623" w:rsidRPr="00AD4623" w:rsidRDefault="00855AF3" w:rsidP="00AD4623">
            <w:pPr>
              <w:spacing w:after="0" w:line="259" w:lineRule="auto"/>
              <w:ind w:left="0" w:right="0" w:firstLine="0"/>
              <w:jc w:val="center"/>
            </w:pPr>
            <w:r>
              <w:rPr>
                <w:b/>
              </w:rPr>
              <w:t xml:space="preserve">TENDER NR: </w:t>
            </w:r>
            <w:r w:rsidR="00585F9E">
              <w:rPr>
                <w:b/>
              </w:rPr>
              <w:t>PL11/PS/0123</w:t>
            </w:r>
            <w:r w:rsidR="00AD4623" w:rsidRPr="00AD4623">
              <w:rPr>
                <w:b/>
              </w:rPr>
              <w:t xml:space="preserve"> </w:t>
            </w:r>
          </w:p>
        </w:tc>
      </w:tr>
      <w:tr w:rsidR="00AD4623" w:rsidRPr="00AD4623" w14:paraId="4360FE4D" w14:textId="77777777" w:rsidTr="00AD4623">
        <w:trPr>
          <w:trHeight w:val="170"/>
        </w:trPr>
        <w:tc>
          <w:tcPr>
            <w:tcW w:w="0" w:type="auto"/>
            <w:vMerge/>
            <w:tcBorders>
              <w:top w:val="nil"/>
              <w:left w:val="single" w:sz="4" w:space="0" w:color="000000"/>
              <w:bottom w:val="single" w:sz="4" w:space="0" w:color="000000"/>
              <w:right w:val="single" w:sz="4" w:space="0" w:color="000000"/>
            </w:tcBorders>
          </w:tcPr>
          <w:p w14:paraId="2841B988" w14:textId="77777777" w:rsidR="00AD4623" w:rsidRPr="00AD4623" w:rsidRDefault="00AD4623" w:rsidP="00AD4623">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7C776CF2" w14:textId="7262A9FF" w:rsidR="00AD4623" w:rsidRPr="00AD4623" w:rsidRDefault="004A517F" w:rsidP="00AD4623">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0C9B7841" w14:textId="77777777" w:rsidR="00AD4623" w:rsidRPr="00AD4623" w:rsidRDefault="00AD4623" w:rsidP="00AD4623">
            <w:pPr>
              <w:spacing w:after="0" w:line="259" w:lineRule="auto"/>
              <w:ind w:left="0" w:right="0" w:firstLine="0"/>
              <w:jc w:val="center"/>
            </w:pPr>
          </w:p>
        </w:tc>
      </w:tr>
    </w:tbl>
    <w:p w14:paraId="7B089BA6" w14:textId="77777777" w:rsidR="00AD4623" w:rsidRPr="00AD4623" w:rsidRDefault="00AD4623" w:rsidP="00AD4623">
      <w:pPr>
        <w:keepNext/>
        <w:keepLines/>
        <w:spacing w:after="0" w:line="259" w:lineRule="auto"/>
        <w:ind w:left="0" w:right="0" w:hanging="10"/>
        <w:jc w:val="center"/>
        <w:outlineLvl w:val="0"/>
        <w:rPr>
          <w:b/>
          <w:sz w:val="36"/>
        </w:rPr>
      </w:pPr>
      <w:r w:rsidRPr="00AD4623">
        <w:rPr>
          <w:b/>
          <w:sz w:val="36"/>
        </w:rPr>
        <w:t>Part C5: CONDITIONS</w:t>
      </w:r>
    </w:p>
    <w:p w14:paraId="14481AAE" w14:textId="77777777" w:rsidR="00AD4623" w:rsidRPr="00AD4623" w:rsidRDefault="00AD4623" w:rsidP="00AD4623">
      <w:pPr>
        <w:ind w:left="0" w:right="0"/>
      </w:pPr>
    </w:p>
    <w:p w14:paraId="2D3443ED" w14:textId="77777777" w:rsidR="00AD4623" w:rsidRPr="00AD4623" w:rsidRDefault="00AD4623" w:rsidP="00AD4623">
      <w:pPr>
        <w:spacing w:after="0" w:line="259" w:lineRule="auto"/>
        <w:ind w:left="0" w:right="0" w:firstLine="0"/>
        <w:jc w:val="left"/>
        <w:rPr>
          <w:b/>
        </w:rPr>
      </w:pPr>
      <w:r w:rsidRPr="00AD4623">
        <w:rPr>
          <w:b/>
        </w:rPr>
        <w:t>C5.1: PHOKWANE LOCAL MUNICIPALITY TENDER CONDITIONS AND INFORMATION</w:t>
      </w:r>
    </w:p>
    <w:p w14:paraId="491EB636" w14:textId="77777777" w:rsidR="00AD4623" w:rsidRPr="00AD4623" w:rsidRDefault="00AD4623" w:rsidP="00AD4623">
      <w:pPr>
        <w:spacing w:after="0" w:line="259" w:lineRule="auto"/>
        <w:ind w:left="0" w:right="0" w:firstLine="0"/>
        <w:jc w:val="left"/>
        <w:rPr>
          <w:b/>
        </w:rPr>
      </w:pPr>
    </w:p>
    <w:p w14:paraId="3A410AA9" w14:textId="77777777" w:rsidR="00AD4623" w:rsidRPr="00AD4623" w:rsidRDefault="00AD4623" w:rsidP="00AD4623">
      <w:pPr>
        <w:tabs>
          <w:tab w:val="center" w:pos="1854"/>
          <w:tab w:val="center" w:pos="2574"/>
          <w:tab w:val="center" w:pos="3294"/>
          <w:tab w:val="center" w:pos="4014"/>
          <w:tab w:val="center" w:pos="4734"/>
          <w:tab w:val="center" w:pos="5454"/>
          <w:tab w:val="center" w:pos="6174"/>
          <w:tab w:val="center" w:pos="6894"/>
          <w:tab w:val="center" w:pos="7614"/>
          <w:tab w:val="center" w:pos="8729"/>
        </w:tabs>
        <w:spacing w:after="31" w:line="249" w:lineRule="auto"/>
        <w:ind w:left="0" w:right="0" w:firstLine="0"/>
        <w:jc w:val="left"/>
        <w:rPr>
          <w:b/>
          <w:szCs w:val="20"/>
        </w:rPr>
      </w:pPr>
      <w:r w:rsidRPr="00AD4623">
        <w:rPr>
          <w:b/>
          <w:szCs w:val="20"/>
        </w:rPr>
        <w:t>C5.2</w:t>
      </w:r>
      <w:r w:rsidRPr="00AD4623">
        <w:rPr>
          <w:rFonts w:eastAsia="Calibri"/>
          <w:b/>
          <w:szCs w:val="20"/>
        </w:rPr>
        <w:t>: PHOKWANE LOCAL MUNICIPALITY SPECIAL CONDITIONS OF CONTRACT.</w:t>
      </w:r>
    </w:p>
    <w:p w14:paraId="6C42D573" w14:textId="77777777" w:rsidR="00AD4623" w:rsidRPr="00AD4623" w:rsidRDefault="00AD4623" w:rsidP="00AD4623">
      <w:pPr>
        <w:spacing w:after="0" w:line="259" w:lineRule="auto"/>
        <w:ind w:left="0" w:right="0" w:firstLine="0"/>
        <w:jc w:val="left"/>
        <w:rPr>
          <w:b/>
        </w:rPr>
      </w:pPr>
    </w:p>
    <w:p w14:paraId="5B0397BC" w14:textId="77777777" w:rsidR="00AD4623" w:rsidRPr="00AD4623" w:rsidRDefault="00AD4623" w:rsidP="00AD4623">
      <w:pPr>
        <w:tabs>
          <w:tab w:val="center" w:pos="826"/>
          <w:tab w:val="center" w:pos="1546"/>
          <w:tab w:val="center" w:pos="2266"/>
          <w:tab w:val="center" w:pos="2986"/>
          <w:tab w:val="center" w:pos="3706"/>
          <w:tab w:val="center" w:pos="4426"/>
          <w:tab w:val="center" w:pos="5146"/>
          <w:tab w:val="center" w:pos="5866"/>
          <w:tab w:val="center" w:pos="6586"/>
          <w:tab w:val="center" w:pos="7306"/>
          <w:tab w:val="center" w:pos="8026"/>
          <w:tab w:val="center" w:pos="8746"/>
          <w:tab w:val="center" w:pos="9861"/>
        </w:tabs>
        <w:spacing w:after="0" w:line="259" w:lineRule="auto"/>
        <w:ind w:left="0" w:right="0" w:firstLine="0"/>
        <w:jc w:val="left"/>
        <w:rPr>
          <w:b/>
          <w:szCs w:val="20"/>
        </w:rPr>
      </w:pPr>
      <w:r w:rsidRPr="00AD4623">
        <w:rPr>
          <w:b/>
          <w:szCs w:val="20"/>
        </w:rPr>
        <w:t>C5.3: PHOKWANE LOCAL MUNICIPALITY GENERAL CONDITIONS OF CONTRACT.</w:t>
      </w:r>
    </w:p>
    <w:p w14:paraId="33E0E3FC" w14:textId="77777777" w:rsidR="00AD4623" w:rsidRPr="00AD4623" w:rsidRDefault="00AD4623" w:rsidP="00AD4623">
      <w:pPr>
        <w:tabs>
          <w:tab w:val="center" w:pos="826"/>
          <w:tab w:val="center" w:pos="1546"/>
          <w:tab w:val="center" w:pos="2266"/>
          <w:tab w:val="center" w:pos="2986"/>
          <w:tab w:val="center" w:pos="3706"/>
          <w:tab w:val="center" w:pos="4426"/>
          <w:tab w:val="center" w:pos="5146"/>
          <w:tab w:val="center" w:pos="5866"/>
          <w:tab w:val="center" w:pos="6586"/>
          <w:tab w:val="center" w:pos="7306"/>
          <w:tab w:val="center" w:pos="8026"/>
          <w:tab w:val="center" w:pos="8746"/>
          <w:tab w:val="center" w:pos="9861"/>
        </w:tabs>
        <w:spacing w:after="0" w:line="259" w:lineRule="auto"/>
        <w:ind w:left="0" w:right="0" w:firstLine="0"/>
        <w:jc w:val="left"/>
        <w:rPr>
          <w:b/>
          <w:szCs w:val="20"/>
        </w:rPr>
      </w:pPr>
    </w:p>
    <w:p w14:paraId="55970879" w14:textId="77777777" w:rsidR="00AD4623" w:rsidRPr="00AD4623" w:rsidRDefault="00AD4623" w:rsidP="00AD4623">
      <w:pPr>
        <w:spacing w:after="0" w:line="259" w:lineRule="auto"/>
        <w:ind w:left="0" w:right="0" w:firstLine="0"/>
      </w:pPr>
    </w:p>
    <w:p w14:paraId="1E2CE034" w14:textId="77777777" w:rsidR="00AD4623" w:rsidRPr="00AD4623" w:rsidRDefault="00AD4623" w:rsidP="00AD4623">
      <w:pPr>
        <w:spacing w:after="0" w:line="259" w:lineRule="auto"/>
        <w:ind w:left="0" w:right="0" w:firstLine="0"/>
      </w:pPr>
    </w:p>
    <w:p w14:paraId="3AA1E0FD" w14:textId="77777777" w:rsidR="00AD4623" w:rsidRPr="00AD4623" w:rsidRDefault="00AD4623" w:rsidP="00AD4623">
      <w:pPr>
        <w:spacing w:after="0" w:line="259" w:lineRule="auto"/>
        <w:ind w:left="0" w:right="0" w:firstLine="0"/>
      </w:pPr>
    </w:p>
    <w:p w14:paraId="6F41294B" w14:textId="77777777" w:rsidR="00AD4623" w:rsidRPr="00AD4623" w:rsidRDefault="00AD4623" w:rsidP="00AD4623">
      <w:pPr>
        <w:spacing w:after="0" w:line="259" w:lineRule="auto"/>
        <w:ind w:left="0" w:right="0" w:firstLine="0"/>
      </w:pPr>
    </w:p>
    <w:p w14:paraId="31DA04DA" w14:textId="77777777" w:rsidR="00AD4623" w:rsidRPr="00AD4623" w:rsidRDefault="00AD4623" w:rsidP="00AD4623">
      <w:pPr>
        <w:spacing w:after="0" w:line="259" w:lineRule="auto"/>
        <w:ind w:left="0" w:right="0" w:firstLine="0"/>
      </w:pPr>
    </w:p>
    <w:p w14:paraId="13F8FA89" w14:textId="77777777" w:rsidR="00AD4623" w:rsidRPr="00AD4623" w:rsidRDefault="00AD4623" w:rsidP="00AD4623">
      <w:pPr>
        <w:spacing w:after="0" w:line="259" w:lineRule="auto"/>
        <w:ind w:left="0" w:right="0" w:firstLine="0"/>
      </w:pPr>
    </w:p>
    <w:p w14:paraId="51B01D5B" w14:textId="77777777" w:rsidR="00AD4623" w:rsidRPr="00AD4623" w:rsidRDefault="00AD4623" w:rsidP="00AD4623">
      <w:pPr>
        <w:spacing w:after="0" w:line="259" w:lineRule="auto"/>
        <w:ind w:left="0" w:right="0" w:firstLine="0"/>
      </w:pPr>
    </w:p>
    <w:p w14:paraId="6C62FFC0" w14:textId="77777777" w:rsidR="00AD4623" w:rsidRPr="00AD4623" w:rsidRDefault="00AD4623" w:rsidP="00AD4623">
      <w:pPr>
        <w:spacing w:after="0" w:line="259" w:lineRule="auto"/>
        <w:ind w:left="0" w:right="0" w:firstLine="0"/>
      </w:pPr>
    </w:p>
    <w:p w14:paraId="2CFA64D5" w14:textId="77777777" w:rsidR="00AD4623" w:rsidRPr="00AD4623" w:rsidRDefault="00AD4623" w:rsidP="00AD4623">
      <w:pPr>
        <w:spacing w:after="0" w:line="259" w:lineRule="auto"/>
        <w:ind w:left="0" w:right="0" w:firstLine="0"/>
      </w:pPr>
    </w:p>
    <w:p w14:paraId="1CFB116E" w14:textId="77777777" w:rsidR="00AD4623" w:rsidRPr="00AD4623" w:rsidRDefault="00AD4623" w:rsidP="00AD4623">
      <w:pPr>
        <w:spacing w:after="0" w:line="259" w:lineRule="auto"/>
        <w:ind w:left="0" w:right="0" w:firstLine="0"/>
      </w:pPr>
    </w:p>
    <w:p w14:paraId="66D85877" w14:textId="77777777" w:rsidR="00AD4623" w:rsidRPr="00AD4623" w:rsidRDefault="00AD4623" w:rsidP="00AD4623">
      <w:pPr>
        <w:spacing w:after="0" w:line="259" w:lineRule="auto"/>
        <w:ind w:left="0" w:right="0" w:firstLine="0"/>
      </w:pPr>
    </w:p>
    <w:p w14:paraId="14C6AD37" w14:textId="77777777" w:rsidR="00AD4623" w:rsidRPr="00AD4623" w:rsidRDefault="00AD4623" w:rsidP="00AD4623">
      <w:pPr>
        <w:spacing w:after="0" w:line="259" w:lineRule="auto"/>
        <w:ind w:left="0" w:right="0" w:firstLine="0"/>
      </w:pPr>
    </w:p>
    <w:p w14:paraId="24EFE49C" w14:textId="77777777" w:rsidR="00AD4623" w:rsidRPr="00AD4623" w:rsidRDefault="00AD4623" w:rsidP="00AD4623">
      <w:pPr>
        <w:spacing w:after="0" w:line="259" w:lineRule="auto"/>
        <w:ind w:left="0" w:right="0" w:firstLine="0"/>
      </w:pPr>
    </w:p>
    <w:p w14:paraId="2221EF0B" w14:textId="77777777" w:rsidR="00AD4623" w:rsidRPr="00AD4623" w:rsidRDefault="00AD4623" w:rsidP="00AD4623">
      <w:pPr>
        <w:spacing w:after="0" w:line="259" w:lineRule="auto"/>
        <w:ind w:left="0" w:right="0" w:firstLine="0"/>
      </w:pPr>
    </w:p>
    <w:p w14:paraId="0ADC3F95" w14:textId="77777777" w:rsidR="00AD4623" w:rsidRPr="00AD4623" w:rsidRDefault="00AD4623" w:rsidP="00AD4623">
      <w:pPr>
        <w:spacing w:after="0" w:line="259" w:lineRule="auto"/>
        <w:ind w:left="0" w:right="0" w:firstLine="0"/>
      </w:pPr>
    </w:p>
    <w:p w14:paraId="3E7FEEA7" w14:textId="77777777" w:rsidR="00AD4623" w:rsidRPr="00AD4623" w:rsidRDefault="00AD4623" w:rsidP="00AD4623">
      <w:pPr>
        <w:spacing w:after="0" w:line="259" w:lineRule="auto"/>
        <w:ind w:left="0" w:right="0" w:firstLine="0"/>
      </w:pPr>
    </w:p>
    <w:p w14:paraId="4CF346FF" w14:textId="77777777" w:rsidR="00AD4623" w:rsidRPr="00AD4623" w:rsidRDefault="00AD4623" w:rsidP="00AD4623">
      <w:pPr>
        <w:spacing w:after="0" w:line="259" w:lineRule="auto"/>
        <w:ind w:left="0" w:right="0" w:firstLine="0"/>
      </w:pPr>
    </w:p>
    <w:p w14:paraId="2BF785AC" w14:textId="77777777" w:rsidR="00AD4623" w:rsidRPr="00AD4623" w:rsidRDefault="00AD4623" w:rsidP="00AD4623">
      <w:pPr>
        <w:spacing w:after="0" w:line="259" w:lineRule="auto"/>
        <w:ind w:left="0" w:right="0" w:firstLine="0"/>
      </w:pPr>
    </w:p>
    <w:p w14:paraId="51CFD393" w14:textId="77777777" w:rsidR="00AD4623" w:rsidRPr="00AD4623" w:rsidRDefault="00AD4623" w:rsidP="00AD4623">
      <w:pPr>
        <w:spacing w:after="0" w:line="259" w:lineRule="auto"/>
        <w:ind w:left="0" w:right="0" w:firstLine="0"/>
      </w:pPr>
    </w:p>
    <w:p w14:paraId="2CF4A22B" w14:textId="77777777" w:rsidR="00AD4623" w:rsidRPr="00AD4623" w:rsidRDefault="00AD4623" w:rsidP="00AD4623">
      <w:pPr>
        <w:spacing w:after="0" w:line="259" w:lineRule="auto"/>
        <w:ind w:left="0" w:right="0" w:firstLine="0"/>
      </w:pPr>
    </w:p>
    <w:p w14:paraId="3FFE1773" w14:textId="77777777" w:rsidR="00AD4623" w:rsidRPr="00AD4623" w:rsidRDefault="00AD4623" w:rsidP="00AD4623">
      <w:pPr>
        <w:spacing w:after="0" w:line="259" w:lineRule="auto"/>
        <w:ind w:left="0" w:right="0" w:firstLine="0"/>
      </w:pPr>
    </w:p>
    <w:p w14:paraId="11D669BA" w14:textId="77777777" w:rsidR="00AD4623" w:rsidRPr="00AD4623" w:rsidRDefault="00AD4623" w:rsidP="00AD4623">
      <w:pPr>
        <w:spacing w:after="0" w:line="259" w:lineRule="auto"/>
        <w:ind w:left="0" w:right="0" w:firstLine="0"/>
      </w:pPr>
    </w:p>
    <w:p w14:paraId="69A2BAF7" w14:textId="77777777" w:rsidR="00AD4623" w:rsidRPr="00AD4623" w:rsidRDefault="00AD4623" w:rsidP="00AD4623">
      <w:pPr>
        <w:spacing w:after="0" w:line="259" w:lineRule="auto"/>
        <w:ind w:left="0" w:right="0" w:firstLine="0"/>
      </w:pPr>
    </w:p>
    <w:p w14:paraId="22EB90FD" w14:textId="77777777" w:rsidR="00AD4623" w:rsidRPr="00AD4623" w:rsidRDefault="00AD4623" w:rsidP="00AD4623">
      <w:pPr>
        <w:spacing w:after="0" w:line="259" w:lineRule="auto"/>
        <w:ind w:left="0" w:right="0" w:firstLine="0"/>
      </w:pPr>
    </w:p>
    <w:p w14:paraId="42260C08" w14:textId="77777777" w:rsidR="00AD4623" w:rsidRPr="00AD4623" w:rsidRDefault="00AD4623" w:rsidP="00AD4623">
      <w:pPr>
        <w:spacing w:after="0" w:line="259" w:lineRule="auto"/>
        <w:ind w:left="0" w:right="0" w:firstLine="0"/>
      </w:pPr>
    </w:p>
    <w:p w14:paraId="48A86BBE" w14:textId="77777777" w:rsidR="00AD4623" w:rsidRPr="00AD4623" w:rsidRDefault="00AD4623" w:rsidP="00AD4623">
      <w:pPr>
        <w:spacing w:after="0" w:line="259" w:lineRule="auto"/>
        <w:ind w:left="0" w:right="0" w:firstLine="0"/>
      </w:pPr>
    </w:p>
    <w:p w14:paraId="003A33E4" w14:textId="77777777" w:rsidR="00AD4623" w:rsidRPr="00AD4623" w:rsidRDefault="00AD4623" w:rsidP="00AD4623">
      <w:pPr>
        <w:spacing w:after="0" w:line="259" w:lineRule="auto"/>
        <w:ind w:left="0" w:right="0" w:firstLine="0"/>
      </w:pPr>
    </w:p>
    <w:p w14:paraId="53E55977" w14:textId="77777777" w:rsidR="00AD4623" w:rsidRPr="00AD4623" w:rsidRDefault="00AD4623" w:rsidP="00AD4623">
      <w:pPr>
        <w:spacing w:after="0" w:line="259" w:lineRule="auto"/>
        <w:ind w:left="0" w:right="0" w:firstLine="0"/>
      </w:pPr>
    </w:p>
    <w:p w14:paraId="20A60772" w14:textId="77777777" w:rsidR="00AD4623" w:rsidRPr="00AD4623" w:rsidRDefault="00AD4623" w:rsidP="00AD4623">
      <w:pPr>
        <w:spacing w:after="0" w:line="259" w:lineRule="auto"/>
        <w:ind w:left="0" w:right="0" w:firstLine="0"/>
      </w:pPr>
    </w:p>
    <w:p w14:paraId="1C7860C8" w14:textId="77777777" w:rsidR="00AD4623" w:rsidRPr="00AD4623" w:rsidRDefault="00AD4623" w:rsidP="00AD4623">
      <w:pPr>
        <w:spacing w:after="0" w:line="259" w:lineRule="auto"/>
        <w:ind w:left="0" w:right="0" w:firstLine="0"/>
      </w:pPr>
    </w:p>
    <w:p w14:paraId="51258D41" w14:textId="77777777" w:rsidR="00AD4623" w:rsidRPr="00AD4623" w:rsidRDefault="00AD4623" w:rsidP="00AD4623">
      <w:pPr>
        <w:spacing w:after="0" w:line="259" w:lineRule="auto"/>
        <w:ind w:left="0" w:right="0" w:firstLine="0"/>
      </w:pPr>
    </w:p>
    <w:p w14:paraId="28A8E416" w14:textId="77777777" w:rsidR="00AD4623" w:rsidRPr="00AD4623" w:rsidRDefault="00AD4623" w:rsidP="00AD4623">
      <w:pPr>
        <w:spacing w:after="0" w:line="259" w:lineRule="auto"/>
        <w:ind w:left="0" w:right="0" w:firstLine="0"/>
      </w:pPr>
    </w:p>
    <w:p w14:paraId="7242E1ED" w14:textId="77777777" w:rsidR="00AD4623" w:rsidRPr="00AD4623" w:rsidRDefault="00AD4623" w:rsidP="00AD4623">
      <w:pPr>
        <w:spacing w:after="0" w:line="259" w:lineRule="auto"/>
        <w:ind w:left="0" w:right="0" w:firstLine="0"/>
      </w:pPr>
    </w:p>
    <w:p w14:paraId="0AE23B4F" w14:textId="77777777" w:rsidR="00AD4623" w:rsidRPr="00AD4623" w:rsidRDefault="00AD4623" w:rsidP="00AD4623">
      <w:pPr>
        <w:spacing w:after="0" w:line="259" w:lineRule="auto"/>
        <w:ind w:left="0" w:right="0" w:firstLine="0"/>
      </w:pPr>
    </w:p>
    <w:p w14:paraId="240A0311" w14:textId="77777777" w:rsidR="00AD4623" w:rsidRPr="00AD4623" w:rsidRDefault="00AD4623" w:rsidP="00AD4623">
      <w:pPr>
        <w:spacing w:after="0" w:line="259" w:lineRule="auto"/>
        <w:ind w:left="0" w:right="0" w:firstLine="0"/>
      </w:pPr>
    </w:p>
    <w:p w14:paraId="2F2473F3" w14:textId="77777777" w:rsidR="00AD4623" w:rsidRPr="00AD4623" w:rsidRDefault="00AD4623" w:rsidP="00AD4623">
      <w:pPr>
        <w:spacing w:after="0" w:line="259" w:lineRule="auto"/>
        <w:ind w:left="0" w:right="0" w:firstLine="0"/>
      </w:pPr>
    </w:p>
    <w:p w14:paraId="248103C7" w14:textId="77777777" w:rsidR="00AD4623" w:rsidRPr="00AD4623" w:rsidRDefault="00AD4623" w:rsidP="00AD4623">
      <w:pPr>
        <w:spacing w:after="0" w:line="259" w:lineRule="auto"/>
        <w:ind w:left="0" w:right="0" w:firstLine="0"/>
      </w:pPr>
    </w:p>
    <w:p w14:paraId="047A9C40" w14:textId="77777777" w:rsidR="00AD4623" w:rsidRPr="00AD4623" w:rsidRDefault="00AD4623" w:rsidP="00AD4623">
      <w:pPr>
        <w:spacing w:after="0" w:line="259" w:lineRule="auto"/>
        <w:ind w:left="0" w:right="0" w:firstLine="0"/>
      </w:pPr>
    </w:p>
    <w:p w14:paraId="6EC8E424" w14:textId="77777777" w:rsidR="00AD4623" w:rsidRPr="00AD4623" w:rsidRDefault="00AD4623" w:rsidP="00AD4623">
      <w:pPr>
        <w:spacing w:after="0" w:line="259" w:lineRule="auto"/>
        <w:ind w:left="0" w:right="0" w:firstLine="0"/>
      </w:pPr>
    </w:p>
    <w:p w14:paraId="2BE52F51" w14:textId="77777777" w:rsidR="00AD4623" w:rsidRPr="00AD4623" w:rsidRDefault="00AD4623" w:rsidP="00AD4623">
      <w:pPr>
        <w:spacing w:after="0" w:line="259" w:lineRule="auto"/>
        <w:ind w:left="0" w:right="0" w:firstLine="0"/>
      </w:pPr>
    </w:p>
    <w:p w14:paraId="1255022E" w14:textId="77777777" w:rsidR="00AD4623" w:rsidRPr="00AD4623" w:rsidRDefault="00AD4623" w:rsidP="00AD4623">
      <w:pPr>
        <w:spacing w:after="0" w:line="259" w:lineRule="auto"/>
        <w:ind w:left="0" w:right="0" w:firstLine="0"/>
      </w:pPr>
    </w:p>
    <w:p w14:paraId="62416AB0" w14:textId="77777777" w:rsidR="00AD4623" w:rsidRPr="00AD4623" w:rsidRDefault="00AD4623" w:rsidP="00AD4623">
      <w:pPr>
        <w:spacing w:after="0" w:line="259" w:lineRule="auto"/>
        <w:ind w:left="0" w:right="0" w:firstLine="0"/>
      </w:pPr>
    </w:p>
    <w:p w14:paraId="02A6C2D3" w14:textId="77777777" w:rsidR="00AD4623" w:rsidRPr="00AD4623" w:rsidRDefault="00AD4623" w:rsidP="00AD4623">
      <w:pPr>
        <w:spacing w:after="0" w:line="259" w:lineRule="auto"/>
        <w:ind w:left="0" w:right="0" w:firstLine="0"/>
      </w:pPr>
    </w:p>
    <w:tbl>
      <w:tblPr>
        <w:tblStyle w:val="TableGrid10"/>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AD4623" w:rsidRPr="00AD4623" w14:paraId="752CE88C" w14:textId="77777777" w:rsidTr="00AD4623">
        <w:trPr>
          <w:trHeight w:val="170"/>
        </w:trPr>
        <w:tc>
          <w:tcPr>
            <w:tcW w:w="3203" w:type="dxa"/>
            <w:vMerge w:val="restart"/>
            <w:tcBorders>
              <w:top w:val="single" w:sz="4" w:space="0" w:color="000000"/>
              <w:left w:val="single" w:sz="4" w:space="0" w:color="000000"/>
              <w:bottom w:val="single" w:sz="4" w:space="0" w:color="000000"/>
              <w:right w:val="single" w:sz="4" w:space="0" w:color="000000"/>
            </w:tcBorders>
          </w:tcPr>
          <w:p w14:paraId="528CC6CF" w14:textId="77777777" w:rsidR="00AD4623" w:rsidRPr="00AD4623" w:rsidRDefault="00AD4623" w:rsidP="00AD4623">
            <w:pPr>
              <w:spacing w:after="0" w:line="259" w:lineRule="auto"/>
              <w:ind w:left="0" w:right="0" w:firstLine="0"/>
              <w:jc w:val="left"/>
            </w:pPr>
            <w:r w:rsidRPr="00AD4623">
              <w:rPr>
                <w:rFonts w:ascii="Calibri" w:eastAsia="Calibri" w:hAnsi="Calibri" w:cs="Calibri"/>
                <w:noProof/>
                <w:sz w:val="22"/>
              </w:rPr>
              <mc:AlternateContent>
                <mc:Choice Requires="wpg">
                  <w:drawing>
                    <wp:inline distT="0" distB="0" distL="0" distR="0" wp14:anchorId="7FE0629A" wp14:editId="5E33A6BA">
                      <wp:extent cx="1575391" cy="1091016"/>
                      <wp:effectExtent l="0" t="0" r="0" b="0"/>
                      <wp:docPr id="390850" name="Group 390850"/>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390851" name="Picture 390851"/>
                                <pic:cNvPicPr/>
                              </pic:nvPicPr>
                              <pic:blipFill>
                                <a:blip r:embed="rId24"/>
                                <a:stretch>
                                  <a:fillRect/>
                                </a:stretch>
                              </pic:blipFill>
                              <pic:spPr>
                                <a:xfrm>
                                  <a:off x="7569" y="7620"/>
                                  <a:ext cx="1526644" cy="1051406"/>
                                </a:xfrm>
                                <a:prstGeom prst="rect">
                                  <a:avLst/>
                                </a:prstGeom>
                              </pic:spPr>
                            </pic:pic>
                            <wps:wsp>
                              <wps:cNvPr id="390852"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90853"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390854"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90855"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390856"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390857"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90858"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390859"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90860" name="Rectangle 390860"/>
                              <wps:cNvSpPr/>
                              <wps:spPr>
                                <a:xfrm>
                                  <a:off x="1539824" y="948279"/>
                                  <a:ext cx="47304" cy="189841"/>
                                </a:xfrm>
                                <a:prstGeom prst="rect">
                                  <a:avLst/>
                                </a:prstGeom>
                                <a:ln>
                                  <a:noFill/>
                                </a:ln>
                              </wps:spPr>
                              <wps:txbx>
                                <w:txbxContent>
                                  <w:p w14:paraId="20BB44DB" w14:textId="77777777" w:rsidR="00B407F5" w:rsidRDefault="00B407F5" w:rsidP="00AD4623">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7FE0629A" id="Group 390850" o:spid="_x0000_s1547"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">
                      <v:shape id="Picture 390851" o:spid="_x0000_s1548"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">
                        <v:imagedata r:id="rId25" o:title=""/>
                      </v:shape>
                      <v:shape id="Shape 442239" o:spid="_x0000_s1549"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" path="m,l9144,r,9144l,9144,,e" fillcolor="black" stroked="f" strokeweight="0">
                        <v:stroke miterlimit="83231f" joinstyle="miter"/>
                        <v:path arrowok="t" textboxrect="0,0,9144,9144"/>
                      </v:shape>
                      <v:shape id="Shape 442240" o:spid="_x0000_s1550"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" path="m,l1527683,r,9144l,9144,,e" fillcolor="black" stroked="f" strokeweight="0">
                        <v:stroke miterlimit="83231f" joinstyle="miter"/>
                        <v:path arrowok="t" textboxrect="0,0,1527683,9144"/>
                      </v:shape>
                      <v:shape id="Shape 442241" o:spid="_x0000_s1551"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" path="m,l9144,r,9144l,9144,,e" fillcolor="black" stroked="f" strokeweight="0">
                        <v:stroke miterlimit="83231f" joinstyle="miter"/>
                        <v:path arrowok="t" textboxrect="0,0,9144,9144"/>
                      </v:shape>
                      <v:shape id="Shape 442242" o:spid="_x0000_s1552"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" path="m,l9144,r,1051865l,1051865,,e" fillcolor="black" stroked="f" strokeweight="0">
                        <v:stroke miterlimit="83231f" joinstyle="miter"/>
                        <v:path arrowok="t" textboxrect="0,0,9144,1051865"/>
                      </v:shape>
                      <v:shape id="Shape 442243" o:spid="_x0000_s1553"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" path="m,l9144,r,1051865l,1051865,,e" fillcolor="black" stroked="f" strokeweight="0">
                        <v:stroke miterlimit="83231f" joinstyle="miter"/>
                        <v:path arrowok="t" textboxrect="0,0,9144,1051865"/>
                      </v:shape>
                      <v:shape id="Shape 442244" o:spid="_x0000_s1554"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" path="m,l9144,r,9144l,9144,,e" fillcolor="black" stroked="f" strokeweight="0">
                        <v:stroke miterlimit="83231f" joinstyle="miter"/>
                        <v:path arrowok="t" textboxrect="0,0,9144,9144"/>
                      </v:shape>
                      <v:shape id="Shape 442245" o:spid="_x0000_s1555"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" path="m,l1527683,r,9144l,9144,,e" fillcolor="black" stroked="f" strokeweight="0">
                        <v:stroke miterlimit="83231f" joinstyle="miter"/>
                        <v:path arrowok="t" textboxrect="0,0,1527683,9144"/>
                      </v:shape>
                      <v:shape id="Shape 442246" o:spid="_x0000_s1556"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" path="m,l9144,r,9144l,9144,,e" fillcolor="black" stroked="f" strokeweight="0">
                        <v:stroke miterlimit="83231f" joinstyle="miter"/>
                        <v:path arrowok="t" textboxrect="0,0,9144,9144"/>
                      </v:shape>
                      <v:rect id="Rectangle 390860" o:spid="_x0000_s1557"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" filled="f" stroked="f">
                        <v:textbox inset="0,0,0,0">
                          <w:txbxContent>
                            <w:p w14:paraId="20BB44DB" w14:textId="77777777" w:rsidR="00B407F5" w:rsidRDefault="00B407F5" w:rsidP="00AD4623">
                              <w:pPr>
                                <w:spacing w:after="160" w:line="259"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tcPr>
          <w:p w14:paraId="7DB3C8D7" w14:textId="2D7F791F" w:rsidR="00AD4623" w:rsidRPr="00AD4623" w:rsidRDefault="00AD4623" w:rsidP="00AD4623">
            <w:pPr>
              <w:spacing w:after="0" w:line="259" w:lineRule="auto"/>
              <w:ind w:left="0" w:right="0" w:firstLine="0"/>
              <w:jc w:val="center"/>
              <w:rPr>
                <w:b/>
                <w:sz w:val="28"/>
              </w:rPr>
            </w:pPr>
            <w:r w:rsidRPr="00AD4623">
              <w:rPr>
                <w:b/>
                <w:sz w:val="28"/>
              </w:rPr>
              <w:t xml:space="preserve">PHOKWANE LOCAL </w:t>
            </w:r>
            <w:r w:rsidR="009D5022">
              <w:rPr>
                <w:b/>
                <w:sz w:val="28"/>
              </w:rPr>
              <w:t>MUNICIPALITY</w:t>
            </w:r>
          </w:p>
        </w:tc>
      </w:tr>
      <w:tr w:rsidR="00AD4623" w:rsidRPr="00AD4623" w14:paraId="1D7C1536" w14:textId="77777777" w:rsidTr="00AD4623">
        <w:trPr>
          <w:trHeight w:val="170"/>
        </w:trPr>
        <w:tc>
          <w:tcPr>
            <w:tcW w:w="0" w:type="auto"/>
            <w:vMerge/>
            <w:tcBorders>
              <w:top w:val="nil"/>
              <w:left w:val="single" w:sz="4" w:space="0" w:color="000000"/>
              <w:bottom w:val="nil"/>
              <w:right w:val="single" w:sz="4" w:space="0" w:color="000000"/>
            </w:tcBorders>
          </w:tcPr>
          <w:p w14:paraId="56E23A38" w14:textId="77777777" w:rsidR="00AD4623" w:rsidRPr="00AD4623" w:rsidRDefault="00AD4623" w:rsidP="00AD4623">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tcPr>
          <w:p w14:paraId="3FE05DD2" w14:textId="5FCFFBB6" w:rsidR="00AD4623" w:rsidRPr="00AD4623" w:rsidRDefault="00855AF3" w:rsidP="00AD4623">
            <w:pPr>
              <w:spacing w:after="0" w:line="259" w:lineRule="auto"/>
              <w:ind w:left="0" w:right="0" w:firstLine="0"/>
              <w:jc w:val="center"/>
            </w:pPr>
            <w:r>
              <w:rPr>
                <w:b/>
              </w:rPr>
              <w:t xml:space="preserve">TENDER NR: </w:t>
            </w:r>
            <w:r w:rsidR="00805AE4">
              <w:rPr>
                <w:b/>
              </w:rPr>
              <w:t>PL11/PS/0123</w:t>
            </w:r>
          </w:p>
        </w:tc>
      </w:tr>
      <w:tr w:rsidR="00AD4623" w:rsidRPr="00AD4623" w14:paraId="228E4591" w14:textId="77777777" w:rsidTr="00AD4623">
        <w:trPr>
          <w:trHeight w:val="170"/>
        </w:trPr>
        <w:tc>
          <w:tcPr>
            <w:tcW w:w="0" w:type="auto"/>
            <w:vMerge/>
            <w:tcBorders>
              <w:top w:val="nil"/>
              <w:left w:val="single" w:sz="4" w:space="0" w:color="000000"/>
              <w:bottom w:val="single" w:sz="4" w:space="0" w:color="000000"/>
              <w:right w:val="single" w:sz="4" w:space="0" w:color="000000"/>
            </w:tcBorders>
          </w:tcPr>
          <w:p w14:paraId="3C467CE1" w14:textId="77777777" w:rsidR="00AD4623" w:rsidRPr="00AD4623" w:rsidRDefault="00AD4623" w:rsidP="00AD4623">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7731896B" w14:textId="54D36FBE" w:rsidR="00AD4623" w:rsidRPr="00AD4623" w:rsidRDefault="004A517F" w:rsidP="00AD4623">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4271CB3A" w14:textId="77777777" w:rsidR="00AD4623" w:rsidRPr="00AD4623" w:rsidRDefault="00AD4623" w:rsidP="00AD4623">
            <w:pPr>
              <w:spacing w:after="0" w:line="259" w:lineRule="auto"/>
              <w:ind w:left="0" w:right="0" w:firstLine="0"/>
              <w:jc w:val="center"/>
            </w:pPr>
          </w:p>
        </w:tc>
      </w:tr>
    </w:tbl>
    <w:p w14:paraId="470F88D1" w14:textId="77777777" w:rsidR="00AD4623" w:rsidRPr="00AD4623" w:rsidRDefault="00AD4623" w:rsidP="00AD4623">
      <w:pPr>
        <w:tabs>
          <w:tab w:val="left" w:pos="142"/>
        </w:tabs>
        <w:spacing w:before="84" w:after="0" w:line="200" w:lineRule="exact"/>
        <w:ind w:left="0" w:right="0" w:firstLine="0"/>
        <w:jc w:val="left"/>
        <w:rPr>
          <w:b/>
          <w:color w:val="auto"/>
          <w:sz w:val="24"/>
          <w:szCs w:val="24"/>
          <w:lang w:val="en-US" w:eastAsia="en-US"/>
        </w:rPr>
      </w:pPr>
      <w:r w:rsidRPr="00AD4623">
        <w:rPr>
          <w:b/>
          <w:color w:val="auto"/>
          <w:position w:val="-1"/>
          <w:sz w:val="24"/>
          <w:szCs w:val="24"/>
          <w:lang w:val="en-US" w:eastAsia="en-US"/>
        </w:rPr>
        <w:t xml:space="preserve">Part 5.1 </w:t>
      </w:r>
      <w:proofErr w:type="spellStart"/>
      <w:r w:rsidRPr="00AD4623">
        <w:rPr>
          <w:b/>
          <w:color w:val="auto"/>
          <w:position w:val="-1"/>
          <w:sz w:val="24"/>
          <w:szCs w:val="24"/>
          <w:lang w:val="en-US" w:eastAsia="en-US"/>
        </w:rPr>
        <w:t>Phokwane</w:t>
      </w:r>
      <w:proofErr w:type="spellEnd"/>
      <w:r w:rsidRPr="00AD4623">
        <w:rPr>
          <w:b/>
          <w:color w:val="auto"/>
          <w:position w:val="-1"/>
          <w:sz w:val="24"/>
          <w:szCs w:val="24"/>
          <w:lang w:val="en-US" w:eastAsia="en-US"/>
        </w:rPr>
        <w:t xml:space="preserve"> Local Municipality tender conditions and information</w:t>
      </w:r>
    </w:p>
    <w:p w14:paraId="3A009C28" w14:textId="77777777" w:rsidR="00AD4623" w:rsidRPr="00AD4623" w:rsidRDefault="00AD4623" w:rsidP="00AD4623">
      <w:pPr>
        <w:tabs>
          <w:tab w:val="left" w:pos="142"/>
        </w:tabs>
        <w:spacing w:after="0" w:line="240" w:lineRule="auto"/>
        <w:ind w:left="0" w:right="0" w:firstLine="0"/>
        <w:jc w:val="center"/>
        <w:rPr>
          <w:rFonts w:eastAsia="Times New Roman"/>
          <w:color w:val="auto"/>
          <w:sz w:val="18"/>
          <w:szCs w:val="18"/>
          <w:lang w:val="en-US" w:eastAsia="en-US"/>
        </w:rPr>
      </w:pPr>
    </w:p>
    <w:p w14:paraId="44738964" w14:textId="77777777" w:rsidR="00AD4623" w:rsidRPr="00AD4623" w:rsidRDefault="00AD4623" w:rsidP="004D5431">
      <w:pPr>
        <w:numPr>
          <w:ilvl w:val="1"/>
          <w:numId w:val="34"/>
        </w:numPr>
        <w:tabs>
          <w:tab w:val="left" w:pos="142"/>
        </w:tabs>
        <w:spacing w:after="0" w:line="240" w:lineRule="auto"/>
        <w:ind w:left="0" w:right="0" w:firstLine="0"/>
        <w:contextualSpacing/>
        <w:jc w:val="left"/>
        <w:rPr>
          <w:rFonts w:eastAsia="Times New Roman"/>
          <w:b/>
          <w:color w:val="auto"/>
          <w:sz w:val="18"/>
          <w:szCs w:val="18"/>
          <w:lang w:val="en-US" w:eastAsia="en-US"/>
        </w:rPr>
      </w:pPr>
      <w:r w:rsidRPr="00AD4623">
        <w:rPr>
          <w:rFonts w:eastAsia="Times New Roman"/>
          <w:b/>
          <w:color w:val="auto"/>
          <w:sz w:val="18"/>
          <w:szCs w:val="18"/>
          <w:lang w:val="en-US" w:eastAsia="en-US"/>
        </w:rPr>
        <w:t>General and special conditions of contract</w:t>
      </w:r>
    </w:p>
    <w:p w14:paraId="1F6A9985"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r w:rsidRPr="00AD4623">
        <w:rPr>
          <w:rFonts w:eastAsia="Times New Roman"/>
          <w:color w:val="auto"/>
          <w:sz w:val="18"/>
          <w:szCs w:val="18"/>
          <w:lang w:val="en-US" w:eastAsia="en-US"/>
        </w:rPr>
        <w:t>The general conditions of contract (GCC) as well as special conditions of contract (SCC) forming part of this set of tender documents will be applicable to this tender in addition to the conditions of tender. Where the GCC and SCC are in conflict with one another, the stipulations of the SCC will prevail.</w:t>
      </w:r>
    </w:p>
    <w:p w14:paraId="57905523"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571F070A" w14:textId="77777777" w:rsidR="00AD4623" w:rsidRPr="00AD4623" w:rsidRDefault="00AD4623" w:rsidP="004D5431">
      <w:pPr>
        <w:numPr>
          <w:ilvl w:val="0"/>
          <w:numId w:val="34"/>
        </w:numPr>
        <w:tabs>
          <w:tab w:val="left" w:pos="142"/>
        </w:tabs>
        <w:spacing w:after="0" w:line="240" w:lineRule="auto"/>
        <w:ind w:left="0" w:right="0" w:firstLine="0"/>
        <w:contextualSpacing/>
        <w:jc w:val="left"/>
        <w:rPr>
          <w:rFonts w:eastAsia="Times New Roman"/>
          <w:b/>
          <w:color w:val="auto"/>
          <w:sz w:val="18"/>
          <w:szCs w:val="18"/>
          <w:lang w:val="en-US" w:eastAsia="en-US"/>
        </w:rPr>
      </w:pPr>
      <w:r w:rsidRPr="00AD4623">
        <w:rPr>
          <w:rFonts w:eastAsia="Times New Roman"/>
          <w:b/>
          <w:color w:val="auto"/>
          <w:sz w:val="18"/>
          <w:szCs w:val="18"/>
          <w:lang w:val="en-US" w:eastAsia="en-US"/>
        </w:rPr>
        <w:t>Acceptance or Rejection of a tender</w:t>
      </w:r>
    </w:p>
    <w:p w14:paraId="5C5DF6FA"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r w:rsidRPr="00AD4623">
        <w:rPr>
          <w:rFonts w:eastAsia="Times New Roman"/>
          <w:color w:val="auto"/>
          <w:sz w:val="18"/>
          <w:szCs w:val="18"/>
          <w:lang w:val="en-US" w:eastAsia="en-US"/>
        </w:rPr>
        <w:t>The municipality reserves the right to withdraw any invitation to tender and/or to re-advertise or to reject any tender or to accept part of it. The municipality does not bind itself to accepting the lowest tender or the tender scoring the highest points. The municipality reserves the right to waive any requirements as contained in the bid conditions and or specifications.</w:t>
      </w:r>
    </w:p>
    <w:p w14:paraId="1BD8C7B0"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66716FDF" w14:textId="77777777" w:rsidR="00AD4623" w:rsidRPr="00AD4623" w:rsidRDefault="00AD4623" w:rsidP="004D5431">
      <w:pPr>
        <w:numPr>
          <w:ilvl w:val="0"/>
          <w:numId w:val="34"/>
        </w:numPr>
        <w:tabs>
          <w:tab w:val="left" w:pos="142"/>
        </w:tabs>
        <w:spacing w:after="0" w:line="240" w:lineRule="auto"/>
        <w:ind w:left="0" w:right="0" w:firstLine="0"/>
        <w:contextualSpacing/>
        <w:jc w:val="left"/>
        <w:rPr>
          <w:rFonts w:eastAsia="Times New Roman"/>
          <w:b/>
          <w:color w:val="auto"/>
          <w:sz w:val="18"/>
          <w:szCs w:val="18"/>
          <w:lang w:val="en-US" w:eastAsia="en-US"/>
        </w:rPr>
      </w:pPr>
      <w:r w:rsidRPr="00AD4623">
        <w:rPr>
          <w:rFonts w:eastAsia="Times New Roman"/>
          <w:b/>
          <w:color w:val="auto"/>
          <w:sz w:val="18"/>
          <w:szCs w:val="18"/>
          <w:lang w:val="en-US" w:eastAsia="en-US"/>
        </w:rPr>
        <w:t>Validity Period</w:t>
      </w:r>
    </w:p>
    <w:p w14:paraId="28DD9C0C"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r w:rsidRPr="00AD4623">
        <w:rPr>
          <w:rFonts w:eastAsia="Times New Roman"/>
          <w:color w:val="auto"/>
          <w:sz w:val="18"/>
          <w:szCs w:val="18"/>
          <w:lang w:val="en-US" w:eastAsia="en-US"/>
        </w:rPr>
        <w:t>Bids shall remain valid for ninety (90) days after the tender closure date.</w:t>
      </w:r>
    </w:p>
    <w:p w14:paraId="58B850A0"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31F9E2EB" w14:textId="77777777" w:rsidR="00AD4623" w:rsidRPr="00AD4623" w:rsidRDefault="00AD4623" w:rsidP="004D5431">
      <w:pPr>
        <w:numPr>
          <w:ilvl w:val="0"/>
          <w:numId w:val="34"/>
        </w:numPr>
        <w:tabs>
          <w:tab w:val="left" w:pos="142"/>
        </w:tabs>
        <w:spacing w:after="0" w:line="240" w:lineRule="auto"/>
        <w:ind w:left="0" w:right="0" w:firstLine="0"/>
        <w:contextualSpacing/>
        <w:jc w:val="left"/>
        <w:rPr>
          <w:rFonts w:eastAsia="Times New Roman"/>
          <w:b/>
          <w:color w:val="auto"/>
          <w:sz w:val="18"/>
          <w:szCs w:val="18"/>
          <w:lang w:val="en-US" w:eastAsia="en-US"/>
        </w:rPr>
      </w:pPr>
      <w:r w:rsidRPr="00AD4623">
        <w:rPr>
          <w:rFonts w:eastAsia="Times New Roman"/>
          <w:b/>
          <w:color w:val="auto"/>
          <w:sz w:val="18"/>
          <w:szCs w:val="18"/>
          <w:lang w:val="en-US" w:eastAsia="en-US"/>
        </w:rPr>
        <w:t>VAT</w:t>
      </w:r>
    </w:p>
    <w:p w14:paraId="5A830E36" w14:textId="77777777" w:rsidR="00AD4623" w:rsidRPr="00AD4623" w:rsidRDefault="00AD4623" w:rsidP="00AD4623">
      <w:pPr>
        <w:tabs>
          <w:tab w:val="left" w:pos="142"/>
        </w:tabs>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Price(s) quoted must be firm and must be inclusive of VAT.</w:t>
      </w:r>
    </w:p>
    <w:p w14:paraId="70C51A56"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54904496" w14:textId="77777777" w:rsidR="00AD4623" w:rsidRPr="00AD4623" w:rsidRDefault="00AD4623" w:rsidP="004D5431">
      <w:pPr>
        <w:numPr>
          <w:ilvl w:val="0"/>
          <w:numId w:val="34"/>
        </w:numPr>
        <w:tabs>
          <w:tab w:val="left" w:pos="142"/>
        </w:tabs>
        <w:spacing w:after="0" w:line="240" w:lineRule="auto"/>
        <w:ind w:left="0" w:right="0" w:firstLine="0"/>
        <w:contextualSpacing/>
        <w:jc w:val="left"/>
        <w:rPr>
          <w:rFonts w:eastAsia="Times New Roman"/>
          <w:b/>
          <w:color w:val="auto"/>
          <w:sz w:val="18"/>
          <w:szCs w:val="18"/>
          <w:lang w:val="en-US" w:eastAsia="en-US"/>
        </w:rPr>
      </w:pPr>
      <w:r w:rsidRPr="00AD4623">
        <w:rPr>
          <w:rFonts w:eastAsia="Times New Roman"/>
          <w:b/>
          <w:color w:val="auto"/>
          <w:sz w:val="18"/>
          <w:szCs w:val="18"/>
          <w:lang w:val="en-US" w:eastAsia="en-US"/>
        </w:rPr>
        <w:t>Registration on central supplier database</w:t>
      </w:r>
    </w:p>
    <w:p w14:paraId="3DA40556"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r w:rsidRPr="00AD4623">
        <w:rPr>
          <w:rFonts w:eastAsia="Times New Roman"/>
          <w:color w:val="auto"/>
          <w:sz w:val="18"/>
          <w:szCs w:val="18"/>
          <w:lang w:val="en-US" w:eastAsia="en-US"/>
        </w:rPr>
        <w:t>It is expected of all prospective service providers who are not yet registered on the central supplier database to register without delay on the prescribed form. The municipality reserves the right not to award tenders to prospective suppliers who are not registered on the database.</w:t>
      </w:r>
    </w:p>
    <w:p w14:paraId="586D7BB9"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7B304CFB" w14:textId="77777777" w:rsidR="00AD4623" w:rsidRPr="00AD4623" w:rsidRDefault="00AD4623" w:rsidP="004D5431">
      <w:pPr>
        <w:numPr>
          <w:ilvl w:val="0"/>
          <w:numId w:val="34"/>
        </w:numPr>
        <w:tabs>
          <w:tab w:val="left" w:pos="142"/>
        </w:tabs>
        <w:spacing w:after="0" w:line="240" w:lineRule="auto"/>
        <w:ind w:left="0" w:right="0" w:firstLine="0"/>
        <w:contextualSpacing/>
        <w:jc w:val="left"/>
        <w:rPr>
          <w:rFonts w:eastAsia="Times New Roman"/>
          <w:b/>
          <w:color w:val="auto"/>
          <w:sz w:val="18"/>
          <w:szCs w:val="18"/>
          <w:lang w:val="en-US" w:eastAsia="en-US"/>
        </w:rPr>
      </w:pPr>
      <w:r w:rsidRPr="00AD4623">
        <w:rPr>
          <w:rFonts w:eastAsia="Times New Roman"/>
          <w:b/>
          <w:color w:val="auto"/>
          <w:sz w:val="18"/>
          <w:szCs w:val="18"/>
          <w:lang w:val="en-US" w:eastAsia="en-US"/>
        </w:rPr>
        <w:t xml:space="preserve">Completion of Tender Documents </w:t>
      </w:r>
    </w:p>
    <w:p w14:paraId="07064527" w14:textId="77777777" w:rsidR="00AD4623" w:rsidRPr="00AD4623" w:rsidRDefault="00AD4623" w:rsidP="004D5431">
      <w:pPr>
        <w:numPr>
          <w:ilvl w:val="0"/>
          <w:numId w:val="35"/>
        </w:numPr>
        <w:tabs>
          <w:tab w:val="left" w:pos="142"/>
        </w:tabs>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The original tender document must be </w:t>
      </w:r>
      <w:r w:rsidRPr="00AD4623">
        <w:rPr>
          <w:rFonts w:eastAsia="Times New Roman"/>
          <w:color w:val="auto"/>
          <w:sz w:val="18"/>
          <w:szCs w:val="18"/>
          <w:u w:val="single"/>
          <w:lang w:val="en-US" w:eastAsia="en-US"/>
        </w:rPr>
        <w:t>completed fully in black ink</w:t>
      </w:r>
      <w:r w:rsidRPr="00AD4623">
        <w:rPr>
          <w:rFonts w:eastAsia="Times New Roman"/>
          <w:color w:val="auto"/>
          <w:sz w:val="18"/>
          <w:szCs w:val="18"/>
          <w:lang w:val="en-US" w:eastAsia="en-US"/>
        </w:rPr>
        <w:t xml:space="preserve"> and signed by the </w:t>
      </w:r>
      <w:proofErr w:type="spellStart"/>
      <w:r w:rsidRPr="00AD4623">
        <w:rPr>
          <w:rFonts w:eastAsia="Times New Roman"/>
          <w:color w:val="auto"/>
          <w:sz w:val="18"/>
          <w:szCs w:val="18"/>
          <w:lang w:val="en-US" w:eastAsia="en-US"/>
        </w:rPr>
        <w:t>authorised</w:t>
      </w:r>
      <w:proofErr w:type="spellEnd"/>
      <w:r w:rsidRPr="00AD4623">
        <w:rPr>
          <w:rFonts w:eastAsia="Times New Roman"/>
          <w:color w:val="auto"/>
          <w:sz w:val="18"/>
          <w:szCs w:val="18"/>
          <w:lang w:val="en-US" w:eastAsia="en-US"/>
        </w:rPr>
        <w:t xml:space="preserve"> signatory to validate the tender. Failure to do so will result in the disqualification of the tender. </w:t>
      </w:r>
    </w:p>
    <w:p w14:paraId="1697A856" w14:textId="77777777" w:rsidR="00AD4623" w:rsidRPr="00AD4623" w:rsidRDefault="00AD4623" w:rsidP="00AD4623">
      <w:pPr>
        <w:tabs>
          <w:tab w:val="left" w:pos="142"/>
        </w:tabs>
        <w:spacing w:after="0" w:line="240" w:lineRule="auto"/>
        <w:ind w:left="0" w:right="0" w:firstLine="0"/>
        <w:contextualSpacing/>
        <w:jc w:val="left"/>
        <w:rPr>
          <w:rFonts w:eastAsia="Times New Roman"/>
          <w:color w:val="auto"/>
          <w:sz w:val="18"/>
          <w:szCs w:val="18"/>
          <w:lang w:val="en-US" w:eastAsia="en-US"/>
        </w:rPr>
      </w:pPr>
    </w:p>
    <w:p w14:paraId="5321A370" w14:textId="77777777" w:rsidR="00AD4623" w:rsidRPr="00AD4623" w:rsidRDefault="00AD4623" w:rsidP="004D5431">
      <w:pPr>
        <w:numPr>
          <w:ilvl w:val="0"/>
          <w:numId w:val="35"/>
        </w:numPr>
        <w:tabs>
          <w:tab w:val="left" w:pos="142"/>
        </w:tabs>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Tender documents may not be retyped. Retyped documents will result in the disqualification of the tender. </w:t>
      </w:r>
    </w:p>
    <w:p w14:paraId="4C87E25E" w14:textId="77777777" w:rsidR="00AD4623" w:rsidRPr="00AD4623" w:rsidRDefault="00AD4623" w:rsidP="00AD4623">
      <w:pPr>
        <w:tabs>
          <w:tab w:val="left" w:pos="142"/>
        </w:tabs>
        <w:spacing w:after="0" w:line="240" w:lineRule="auto"/>
        <w:ind w:left="0" w:right="0" w:firstLine="0"/>
        <w:contextualSpacing/>
        <w:jc w:val="left"/>
        <w:rPr>
          <w:rFonts w:eastAsia="Times New Roman"/>
          <w:color w:val="auto"/>
          <w:sz w:val="18"/>
          <w:szCs w:val="18"/>
          <w:lang w:val="en-US" w:eastAsia="en-US"/>
        </w:rPr>
      </w:pPr>
    </w:p>
    <w:p w14:paraId="14041275" w14:textId="77777777" w:rsidR="00AD4623" w:rsidRPr="00AD4623" w:rsidRDefault="00AD4623" w:rsidP="004D5431">
      <w:pPr>
        <w:numPr>
          <w:ilvl w:val="0"/>
          <w:numId w:val="35"/>
        </w:numPr>
        <w:tabs>
          <w:tab w:val="left" w:pos="142"/>
        </w:tabs>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The complete original tender document must be returned. Missing pages will result in the disqualification of the tender. </w:t>
      </w:r>
    </w:p>
    <w:p w14:paraId="7B44D1F7" w14:textId="77777777" w:rsidR="00AD4623" w:rsidRPr="00AD4623" w:rsidRDefault="00AD4623" w:rsidP="00AD4623">
      <w:pPr>
        <w:tabs>
          <w:tab w:val="left" w:pos="142"/>
        </w:tabs>
        <w:spacing w:after="0" w:line="240" w:lineRule="auto"/>
        <w:ind w:left="0" w:right="0" w:firstLine="0"/>
        <w:contextualSpacing/>
        <w:jc w:val="left"/>
        <w:rPr>
          <w:rFonts w:eastAsia="Times New Roman"/>
          <w:color w:val="auto"/>
          <w:sz w:val="18"/>
          <w:szCs w:val="18"/>
          <w:lang w:val="en-US" w:eastAsia="en-US"/>
        </w:rPr>
      </w:pPr>
    </w:p>
    <w:p w14:paraId="1A37EB2A" w14:textId="77777777" w:rsidR="00AD4623" w:rsidRPr="00AD4623" w:rsidRDefault="00AD4623" w:rsidP="004D5431">
      <w:pPr>
        <w:numPr>
          <w:ilvl w:val="0"/>
          <w:numId w:val="35"/>
        </w:numPr>
        <w:tabs>
          <w:tab w:val="left" w:pos="142"/>
        </w:tabs>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No </w:t>
      </w:r>
      <w:proofErr w:type="spellStart"/>
      <w:r w:rsidRPr="00AD4623">
        <w:rPr>
          <w:rFonts w:eastAsia="Times New Roman"/>
          <w:color w:val="auto"/>
          <w:sz w:val="18"/>
          <w:szCs w:val="18"/>
          <w:lang w:val="en-US" w:eastAsia="en-US"/>
        </w:rPr>
        <w:t>unauthorised</w:t>
      </w:r>
      <w:proofErr w:type="spellEnd"/>
      <w:r w:rsidRPr="00AD4623">
        <w:rPr>
          <w:rFonts w:eastAsia="Times New Roman"/>
          <w:color w:val="auto"/>
          <w:sz w:val="18"/>
          <w:szCs w:val="18"/>
          <w:lang w:val="en-US" w:eastAsia="en-US"/>
        </w:rPr>
        <w:t xml:space="preserve"> alteration of this set of tender documents will be allowed. Any </w:t>
      </w:r>
      <w:proofErr w:type="spellStart"/>
      <w:r w:rsidRPr="00AD4623">
        <w:rPr>
          <w:rFonts w:eastAsia="Times New Roman"/>
          <w:color w:val="auto"/>
          <w:sz w:val="18"/>
          <w:szCs w:val="18"/>
          <w:lang w:val="en-US" w:eastAsia="en-US"/>
        </w:rPr>
        <w:t>unauthorised</w:t>
      </w:r>
      <w:proofErr w:type="spellEnd"/>
      <w:r w:rsidRPr="00AD4623">
        <w:rPr>
          <w:rFonts w:eastAsia="Times New Roman"/>
          <w:color w:val="auto"/>
          <w:sz w:val="18"/>
          <w:szCs w:val="18"/>
          <w:lang w:val="en-US" w:eastAsia="en-US"/>
        </w:rPr>
        <w:t xml:space="preserve"> alteration will disqualify the tender automatically. Any ambiguity has to be cleared with contact person for the tender before the tender closure.</w:t>
      </w:r>
    </w:p>
    <w:p w14:paraId="6E457C9A"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7ACA11AF" w14:textId="77777777" w:rsidR="00AD4623" w:rsidRPr="00AD4623" w:rsidRDefault="00AD4623" w:rsidP="004D5431">
      <w:pPr>
        <w:numPr>
          <w:ilvl w:val="0"/>
          <w:numId w:val="34"/>
        </w:numPr>
        <w:tabs>
          <w:tab w:val="left" w:pos="142"/>
        </w:tabs>
        <w:spacing w:after="0" w:line="240" w:lineRule="auto"/>
        <w:ind w:left="0" w:right="0" w:firstLine="0"/>
        <w:contextualSpacing/>
        <w:jc w:val="left"/>
        <w:rPr>
          <w:rFonts w:eastAsia="Times New Roman"/>
          <w:b/>
          <w:color w:val="auto"/>
          <w:sz w:val="18"/>
          <w:szCs w:val="18"/>
          <w:lang w:val="en-US" w:eastAsia="en-US"/>
        </w:rPr>
      </w:pPr>
      <w:r w:rsidRPr="00AD4623">
        <w:rPr>
          <w:rFonts w:eastAsia="Times New Roman"/>
          <w:b/>
          <w:color w:val="auto"/>
          <w:sz w:val="18"/>
          <w:szCs w:val="18"/>
          <w:lang w:val="en-US" w:eastAsia="en-US"/>
        </w:rPr>
        <w:t xml:space="preserve">Compulsory Documentation </w:t>
      </w:r>
    </w:p>
    <w:p w14:paraId="35155C96" w14:textId="77777777" w:rsidR="00AD4623" w:rsidRPr="00AD4623" w:rsidRDefault="00AD4623" w:rsidP="00AD4623">
      <w:pPr>
        <w:tabs>
          <w:tab w:val="left" w:pos="142"/>
        </w:tabs>
        <w:spacing w:after="0" w:line="240" w:lineRule="auto"/>
        <w:ind w:left="0" w:right="0" w:firstLine="0"/>
        <w:contextualSpacing/>
        <w:jc w:val="left"/>
        <w:rPr>
          <w:rFonts w:eastAsia="Times New Roman"/>
          <w:b/>
          <w:color w:val="auto"/>
          <w:sz w:val="18"/>
          <w:szCs w:val="18"/>
          <w:lang w:val="en-US" w:eastAsia="en-US"/>
        </w:rPr>
      </w:pPr>
    </w:p>
    <w:p w14:paraId="0F8DC3A2" w14:textId="77777777" w:rsidR="00AD4623" w:rsidRPr="00AD4623" w:rsidRDefault="00AD4623" w:rsidP="00AD4623">
      <w:pPr>
        <w:tabs>
          <w:tab w:val="left" w:pos="142"/>
        </w:tabs>
        <w:spacing w:after="0" w:line="240" w:lineRule="auto"/>
        <w:ind w:left="0" w:right="0" w:firstLine="0"/>
        <w:jc w:val="left"/>
        <w:rPr>
          <w:rFonts w:eastAsia="Times New Roman"/>
          <w:b/>
          <w:color w:val="auto"/>
          <w:sz w:val="18"/>
          <w:szCs w:val="18"/>
          <w:lang w:val="en-US" w:eastAsia="en-US"/>
        </w:rPr>
      </w:pPr>
      <w:r w:rsidRPr="00AD4623">
        <w:rPr>
          <w:rFonts w:eastAsia="Times New Roman"/>
          <w:b/>
          <w:color w:val="auto"/>
          <w:sz w:val="18"/>
          <w:szCs w:val="18"/>
          <w:lang w:val="en-US" w:eastAsia="en-US"/>
        </w:rPr>
        <w:t xml:space="preserve">7.1 Tax Clearance Certificate </w:t>
      </w:r>
    </w:p>
    <w:p w14:paraId="4C96C8DC" w14:textId="77777777" w:rsidR="00AD4623" w:rsidRPr="00AD4623" w:rsidRDefault="00AD4623" w:rsidP="004D5431">
      <w:pPr>
        <w:numPr>
          <w:ilvl w:val="2"/>
          <w:numId w:val="36"/>
        </w:numPr>
        <w:tabs>
          <w:tab w:val="left" w:pos="142"/>
        </w:tabs>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A copy of a Tax Compliance Status Pin and a Tax Compliance Certificate, printed from the South African Revenue Service (SARS) website, must accompany the bid documents. The onus is on the bidder to ensure that their tax matters with SARS are in order. </w:t>
      </w:r>
    </w:p>
    <w:p w14:paraId="4FA483CD" w14:textId="77777777" w:rsidR="00AD4623" w:rsidRPr="00AD4623" w:rsidRDefault="00AD4623" w:rsidP="00AD4623">
      <w:pPr>
        <w:tabs>
          <w:tab w:val="left" w:pos="142"/>
        </w:tabs>
        <w:spacing w:after="0" w:line="240" w:lineRule="auto"/>
        <w:ind w:left="0" w:right="0" w:firstLine="0"/>
        <w:contextualSpacing/>
        <w:jc w:val="left"/>
        <w:rPr>
          <w:rFonts w:eastAsia="Times New Roman"/>
          <w:color w:val="auto"/>
          <w:sz w:val="18"/>
          <w:szCs w:val="18"/>
          <w:lang w:val="en-US" w:eastAsia="en-US"/>
        </w:rPr>
      </w:pPr>
    </w:p>
    <w:p w14:paraId="75612E2E" w14:textId="77777777" w:rsidR="00AD4623" w:rsidRPr="00AD4623" w:rsidRDefault="00AD4623" w:rsidP="004D5431">
      <w:pPr>
        <w:numPr>
          <w:ilvl w:val="2"/>
          <w:numId w:val="36"/>
        </w:numPr>
        <w:tabs>
          <w:tab w:val="left" w:pos="142"/>
        </w:tabs>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In the case of a Consortium/Joint Venture every member must submit a separate Tax Compliance Status Pin and a Tax Compliance Certificate, printed from the SARS website, with the bid documents.</w:t>
      </w:r>
    </w:p>
    <w:p w14:paraId="2C358B54" w14:textId="77777777" w:rsidR="00AD4623" w:rsidRPr="00AD4623" w:rsidRDefault="00AD4623" w:rsidP="00AD4623">
      <w:pPr>
        <w:tabs>
          <w:tab w:val="left" w:pos="142"/>
        </w:tabs>
        <w:spacing w:after="0" w:line="240" w:lineRule="auto"/>
        <w:ind w:left="0" w:right="0" w:firstLine="0"/>
        <w:contextualSpacing/>
        <w:jc w:val="left"/>
        <w:rPr>
          <w:rFonts w:eastAsia="Times New Roman"/>
          <w:color w:val="auto"/>
          <w:sz w:val="18"/>
          <w:szCs w:val="18"/>
          <w:lang w:val="en-US" w:eastAsia="en-US"/>
        </w:rPr>
      </w:pPr>
    </w:p>
    <w:p w14:paraId="1D2EEFA8" w14:textId="77777777" w:rsidR="00AD4623" w:rsidRPr="00AD4623" w:rsidRDefault="00AD4623" w:rsidP="004D5431">
      <w:pPr>
        <w:numPr>
          <w:ilvl w:val="2"/>
          <w:numId w:val="36"/>
        </w:numPr>
        <w:tabs>
          <w:tab w:val="left" w:pos="142"/>
        </w:tabs>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If a bid is not supported by a Tax Compliance Status Pin and a Tax Compliance Certificate as an attachment to the bid documents, the Municipality reserves the right to obtain such documents after the closing date to verify that the bidder’s tax matters are in order. If no such document can be obtained within a period as specified by the Municipality, the bid will be disqualified. </w:t>
      </w:r>
    </w:p>
    <w:p w14:paraId="2CACC737" w14:textId="77777777" w:rsidR="00AD4623" w:rsidRPr="00AD4623" w:rsidRDefault="00AD4623" w:rsidP="00AD4623">
      <w:pPr>
        <w:tabs>
          <w:tab w:val="left" w:pos="142"/>
        </w:tabs>
        <w:spacing w:after="0" w:line="240" w:lineRule="auto"/>
        <w:ind w:left="0" w:right="0" w:firstLine="0"/>
        <w:contextualSpacing/>
        <w:jc w:val="left"/>
        <w:rPr>
          <w:rFonts w:eastAsia="Times New Roman"/>
          <w:color w:val="auto"/>
          <w:sz w:val="18"/>
          <w:szCs w:val="18"/>
          <w:lang w:val="en-US" w:eastAsia="en-US"/>
        </w:rPr>
      </w:pPr>
    </w:p>
    <w:p w14:paraId="7B6351E2" w14:textId="77777777" w:rsidR="00AD4623" w:rsidRPr="00AD4623" w:rsidRDefault="00AD4623" w:rsidP="004D5431">
      <w:pPr>
        <w:numPr>
          <w:ilvl w:val="2"/>
          <w:numId w:val="36"/>
        </w:numPr>
        <w:tabs>
          <w:tab w:val="left" w:pos="142"/>
        </w:tabs>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The Tax Compliance Status Pin will be verified by the Municipality on the SARS website. </w:t>
      </w:r>
    </w:p>
    <w:p w14:paraId="2C494131"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1156B278" w14:textId="77777777" w:rsidR="00AD4623" w:rsidRPr="00AD4623" w:rsidRDefault="00AD4623" w:rsidP="00AD4623">
      <w:pPr>
        <w:tabs>
          <w:tab w:val="left" w:pos="142"/>
        </w:tabs>
        <w:spacing w:after="0" w:line="240" w:lineRule="auto"/>
        <w:ind w:left="0" w:right="0" w:firstLine="0"/>
        <w:jc w:val="left"/>
        <w:rPr>
          <w:rFonts w:eastAsia="Times New Roman"/>
          <w:b/>
          <w:color w:val="auto"/>
          <w:sz w:val="18"/>
          <w:szCs w:val="18"/>
          <w:lang w:val="en-US" w:eastAsia="en-US"/>
        </w:rPr>
      </w:pPr>
      <w:r w:rsidRPr="00AD4623">
        <w:rPr>
          <w:rFonts w:eastAsia="Times New Roman"/>
          <w:b/>
          <w:color w:val="auto"/>
          <w:sz w:val="18"/>
          <w:szCs w:val="18"/>
          <w:lang w:val="en-US" w:eastAsia="en-US"/>
        </w:rPr>
        <w:t xml:space="preserve">7.2 Municipal Rates, Taxes and Charges </w:t>
      </w:r>
    </w:p>
    <w:p w14:paraId="46096BE0" w14:textId="77777777" w:rsidR="00AD4623" w:rsidRPr="00AD4623" w:rsidRDefault="00AD4623" w:rsidP="004D5431">
      <w:pPr>
        <w:numPr>
          <w:ilvl w:val="2"/>
          <w:numId w:val="34"/>
        </w:numPr>
        <w:tabs>
          <w:tab w:val="left" w:pos="142"/>
        </w:tabs>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A copy of the bidder’s (in the name of the company and/or lease agreement) and / or those of its directors municipal accounts (for the Municipality where the bidder pays his account) for the month preceding the tender closure date must accompany the tender documents. If such a copy does not accompany the bid document of the successful bidder, the Municipality reserves the right to obtain such documents after the closing date to verify that their municipal accounts are in order. </w:t>
      </w:r>
    </w:p>
    <w:p w14:paraId="727C58BF" w14:textId="77777777" w:rsidR="00AD4623" w:rsidRPr="00AD4623" w:rsidRDefault="00AD4623" w:rsidP="00AD4623">
      <w:pPr>
        <w:tabs>
          <w:tab w:val="left" w:pos="142"/>
        </w:tabs>
        <w:spacing w:after="0" w:line="240" w:lineRule="auto"/>
        <w:ind w:left="0" w:right="0" w:firstLine="0"/>
        <w:contextualSpacing/>
        <w:jc w:val="left"/>
        <w:rPr>
          <w:rFonts w:eastAsia="Times New Roman"/>
          <w:color w:val="auto"/>
          <w:sz w:val="18"/>
          <w:szCs w:val="18"/>
          <w:lang w:val="en-US" w:eastAsia="en-US"/>
        </w:rPr>
      </w:pPr>
    </w:p>
    <w:p w14:paraId="27659891" w14:textId="77777777" w:rsidR="00AD4623" w:rsidRPr="00AD4623" w:rsidRDefault="00AD4623" w:rsidP="004D5431">
      <w:pPr>
        <w:numPr>
          <w:ilvl w:val="2"/>
          <w:numId w:val="34"/>
        </w:numPr>
        <w:tabs>
          <w:tab w:val="left" w:pos="142"/>
        </w:tabs>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lastRenderedPageBreak/>
        <w:t xml:space="preserve">Any bidder which is or whose directors are in arrears with their municipal rates and taxes or municipal charges due to any Municipality or any of its entities for more than three months and have not made an arrangement for settlement of same before the bid closure date will be unsuccessful. </w:t>
      </w:r>
    </w:p>
    <w:p w14:paraId="7F9AABD8" w14:textId="77777777" w:rsidR="00AD4623" w:rsidRPr="00AD4623" w:rsidRDefault="00AD4623" w:rsidP="00AD4623">
      <w:pPr>
        <w:tabs>
          <w:tab w:val="left" w:pos="142"/>
        </w:tabs>
        <w:spacing w:after="0" w:line="240" w:lineRule="auto"/>
        <w:ind w:left="0" w:right="0" w:firstLine="0"/>
        <w:contextualSpacing/>
        <w:jc w:val="left"/>
        <w:rPr>
          <w:rFonts w:eastAsia="Times New Roman"/>
          <w:color w:val="auto"/>
          <w:sz w:val="18"/>
          <w:szCs w:val="18"/>
          <w:lang w:val="en-US" w:eastAsia="en-US"/>
        </w:rPr>
      </w:pPr>
    </w:p>
    <w:p w14:paraId="6BBF6E02" w14:textId="77777777" w:rsidR="00AD4623" w:rsidRPr="00AD4623" w:rsidRDefault="00AD4623" w:rsidP="004D5431">
      <w:pPr>
        <w:numPr>
          <w:ilvl w:val="2"/>
          <w:numId w:val="34"/>
        </w:numPr>
        <w:tabs>
          <w:tab w:val="left" w:pos="142"/>
        </w:tabs>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If a bidder rents their premises, proof must be submitted that the rental includes their municipal rates and taxes or municipal charges and that their rent is not in arrears. </w:t>
      </w:r>
    </w:p>
    <w:p w14:paraId="29EC3C56" w14:textId="77777777" w:rsidR="00AD4623" w:rsidRPr="00AD4623" w:rsidRDefault="00AD4623" w:rsidP="00AD4623">
      <w:pPr>
        <w:tabs>
          <w:tab w:val="left" w:pos="142"/>
        </w:tabs>
        <w:spacing w:after="0" w:line="240" w:lineRule="auto"/>
        <w:ind w:left="0" w:right="0" w:firstLine="0"/>
        <w:contextualSpacing/>
        <w:jc w:val="left"/>
        <w:rPr>
          <w:rFonts w:eastAsia="Times New Roman"/>
          <w:color w:val="auto"/>
          <w:sz w:val="18"/>
          <w:szCs w:val="18"/>
          <w:lang w:val="en-US" w:eastAsia="en-US"/>
        </w:rPr>
      </w:pPr>
    </w:p>
    <w:p w14:paraId="66D38196" w14:textId="77777777" w:rsidR="00AD4623" w:rsidRPr="00AD4623" w:rsidRDefault="00AD4623" w:rsidP="004D5431">
      <w:pPr>
        <w:numPr>
          <w:ilvl w:val="2"/>
          <w:numId w:val="34"/>
        </w:numPr>
        <w:tabs>
          <w:tab w:val="left" w:pos="142"/>
        </w:tabs>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In the event of residing at the rural area where services are not rendered a letter from the tribal authority with affidavit must be submitted.</w:t>
      </w:r>
    </w:p>
    <w:p w14:paraId="5B1F493B" w14:textId="77777777" w:rsidR="00AD4623" w:rsidRPr="00AD4623" w:rsidRDefault="00AD4623" w:rsidP="00AD4623">
      <w:pPr>
        <w:tabs>
          <w:tab w:val="left" w:pos="142"/>
        </w:tabs>
        <w:spacing w:after="0" w:line="240" w:lineRule="auto"/>
        <w:ind w:left="0" w:right="0" w:firstLine="0"/>
        <w:contextualSpacing/>
        <w:jc w:val="left"/>
        <w:rPr>
          <w:rFonts w:eastAsia="Times New Roman"/>
          <w:color w:val="auto"/>
          <w:sz w:val="18"/>
          <w:szCs w:val="18"/>
          <w:lang w:val="en-US" w:eastAsia="en-US"/>
        </w:rPr>
      </w:pPr>
    </w:p>
    <w:p w14:paraId="5A49524B" w14:textId="77777777" w:rsidR="00AD4623" w:rsidRPr="00AD4623" w:rsidRDefault="00AD4623" w:rsidP="00AD4623">
      <w:pPr>
        <w:tabs>
          <w:tab w:val="left" w:pos="142"/>
        </w:tabs>
        <w:spacing w:after="0" w:line="240" w:lineRule="auto"/>
        <w:ind w:left="0" w:right="0" w:firstLine="0"/>
        <w:jc w:val="left"/>
        <w:rPr>
          <w:rFonts w:eastAsia="Times New Roman"/>
          <w:b/>
          <w:color w:val="auto"/>
          <w:sz w:val="18"/>
          <w:szCs w:val="18"/>
          <w:lang w:val="en-US" w:eastAsia="en-US"/>
        </w:rPr>
      </w:pPr>
      <w:r w:rsidRPr="00AD4623">
        <w:rPr>
          <w:rFonts w:eastAsia="Times New Roman"/>
          <w:b/>
          <w:color w:val="auto"/>
          <w:sz w:val="18"/>
          <w:szCs w:val="18"/>
          <w:lang w:val="en-US" w:eastAsia="en-US"/>
        </w:rPr>
        <w:t xml:space="preserve">7.3 </w:t>
      </w:r>
      <w:proofErr w:type="spellStart"/>
      <w:r w:rsidRPr="00AD4623">
        <w:rPr>
          <w:rFonts w:eastAsia="Times New Roman"/>
          <w:b/>
          <w:color w:val="auto"/>
          <w:sz w:val="18"/>
          <w:szCs w:val="18"/>
          <w:lang w:val="en-US" w:eastAsia="en-US"/>
        </w:rPr>
        <w:t>Authorised</w:t>
      </w:r>
      <w:proofErr w:type="spellEnd"/>
      <w:r w:rsidRPr="00AD4623">
        <w:rPr>
          <w:rFonts w:eastAsia="Times New Roman"/>
          <w:b/>
          <w:color w:val="auto"/>
          <w:sz w:val="18"/>
          <w:szCs w:val="18"/>
          <w:lang w:val="en-US" w:eastAsia="en-US"/>
        </w:rPr>
        <w:t xml:space="preserve"> Signatory </w:t>
      </w:r>
    </w:p>
    <w:p w14:paraId="49E6FCBC" w14:textId="77777777" w:rsidR="00AD4623" w:rsidRPr="00AD4623" w:rsidRDefault="00AD4623" w:rsidP="004D5431">
      <w:pPr>
        <w:numPr>
          <w:ilvl w:val="3"/>
          <w:numId w:val="37"/>
        </w:numPr>
        <w:tabs>
          <w:tab w:val="left" w:pos="142"/>
        </w:tabs>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A copy of the recorded Resolution taken by the Board of Directors, members, partners or trustees </w:t>
      </w:r>
      <w:proofErr w:type="spellStart"/>
      <w:r w:rsidRPr="00AD4623">
        <w:rPr>
          <w:rFonts w:eastAsia="Times New Roman"/>
          <w:color w:val="auto"/>
          <w:sz w:val="18"/>
          <w:szCs w:val="18"/>
          <w:lang w:val="en-US" w:eastAsia="en-US"/>
        </w:rPr>
        <w:t>authorising</w:t>
      </w:r>
      <w:proofErr w:type="spellEnd"/>
      <w:r w:rsidRPr="00AD4623">
        <w:rPr>
          <w:rFonts w:eastAsia="Times New Roman"/>
          <w:color w:val="auto"/>
          <w:sz w:val="18"/>
          <w:szCs w:val="18"/>
          <w:lang w:val="en-US" w:eastAsia="en-US"/>
        </w:rPr>
        <w:t xml:space="preserve"> the representative to submit this bid on the bidder’s behalf must be attached to the Bid Document on submission of same. </w:t>
      </w:r>
    </w:p>
    <w:p w14:paraId="3D7A8AF1" w14:textId="77777777" w:rsidR="00AD4623" w:rsidRPr="00AD4623" w:rsidRDefault="00AD4623" w:rsidP="00AD4623">
      <w:pPr>
        <w:tabs>
          <w:tab w:val="left" w:pos="142"/>
        </w:tabs>
        <w:spacing w:after="0" w:line="240" w:lineRule="auto"/>
        <w:ind w:left="0" w:right="0" w:firstLine="0"/>
        <w:contextualSpacing/>
        <w:jc w:val="left"/>
        <w:rPr>
          <w:rFonts w:eastAsia="Times New Roman"/>
          <w:color w:val="auto"/>
          <w:sz w:val="18"/>
          <w:szCs w:val="18"/>
          <w:lang w:val="en-US" w:eastAsia="en-US"/>
        </w:rPr>
      </w:pPr>
    </w:p>
    <w:p w14:paraId="213126CE" w14:textId="77777777" w:rsidR="00AD4623" w:rsidRPr="00AD4623" w:rsidRDefault="00AD4623" w:rsidP="004D5431">
      <w:pPr>
        <w:numPr>
          <w:ilvl w:val="3"/>
          <w:numId w:val="37"/>
        </w:numPr>
        <w:tabs>
          <w:tab w:val="left" w:pos="142"/>
        </w:tabs>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A bid shall be eligible for consideration only if it bears the signature of the bidder or of some person duly and lawfully </w:t>
      </w:r>
      <w:proofErr w:type="spellStart"/>
      <w:r w:rsidRPr="00AD4623">
        <w:rPr>
          <w:rFonts w:eastAsia="Times New Roman"/>
          <w:color w:val="auto"/>
          <w:sz w:val="18"/>
          <w:szCs w:val="18"/>
          <w:lang w:val="en-US" w:eastAsia="en-US"/>
        </w:rPr>
        <w:t>authorised</w:t>
      </w:r>
      <w:proofErr w:type="spellEnd"/>
      <w:r w:rsidRPr="00AD4623">
        <w:rPr>
          <w:rFonts w:eastAsia="Times New Roman"/>
          <w:color w:val="auto"/>
          <w:sz w:val="18"/>
          <w:szCs w:val="18"/>
          <w:lang w:val="en-US" w:eastAsia="en-US"/>
        </w:rPr>
        <w:t xml:space="preserve"> to sign it for and on behalf of the bidder.</w:t>
      </w:r>
    </w:p>
    <w:p w14:paraId="75AA6BD9"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25F85AD2" w14:textId="77777777" w:rsidR="00AD4623" w:rsidRPr="00AD4623" w:rsidRDefault="00AD4623" w:rsidP="004D5431">
      <w:pPr>
        <w:numPr>
          <w:ilvl w:val="0"/>
          <w:numId w:val="34"/>
        </w:numPr>
        <w:tabs>
          <w:tab w:val="left" w:pos="142"/>
        </w:tabs>
        <w:spacing w:after="0" w:line="240" w:lineRule="auto"/>
        <w:ind w:left="0" w:right="0" w:firstLine="0"/>
        <w:contextualSpacing/>
        <w:jc w:val="left"/>
        <w:rPr>
          <w:rFonts w:eastAsia="Times New Roman"/>
          <w:b/>
          <w:color w:val="auto"/>
          <w:sz w:val="18"/>
          <w:szCs w:val="18"/>
          <w:lang w:val="en-US" w:eastAsia="en-US"/>
        </w:rPr>
      </w:pPr>
      <w:r w:rsidRPr="00AD4623">
        <w:rPr>
          <w:rFonts w:eastAsia="Times New Roman"/>
          <w:b/>
          <w:color w:val="auto"/>
          <w:sz w:val="18"/>
          <w:szCs w:val="18"/>
          <w:lang w:val="en-US" w:eastAsia="en-US"/>
        </w:rPr>
        <w:t>Compulsory statutory supporting documents</w:t>
      </w:r>
    </w:p>
    <w:p w14:paraId="43C0EED9" w14:textId="77777777" w:rsidR="00AD4623" w:rsidRPr="00AD4623" w:rsidRDefault="00AD4623" w:rsidP="004D5431">
      <w:pPr>
        <w:numPr>
          <w:ilvl w:val="0"/>
          <w:numId w:val="43"/>
        </w:numPr>
        <w:tabs>
          <w:tab w:val="left" w:pos="142"/>
        </w:tabs>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Certified copies of Identity Documents of members / shareholders / directors of the company (original stamp not older than 3 months).</w:t>
      </w:r>
    </w:p>
    <w:p w14:paraId="5B97DC63" w14:textId="77777777" w:rsidR="00AD4623" w:rsidRPr="00AD4623" w:rsidRDefault="00AD4623" w:rsidP="004D5431">
      <w:pPr>
        <w:numPr>
          <w:ilvl w:val="0"/>
          <w:numId w:val="43"/>
        </w:numPr>
        <w:tabs>
          <w:tab w:val="left" w:pos="142"/>
        </w:tabs>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Valid CIPC documents / copies of company registration documents.</w:t>
      </w:r>
    </w:p>
    <w:p w14:paraId="6BEEAED5" w14:textId="77777777" w:rsidR="00AD4623" w:rsidRPr="00AD4623" w:rsidRDefault="00AD4623" w:rsidP="004D5431">
      <w:pPr>
        <w:numPr>
          <w:ilvl w:val="0"/>
          <w:numId w:val="43"/>
        </w:numPr>
        <w:tabs>
          <w:tab w:val="left" w:pos="142"/>
        </w:tabs>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Declaration of interest forms duly completed (MBD documents).</w:t>
      </w:r>
    </w:p>
    <w:p w14:paraId="3EB61EA9" w14:textId="77777777" w:rsidR="00AD4623" w:rsidRPr="00AD4623" w:rsidRDefault="00AD4623" w:rsidP="004D5431">
      <w:pPr>
        <w:numPr>
          <w:ilvl w:val="0"/>
          <w:numId w:val="43"/>
        </w:numPr>
        <w:tabs>
          <w:tab w:val="left" w:pos="142"/>
        </w:tabs>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General conditions of contract must be properly signed.</w:t>
      </w:r>
    </w:p>
    <w:p w14:paraId="6BC307D8" w14:textId="77777777" w:rsidR="00AD4623" w:rsidRPr="00AD4623" w:rsidRDefault="00AD4623" w:rsidP="004D5431">
      <w:pPr>
        <w:numPr>
          <w:ilvl w:val="0"/>
          <w:numId w:val="43"/>
        </w:numPr>
        <w:tabs>
          <w:tab w:val="left" w:pos="142"/>
        </w:tabs>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Local content documents to be complete (when applicable).</w:t>
      </w:r>
    </w:p>
    <w:p w14:paraId="3410CA21" w14:textId="7B2C0461" w:rsidR="00AD4623" w:rsidRPr="00AD4623" w:rsidRDefault="00AD4623" w:rsidP="004D5431">
      <w:pPr>
        <w:numPr>
          <w:ilvl w:val="0"/>
          <w:numId w:val="43"/>
        </w:numPr>
        <w:tabs>
          <w:tab w:val="left" w:pos="142"/>
        </w:tabs>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CIDB registration certificate and must have a CIDB grading of </w:t>
      </w:r>
      <w:r w:rsidR="00C40C2E">
        <w:rPr>
          <w:rFonts w:eastAsia="Times New Roman"/>
          <w:color w:val="auto"/>
          <w:sz w:val="18"/>
          <w:szCs w:val="18"/>
          <w:lang w:val="en-US" w:eastAsia="en-US"/>
        </w:rPr>
        <w:t>4</w:t>
      </w:r>
      <w:r w:rsidRPr="00AD4623">
        <w:rPr>
          <w:rFonts w:eastAsia="Times New Roman"/>
          <w:color w:val="auto"/>
          <w:sz w:val="18"/>
          <w:szCs w:val="18"/>
          <w:lang w:val="en-US" w:eastAsia="en-US"/>
        </w:rPr>
        <w:t>EP or higher.</w:t>
      </w:r>
    </w:p>
    <w:p w14:paraId="032713C2" w14:textId="47B9D253" w:rsidR="00AD4623" w:rsidRPr="00AD4623" w:rsidRDefault="00AD4623" w:rsidP="004D5431">
      <w:pPr>
        <w:numPr>
          <w:ilvl w:val="0"/>
          <w:numId w:val="43"/>
        </w:numPr>
        <w:tabs>
          <w:tab w:val="left" w:pos="142"/>
        </w:tabs>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Bidders </w:t>
      </w:r>
      <w:r w:rsidR="00F2567E">
        <w:rPr>
          <w:rFonts w:eastAsia="Times New Roman"/>
          <w:color w:val="auto"/>
          <w:sz w:val="18"/>
          <w:szCs w:val="18"/>
          <w:lang w:val="en-US" w:eastAsia="en-US"/>
        </w:rPr>
        <w:t>do not have to attend a briefing session</w:t>
      </w:r>
      <w:r w:rsidRPr="00AD4623">
        <w:rPr>
          <w:rFonts w:eastAsia="Times New Roman"/>
          <w:color w:val="auto"/>
          <w:sz w:val="18"/>
          <w:szCs w:val="18"/>
          <w:lang w:val="en-US" w:eastAsia="en-US"/>
        </w:rPr>
        <w:t>.</w:t>
      </w:r>
    </w:p>
    <w:p w14:paraId="0D2D9CB2" w14:textId="77777777" w:rsidR="00AD4623" w:rsidRPr="00AD4623" w:rsidRDefault="00AD4623" w:rsidP="004D5431">
      <w:pPr>
        <w:numPr>
          <w:ilvl w:val="0"/>
          <w:numId w:val="43"/>
        </w:numPr>
        <w:tabs>
          <w:tab w:val="left" w:pos="142"/>
        </w:tabs>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Company Profile, CV’s and references</w:t>
      </w:r>
    </w:p>
    <w:p w14:paraId="29E11A61" w14:textId="77777777" w:rsidR="00AD4623" w:rsidRPr="00AD4623" w:rsidRDefault="00AD4623" w:rsidP="004D5431">
      <w:pPr>
        <w:numPr>
          <w:ilvl w:val="0"/>
          <w:numId w:val="43"/>
        </w:numPr>
        <w:tabs>
          <w:tab w:val="left" w:pos="142"/>
        </w:tabs>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Quality control and project plan</w:t>
      </w:r>
    </w:p>
    <w:p w14:paraId="3BBDD12C" w14:textId="77777777" w:rsidR="00AD4623" w:rsidRPr="00AD4623" w:rsidRDefault="00AD4623" w:rsidP="004D5431">
      <w:pPr>
        <w:numPr>
          <w:ilvl w:val="0"/>
          <w:numId w:val="43"/>
        </w:numPr>
        <w:tabs>
          <w:tab w:val="left" w:pos="142"/>
        </w:tabs>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Required medium voltage and low voltage professional registration and construction manager (</w:t>
      </w:r>
      <w:proofErr w:type="spellStart"/>
      <w:r w:rsidRPr="00AD4623">
        <w:rPr>
          <w:rFonts w:eastAsia="Times New Roman"/>
          <w:color w:val="auto"/>
          <w:sz w:val="18"/>
          <w:szCs w:val="18"/>
          <w:lang w:val="en-US" w:eastAsia="en-US"/>
        </w:rPr>
        <w:t>Pr</w:t>
      </w:r>
      <w:proofErr w:type="spellEnd"/>
      <w:r w:rsidRPr="00AD4623">
        <w:rPr>
          <w:rFonts w:eastAsia="Times New Roman"/>
          <w:color w:val="auto"/>
          <w:sz w:val="18"/>
          <w:szCs w:val="18"/>
          <w:lang w:val="en-US" w:eastAsia="en-US"/>
        </w:rPr>
        <w:t xml:space="preserve"> CM). Attach professional certificates or provide professional registration numbers.</w:t>
      </w:r>
    </w:p>
    <w:p w14:paraId="7C0E5CAF" w14:textId="77777777" w:rsidR="00AD4623" w:rsidRPr="00AD4623" w:rsidRDefault="00AD4623" w:rsidP="004D5431">
      <w:pPr>
        <w:numPr>
          <w:ilvl w:val="0"/>
          <w:numId w:val="43"/>
        </w:numPr>
        <w:tabs>
          <w:tab w:val="left" w:pos="142"/>
        </w:tabs>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Proof of bank rating letter</w:t>
      </w:r>
    </w:p>
    <w:p w14:paraId="4E06AA0C"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70B66D97" w14:textId="77777777" w:rsidR="00AD4623" w:rsidRPr="00AD4623" w:rsidRDefault="00AD4623" w:rsidP="004D5431">
      <w:pPr>
        <w:numPr>
          <w:ilvl w:val="0"/>
          <w:numId w:val="34"/>
        </w:numPr>
        <w:tabs>
          <w:tab w:val="left" w:pos="142"/>
        </w:tabs>
        <w:spacing w:after="0" w:line="240" w:lineRule="auto"/>
        <w:ind w:left="0" w:right="0" w:firstLine="0"/>
        <w:contextualSpacing/>
        <w:jc w:val="left"/>
        <w:rPr>
          <w:rFonts w:eastAsia="Times New Roman"/>
          <w:b/>
          <w:color w:val="auto"/>
          <w:sz w:val="18"/>
          <w:szCs w:val="18"/>
          <w:lang w:val="en-US" w:eastAsia="en-US"/>
        </w:rPr>
      </w:pPr>
      <w:r w:rsidRPr="00AD4623">
        <w:rPr>
          <w:rFonts w:eastAsia="Times New Roman"/>
          <w:b/>
          <w:color w:val="auto"/>
          <w:sz w:val="18"/>
          <w:szCs w:val="18"/>
          <w:lang w:val="en-US" w:eastAsia="en-US"/>
        </w:rPr>
        <w:t>Conditions</w:t>
      </w:r>
    </w:p>
    <w:p w14:paraId="219734E4" w14:textId="77777777" w:rsidR="00AD4623" w:rsidRPr="00AD4623" w:rsidRDefault="00AD4623" w:rsidP="00AD4623">
      <w:pPr>
        <w:tabs>
          <w:tab w:val="left" w:pos="142"/>
        </w:tabs>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Comply with conditions as specified in the Bid documents and / or specification documents.</w:t>
      </w:r>
    </w:p>
    <w:p w14:paraId="40D4CC32" w14:textId="77777777" w:rsidR="00AD4623" w:rsidRPr="00AD4623" w:rsidRDefault="00AD4623" w:rsidP="00AD4623">
      <w:pPr>
        <w:tabs>
          <w:tab w:val="left" w:pos="142"/>
        </w:tabs>
        <w:spacing w:after="0" w:line="240" w:lineRule="auto"/>
        <w:ind w:left="0" w:right="0" w:firstLine="0"/>
        <w:contextualSpacing/>
        <w:jc w:val="left"/>
        <w:rPr>
          <w:rFonts w:eastAsia="Times New Roman"/>
          <w:b/>
          <w:color w:val="auto"/>
          <w:sz w:val="18"/>
          <w:szCs w:val="18"/>
          <w:lang w:val="en-US" w:eastAsia="en-US"/>
        </w:rPr>
      </w:pPr>
    </w:p>
    <w:p w14:paraId="3EAA6AF0" w14:textId="77777777" w:rsidR="00AD4623" w:rsidRPr="00AD4623" w:rsidRDefault="00AD4623" w:rsidP="004D5431">
      <w:pPr>
        <w:numPr>
          <w:ilvl w:val="0"/>
          <w:numId w:val="34"/>
        </w:numPr>
        <w:tabs>
          <w:tab w:val="left" w:pos="142"/>
        </w:tabs>
        <w:spacing w:after="0" w:line="240" w:lineRule="auto"/>
        <w:ind w:left="0" w:right="0" w:firstLine="0"/>
        <w:contextualSpacing/>
        <w:jc w:val="left"/>
        <w:rPr>
          <w:rFonts w:eastAsia="Times New Roman"/>
          <w:b/>
          <w:color w:val="auto"/>
          <w:sz w:val="18"/>
          <w:szCs w:val="18"/>
          <w:lang w:val="en-US" w:eastAsia="en-US"/>
        </w:rPr>
      </w:pPr>
      <w:r w:rsidRPr="00AD4623">
        <w:rPr>
          <w:rFonts w:eastAsia="Times New Roman"/>
          <w:b/>
          <w:color w:val="auto"/>
          <w:sz w:val="18"/>
          <w:szCs w:val="18"/>
          <w:lang w:val="en-US" w:eastAsia="en-US"/>
        </w:rPr>
        <w:t>Quotation</w:t>
      </w:r>
    </w:p>
    <w:p w14:paraId="2AD54BAF" w14:textId="77777777" w:rsidR="00AD4623" w:rsidRPr="00AD4623" w:rsidRDefault="00AD4623" w:rsidP="004D5431">
      <w:pPr>
        <w:numPr>
          <w:ilvl w:val="2"/>
          <w:numId w:val="44"/>
        </w:numPr>
        <w:tabs>
          <w:tab w:val="left" w:pos="142"/>
        </w:tabs>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Specifications must be disclosed on the quotation.</w:t>
      </w:r>
    </w:p>
    <w:p w14:paraId="53C551E3" w14:textId="77777777" w:rsidR="00AD4623" w:rsidRPr="00AD4623" w:rsidRDefault="00AD4623" w:rsidP="004D5431">
      <w:pPr>
        <w:numPr>
          <w:ilvl w:val="2"/>
          <w:numId w:val="44"/>
        </w:numPr>
        <w:tabs>
          <w:tab w:val="left" w:pos="142"/>
        </w:tabs>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Quotation must be original and must be on the company’s letterhead.</w:t>
      </w:r>
    </w:p>
    <w:p w14:paraId="53E35F16"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54C39EDD" w14:textId="77777777" w:rsidR="00AD4623" w:rsidRPr="00AD4623" w:rsidRDefault="00AD4623" w:rsidP="004D5431">
      <w:pPr>
        <w:numPr>
          <w:ilvl w:val="0"/>
          <w:numId w:val="34"/>
        </w:numPr>
        <w:tabs>
          <w:tab w:val="left" w:pos="142"/>
        </w:tabs>
        <w:spacing w:after="0" w:line="240" w:lineRule="auto"/>
        <w:ind w:left="0" w:right="0" w:firstLine="0"/>
        <w:contextualSpacing/>
        <w:jc w:val="left"/>
        <w:rPr>
          <w:rFonts w:eastAsia="Times New Roman"/>
          <w:b/>
          <w:color w:val="auto"/>
          <w:sz w:val="18"/>
          <w:szCs w:val="18"/>
          <w:lang w:val="en-US" w:eastAsia="en-US"/>
        </w:rPr>
      </w:pPr>
      <w:r w:rsidRPr="00AD4623">
        <w:rPr>
          <w:rFonts w:eastAsia="Times New Roman"/>
          <w:b/>
          <w:color w:val="auto"/>
          <w:sz w:val="18"/>
          <w:szCs w:val="18"/>
          <w:lang w:val="en-US" w:eastAsia="en-US"/>
        </w:rPr>
        <w:t xml:space="preserve">Site / Information Meetings </w:t>
      </w:r>
    </w:p>
    <w:p w14:paraId="188EF385" w14:textId="03573E11" w:rsidR="00AD4623" w:rsidRDefault="00F2567E" w:rsidP="004D5431">
      <w:pPr>
        <w:numPr>
          <w:ilvl w:val="0"/>
          <w:numId w:val="38"/>
        </w:numPr>
        <w:tabs>
          <w:tab w:val="left" w:pos="142"/>
        </w:tabs>
        <w:spacing w:after="0" w:line="240" w:lineRule="auto"/>
        <w:ind w:left="0" w:right="0" w:firstLine="0"/>
        <w:contextualSpacing/>
        <w:jc w:val="left"/>
        <w:rPr>
          <w:rFonts w:eastAsia="Times New Roman"/>
          <w:color w:val="auto"/>
          <w:sz w:val="18"/>
          <w:szCs w:val="18"/>
          <w:lang w:val="en-US" w:eastAsia="en-US"/>
        </w:rPr>
      </w:pPr>
      <w:r>
        <w:rPr>
          <w:rFonts w:eastAsia="Times New Roman"/>
          <w:color w:val="auto"/>
          <w:sz w:val="18"/>
          <w:szCs w:val="18"/>
          <w:lang w:val="en-US" w:eastAsia="en-US"/>
        </w:rPr>
        <w:t>There will not be a briefing session for this project.</w:t>
      </w:r>
    </w:p>
    <w:p w14:paraId="44F4B132" w14:textId="77777777" w:rsidR="00F2567E" w:rsidRPr="00AD4623" w:rsidRDefault="00F2567E" w:rsidP="00F2567E">
      <w:pPr>
        <w:tabs>
          <w:tab w:val="left" w:pos="142"/>
        </w:tabs>
        <w:spacing w:after="0" w:line="240" w:lineRule="auto"/>
        <w:ind w:right="0"/>
        <w:contextualSpacing/>
        <w:jc w:val="left"/>
        <w:rPr>
          <w:rFonts w:eastAsia="Times New Roman"/>
          <w:color w:val="auto"/>
          <w:sz w:val="18"/>
          <w:szCs w:val="18"/>
          <w:lang w:val="en-US" w:eastAsia="en-US"/>
        </w:rPr>
      </w:pPr>
    </w:p>
    <w:p w14:paraId="3F20EBA4" w14:textId="77777777" w:rsidR="00AD4623" w:rsidRPr="00AD4623" w:rsidRDefault="00AD4623" w:rsidP="004D5431">
      <w:pPr>
        <w:numPr>
          <w:ilvl w:val="0"/>
          <w:numId w:val="34"/>
        </w:numPr>
        <w:tabs>
          <w:tab w:val="left" w:pos="142"/>
        </w:tabs>
        <w:spacing w:after="0" w:line="240" w:lineRule="auto"/>
        <w:ind w:left="0" w:right="0" w:firstLine="0"/>
        <w:contextualSpacing/>
        <w:jc w:val="left"/>
        <w:rPr>
          <w:rFonts w:eastAsia="Times New Roman"/>
          <w:b/>
          <w:color w:val="auto"/>
          <w:sz w:val="18"/>
          <w:szCs w:val="18"/>
          <w:lang w:val="en-US" w:eastAsia="en-US"/>
        </w:rPr>
      </w:pPr>
      <w:r w:rsidRPr="00AD4623">
        <w:rPr>
          <w:rFonts w:eastAsia="Times New Roman"/>
          <w:b/>
          <w:color w:val="auto"/>
          <w:sz w:val="18"/>
          <w:szCs w:val="18"/>
          <w:lang w:val="en-US" w:eastAsia="en-US"/>
        </w:rPr>
        <w:t xml:space="preserve">Samples </w:t>
      </w:r>
    </w:p>
    <w:p w14:paraId="6CFCC080"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Samples, if requested, are to be provided to the Municipality with the tender document or as stipulated. </w:t>
      </w:r>
    </w:p>
    <w:p w14:paraId="3771EB1B"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28554759" w14:textId="77777777" w:rsidR="00AD4623" w:rsidRPr="00AD4623" w:rsidRDefault="00AD4623" w:rsidP="004D5431">
      <w:pPr>
        <w:numPr>
          <w:ilvl w:val="0"/>
          <w:numId w:val="34"/>
        </w:numPr>
        <w:tabs>
          <w:tab w:val="left" w:pos="142"/>
        </w:tabs>
        <w:spacing w:after="0" w:line="240" w:lineRule="auto"/>
        <w:ind w:left="0" w:right="0" w:firstLine="0"/>
        <w:contextualSpacing/>
        <w:jc w:val="left"/>
        <w:rPr>
          <w:rFonts w:eastAsia="Times New Roman"/>
          <w:b/>
          <w:color w:val="auto"/>
          <w:sz w:val="18"/>
          <w:szCs w:val="18"/>
          <w:lang w:val="en-US" w:eastAsia="en-US"/>
        </w:rPr>
      </w:pPr>
      <w:r w:rsidRPr="00AD4623">
        <w:rPr>
          <w:rFonts w:eastAsia="Times New Roman"/>
          <w:b/>
          <w:color w:val="auto"/>
          <w:sz w:val="18"/>
          <w:szCs w:val="18"/>
          <w:lang w:val="en-US" w:eastAsia="en-US"/>
        </w:rPr>
        <w:t xml:space="preserve">Quantities of Specific Items </w:t>
      </w:r>
    </w:p>
    <w:p w14:paraId="6A9EE152"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If tenders are called for a specific number of items, the Municipality reserves the right to change the number of such items to be higher or lower. The successful bidder will then be given an opportunity to evaluate the new scenario and inform the Municipality if it is acceptable. If the successful bidder does not accept the new scenario, it will be offered to the second-placed bidder. The process will be continued to the Municipality’s satisfaction. </w:t>
      </w:r>
    </w:p>
    <w:p w14:paraId="6C36E545"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11068A25" w14:textId="77777777" w:rsidR="00AD4623" w:rsidRPr="00AD4623" w:rsidRDefault="00AD4623" w:rsidP="004D5431">
      <w:pPr>
        <w:numPr>
          <w:ilvl w:val="0"/>
          <w:numId w:val="34"/>
        </w:numPr>
        <w:tabs>
          <w:tab w:val="left" w:pos="142"/>
        </w:tabs>
        <w:spacing w:after="0" w:line="240" w:lineRule="auto"/>
        <w:ind w:left="0" w:right="0" w:firstLine="0"/>
        <w:contextualSpacing/>
        <w:jc w:val="left"/>
        <w:rPr>
          <w:rFonts w:eastAsia="Times New Roman"/>
          <w:b/>
          <w:color w:val="auto"/>
          <w:sz w:val="18"/>
          <w:szCs w:val="18"/>
          <w:lang w:val="en-US" w:eastAsia="en-US"/>
        </w:rPr>
      </w:pPr>
      <w:r w:rsidRPr="00AD4623">
        <w:rPr>
          <w:rFonts w:eastAsia="Times New Roman"/>
          <w:b/>
          <w:color w:val="auto"/>
          <w:sz w:val="18"/>
          <w:szCs w:val="18"/>
          <w:lang w:val="en-US" w:eastAsia="en-US"/>
        </w:rPr>
        <w:t xml:space="preserve">Submission of Tender </w:t>
      </w:r>
    </w:p>
    <w:p w14:paraId="42EE6D81" w14:textId="5C7F422F" w:rsidR="00AD4623" w:rsidRPr="00AD4623" w:rsidRDefault="00AD4623" w:rsidP="004D5431">
      <w:pPr>
        <w:numPr>
          <w:ilvl w:val="3"/>
          <w:numId w:val="34"/>
        </w:numPr>
        <w:tabs>
          <w:tab w:val="left" w:pos="142"/>
        </w:tabs>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The tender must be placed in a sealed envelope, or envelopes when the two-envelope system is specified, clearly marked with the </w:t>
      </w:r>
      <w:r w:rsidR="00855AF3">
        <w:rPr>
          <w:rFonts w:eastAsia="Times New Roman"/>
          <w:color w:val="auto"/>
          <w:sz w:val="18"/>
          <w:szCs w:val="18"/>
          <w:lang w:val="en-US" w:eastAsia="en-US"/>
        </w:rPr>
        <w:t xml:space="preserve">TENDER NR: </w:t>
      </w:r>
      <w:r w:rsidR="004A517F">
        <w:rPr>
          <w:rFonts w:eastAsia="Times New Roman"/>
          <w:color w:val="auto"/>
          <w:sz w:val="18"/>
          <w:szCs w:val="18"/>
          <w:lang w:val="en-US" w:eastAsia="en-US"/>
        </w:rPr>
        <w:t>XXXXXXXX</w:t>
      </w:r>
      <w:r w:rsidRPr="00AD4623">
        <w:rPr>
          <w:rFonts w:eastAsia="Times New Roman"/>
          <w:color w:val="auto"/>
          <w:sz w:val="18"/>
          <w:szCs w:val="18"/>
          <w:lang w:val="en-US" w:eastAsia="en-US"/>
        </w:rPr>
        <w:t xml:space="preserve">, title as well as closing date and time and placed in the tender box at </w:t>
      </w:r>
      <w:proofErr w:type="spellStart"/>
      <w:r w:rsidRPr="00AD4623">
        <w:rPr>
          <w:rFonts w:eastAsia="Times New Roman"/>
          <w:b/>
          <w:color w:val="auto"/>
          <w:sz w:val="18"/>
          <w:szCs w:val="18"/>
          <w:lang w:val="en-US" w:eastAsia="en-US"/>
        </w:rPr>
        <w:t>Phokwane</w:t>
      </w:r>
      <w:proofErr w:type="spellEnd"/>
      <w:r w:rsidRPr="00AD4623">
        <w:rPr>
          <w:rFonts w:eastAsia="Times New Roman"/>
          <w:b/>
          <w:color w:val="auto"/>
          <w:sz w:val="18"/>
          <w:szCs w:val="18"/>
          <w:lang w:val="en-US" w:eastAsia="en-US"/>
        </w:rPr>
        <w:t xml:space="preserve"> Local Municipality’s Main Building, 24 Hertzog street, Hartswater by not later than 12:00 on the date of closing of the tender.</w:t>
      </w:r>
      <w:r w:rsidRPr="00AD4623">
        <w:rPr>
          <w:rFonts w:eastAsia="Times New Roman"/>
          <w:color w:val="auto"/>
          <w:sz w:val="18"/>
          <w:szCs w:val="18"/>
          <w:lang w:val="en-US" w:eastAsia="en-US"/>
        </w:rPr>
        <w:t xml:space="preserve"> </w:t>
      </w:r>
    </w:p>
    <w:p w14:paraId="4FEBD351" w14:textId="77777777" w:rsidR="00AD4623" w:rsidRPr="00AD4623" w:rsidRDefault="00AD4623" w:rsidP="00AD4623">
      <w:pPr>
        <w:tabs>
          <w:tab w:val="left" w:pos="142"/>
        </w:tabs>
        <w:spacing w:after="0" w:line="240" w:lineRule="auto"/>
        <w:ind w:left="0" w:right="0" w:firstLine="0"/>
        <w:contextualSpacing/>
        <w:jc w:val="left"/>
        <w:rPr>
          <w:rFonts w:eastAsia="Times New Roman"/>
          <w:color w:val="auto"/>
          <w:sz w:val="18"/>
          <w:szCs w:val="18"/>
          <w:lang w:val="en-US" w:eastAsia="en-US"/>
        </w:rPr>
      </w:pPr>
    </w:p>
    <w:p w14:paraId="2516A205" w14:textId="77777777" w:rsidR="00AD4623" w:rsidRPr="00AD4623" w:rsidRDefault="00AD4623" w:rsidP="00AD4623">
      <w:pPr>
        <w:tabs>
          <w:tab w:val="left" w:pos="142"/>
        </w:tabs>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OR </w:t>
      </w:r>
    </w:p>
    <w:p w14:paraId="70525A41" w14:textId="77777777" w:rsidR="00AD4623" w:rsidRPr="00AD4623" w:rsidRDefault="00AD4623" w:rsidP="00AD4623">
      <w:pPr>
        <w:tabs>
          <w:tab w:val="left" w:pos="142"/>
        </w:tabs>
        <w:spacing w:after="0" w:line="240" w:lineRule="auto"/>
        <w:ind w:left="0" w:right="0" w:firstLine="0"/>
        <w:contextualSpacing/>
        <w:jc w:val="left"/>
        <w:rPr>
          <w:rFonts w:eastAsia="Times New Roman"/>
          <w:color w:val="auto"/>
          <w:sz w:val="18"/>
          <w:szCs w:val="18"/>
          <w:lang w:val="en-US" w:eastAsia="en-US"/>
        </w:rPr>
      </w:pPr>
    </w:p>
    <w:p w14:paraId="225D518C" w14:textId="77777777" w:rsidR="00AD4623" w:rsidRPr="00AD4623" w:rsidRDefault="00AD4623" w:rsidP="00AD4623">
      <w:pPr>
        <w:tabs>
          <w:tab w:val="left" w:pos="142"/>
        </w:tabs>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 be mailed to reach the Tender Box, </w:t>
      </w:r>
      <w:proofErr w:type="spellStart"/>
      <w:r w:rsidRPr="00AD4623">
        <w:rPr>
          <w:rFonts w:eastAsia="Times New Roman"/>
          <w:color w:val="auto"/>
          <w:sz w:val="18"/>
          <w:szCs w:val="18"/>
          <w:lang w:val="en-US" w:eastAsia="en-US"/>
        </w:rPr>
        <w:t>Phokwane</w:t>
      </w:r>
      <w:proofErr w:type="spellEnd"/>
      <w:r w:rsidRPr="00AD4623">
        <w:rPr>
          <w:rFonts w:eastAsia="Times New Roman"/>
          <w:color w:val="auto"/>
          <w:sz w:val="18"/>
          <w:szCs w:val="18"/>
          <w:lang w:val="en-US" w:eastAsia="en-US"/>
        </w:rPr>
        <w:t xml:space="preserve"> Local Municipality, Private Bag X3, Hartswater, 8570 before the specified closing date and time. </w:t>
      </w:r>
    </w:p>
    <w:p w14:paraId="710E2AEB" w14:textId="77777777" w:rsidR="00AD4623" w:rsidRPr="00AD4623" w:rsidRDefault="00AD4623" w:rsidP="00AD4623">
      <w:pPr>
        <w:tabs>
          <w:tab w:val="left" w:pos="142"/>
        </w:tabs>
        <w:spacing w:after="0" w:line="240" w:lineRule="auto"/>
        <w:ind w:left="0" w:right="0" w:firstLine="0"/>
        <w:contextualSpacing/>
        <w:jc w:val="left"/>
        <w:rPr>
          <w:rFonts w:eastAsia="Times New Roman"/>
          <w:color w:val="auto"/>
          <w:sz w:val="18"/>
          <w:szCs w:val="18"/>
          <w:lang w:val="en-US" w:eastAsia="en-US"/>
        </w:rPr>
      </w:pPr>
    </w:p>
    <w:p w14:paraId="47916904" w14:textId="77777777" w:rsidR="00AD4623" w:rsidRPr="00AD4623" w:rsidRDefault="00AD4623" w:rsidP="004D5431">
      <w:pPr>
        <w:numPr>
          <w:ilvl w:val="3"/>
          <w:numId w:val="34"/>
        </w:numPr>
        <w:tabs>
          <w:tab w:val="left" w:pos="142"/>
        </w:tabs>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Faxed, e-mailed and late tenders will not be accepted. Tenders may be delivered by hand, by courier, or posted at the bidder’s risk and must be received by the deadline stated on the advert, irrespective of how they are sent or delivered. </w:t>
      </w:r>
    </w:p>
    <w:p w14:paraId="30768ACE"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4EB7DE32" w14:textId="77777777" w:rsidR="00AD4623" w:rsidRPr="00AD4623" w:rsidRDefault="00AD4623" w:rsidP="004D5431">
      <w:pPr>
        <w:numPr>
          <w:ilvl w:val="0"/>
          <w:numId w:val="34"/>
        </w:numPr>
        <w:tabs>
          <w:tab w:val="left" w:pos="142"/>
        </w:tabs>
        <w:spacing w:after="0" w:line="240" w:lineRule="auto"/>
        <w:ind w:left="0" w:right="0" w:firstLine="0"/>
        <w:contextualSpacing/>
        <w:jc w:val="left"/>
        <w:rPr>
          <w:rFonts w:eastAsia="Times New Roman"/>
          <w:b/>
          <w:color w:val="auto"/>
          <w:sz w:val="18"/>
          <w:szCs w:val="18"/>
          <w:lang w:val="en-US" w:eastAsia="en-US"/>
        </w:rPr>
      </w:pPr>
      <w:r w:rsidRPr="00AD4623">
        <w:rPr>
          <w:rFonts w:eastAsia="Times New Roman"/>
          <w:b/>
          <w:color w:val="auto"/>
          <w:sz w:val="18"/>
          <w:szCs w:val="18"/>
          <w:lang w:val="en-US" w:eastAsia="en-US"/>
        </w:rPr>
        <w:t xml:space="preserve">Expenses Incurred in Preparation of Tender </w:t>
      </w:r>
    </w:p>
    <w:p w14:paraId="7ED40A70"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The Municipality shall not be liable for any expenses incurred in the preparation and submission of the tender. </w:t>
      </w:r>
    </w:p>
    <w:p w14:paraId="27A16892"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76356282" w14:textId="77777777" w:rsidR="00AD4623" w:rsidRPr="00AD4623" w:rsidRDefault="00AD4623" w:rsidP="004D5431">
      <w:pPr>
        <w:numPr>
          <w:ilvl w:val="0"/>
          <w:numId w:val="34"/>
        </w:numPr>
        <w:tabs>
          <w:tab w:val="left" w:pos="142"/>
        </w:tabs>
        <w:spacing w:after="0" w:line="240" w:lineRule="auto"/>
        <w:ind w:left="0" w:right="0" w:firstLine="0"/>
        <w:contextualSpacing/>
        <w:jc w:val="left"/>
        <w:rPr>
          <w:rFonts w:eastAsia="Times New Roman"/>
          <w:b/>
          <w:color w:val="auto"/>
          <w:sz w:val="18"/>
          <w:szCs w:val="18"/>
          <w:lang w:val="en-US" w:eastAsia="en-US"/>
        </w:rPr>
      </w:pPr>
      <w:r w:rsidRPr="00AD4623">
        <w:rPr>
          <w:rFonts w:eastAsia="Times New Roman"/>
          <w:b/>
          <w:color w:val="auto"/>
          <w:sz w:val="18"/>
          <w:szCs w:val="18"/>
          <w:lang w:val="en-US" w:eastAsia="en-US"/>
        </w:rPr>
        <w:t xml:space="preserve">Contact with Municipality after Tender Closure Date </w:t>
      </w:r>
    </w:p>
    <w:p w14:paraId="7910FB47"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r w:rsidRPr="00AD4623">
        <w:rPr>
          <w:rFonts w:eastAsia="Times New Roman"/>
          <w:color w:val="auto"/>
          <w:sz w:val="18"/>
          <w:szCs w:val="18"/>
          <w:lang w:val="en-US" w:eastAsia="en-US"/>
        </w:rPr>
        <w:lastRenderedPageBreak/>
        <w:t xml:space="preserve">Bidders shall not contact </w:t>
      </w:r>
      <w:proofErr w:type="spellStart"/>
      <w:r w:rsidRPr="00AD4623">
        <w:rPr>
          <w:rFonts w:eastAsia="Times New Roman"/>
          <w:color w:val="auto"/>
          <w:sz w:val="18"/>
          <w:szCs w:val="18"/>
          <w:lang w:val="en-US" w:eastAsia="en-US"/>
        </w:rPr>
        <w:t>Phokwane</w:t>
      </w:r>
      <w:proofErr w:type="spellEnd"/>
      <w:r w:rsidRPr="00AD4623">
        <w:rPr>
          <w:rFonts w:eastAsia="Times New Roman"/>
          <w:color w:val="auto"/>
          <w:sz w:val="18"/>
          <w:szCs w:val="18"/>
          <w:lang w:val="en-US" w:eastAsia="en-US"/>
        </w:rPr>
        <w:t xml:space="preserve"> Local Municipality on any matter relating to their bid from the time of the opening of the bid to the time the contract is awarded. If a bidder wishes to bring additional information to the attention of </w:t>
      </w:r>
      <w:proofErr w:type="spellStart"/>
      <w:r w:rsidRPr="00AD4623">
        <w:rPr>
          <w:rFonts w:eastAsia="Times New Roman"/>
          <w:color w:val="auto"/>
          <w:sz w:val="18"/>
          <w:szCs w:val="18"/>
          <w:lang w:val="en-US" w:eastAsia="en-US"/>
        </w:rPr>
        <w:t>Phokwane</w:t>
      </w:r>
      <w:proofErr w:type="spellEnd"/>
      <w:r w:rsidRPr="00AD4623">
        <w:rPr>
          <w:rFonts w:eastAsia="Times New Roman"/>
          <w:color w:val="auto"/>
          <w:sz w:val="18"/>
          <w:szCs w:val="18"/>
          <w:lang w:val="en-US" w:eastAsia="en-US"/>
        </w:rPr>
        <w:t xml:space="preserve"> Local Municipality, it should do so in writing. Any effort by the firm to influence </w:t>
      </w:r>
      <w:proofErr w:type="spellStart"/>
      <w:r w:rsidRPr="00AD4623">
        <w:rPr>
          <w:rFonts w:eastAsia="Times New Roman"/>
          <w:color w:val="auto"/>
          <w:sz w:val="18"/>
          <w:szCs w:val="18"/>
          <w:lang w:val="en-US" w:eastAsia="en-US"/>
        </w:rPr>
        <w:t>Phokwane</w:t>
      </w:r>
      <w:proofErr w:type="spellEnd"/>
      <w:r w:rsidRPr="00AD4623">
        <w:rPr>
          <w:rFonts w:eastAsia="Times New Roman"/>
          <w:color w:val="auto"/>
          <w:sz w:val="18"/>
          <w:szCs w:val="18"/>
          <w:lang w:val="en-US" w:eastAsia="en-US"/>
        </w:rPr>
        <w:t xml:space="preserve"> Local Municipality in the bid evaluation, bid comparison or contract award decisions may result in the rejection of the bid. </w:t>
      </w:r>
    </w:p>
    <w:p w14:paraId="1B84BBEB"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4E29FA37" w14:textId="77777777" w:rsidR="00AD4623" w:rsidRPr="00AD4623" w:rsidRDefault="00AD4623" w:rsidP="004D5431">
      <w:pPr>
        <w:numPr>
          <w:ilvl w:val="0"/>
          <w:numId w:val="34"/>
        </w:numPr>
        <w:tabs>
          <w:tab w:val="left" w:pos="142"/>
        </w:tabs>
        <w:spacing w:after="0" w:line="240" w:lineRule="auto"/>
        <w:ind w:left="0" w:right="0" w:firstLine="0"/>
        <w:contextualSpacing/>
        <w:jc w:val="left"/>
        <w:rPr>
          <w:rFonts w:eastAsia="Times New Roman"/>
          <w:b/>
          <w:color w:val="auto"/>
          <w:sz w:val="18"/>
          <w:szCs w:val="18"/>
          <w:lang w:val="en-US" w:eastAsia="en-US"/>
        </w:rPr>
      </w:pPr>
      <w:r w:rsidRPr="00AD4623">
        <w:rPr>
          <w:rFonts w:eastAsia="Times New Roman"/>
          <w:b/>
          <w:color w:val="auto"/>
          <w:sz w:val="18"/>
          <w:szCs w:val="18"/>
          <w:lang w:val="en-US" w:eastAsia="en-US"/>
        </w:rPr>
        <w:t xml:space="preserve">Opening, Recording and Publications of Tenders Received </w:t>
      </w:r>
    </w:p>
    <w:p w14:paraId="3B70F3A3" w14:textId="77777777" w:rsidR="00AD4623" w:rsidRPr="00AD4623" w:rsidRDefault="00AD4623" w:rsidP="004D5431">
      <w:pPr>
        <w:numPr>
          <w:ilvl w:val="0"/>
          <w:numId w:val="39"/>
        </w:numPr>
        <w:tabs>
          <w:tab w:val="left" w:pos="142"/>
        </w:tabs>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Tenders will be opened on the closing date immediately after the closing time specified in the tender documents. If requested by any bidder present, the names of the bidders, and if practical, the total amount of each bid and of any alternative bids will be read out aloud. </w:t>
      </w:r>
    </w:p>
    <w:p w14:paraId="773F7E04" w14:textId="77777777" w:rsidR="00AD4623" w:rsidRPr="00AD4623" w:rsidRDefault="00AD4623" w:rsidP="00AD4623">
      <w:pPr>
        <w:tabs>
          <w:tab w:val="left" w:pos="142"/>
        </w:tabs>
        <w:spacing w:after="0" w:line="240" w:lineRule="auto"/>
        <w:ind w:left="0" w:right="0" w:firstLine="0"/>
        <w:contextualSpacing/>
        <w:jc w:val="left"/>
        <w:rPr>
          <w:rFonts w:eastAsia="Times New Roman"/>
          <w:color w:val="auto"/>
          <w:sz w:val="18"/>
          <w:szCs w:val="18"/>
          <w:lang w:val="en-US" w:eastAsia="en-US"/>
        </w:rPr>
      </w:pPr>
    </w:p>
    <w:p w14:paraId="59D25C6F" w14:textId="77777777" w:rsidR="00AD4623" w:rsidRPr="00AD4623" w:rsidRDefault="00AD4623" w:rsidP="004D5431">
      <w:pPr>
        <w:numPr>
          <w:ilvl w:val="0"/>
          <w:numId w:val="39"/>
        </w:numPr>
        <w:tabs>
          <w:tab w:val="left" w:pos="142"/>
        </w:tabs>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Details of tenders received in time will be recorded in a register which is open to public inspection. </w:t>
      </w:r>
    </w:p>
    <w:p w14:paraId="7630E743" w14:textId="77777777" w:rsidR="00AD4623" w:rsidRPr="00AD4623" w:rsidRDefault="00AD4623" w:rsidP="00AD4623">
      <w:pPr>
        <w:tabs>
          <w:tab w:val="left" w:pos="142"/>
        </w:tabs>
        <w:spacing w:after="0" w:line="240" w:lineRule="auto"/>
        <w:ind w:left="0" w:right="0" w:firstLine="0"/>
        <w:contextualSpacing/>
        <w:jc w:val="left"/>
        <w:rPr>
          <w:rFonts w:eastAsia="Times New Roman"/>
          <w:color w:val="auto"/>
          <w:sz w:val="18"/>
          <w:szCs w:val="18"/>
          <w:lang w:val="en-US" w:eastAsia="en-US"/>
        </w:rPr>
      </w:pPr>
    </w:p>
    <w:p w14:paraId="4D24E67B" w14:textId="77777777" w:rsidR="00AD4623" w:rsidRPr="00AD4623" w:rsidRDefault="00AD4623" w:rsidP="004D5431">
      <w:pPr>
        <w:numPr>
          <w:ilvl w:val="0"/>
          <w:numId w:val="39"/>
        </w:numPr>
        <w:tabs>
          <w:tab w:val="left" w:pos="142"/>
        </w:tabs>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Faxed, e-mailed and late tenders will not be accepted. </w:t>
      </w:r>
    </w:p>
    <w:p w14:paraId="1BAAE151"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059291BC" w14:textId="77777777" w:rsidR="00AD4623" w:rsidRPr="00AD4623" w:rsidRDefault="00AD4623" w:rsidP="004D5431">
      <w:pPr>
        <w:numPr>
          <w:ilvl w:val="0"/>
          <w:numId w:val="34"/>
        </w:numPr>
        <w:tabs>
          <w:tab w:val="left" w:pos="142"/>
        </w:tabs>
        <w:spacing w:after="0" w:line="240" w:lineRule="auto"/>
        <w:ind w:left="0" w:right="0" w:firstLine="0"/>
        <w:contextualSpacing/>
        <w:jc w:val="left"/>
        <w:rPr>
          <w:rFonts w:eastAsia="Times New Roman"/>
          <w:b/>
          <w:color w:val="auto"/>
          <w:sz w:val="18"/>
          <w:szCs w:val="18"/>
          <w:lang w:val="en-US" w:eastAsia="en-US"/>
        </w:rPr>
      </w:pPr>
      <w:r w:rsidRPr="00AD4623">
        <w:rPr>
          <w:rFonts w:eastAsia="Times New Roman"/>
          <w:b/>
          <w:color w:val="auto"/>
          <w:sz w:val="18"/>
          <w:szCs w:val="18"/>
          <w:lang w:val="en-US" w:eastAsia="en-US"/>
        </w:rPr>
        <w:t xml:space="preserve">Evaluation of Tenders </w:t>
      </w:r>
    </w:p>
    <w:p w14:paraId="62ED7A57"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Tenders will be evaluated in terms of their responsiveness to the tender specifications and requirements as well as such additional criteria as set out in this set of tender documents. </w:t>
      </w:r>
    </w:p>
    <w:p w14:paraId="4B7B396A"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5156813B" w14:textId="77777777" w:rsidR="00AD4623" w:rsidRPr="00AD4623" w:rsidRDefault="00AD4623" w:rsidP="004D5431">
      <w:pPr>
        <w:numPr>
          <w:ilvl w:val="0"/>
          <w:numId w:val="34"/>
        </w:numPr>
        <w:tabs>
          <w:tab w:val="left" w:pos="142"/>
        </w:tabs>
        <w:spacing w:after="0" w:line="240" w:lineRule="auto"/>
        <w:ind w:left="0" w:right="0" w:firstLine="0"/>
        <w:contextualSpacing/>
        <w:jc w:val="left"/>
        <w:rPr>
          <w:rFonts w:eastAsia="Times New Roman"/>
          <w:b/>
          <w:color w:val="auto"/>
          <w:sz w:val="18"/>
          <w:szCs w:val="18"/>
          <w:lang w:val="en-US" w:eastAsia="en-US"/>
        </w:rPr>
      </w:pPr>
      <w:r w:rsidRPr="00AD4623">
        <w:rPr>
          <w:rFonts w:eastAsia="Times New Roman"/>
          <w:b/>
          <w:color w:val="auto"/>
          <w:sz w:val="18"/>
          <w:szCs w:val="18"/>
          <w:lang w:val="en-US" w:eastAsia="en-US"/>
        </w:rPr>
        <w:t xml:space="preserve">Procurement Policy </w:t>
      </w:r>
    </w:p>
    <w:p w14:paraId="7EA89995"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Bids will be evaluation in terms of the 80 (price) /20 (B-BBEE status) preferential point system. Bids will be awarded in accordance with the Preferential Procurement Regulations, 2001 pertaining to the Preferential Procurement Policy Framework Act, No 5 of 2000 and its amendments as well as the Municipality’s Supply Chain Management Policy. </w:t>
      </w:r>
    </w:p>
    <w:p w14:paraId="2518F193"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48F86566" w14:textId="77777777" w:rsidR="00AD4623" w:rsidRPr="00AD4623" w:rsidRDefault="00AD4623" w:rsidP="004D5431">
      <w:pPr>
        <w:numPr>
          <w:ilvl w:val="0"/>
          <w:numId w:val="34"/>
        </w:numPr>
        <w:tabs>
          <w:tab w:val="left" w:pos="142"/>
        </w:tabs>
        <w:spacing w:after="0" w:line="240" w:lineRule="auto"/>
        <w:ind w:left="0" w:right="0" w:firstLine="0"/>
        <w:contextualSpacing/>
        <w:jc w:val="left"/>
        <w:rPr>
          <w:rFonts w:eastAsia="Times New Roman"/>
          <w:b/>
          <w:color w:val="auto"/>
          <w:sz w:val="18"/>
          <w:szCs w:val="18"/>
          <w:lang w:val="en-US" w:eastAsia="en-US"/>
        </w:rPr>
      </w:pPr>
      <w:r w:rsidRPr="00AD4623">
        <w:rPr>
          <w:rFonts w:eastAsia="Times New Roman"/>
          <w:b/>
          <w:color w:val="auto"/>
          <w:sz w:val="18"/>
          <w:szCs w:val="18"/>
          <w:lang w:val="en-US" w:eastAsia="en-US"/>
        </w:rPr>
        <w:t xml:space="preserve">Contract </w:t>
      </w:r>
    </w:p>
    <w:p w14:paraId="7C56E174"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The Municipality, at its discretion, may request the signing of an additional Service Level Agreement which, together with the signed tender document, will constitute the full agreement between the Municipality and the successful bidder. </w:t>
      </w:r>
    </w:p>
    <w:p w14:paraId="2C141275"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1914DAF6" w14:textId="77777777" w:rsidR="00AD4623" w:rsidRPr="00AD4623" w:rsidRDefault="00AD4623" w:rsidP="004D5431">
      <w:pPr>
        <w:numPr>
          <w:ilvl w:val="0"/>
          <w:numId w:val="34"/>
        </w:numPr>
        <w:tabs>
          <w:tab w:val="left" w:pos="142"/>
        </w:tabs>
        <w:spacing w:after="0" w:line="240" w:lineRule="auto"/>
        <w:ind w:left="0" w:right="0" w:firstLine="0"/>
        <w:contextualSpacing/>
        <w:jc w:val="left"/>
        <w:rPr>
          <w:rFonts w:eastAsia="Times New Roman"/>
          <w:b/>
          <w:color w:val="auto"/>
          <w:sz w:val="18"/>
          <w:szCs w:val="18"/>
          <w:lang w:val="en-US" w:eastAsia="en-US"/>
        </w:rPr>
      </w:pPr>
      <w:r w:rsidRPr="00AD4623">
        <w:rPr>
          <w:rFonts w:eastAsia="Times New Roman"/>
          <w:b/>
          <w:color w:val="auto"/>
          <w:sz w:val="18"/>
          <w:szCs w:val="18"/>
          <w:lang w:val="en-US" w:eastAsia="en-US"/>
        </w:rPr>
        <w:t xml:space="preserve">Subcontracting </w:t>
      </w:r>
    </w:p>
    <w:p w14:paraId="5020DBA5" w14:textId="77777777" w:rsidR="00AD4623" w:rsidRPr="00AD4623" w:rsidRDefault="00AD4623" w:rsidP="004D5431">
      <w:pPr>
        <w:numPr>
          <w:ilvl w:val="4"/>
          <w:numId w:val="34"/>
        </w:numPr>
        <w:tabs>
          <w:tab w:val="left" w:pos="142"/>
        </w:tabs>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The service provider shall not subcontract the whole of the Contract. </w:t>
      </w:r>
    </w:p>
    <w:p w14:paraId="17971F56" w14:textId="77777777" w:rsidR="00AD4623" w:rsidRPr="00AD4623" w:rsidRDefault="00AD4623" w:rsidP="00AD4623">
      <w:pPr>
        <w:tabs>
          <w:tab w:val="left" w:pos="142"/>
        </w:tabs>
        <w:spacing w:after="0" w:line="240" w:lineRule="auto"/>
        <w:ind w:left="0" w:right="0" w:firstLine="0"/>
        <w:contextualSpacing/>
        <w:jc w:val="left"/>
        <w:rPr>
          <w:rFonts w:eastAsia="Times New Roman"/>
          <w:color w:val="auto"/>
          <w:sz w:val="18"/>
          <w:szCs w:val="18"/>
          <w:lang w:val="en-US" w:eastAsia="en-US"/>
        </w:rPr>
      </w:pPr>
    </w:p>
    <w:p w14:paraId="1B99EA48" w14:textId="77777777" w:rsidR="00AD4623" w:rsidRPr="00AD4623" w:rsidRDefault="00AD4623" w:rsidP="004D5431">
      <w:pPr>
        <w:numPr>
          <w:ilvl w:val="4"/>
          <w:numId w:val="34"/>
        </w:numPr>
        <w:tabs>
          <w:tab w:val="left" w:pos="142"/>
        </w:tabs>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Except where otherwise provided by the service provider, the service provider shall not subcontract any part of the Contract without the prior written consent of the Municipality, which consent shall not be unreasonably withheld. </w:t>
      </w:r>
    </w:p>
    <w:p w14:paraId="7ABD7CEE" w14:textId="77777777" w:rsidR="00AD4623" w:rsidRPr="00AD4623" w:rsidRDefault="00AD4623" w:rsidP="00AD4623">
      <w:pPr>
        <w:tabs>
          <w:tab w:val="left" w:pos="142"/>
        </w:tabs>
        <w:spacing w:after="0" w:line="240" w:lineRule="auto"/>
        <w:ind w:left="0" w:right="0" w:firstLine="0"/>
        <w:contextualSpacing/>
        <w:jc w:val="left"/>
        <w:rPr>
          <w:rFonts w:eastAsia="Times New Roman"/>
          <w:color w:val="auto"/>
          <w:sz w:val="18"/>
          <w:szCs w:val="18"/>
          <w:lang w:val="en-US" w:eastAsia="en-US"/>
        </w:rPr>
      </w:pPr>
    </w:p>
    <w:p w14:paraId="526EC02E" w14:textId="77777777" w:rsidR="00AD4623" w:rsidRPr="00AD4623" w:rsidRDefault="00AD4623" w:rsidP="004D5431">
      <w:pPr>
        <w:numPr>
          <w:ilvl w:val="4"/>
          <w:numId w:val="34"/>
        </w:numPr>
        <w:tabs>
          <w:tab w:val="left" w:pos="142"/>
        </w:tabs>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The contractual relationship between the service provider and any subcontractors selected by the service provider in consultation with the Municipality in accordance with the requirements of and a procedure contained within the Scope of Work, shall be the same as if the service provider had appointed the subcontractor in terms of paragraph (b) above.</w:t>
      </w:r>
    </w:p>
    <w:p w14:paraId="7DCF7927" w14:textId="77777777" w:rsidR="00AD4623" w:rsidRPr="00AD4623" w:rsidRDefault="00AD4623" w:rsidP="00AD4623">
      <w:pPr>
        <w:tabs>
          <w:tab w:val="left" w:pos="142"/>
        </w:tabs>
        <w:spacing w:after="0" w:line="240" w:lineRule="auto"/>
        <w:ind w:left="0" w:right="0" w:firstLine="0"/>
        <w:contextualSpacing/>
        <w:jc w:val="left"/>
        <w:rPr>
          <w:rFonts w:eastAsia="Times New Roman"/>
          <w:color w:val="auto"/>
          <w:sz w:val="18"/>
          <w:szCs w:val="18"/>
          <w:lang w:val="en-US" w:eastAsia="en-US"/>
        </w:rPr>
      </w:pPr>
    </w:p>
    <w:p w14:paraId="1B67C235" w14:textId="0C4CA505" w:rsidR="00AD4623" w:rsidRPr="00AD4623" w:rsidRDefault="00AD4623" w:rsidP="004D5431">
      <w:pPr>
        <w:numPr>
          <w:ilvl w:val="4"/>
          <w:numId w:val="34"/>
        </w:numPr>
        <w:tabs>
          <w:tab w:val="left" w:pos="142"/>
        </w:tabs>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Any consent granted in accordance with paragraph (b) or appointment of a subcontractor in accordance with paragraph (c) shall not imply a contract between the Municipality and the subcontractor, or a responsibility or liability on the part of the Municipality to the subcontractor and shall not relieve the service</w:t>
      </w:r>
      <w:r w:rsidR="00BA643C">
        <w:rPr>
          <w:rFonts w:eastAsia="Times New Roman"/>
          <w:color w:val="auto"/>
          <w:sz w:val="18"/>
          <w:szCs w:val="18"/>
          <w:lang w:val="en-US" w:eastAsia="en-US"/>
        </w:rPr>
        <w:t xml:space="preserve"> </w:t>
      </w:r>
      <w:r w:rsidRPr="00AD4623">
        <w:rPr>
          <w:rFonts w:eastAsia="Times New Roman"/>
          <w:color w:val="auto"/>
          <w:sz w:val="18"/>
          <w:szCs w:val="18"/>
          <w:lang w:val="en-US" w:eastAsia="en-US"/>
        </w:rPr>
        <w:t xml:space="preserve">provider from any liability or obligation under the Contract and he shall be liable for the acts, defaults and neglects of any subcontractor, his agents or employees as fully as if they were the acts, defaults or neglects of the service provider, his agents or employees. </w:t>
      </w:r>
    </w:p>
    <w:p w14:paraId="76923A9A"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62DF0D7F" w14:textId="77777777" w:rsidR="00AD4623" w:rsidRPr="00AD4623" w:rsidRDefault="00AD4623" w:rsidP="004D5431">
      <w:pPr>
        <w:numPr>
          <w:ilvl w:val="0"/>
          <w:numId w:val="34"/>
        </w:numPr>
        <w:tabs>
          <w:tab w:val="left" w:pos="142"/>
        </w:tabs>
        <w:spacing w:after="0" w:line="240" w:lineRule="auto"/>
        <w:ind w:left="0" w:right="0" w:firstLine="0"/>
        <w:contextualSpacing/>
        <w:jc w:val="left"/>
        <w:rPr>
          <w:rFonts w:eastAsia="Times New Roman"/>
          <w:b/>
          <w:color w:val="auto"/>
          <w:sz w:val="18"/>
          <w:szCs w:val="18"/>
          <w:lang w:val="en-US" w:eastAsia="en-US"/>
        </w:rPr>
      </w:pPr>
      <w:r w:rsidRPr="00AD4623">
        <w:rPr>
          <w:rFonts w:eastAsia="Times New Roman"/>
          <w:b/>
          <w:color w:val="auto"/>
          <w:sz w:val="18"/>
          <w:szCs w:val="18"/>
          <w:lang w:val="en-US" w:eastAsia="en-US"/>
        </w:rPr>
        <w:t xml:space="preserve">Language of Service Provider </w:t>
      </w:r>
    </w:p>
    <w:p w14:paraId="22159C2D"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The contract documents will be compiled in English and the English versions of all referred documents will be taken as applicable. </w:t>
      </w:r>
    </w:p>
    <w:p w14:paraId="3215386D"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73226B69" w14:textId="77777777" w:rsidR="00AD4623" w:rsidRPr="00AD4623" w:rsidRDefault="00AD4623" w:rsidP="004D5431">
      <w:pPr>
        <w:numPr>
          <w:ilvl w:val="0"/>
          <w:numId w:val="34"/>
        </w:numPr>
        <w:tabs>
          <w:tab w:val="left" w:pos="142"/>
        </w:tabs>
        <w:spacing w:after="0" w:line="240" w:lineRule="auto"/>
        <w:ind w:left="0" w:right="0" w:firstLine="0"/>
        <w:contextualSpacing/>
        <w:jc w:val="left"/>
        <w:rPr>
          <w:rFonts w:eastAsia="Times New Roman"/>
          <w:b/>
          <w:color w:val="auto"/>
          <w:sz w:val="18"/>
          <w:szCs w:val="18"/>
          <w:lang w:val="en-US" w:eastAsia="en-US"/>
        </w:rPr>
      </w:pPr>
      <w:r w:rsidRPr="00AD4623">
        <w:rPr>
          <w:rFonts w:eastAsia="Times New Roman"/>
          <w:b/>
          <w:color w:val="auto"/>
          <w:sz w:val="18"/>
          <w:szCs w:val="18"/>
          <w:lang w:val="en-US" w:eastAsia="en-US"/>
        </w:rPr>
        <w:t xml:space="preserve">Extension of Contract </w:t>
      </w:r>
    </w:p>
    <w:p w14:paraId="0A7F95BB"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r w:rsidRPr="00AD4623">
        <w:rPr>
          <w:rFonts w:eastAsia="Times New Roman"/>
          <w:color w:val="auto"/>
          <w:sz w:val="18"/>
          <w:szCs w:val="18"/>
          <w:lang w:val="en-US" w:eastAsia="en-US"/>
        </w:rPr>
        <w:t>The contract with the successful bidder may be extended on the basis of performance with a period not exceeding 15% of the original contract.</w:t>
      </w:r>
    </w:p>
    <w:p w14:paraId="5B9FE0B4"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1F7C34F5" w14:textId="77777777" w:rsidR="00AD4623" w:rsidRPr="00AD4623" w:rsidRDefault="00AD4623" w:rsidP="004D5431">
      <w:pPr>
        <w:numPr>
          <w:ilvl w:val="0"/>
          <w:numId w:val="34"/>
        </w:numPr>
        <w:tabs>
          <w:tab w:val="left" w:pos="142"/>
        </w:tabs>
        <w:spacing w:after="0" w:line="240" w:lineRule="auto"/>
        <w:ind w:left="0" w:right="0" w:firstLine="0"/>
        <w:contextualSpacing/>
        <w:jc w:val="left"/>
        <w:rPr>
          <w:rFonts w:eastAsia="Times New Roman"/>
          <w:b/>
          <w:color w:val="auto"/>
          <w:sz w:val="18"/>
          <w:szCs w:val="18"/>
          <w:lang w:val="en-US" w:eastAsia="en-US"/>
        </w:rPr>
      </w:pPr>
      <w:r w:rsidRPr="00AD4623">
        <w:rPr>
          <w:rFonts w:eastAsia="Times New Roman"/>
          <w:b/>
          <w:color w:val="auto"/>
          <w:sz w:val="18"/>
          <w:szCs w:val="18"/>
          <w:lang w:val="en-US" w:eastAsia="en-US"/>
        </w:rPr>
        <w:t xml:space="preserve">Wrong Information Furnished </w:t>
      </w:r>
    </w:p>
    <w:p w14:paraId="7B084D21"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Where a contract has been awarded on the strength of the information furnished by the bidder which, after the conclusion of the relevant agreement, is proved to have been incorrect, the Municipality may, in addition to any other legal remedy it may have, recover from the contractor all costs, losses or damages incurred or sustained by the Municipality as a result of the award of the contract. </w:t>
      </w:r>
    </w:p>
    <w:p w14:paraId="0883D8B0"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451C886B" w14:textId="77777777" w:rsidR="00AD4623" w:rsidRPr="00AD4623" w:rsidRDefault="00AD4623" w:rsidP="004D5431">
      <w:pPr>
        <w:numPr>
          <w:ilvl w:val="0"/>
          <w:numId w:val="34"/>
        </w:numPr>
        <w:tabs>
          <w:tab w:val="left" w:pos="142"/>
        </w:tabs>
        <w:spacing w:after="0" w:line="240" w:lineRule="auto"/>
        <w:ind w:left="0" w:right="0" w:firstLine="0"/>
        <w:contextualSpacing/>
        <w:jc w:val="left"/>
        <w:rPr>
          <w:rFonts w:eastAsia="Times New Roman"/>
          <w:b/>
          <w:color w:val="auto"/>
          <w:sz w:val="18"/>
          <w:szCs w:val="18"/>
          <w:lang w:val="en-US" w:eastAsia="en-US"/>
        </w:rPr>
      </w:pPr>
      <w:r w:rsidRPr="00AD4623">
        <w:rPr>
          <w:rFonts w:eastAsia="Times New Roman"/>
          <w:b/>
          <w:color w:val="auto"/>
          <w:sz w:val="18"/>
          <w:szCs w:val="18"/>
          <w:lang w:val="en-US" w:eastAsia="en-US"/>
        </w:rPr>
        <w:t xml:space="preserve">Past Practices </w:t>
      </w:r>
    </w:p>
    <w:p w14:paraId="72AA385A" w14:textId="77777777" w:rsidR="00AD4623" w:rsidRPr="00AD4623" w:rsidRDefault="00AD4623" w:rsidP="004D5431">
      <w:pPr>
        <w:numPr>
          <w:ilvl w:val="5"/>
          <w:numId w:val="40"/>
        </w:numPr>
        <w:tabs>
          <w:tab w:val="left" w:pos="142"/>
        </w:tabs>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The bid of any bidder may be rejected if that bidder or any of its directors have abused the municipality’s supply chain management system or committed any improper conduct in relation to such system. </w:t>
      </w:r>
    </w:p>
    <w:p w14:paraId="0740B97A" w14:textId="77777777" w:rsidR="00AD4623" w:rsidRPr="00AD4623" w:rsidRDefault="00AD4623" w:rsidP="00AD4623">
      <w:pPr>
        <w:tabs>
          <w:tab w:val="left" w:pos="142"/>
        </w:tabs>
        <w:spacing w:after="0" w:line="240" w:lineRule="auto"/>
        <w:ind w:left="0" w:right="0" w:firstLine="0"/>
        <w:contextualSpacing/>
        <w:jc w:val="left"/>
        <w:rPr>
          <w:rFonts w:eastAsia="Times New Roman"/>
          <w:color w:val="auto"/>
          <w:sz w:val="18"/>
          <w:szCs w:val="18"/>
          <w:lang w:val="en-US" w:eastAsia="en-US"/>
        </w:rPr>
      </w:pPr>
    </w:p>
    <w:p w14:paraId="59183CA2" w14:textId="77777777" w:rsidR="00AD4623" w:rsidRPr="00AD4623" w:rsidRDefault="00AD4623" w:rsidP="004D5431">
      <w:pPr>
        <w:numPr>
          <w:ilvl w:val="5"/>
          <w:numId w:val="40"/>
        </w:numPr>
        <w:tabs>
          <w:tab w:val="left" w:pos="142"/>
        </w:tabs>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The bid of any bidder may be rejected if it is or has been found that that bidder or any of its directors influenced or tried to influence any official or </w:t>
      </w:r>
      <w:proofErr w:type="spellStart"/>
      <w:r w:rsidRPr="00AD4623">
        <w:rPr>
          <w:rFonts w:eastAsia="Times New Roman"/>
          <w:color w:val="auto"/>
          <w:sz w:val="18"/>
          <w:szCs w:val="18"/>
          <w:lang w:val="en-US" w:eastAsia="en-US"/>
        </w:rPr>
        <w:t>councillor</w:t>
      </w:r>
      <w:proofErr w:type="spellEnd"/>
      <w:r w:rsidRPr="00AD4623">
        <w:rPr>
          <w:rFonts w:eastAsia="Times New Roman"/>
          <w:color w:val="auto"/>
          <w:sz w:val="18"/>
          <w:szCs w:val="18"/>
          <w:lang w:val="en-US" w:eastAsia="en-US"/>
        </w:rPr>
        <w:t xml:space="preserve"> with this or any past tender. </w:t>
      </w:r>
    </w:p>
    <w:p w14:paraId="11DAFF5A" w14:textId="77777777" w:rsidR="00AD4623" w:rsidRPr="00AD4623" w:rsidRDefault="00AD4623" w:rsidP="00AD4623">
      <w:pPr>
        <w:tabs>
          <w:tab w:val="left" w:pos="142"/>
        </w:tabs>
        <w:spacing w:after="0" w:line="240" w:lineRule="auto"/>
        <w:ind w:left="0" w:right="0" w:firstLine="0"/>
        <w:contextualSpacing/>
        <w:jc w:val="left"/>
        <w:rPr>
          <w:rFonts w:eastAsia="Times New Roman"/>
          <w:color w:val="auto"/>
          <w:sz w:val="18"/>
          <w:szCs w:val="18"/>
          <w:lang w:val="en-US" w:eastAsia="en-US"/>
        </w:rPr>
      </w:pPr>
    </w:p>
    <w:p w14:paraId="1982D3C6" w14:textId="77777777" w:rsidR="00AD4623" w:rsidRPr="00AD4623" w:rsidRDefault="00AD4623" w:rsidP="004D5431">
      <w:pPr>
        <w:numPr>
          <w:ilvl w:val="5"/>
          <w:numId w:val="40"/>
        </w:numPr>
        <w:tabs>
          <w:tab w:val="left" w:pos="142"/>
        </w:tabs>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The bid of any bidder may be rejected if it is or has been found that that bidder or any of its directors offered, promised or granted any official or any of his/her close family members, partners or associates any reward, gift, </w:t>
      </w:r>
      <w:proofErr w:type="spellStart"/>
      <w:r w:rsidRPr="00AD4623">
        <w:rPr>
          <w:rFonts w:eastAsia="Times New Roman"/>
          <w:color w:val="auto"/>
          <w:sz w:val="18"/>
          <w:szCs w:val="18"/>
          <w:lang w:val="en-US" w:eastAsia="en-US"/>
        </w:rPr>
        <w:t>favour</w:t>
      </w:r>
      <w:proofErr w:type="spellEnd"/>
      <w:r w:rsidRPr="00AD4623">
        <w:rPr>
          <w:rFonts w:eastAsia="Times New Roman"/>
          <w:color w:val="auto"/>
          <w:sz w:val="18"/>
          <w:szCs w:val="18"/>
          <w:lang w:val="en-US" w:eastAsia="en-US"/>
        </w:rPr>
        <w:t>, hospitality or any other benefit in any improper way, with this or any past tender.</w:t>
      </w:r>
    </w:p>
    <w:p w14:paraId="4B030F9F"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4F7B258C" w14:textId="77777777" w:rsidR="00AD4623" w:rsidRPr="00AD4623" w:rsidRDefault="00AD4623" w:rsidP="004D5431">
      <w:pPr>
        <w:numPr>
          <w:ilvl w:val="0"/>
          <w:numId w:val="34"/>
        </w:numPr>
        <w:tabs>
          <w:tab w:val="left" w:pos="142"/>
        </w:tabs>
        <w:spacing w:after="0" w:line="240" w:lineRule="auto"/>
        <w:ind w:left="0" w:right="0" w:firstLine="0"/>
        <w:contextualSpacing/>
        <w:jc w:val="left"/>
        <w:rPr>
          <w:rFonts w:eastAsia="Times New Roman"/>
          <w:b/>
          <w:color w:val="auto"/>
          <w:sz w:val="18"/>
          <w:szCs w:val="18"/>
          <w:lang w:val="en-US" w:eastAsia="en-US"/>
        </w:rPr>
      </w:pPr>
      <w:r w:rsidRPr="00AD4623">
        <w:rPr>
          <w:rFonts w:eastAsia="Times New Roman"/>
          <w:b/>
          <w:color w:val="auto"/>
          <w:sz w:val="18"/>
          <w:szCs w:val="18"/>
          <w:lang w:val="en-US" w:eastAsia="en-US"/>
        </w:rPr>
        <w:t xml:space="preserve">Validity of BEE certificates: </w:t>
      </w:r>
    </w:p>
    <w:p w14:paraId="425C3D15" w14:textId="77777777" w:rsidR="00AD4623" w:rsidRPr="00AD4623" w:rsidRDefault="00AD4623" w:rsidP="00AD4623">
      <w:pPr>
        <w:tabs>
          <w:tab w:val="left" w:pos="142"/>
        </w:tabs>
        <w:spacing w:after="0" w:line="240" w:lineRule="auto"/>
        <w:ind w:left="0" w:right="0" w:firstLine="0"/>
        <w:contextualSpacing/>
        <w:jc w:val="left"/>
        <w:rPr>
          <w:rFonts w:eastAsia="Times New Roman"/>
          <w:b/>
          <w:color w:val="auto"/>
          <w:sz w:val="18"/>
          <w:szCs w:val="18"/>
          <w:lang w:val="en-US" w:eastAsia="en-US"/>
        </w:rPr>
      </w:pPr>
    </w:p>
    <w:p w14:paraId="67A02492" w14:textId="77777777" w:rsidR="00AD4623" w:rsidRPr="00AD4623" w:rsidRDefault="00AD4623" w:rsidP="004D5431">
      <w:pPr>
        <w:numPr>
          <w:ilvl w:val="5"/>
          <w:numId w:val="41"/>
        </w:numPr>
        <w:tabs>
          <w:tab w:val="left" w:pos="142"/>
        </w:tabs>
        <w:spacing w:after="0" w:line="240" w:lineRule="auto"/>
        <w:ind w:left="0" w:right="0" w:firstLine="0"/>
        <w:contextualSpacing/>
        <w:jc w:val="left"/>
        <w:rPr>
          <w:rFonts w:eastAsia="Times New Roman"/>
          <w:b/>
          <w:color w:val="auto"/>
          <w:sz w:val="18"/>
          <w:szCs w:val="18"/>
          <w:lang w:val="en-US" w:eastAsia="en-US"/>
        </w:rPr>
      </w:pPr>
      <w:r w:rsidRPr="00AD4623">
        <w:rPr>
          <w:rFonts w:eastAsia="Times New Roman"/>
          <w:b/>
          <w:color w:val="auto"/>
          <w:sz w:val="18"/>
          <w:szCs w:val="18"/>
          <w:lang w:val="en-US" w:eastAsia="en-US"/>
        </w:rPr>
        <w:lastRenderedPageBreak/>
        <w:t xml:space="preserve">If the certificate was issued by a verification agency the following must be on the face of the certificate: </w:t>
      </w:r>
    </w:p>
    <w:p w14:paraId="05A7DBFF" w14:textId="77777777" w:rsidR="00AD4623" w:rsidRPr="00AD4623" w:rsidRDefault="00AD4623" w:rsidP="00AD4623">
      <w:pPr>
        <w:tabs>
          <w:tab w:val="left" w:pos="142"/>
        </w:tabs>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SANAS logo, unique BVA number, must be an original certificate or certified copy of the original, the name and physical location of the bidder, the registration number and, where applicable, the VAT number of the bidder, the date of issue and date of expiry of the certificate, the certificate number for identification and reference, the scorecard that was used (for example EME, QSE or Generic), the name and / or logo of the Verification Agency, the certificate must be signed by the authorized person from the Verification Agency and the B-BBEE Status Level of Contribution obtained by the bidder. </w:t>
      </w:r>
    </w:p>
    <w:p w14:paraId="13AF68C8" w14:textId="77777777" w:rsidR="00AD4623" w:rsidRPr="00AD4623" w:rsidRDefault="00AD4623" w:rsidP="00AD4623">
      <w:pPr>
        <w:tabs>
          <w:tab w:val="left" w:pos="142"/>
        </w:tabs>
        <w:spacing w:after="0" w:line="240" w:lineRule="auto"/>
        <w:ind w:left="0" w:right="0" w:firstLine="0"/>
        <w:contextualSpacing/>
        <w:jc w:val="left"/>
        <w:rPr>
          <w:rFonts w:eastAsia="Times New Roman"/>
          <w:color w:val="auto"/>
          <w:sz w:val="18"/>
          <w:szCs w:val="18"/>
          <w:lang w:val="en-US" w:eastAsia="en-US"/>
        </w:rPr>
      </w:pPr>
    </w:p>
    <w:p w14:paraId="4B537B66" w14:textId="77777777" w:rsidR="00AD4623" w:rsidRPr="00AD4623" w:rsidRDefault="00AD4623" w:rsidP="004D5431">
      <w:pPr>
        <w:numPr>
          <w:ilvl w:val="5"/>
          <w:numId w:val="41"/>
        </w:numPr>
        <w:tabs>
          <w:tab w:val="left" w:pos="142"/>
        </w:tabs>
        <w:spacing w:after="0" w:line="240" w:lineRule="auto"/>
        <w:ind w:left="0" w:right="0" w:firstLine="0"/>
        <w:contextualSpacing/>
        <w:jc w:val="left"/>
        <w:rPr>
          <w:rFonts w:eastAsia="Times New Roman"/>
          <w:b/>
          <w:color w:val="auto"/>
          <w:sz w:val="18"/>
          <w:szCs w:val="18"/>
          <w:lang w:val="en-US" w:eastAsia="en-US"/>
        </w:rPr>
      </w:pPr>
      <w:r w:rsidRPr="00AD4623">
        <w:rPr>
          <w:rFonts w:eastAsia="Times New Roman"/>
          <w:b/>
          <w:color w:val="auto"/>
          <w:sz w:val="18"/>
          <w:szCs w:val="18"/>
          <w:lang w:val="en-US" w:eastAsia="en-US"/>
        </w:rPr>
        <w:t xml:space="preserve">If certificate was issued by an Auditor/ Accounting Officers: </w:t>
      </w:r>
    </w:p>
    <w:p w14:paraId="5CB1E17A" w14:textId="77777777" w:rsidR="00AD4623" w:rsidRPr="00AD4623" w:rsidRDefault="00AD4623" w:rsidP="00AD4623">
      <w:pPr>
        <w:tabs>
          <w:tab w:val="left" w:pos="142"/>
        </w:tabs>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The Accounting Officer’s or Registered Auditor’s letter head with full contact details, the Accounting Officer’s or Registered Auditor’s practice numbers, the name and the physical location of the bidder, the registration number and, where applicable, the VAT number of the bidder, the date of issue and date of expiry, the BBBEE Status Level of Contribution obtained by the measured entity, the total black shareholding and total black female shareholding, the B-BBEE Status Level of Contribution obtained by the bidder and must be an original certificate or certified copy of the original. </w:t>
      </w:r>
    </w:p>
    <w:p w14:paraId="2F23F4F7" w14:textId="77777777" w:rsidR="00AD4623" w:rsidRPr="00AD4623" w:rsidRDefault="00AD4623" w:rsidP="00AD4623">
      <w:pPr>
        <w:tabs>
          <w:tab w:val="left" w:pos="142"/>
        </w:tabs>
        <w:spacing w:after="0" w:line="240" w:lineRule="auto"/>
        <w:ind w:left="0" w:right="0" w:firstLine="0"/>
        <w:contextualSpacing/>
        <w:jc w:val="left"/>
        <w:rPr>
          <w:rFonts w:eastAsia="Times New Roman"/>
          <w:color w:val="auto"/>
          <w:sz w:val="18"/>
          <w:szCs w:val="18"/>
          <w:lang w:val="en-US" w:eastAsia="en-US"/>
        </w:rPr>
      </w:pPr>
    </w:p>
    <w:p w14:paraId="117973F0" w14:textId="77777777" w:rsidR="00AD4623" w:rsidRPr="00AD4623" w:rsidRDefault="00AD4623" w:rsidP="004D5431">
      <w:pPr>
        <w:numPr>
          <w:ilvl w:val="5"/>
          <w:numId w:val="41"/>
        </w:numPr>
        <w:tabs>
          <w:tab w:val="left" w:pos="142"/>
        </w:tabs>
        <w:spacing w:after="0" w:line="240" w:lineRule="auto"/>
        <w:ind w:left="0" w:right="0" w:firstLine="0"/>
        <w:contextualSpacing/>
        <w:jc w:val="left"/>
        <w:rPr>
          <w:rFonts w:eastAsia="Times New Roman"/>
          <w:b/>
          <w:color w:val="auto"/>
          <w:sz w:val="18"/>
          <w:szCs w:val="18"/>
          <w:lang w:val="en-US" w:eastAsia="en-US"/>
        </w:rPr>
      </w:pPr>
      <w:r w:rsidRPr="00AD4623">
        <w:rPr>
          <w:rFonts w:eastAsia="Times New Roman"/>
          <w:b/>
          <w:color w:val="auto"/>
          <w:sz w:val="18"/>
          <w:szCs w:val="18"/>
          <w:lang w:val="en-US" w:eastAsia="en-US"/>
        </w:rPr>
        <w:t xml:space="preserve">If the certificate was issued by registered auditors approved by IRBA </w:t>
      </w:r>
    </w:p>
    <w:p w14:paraId="7B61673F" w14:textId="77777777" w:rsidR="00AD4623" w:rsidRPr="00AD4623" w:rsidRDefault="00AD4623" w:rsidP="00AD4623">
      <w:pPr>
        <w:tabs>
          <w:tab w:val="left" w:pos="142"/>
        </w:tabs>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Clearly identify the B-BBEE approved registered auditor by the auditor’s individual registration number with IRBA and the auditor’s logo, clearly record an approved B-BBEE Verification Certificate identification reference in the format required by the SASAE, reflect relevant information regarding the identity and location of the measured entity, identify the Codes of Good Practice or relevant Sector Codes applied in the determination of the scores, record the weighting points (scores) attained by the measured entity for each scorecard element, where applicable, and the measured entity’s overall </w:t>
      </w:r>
    </w:p>
    <w:p w14:paraId="62C2CA67" w14:textId="77777777" w:rsidR="00AD4623" w:rsidRPr="00AD4623" w:rsidRDefault="00AD4623" w:rsidP="00AD4623">
      <w:pPr>
        <w:tabs>
          <w:tab w:val="left" w:pos="142"/>
        </w:tabs>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B-BBEE Status Level of Contribution, reflect that the B-BBEE Verification Certificate and accompanying assurance report issued to the measured entity is valid for 12 months from the date of issuance and reflect both the issuance and expiry date, and the B-BBEE Status Level of Contribution obtained by the bidder and must be an original certificate or certified copy of the original. </w:t>
      </w:r>
    </w:p>
    <w:p w14:paraId="65DBCE9F"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3C92979B" w14:textId="77777777" w:rsidR="00AD4623" w:rsidRPr="00AD4623" w:rsidRDefault="00AD4623" w:rsidP="00AD4623">
      <w:pPr>
        <w:tabs>
          <w:tab w:val="left" w:pos="142"/>
        </w:tabs>
        <w:spacing w:after="0" w:line="240" w:lineRule="auto"/>
        <w:ind w:left="0" w:right="0" w:firstLine="0"/>
        <w:jc w:val="left"/>
        <w:rPr>
          <w:rFonts w:eastAsia="Times New Roman"/>
          <w:b/>
          <w:color w:val="auto"/>
          <w:sz w:val="18"/>
          <w:szCs w:val="18"/>
          <w:lang w:val="en-US" w:eastAsia="en-US"/>
        </w:rPr>
      </w:pPr>
      <w:r w:rsidRPr="00AD4623">
        <w:rPr>
          <w:rFonts w:eastAsia="Times New Roman"/>
          <w:b/>
          <w:color w:val="auto"/>
          <w:sz w:val="18"/>
          <w:szCs w:val="18"/>
          <w:lang w:val="en-US" w:eastAsia="en-US"/>
        </w:rPr>
        <w:t xml:space="preserve">FAILURE TO COMPLY WITH THE ABOVEMENTIONED WILL RESULT IN NO PREFERENCE POINTS BEING AWARDED </w:t>
      </w:r>
    </w:p>
    <w:p w14:paraId="5ECEFA16" w14:textId="77777777" w:rsidR="00AD4623" w:rsidRPr="00AD4623" w:rsidRDefault="00AD4623" w:rsidP="00AD4623">
      <w:pPr>
        <w:tabs>
          <w:tab w:val="left" w:pos="142"/>
        </w:tabs>
        <w:spacing w:after="0" w:line="240" w:lineRule="auto"/>
        <w:ind w:left="0" w:right="0" w:firstLine="0"/>
        <w:jc w:val="left"/>
        <w:rPr>
          <w:rFonts w:eastAsia="Times New Roman"/>
          <w:b/>
          <w:color w:val="auto"/>
          <w:sz w:val="18"/>
          <w:szCs w:val="18"/>
          <w:lang w:val="en-US" w:eastAsia="en-US"/>
        </w:rPr>
      </w:pPr>
    </w:p>
    <w:p w14:paraId="455D0398" w14:textId="77777777" w:rsidR="00AD4623" w:rsidRPr="00AD4623" w:rsidRDefault="00AD4623" w:rsidP="004D5431">
      <w:pPr>
        <w:numPr>
          <w:ilvl w:val="0"/>
          <w:numId w:val="34"/>
        </w:numPr>
        <w:tabs>
          <w:tab w:val="left" w:pos="142"/>
        </w:tabs>
        <w:spacing w:after="0" w:line="240" w:lineRule="auto"/>
        <w:ind w:left="0" w:right="0" w:firstLine="0"/>
        <w:contextualSpacing/>
        <w:jc w:val="left"/>
        <w:rPr>
          <w:rFonts w:eastAsia="Times New Roman"/>
          <w:b/>
          <w:color w:val="auto"/>
          <w:sz w:val="18"/>
          <w:szCs w:val="18"/>
          <w:lang w:val="en-US" w:eastAsia="en-US"/>
        </w:rPr>
      </w:pPr>
      <w:r w:rsidRPr="00AD4623">
        <w:rPr>
          <w:rFonts w:eastAsia="Times New Roman"/>
          <w:b/>
          <w:color w:val="auto"/>
          <w:sz w:val="18"/>
          <w:szCs w:val="18"/>
          <w:lang w:val="en-US" w:eastAsia="en-US"/>
        </w:rPr>
        <w:t xml:space="preserve">Letter of Good Standing from the Commissioner of Compensation </w:t>
      </w:r>
    </w:p>
    <w:p w14:paraId="1C5FC3C0" w14:textId="77777777" w:rsidR="00AD4623" w:rsidRPr="00AD4623" w:rsidRDefault="00AD4623" w:rsidP="004D5431">
      <w:pPr>
        <w:numPr>
          <w:ilvl w:val="0"/>
          <w:numId w:val="42"/>
        </w:numPr>
        <w:tabs>
          <w:tab w:val="left" w:pos="142"/>
        </w:tabs>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A valid Letter of Good Standing from the Compensation Commissioner or a copy thereof, must accompany the bid documents unless the bidder is registered on the Central Supplier Database and they have a valid Letter of Good Standing from the Compensation Commissioner or a copy thereof for the bidder on record. </w:t>
      </w:r>
      <w:r w:rsidRPr="00AD4623">
        <w:rPr>
          <w:rFonts w:eastAsia="Times New Roman"/>
          <w:color w:val="auto"/>
          <w:sz w:val="18"/>
          <w:szCs w:val="18"/>
          <w:u w:val="single"/>
          <w:lang w:val="en-US" w:eastAsia="en-US"/>
        </w:rPr>
        <w:t>The onus is on the bidder to ensure that the Municipality has a valid Letter of Good Standing from the Compensation Commissioner or a copy thereof on record.</w:t>
      </w:r>
      <w:r w:rsidRPr="00AD4623">
        <w:rPr>
          <w:rFonts w:eastAsia="Times New Roman"/>
          <w:color w:val="auto"/>
          <w:sz w:val="18"/>
          <w:szCs w:val="18"/>
          <w:lang w:val="en-US" w:eastAsia="en-US"/>
        </w:rPr>
        <w:t xml:space="preserve"> </w:t>
      </w:r>
    </w:p>
    <w:p w14:paraId="20E554F3"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18F8AA99" w14:textId="77777777" w:rsidR="00AD4623" w:rsidRPr="00AD4623" w:rsidRDefault="00AD4623" w:rsidP="004D5431">
      <w:pPr>
        <w:numPr>
          <w:ilvl w:val="0"/>
          <w:numId w:val="42"/>
        </w:numPr>
        <w:tabs>
          <w:tab w:val="left" w:pos="142"/>
        </w:tabs>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In the case of a Consortium/Joint Venture every member must submit a separate valid Letter of Good Standing from the Compensation Commissioner or a copy thereof with the bid documents unless the member is registered on the Central Supplier Database and they have a valid Letter of Good Standing from the Compensation Commissioner or a copy thereof on record for all members of the Consortium/Joint Venture. </w:t>
      </w:r>
    </w:p>
    <w:p w14:paraId="16B56B87"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48EAD982" w14:textId="77777777" w:rsidR="00AD4623" w:rsidRPr="00AD4623" w:rsidRDefault="00AD4623" w:rsidP="004D5431">
      <w:pPr>
        <w:numPr>
          <w:ilvl w:val="0"/>
          <w:numId w:val="42"/>
        </w:numPr>
        <w:tabs>
          <w:tab w:val="left" w:pos="142"/>
        </w:tabs>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If a bid is not supported by a valid Letter of Good Standing from the Compensation Commissioner or a copy thereof, either as an attachment to the bid documents or on record in the case of suppliers registered on the Central Supplier Database, the Municipality reserves the right to obtain such document after the closing date. If no such document can be obtained within a period as specified by the Municipality, the bid will be disqualified. </w:t>
      </w:r>
    </w:p>
    <w:p w14:paraId="74A7244B"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4B2849CE" w14:textId="77777777" w:rsidR="00AD4623" w:rsidRPr="00AD4623" w:rsidRDefault="00AD4623" w:rsidP="004D5431">
      <w:pPr>
        <w:numPr>
          <w:ilvl w:val="0"/>
          <w:numId w:val="42"/>
        </w:numPr>
        <w:tabs>
          <w:tab w:val="left" w:pos="142"/>
        </w:tabs>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If a bid is accompanied by proof of application for valid Letter of Good Standing from the Compensation Commissioner, the original or copy thereof must be submitted on/or before the final date of award. </w:t>
      </w:r>
    </w:p>
    <w:p w14:paraId="63A447B7"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30601631" w14:textId="77777777" w:rsidR="00AD4623" w:rsidRPr="00AD4623" w:rsidRDefault="00AD4623" w:rsidP="004D5431">
      <w:pPr>
        <w:numPr>
          <w:ilvl w:val="0"/>
          <w:numId w:val="42"/>
        </w:numPr>
        <w:tabs>
          <w:tab w:val="left" w:pos="142"/>
        </w:tabs>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Should a bidder’s Letter of Good Standing from the Compensation Commissioner expires during the contract period, a valid certificate must be submitted within an agreed upon time. </w:t>
      </w:r>
    </w:p>
    <w:p w14:paraId="7140200D"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441A9326" w14:textId="77777777" w:rsidR="00AD4623" w:rsidRPr="00AD4623" w:rsidRDefault="00AD4623" w:rsidP="004D5431">
      <w:pPr>
        <w:numPr>
          <w:ilvl w:val="0"/>
          <w:numId w:val="42"/>
        </w:numPr>
        <w:tabs>
          <w:tab w:val="left" w:pos="142"/>
        </w:tabs>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The right is reserved to not award a tender if a valid Letter of Good Standing from the Compensation Commissioner or a certified copy thereof is not submitted within the requested time. </w:t>
      </w:r>
    </w:p>
    <w:p w14:paraId="4A8BFF88"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77D6DF5E" w14:textId="77777777" w:rsidR="00AD4623" w:rsidRPr="00AD4623" w:rsidRDefault="00AD4623" w:rsidP="004D5431">
      <w:pPr>
        <w:numPr>
          <w:ilvl w:val="0"/>
          <w:numId w:val="34"/>
        </w:numPr>
        <w:tabs>
          <w:tab w:val="left" w:pos="142"/>
        </w:tabs>
        <w:spacing w:after="0" w:line="240" w:lineRule="auto"/>
        <w:ind w:left="0" w:right="0" w:firstLine="0"/>
        <w:contextualSpacing/>
        <w:jc w:val="left"/>
        <w:rPr>
          <w:rFonts w:eastAsia="Times New Roman"/>
          <w:b/>
          <w:color w:val="auto"/>
          <w:sz w:val="18"/>
          <w:szCs w:val="18"/>
          <w:lang w:val="en-US" w:eastAsia="en-US"/>
        </w:rPr>
      </w:pPr>
      <w:r w:rsidRPr="00AD4623">
        <w:rPr>
          <w:rFonts w:eastAsia="Times New Roman"/>
          <w:b/>
          <w:color w:val="auto"/>
          <w:sz w:val="18"/>
          <w:szCs w:val="18"/>
          <w:lang w:val="en-US" w:eastAsia="en-US"/>
        </w:rPr>
        <w:t xml:space="preserve">Negotiations </w:t>
      </w:r>
    </w:p>
    <w:p w14:paraId="0944069F"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Should the tender prices be higher than the available funds of the client, the client reserves the right to negotiate with the successful bidder to limit the work in accordance with the tender specifications in order not to exceed the available budget. </w:t>
      </w:r>
    </w:p>
    <w:p w14:paraId="11BEC3C7"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5E695DBE" w14:textId="77777777" w:rsidR="00AD4623" w:rsidRPr="00AD4623" w:rsidRDefault="00AD4623" w:rsidP="00AD4623">
      <w:pPr>
        <w:tabs>
          <w:tab w:val="left" w:pos="142"/>
          <w:tab w:val="left" w:pos="426"/>
        </w:tabs>
        <w:spacing w:after="0" w:line="240" w:lineRule="auto"/>
        <w:ind w:left="0" w:right="0" w:firstLine="0"/>
        <w:jc w:val="left"/>
        <w:rPr>
          <w:rFonts w:eastAsia="Times New Roman"/>
          <w:b/>
          <w:color w:val="auto"/>
          <w:sz w:val="18"/>
          <w:szCs w:val="18"/>
          <w:lang w:val="en-US" w:eastAsia="en-US"/>
        </w:rPr>
      </w:pPr>
      <w:r w:rsidRPr="00AD4623">
        <w:rPr>
          <w:rFonts w:eastAsia="Times New Roman"/>
          <w:b/>
          <w:color w:val="auto"/>
          <w:sz w:val="18"/>
          <w:szCs w:val="18"/>
          <w:lang w:val="en-US" w:eastAsia="en-US"/>
        </w:rPr>
        <w:t xml:space="preserve">29.   SABS Approved </w:t>
      </w:r>
    </w:p>
    <w:p w14:paraId="0B3E2190" w14:textId="77777777" w:rsidR="00AD4623" w:rsidRPr="00AD4623" w:rsidRDefault="00AD4623" w:rsidP="00AD4623">
      <w:pPr>
        <w:tabs>
          <w:tab w:val="left" w:pos="142"/>
          <w:tab w:val="left" w:pos="426"/>
        </w:tabs>
        <w:spacing w:after="0" w:line="240" w:lineRule="auto"/>
        <w:ind w:left="0" w:right="0" w:firstLine="0"/>
        <w:jc w:val="left"/>
        <w:rPr>
          <w:rFonts w:eastAsia="Times New Roman"/>
          <w:color w:val="auto"/>
          <w:sz w:val="18"/>
          <w:szCs w:val="18"/>
          <w:lang w:val="en-US" w:eastAsia="en-US"/>
        </w:rPr>
      </w:pPr>
      <w:r w:rsidRPr="00AD4623">
        <w:rPr>
          <w:rFonts w:eastAsia="Times New Roman"/>
          <w:color w:val="auto"/>
          <w:sz w:val="18"/>
          <w:szCs w:val="18"/>
          <w:lang w:val="en-US" w:eastAsia="en-US"/>
        </w:rPr>
        <w:tab/>
        <w:t>Products must be SABS approved.</w:t>
      </w:r>
    </w:p>
    <w:p w14:paraId="699A3520"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
    <w:p w14:paraId="5BF50615" w14:textId="77777777" w:rsidR="00AD4623" w:rsidRPr="00AD4623" w:rsidRDefault="00AD4623" w:rsidP="00AD4623">
      <w:pPr>
        <w:tabs>
          <w:tab w:val="left" w:pos="142"/>
          <w:tab w:val="left" w:pos="426"/>
        </w:tabs>
        <w:spacing w:after="0" w:line="240" w:lineRule="auto"/>
        <w:ind w:left="0" w:right="0" w:firstLine="0"/>
        <w:jc w:val="left"/>
        <w:rPr>
          <w:rFonts w:eastAsia="Times New Roman"/>
          <w:b/>
          <w:color w:val="auto"/>
          <w:sz w:val="18"/>
          <w:szCs w:val="18"/>
          <w:lang w:val="en-US" w:eastAsia="en-US"/>
        </w:rPr>
      </w:pPr>
      <w:r w:rsidRPr="00AD4623">
        <w:rPr>
          <w:rFonts w:eastAsia="Times New Roman"/>
          <w:b/>
          <w:color w:val="auto"/>
          <w:sz w:val="18"/>
          <w:szCs w:val="18"/>
          <w:lang w:val="en-US" w:eastAsia="en-US"/>
        </w:rPr>
        <w:t>30.</w:t>
      </w:r>
      <w:r w:rsidRPr="00AD4623">
        <w:rPr>
          <w:rFonts w:eastAsia="Times New Roman"/>
          <w:b/>
          <w:color w:val="auto"/>
          <w:sz w:val="18"/>
          <w:szCs w:val="18"/>
          <w:lang w:val="en-US" w:eastAsia="en-US"/>
        </w:rPr>
        <w:tab/>
        <w:t xml:space="preserve">Enquiries </w:t>
      </w:r>
    </w:p>
    <w:p w14:paraId="61F73E53"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Enquiries in connection with this tender, prior to the tender closure date, may be addressed to </w:t>
      </w:r>
    </w:p>
    <w:p w14:paraId="651EE92A" w14:textId="77777777" w:rsidR="00AD4623" w:rsidRPr="00AD4623" w:rsidRDefault="00AD4623" w:rsidP="00AD4623">
      <w:pPr>
        <w:tabs>
          <w:tab w:val="left" w:pos="142"/>
        </w:tabs>
        <w:spacing w:after="0" w:line="240" w:lineRule="auto"/>
        <w:ind w:left="0" w:right="0" w:firstLine="0"/>
        <w:jc w:val="left"/>
        <w:rPr>
          <w:rFonts w:eastAsia="Times New Roman"/>
          <w:color w:val="auto"/>
          <w:sz w:val="18"/>
          <w:szCs w:val="18"/>
          <w:lang w:val="en-US" w:eastAsia="en-US"/>
        </w:rPr>
      </w:pPr>
      <w:proofErr w:type="spellStart"/>
      <w:r w:rsidRPr="00AD4623">
        <w:rPr>
          <w:rFonts w:eastAsia="Times New Roman"/>
          <w:color w:val="auto"/>
          <w:sz w:val="18"/>
          <w:szCs w:val="18"/>
          <w:lang w:val="en-US" w:eastAsia="en-US"/>
        </w:rPr>
        <w:t>Mr</w:t>
      </w:r>
      <w:proofErr w:type="spellEnd"/>
      <w:r w:rsidRPr="00AD4623">
        <w:rPr>
          <w:rFonts w:eastAsia="Times New Roman"/>
          <w:color w:val="auto"/>
          <w:sz w:val="18"/>
          <w:szCs w:val="18"/>
          <w:lang w:val="en-US" w:eastAsia="en-US"/>
        </w:rPr>
        <w:t xml:space="preserve"> T. </w:t>
      </w:r>
      <w:proofErr w:type="spellStart"/>
      <w:r w:rsidRPr="00AD4623">
        <w:rPr>
          <w:rFonts w:eastAsia="Times New Roman"/>
          <w:color w:val="auto"/>
          <w:sz w:val="18"/>
          <w:szCs w:val="18"/>
          <w:lang w:val="en-US" w:eastAsia="en-US"/>
        </w:rPr>
        <w:t>Thage</w:t>
      </w:r>
      <w:proofErr w:type="spellEnd"/>
      <w:r w:rsidRPr="00AD4623">
        <w:rPr>
          <w:rFonts w:eastAsia="Times New Roman"/>
          <w:color w:val="auto"/>
          <w:sz w:val="18"/>
          <w:szCs w:val="18"/>
          <w:lang w:val="en-US" w:eastAsia="en-US"/>
        </w:rPr>
        <w:t xml:space="preserve"> at telephone (053) 474-9700 during office hours.</w:t>
      </w:r>
    </w:p>
    <w:p w14:paraId="6DE3E97D" w14:textId="77777777" w:rsidR="00AD4623" w:rsidRPr="00AD4623" w:rsidRDefault="00AD4623" w:rsidP="00AD4623">
      <w:pPr>
        <w:spacing w:after="0" w:line="259" w:lineRule="auto"/>
        <w:ind w:left="0" w:right="0" w:firstLine="0"/>
        <w:sectPr w:rsidR="00AD4623" w:rsidRPr="00AD4623" w:rsidSect="00473800">
          <w:headerReference w:type="even" r:id="rId104"/>
          <w:footerReference w:type="even" r:id="rId105"/>
          <w:headerReference w:type="first" r:id="rId106"/>
          <w:footerReference w:type="first" r:id="rId107"/>
          <w:pgSz w:w="11904" w:h="16838"/>
          <w:pgMar w:top="720" w:right="720" w:bottom="720" w:left="720" w:header="720" w:footer="721" w:gutter="0"/>
          <w:cols w:space="720"/>
        </w:sectPr>
      </w:pPr>
    </w:p>
    <w:tbl>
      <w:tblPr>
        <w:tblStyle w:val="TableGrid10"/>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AD4623" w:rsidRPr="00AD4623" w14:paraId="1608DAEC" w14:textId="77777777" w:rsidTr="00AD4623">
        <w:trPr>
          <w:trHeight w:val="170"/>
        </w:trPr>
        <w:tc>
          <w:tcPr>
            <w:tcW w:w="3203" w:type="dxa"/>
            <w:vMerge w:val="restart"/>
            <w:tcBorders>
              <w:top w:val="single" w:sz="4" w:space="0" w:color="000000"/>
              <w:left w:val="single" w:sz="4" w:space="0" w:color="000000"/>
              <w:bottom w:val="single" w:sz="4" w:space="0" w:color="000000"/>
              <w:right w:val="single" w:sz="4" w:space="0" w:color="000000"/>
            </w:tcBorders>
          </w:tcPr>
          <w:p w14:paraId="5B815C91" w14:textId="77777777" w:rsidR="00AD4623" w:rsidRPr="00AD4623" w:rsidRDefault="00AD4623" w:rsidP="00AD4623">
            <w:pPr>
              <w:spacing w:after="0" w:line="259" w:lineRule="auto"/>
              <w:ind w:left="0" w:right="0" w:firstLine="0"/>
              <w:jc w:val="left"/>
            </w:pPr>
            <w:r w:rsidRPr="00AD4623">
              <w:rPr>
                <w:rFonts w:ascii="Calibri" w:eastAsia="Calibri" w:hAnsi="Calibri" w:cs="Calibri"/>
                <w:noProof/>
                <w:sz w:val="22"/>
              </w:rPr>
              <w:lastRenderedPageBreak/>
              <mc:AlternateContent>
                <mc:Choice Requires="wpg">
                  <w:drawing>
                    <wp:inline distT="0" distB="0" distL="0" distR="0" wp14:anchorId="7E902647" wp14:editId="7B196388">
                      <wp:extent cx="1575391" cy="1091016"/>
                      <wp:effectExtent l="0" t="0" r="0" b="0"/>
                      <wp:docPr id="390861" name="Group 390861"/>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390862" name="Picture 390862"/>
                                <pic:cNvPicPr/>
                              </pic:nvPicPr>
                              <pic:blipFill>
                                <a:blip r:embed="rId24"/>
                                <a:stretch>
                                  <a:fillRect/>
                                </a:stretch>
                              </pic:blipFill>
                              <pic:spPr>
                                <a:xfrm>
                                  <a:off x="7569" y="7620"/>
                                  <a:ext cx="1526644" cy="1051406"/>
                                </a:xfrm>
                                <a:prstGeom prst="rect">
                                  <a:avLst/>
                                </a:prstGeom>
                              </pic:spPr>
                            </pic:pic>
                            <wps:wsp>
                              <wps:cNvPr id="390863"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90864"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390865"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90866"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390867"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390868"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90869"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390870"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90871" name="Rectangle 390871"/>
                              <wps:cNvSpPr/>
                              <wps:spPr>
                                <a:xfrm>
                                  <a:off x="1539824" y="948279"/>
                                  <a:ext cx="47304" cy="189841"/>
                                </a:xfrm>
                                <a:prstGeom prst="rect">
                                  <a:avLst/>
                                </a:prstGeom>
                                <a:ln>
                                  <a:noFill/>
                                </a:ln>
                              </wps:spPr>
                              <wps:txbx>
                                <w:txbxContent>
                                  <w:p w14:paraId="6CCB5D5A" w14:textId="77777777" w:rsidR="00B407F5" w:rsidRDefault="00B407F5" w:rsidP="00AD4623">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7E902647" id="Group 390861" o:spid="_x0000_s1558"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">
                      <v:shape id="Picture 390862" o:spid="_x0000_s1559"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">
                        <v:imagedata r:id="rId25" o:title=""/>
                      </v:shape>
                      <v:shape id="Shape 442239" o:spid="_x0000_s1560"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" path="m,l9144,r,9144l,9144,,e" fillcolor="black" stroked="f" strokeweight="0">
                        <v:stroke miterlimit="83231f" joinstyle="miter"/>
                        <v:path arrowok="t" textboxrect="0,0,9144,9144"/>
                      </v:shape>
                      <v:shape id="Shape 442240" o:spid="_x0000_s1561"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" path="m,l1527683,r,9144l,9144,,e" fillcolor="black" stroked="f" strokeweight="0">
                        <v:stroke miterlimit="83231f" joinstyle="miter"/>
                        <v:path arrowok="t" textboxrect="0,0,1527683,9144"/>
                      </v:shape>
                      <v:shape id="Shape 442241" o:spid="_x0000_s1562"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" path="m,l9144,r,9144l,9144,,e" fillcolor="black" stroked="f" strokeweight="0">
                        <v:stroke miterlimit="83231f" joinstyle="miter"/>
                        <v:path arrowok="t" textboxrect="0,0,9144,9144"/>
                      </v:shape>
                      <v:shape id="Shape 442242" o:spid="_x0000_s1563"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" path="m,l9144,r,1051865l,1051865,,e" fillcolor="black" stroked="f" strokeweight="0">
                        <v:stroke miterlimit="83231f" joinstyle="miter"/>
                        <v:path arrowok="t" textboxrect="0,0,9144,1051865"/>
                      </v:shape>
                      <v:shape id="Shape 442243" o:spid="_x0000_s1564"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" path="m,l9144,r,1051865l,1051865,,e" fillcolor="black" stroked="f" strokeweight="0">
                        <v:stroke miterlimit="83231f" joinstyle="miter"/>
                        <v:path arrowok="t" textboxrect="0,0,9144,1051865"/>
                      </v:shape>
                      <v:shape id="Shape 442244" o:spid="_x0000_s1565"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" path="m,l9144,r,9144l,9144,,e" fillcolor="black" stroked="f" strokeweight="0">
                        <v:stroke miterlimit="83231f" joinstyle="miter"/>
                        <v:path arrowok="t" textboxrect="0,0,9144,9144"/>
                      </v:shape>
                      <v:shape id="Shape 442245" o:spid="_x0000_s1566"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" path="m,l1527683,r,9144l,9144,,e" fillcolor="black" stroked="f" strokeweight="0">
                        <v:stroke miterlimit="83231f" joinstyle="miter"/>
                        <v:path arrowok="t" textboxrect="0,0,1527683,9144"/>
                      </v:shape>
                      <v:shape id="Shape 442246" o:spid="_x0000_s1567"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" path="m,l9144,r,9144l,9144,,e" fillcolor="black" stroked="f" strokeweight="0">
                        <v:stroke miterlimit="83231f" joinstyle="miter"/>
                        <v:path arrowok="t" textboxrect="0,0,9144,9144"/>
                      </v:shape>
                      <v:rect id="Rectangle 390871" o:spid="_x0000_s1568"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" filled="f" stroked="f">
                        <v:textbox inset="0,0,0,0">
                          <w:txbxContent>
                            <w:p w14:paraId="6CCB5D5A" w14:textId="77777777" w:rsidR="00B407F5" w:rsidRDefault="00B407F5" w:rsidP="00AD4623">
                              <w:pPr>
                                <w:spacing w:after="160" w:line="259"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tcPr>
          <w:p w14:paraId="0CC8FFC5" w14:textId="239D1E8C" w:rsidR="00AD4623" w:rsidRPr="00AD4623" w:rsidRDefault="00AD4623" w:rsidP="00AD4623">
            <w:pPr>
              <w:spacing w:after="0" w:line="259" w:lineRule="auto"/>
              <w:ind w:left="0" w:right="0" w:firstLine="0"/>
              <w:jc w:val="center"/>
              <w:rPr>
                <w:b/>
                <w:sz w:val="28"/>
              </w:rPr>
            </w:pPr>
            <w:r w:rsidRPr="00AD4623">
              <w:rPr>
                <w:b/>
                <w:sz w:val="28"/>
              </w:rPr>
              <w:t xml:space="preserve">PHOKWANE LOCAL </w:t>
            </w:r>
            <w:r w:rsidR="009D5022">
              <w:rPr>
                <w:b/>
                <w:sz w:val="28"/>
              </w:rPr>
              <w:t>MUNICIPALITY</w:t>
            </w:r>
          </w:p>
        </w:tc>
      </w:tr>
      <w:tr w:rsidR="00AD4623" w:rsidRPr="00AD4623" w14:paraId="5FDA6CEC" w14:textId="77777777" w:rsidTr="00AD4623">
        <w:trPr>
          <w:trHeight w:val="170"/>
        </w:trPr>
        <w:tc>
          <w:tcPr>
            <w:tcW w:w="0" w:type="auto"/>
            <w:vMerge/>
            <w:tcBorders>
              <w:top w:val="nil"/>
              <w:left w:val="single" w:sz="4" w:space="0" w:color="000000"/>
              <w:bottom w:val="nil"/>
              <w:right w:val="single" w:sz="4" w:space="0" w:color="000000"/>
            </w:tcBorders>
          </w:tcPr>
          <w:p w14:paraId="6CC3459B" w14:textId="77777777" w:rsidR="00AD4623" w:rsidRPr="00AD4623" w:rsidRDefault="00AD4623" w:rsidP="00AD4623">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tcPr>
          <w:p w14:paraId="1A523C27" w14:textId="084DDE63" w:rsidR="00AD4623" w:rsidRPr="00AD4623" w:rsidRDefault="00855AF3" w:rsidP="00AD4623">
            <w:pPr>
              <w:spacing w:after="0" w:line="259" w:lineRule="auto"/>
              <w:ind w:left="0" w:right="0" w:firstLine="0"/>
              <w:jc w:val="center"/>
            </w:pPr>
            <w:r>
              <w:rPr>
                <w:b/>
              </w:rPr>
              <w:t xml:space="preserve">TENDER NR: </w:t>
            </w:r>
            <w:r w:rsidR="00F31574">
              <w:rPr>
                <w:b/>
              </w:rPr>
              <w:t>PL11/PS/0123</w:t>
            </w:r>
          </w:p>
        </w:tc>
      </w:tr>
      <w:tr w:rsidR="00AD4623" w:rsidRPr="00AD4623" w14:paraId="54682C33" w14:textId="77777777" w:rsidTr="00AD4623">
        <w:trPr>
          <w:trHeight w:val="170"/>
        </w:trPr>
        <w:tc>
          <w:tcPr>
            <w:tcW w:w="0" w:type="auto"/>
            <w:vMerge/>
            <w:tcBorders>
              <w:top w:val="nil"/>
              <w:left w:val="single" w:sz="4" w:space="0" w:color="000000"/>
              <w:bottom w:val="single" w:sz="4" w:space="0" w:color="000000"/>
              <w:right w:val="single" w:sz="4" w:space="0" w:color="000000"/>
            </w:tcBorders>
          </w:tcPr>
          <w:p w14:paraId="599181E2" w14:textId="77777777" w:rsidR="00AD4623" w:rsidRPr="00AD4623" w:rsidRDefault="00AD4623" w:rsidP="00AD4623">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3E30A760" w14:textId="237C50FB" w:rsidR="00AD4623" w:rsidRPr="00AD4623" w:rsidRDefault="004A517F" w:rsidP="00AD4623">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6B91D368" w14:textId="77777777" w:rsidR="00AD4623" w:rsidRPr="00AD4623" w:rsidRDefault="00AD4623" w:rsidP="00AD4623">
            <w:pPr>
              <w:spacing w:after="0" w:line="259" w:lineRule="auto"/>
              <w:ind w:left="0" w:right="0" w:firstLine="0"/>
              <w:jc w:val="center"/>
            </w:pPr>
          </w:p>
        </w:tc>
      </w:tr>
    </w:tbl>
    <w:p w14:paraId="3B747E43" w14:textId="77777777" w:rsidR="00AD4623" w:rsidRPr="00AD4623" w:rsidRDefault="00AD4623" w:rsidP="00AD4623">
      <w:pPr>
        <w:spacing w:before="84" w:after="0" w:line="200" w:lineRule="exact"/>
        <w:ind w:left="0" w:right="0" w:firstLine="0"/>
        <w:jc w:val="left"/>
        <w:rPr>
          <w:b/>
          <w:color w:val="auto"/>
          <w:sz w:val="24"/>
          <w:szCs w:val="24"/>
          <w:lang w:val="en-US" w:eastAsia="en-US"/>
        </w:rPr>
      </w:pPr>
      <w:r w:rsidRPr="00AD4623">
        <w:rPr>
          <w:b/>
          <w:color w:val="auto"/>
          <w:position w:val="-1"/>
          <w:sz w:val="24"/>
          <w:szCs w:val="24"/>
          <w:lang w:val="en-US" w:eastAsia="en-US"/>
        </w:rPr>
        <w:t xml:space="preserve">Part 5.2 </w:t>
      </w:r>
      <w:proofErr w:type="spellStart"/>
      <w:r w:rsidRPr="00AD4623">
        <w:rPr>
          <w:b/>
          <w:color w:val="auto"/>
          <w:position w:val="-1"/>
          <w:sz w:val="24"/>
          <w:szCs w:val="24"/>
          <w:lang w:val="en-US" w:eastAsia="en-US"/>
        </w:rPr>
        <w:t>Phokwane</w:t>
      </w:r>
      <w:proofErr w:type="spellEnd"/>
      <w:r w:rsidRPr="00AD4623">
        <w:rPr>
          <w:b/>
          <w:color w:val="auto"/>
          <w:position w:val="-1"/>
          <w:sz w:val="24"/>
          <w:szCs w:val="24"/>
          <w:lang w:val="en-US" w:eastAsia="en-US"/>
        </w:rPr>
        <w:t xml:space="preserve"> Local Municipality special conditions of contract</w:t>
      </w:r>
    </w:p>
    <w:p w14:paraId="7F1CB318" w14:textId="77777777" w:rsidR="00AD4623" w:rsidRPr="00AD4623" w:rsidRDefault="00AD4623" w:rsidP="00AD4623">
      <w:pPr>
        <w:spacing w:after="0" w:line="240" w:lineRule="auto"/>
        <w:ind w:left="0" w:right="0" w:firstLine="0"/>
        <w:jc w:val="center"/>
        <w:rPr>
          <w:rFonts w:eastAsia="Times New Roman"/>
          <w:color w:val="auto"/>
          <w:sz w:val="18"/>
          <w:szCs w:val="18"/>
          <w:lang w:val="en-US" w:eastAsia="en-US"/>
        </w:rPr>
      </w:pPr>
    </w:p>
    <w:p w14:paraId="0B0F88FF" w14:textId="77777777" w:rsidR="00AD4623" w:rsidRPr="00AD4623" w:rsidRDefault="00AD4623" w:rsidP="004D5431">
      <w:pPr>
        <w:numPr>
          <w:ilvl w:val="0"/>
          <w:numId w:val="45"/>
        </w:numPr>
        <w:tabs>
          <w:tab w:val="left" w:pos="993"/>
          <w:tab w:val="center" w:pos="3143"/>
        </w:tabs>
        <w:spacing w:after="0" w:line="270" w:lineRule="auto"/>
        <w:ind w:left="0" w:right="0" w:firstLine="0"/>
        <w:contextualSpacing/>
        <w:jc w:val="left"/>
        <w:rPr>
          <w:rFonts w:eastAsia="Times New Roman"/>
          <w:color w:val="auto"/>
          <w:sz w:val="18"/>
          <w:szCs w:val="18"/>
          <w:lang w:val="en-US" w:eastAsia="en-US"/>
        </w:rPr>
      </w:pPr>
      <w:r w:rsidRPr="00AD4623">
        <w:rPr>
          <w:color w:val="auto"/>
          <w:sz w:val="18"/>
          <w:szCs w:val="18"/>
          <w:lang w:val="en-US" w:eastAsia="en-US"/>
        </w:rPr>
        <w:t xml:space="preserve">Bids shall remain valid for </w:t>
      </w:r>
      <w:r w:rsidRPr="00BA643C">
        <w:rPr>
          <w:b/>
          <w:bCs/>
          <w:color w:val="auto"/>
          <w:sz w:val="18"/>
          <w:szCs w:val="18"/>
          <w:lang w:val="en-US" w:eastAsia="en-US"/>
        </w:rPr>
        <w:t>90 days</w:t>
      </w:r>
      <w:r w:rsidRPr="00AD4623">
        <w:rPr>
          <w:color w:val="auto"/>
          <w:sz w:val="18"/>
          <w:szCs w:val="18"/>
          <w:lang w:val="en-US" w:eastAsia="en-US"/>
        </w:rPr>
        <w:t xml:space="preserve"> after the tender closure date. </w:t>
      </w:r>
    </w:p>
    <w:p w14:paraId="6E075A0D" w14:textId="77777777" w:rsidR="00AD4623" w:rsidRPr="00AD4623" w:rsidRDefault="00AD4623" w:rsidP="00AD4623">
      <w:pPr>
        <w:spacing w:after="26" w:line="240" w:lineRule="auto"/>
        <w:ind w:left="0" w:right="0" w:firstLine="0"/>
        <w:jc w:val="left"/>
        <w:rPr>
          <w:rFonts w:eastAsia="Times New Roman"/>
          <w:color w:val="auto"/>
          <w:sz w:val="18"/>
          <w:szCs w:val="18"/>
          <w:lang w:val="en-US" w:eastAsia="en-US"/>
        </w:rPr>
      </w:pPr>
    </w:p>
    <w:p w14:paraId="2B16A680" w14:textId="77777777" w:rsidR="00AD4623" w:rsidRPr="00AD4623" w:rsidRDefault="00AD4623" w:rsidP="004D5431">
      <w:pPr>
        <w:numPr>
          <w:ilvl w:val="0"/>
          <w:numId w:val="45"/>
        </w:numPr>
        <w:tabs>
          <w:tab w:val="center" w:pos="993"/>
        </w:tabs>
        <w:spacing w:after="32" w:line="270" w:lineRule="auto"/>
        <w:ind w:left="0" w:right="0" w:firstLine="0"/>
        <w:contextualSpacing/>
        <w:jc w:val="left"/>
        <w:rPr>
          <w:rFonts w:eastAsia="Times New Roman"/>
          <w:color w:val="auto"/>
          <w:sz w:val="18"/>
          <w:szCs w:val="18"/>
          <w:lang w:val="en-US" w:eastAsia="en-US"/>
        </w:rPr>
      </w:pPr>
      <w:r w:rsidRPr="00AD4623">
        <w:rPr>
          <w:color w:val="auto"/>
          <w:sz w:val="18"/>
          <w:szCs w:val="18"/>
          <w:lang w:val="en-US" w:eastAsia="en-US"/>
        </w:rPr>
        <w:t xml:space="preserve">Any deviations, limitations or unfamiliar conditions must be clearly stipulated in respect of each policy type. </w:t>
      </w:r>
    </w:p>
    <w:p w14:paraId="1EFE470E" w14:textId="77777777" w:rsidR="00AD4623" w:rsidRPr="00AD4623" w:rsidRDefault="00AD4623" w:rsidP="00AD4623">
      <w:pPr>
        <w:spacing w:after="36" w:line="240" w:lineRule="auto"/>
        <w:ind w:left="0" w:right="0" w:firstLine="0"/>
        <w:jc w:val="left"/>
        <w:rPr>
          <w:rFonts w:eastAsia="Times New Roman"/>
          <w:color w:val="auto"/>
          <w:sz w:val="18"/>
          <w:szCs w:val="18"/>
          <w:lang w:val="en-US" w:eastAsia="en-US"/>
        </w:rPr>
      </w:pPr>
    </w:p>
    <w:p w14:paraId="1BF8B3AA" w14:textId="77777777" w:rsidR="00AD4623" w:rsidRPr="00AD4623" w:rsidRDefault="00AD4623" w:rsidP="004D5431">
      <w:pPr>
        <w:numPr>
          <w:ilvl w:val="0"/>
          <w:numId w:val="45"/>
        </w:numPr>
        <w:tabs>
          <w:tab w:val="left" w:pos="993"/>
          <w:tab w:val="center" w:pos="2221"/>
        </w:tabs>
        <w:spacing w:after="50" w:line="240" w:lineRule="auto"/>
        <w:ind w:left="0" w:right="0" w:firstLine="0"/>
        <w:contextualSpacing/>
        <w:jc w:val="left"/>
        <w:rPr>
          <w:rFonts w:eastAsia="Times New Roman"/>
          <w:color w:val="auto"/>
          <w:sz w:val="18"/>
          <w:szCs w:val="18"/>
          <w:lang w:val="en-US" w:eastAsia="en-US"/>
        </w:rPr>
      </w:pPr>
      <w:r w:rsidRPr="00AD4623">
        <w:rPr>
          <w:color w:val="auto"/>
          <w:sz w:val="18"/>
          <w:szCs w:val="18"/>
          <w:lang w:val="en-US" w:eastAsia="en-US"/>
        </w:rPr>
        <w:t xml:space="preserve">All premiums must be </w:t>
      </w:r>
      <w:r w:rsidRPr="00AD4623">
        <w:rPr>
          <w:b/>
          <w:color w:val="auto"/>
          <w:sz w:val="18"/>
          <w:szCs w:val="18"/>
          <w:lang w:val="en-US" w:eastAsia="en-US"/>
        </w:rPr>
        <w:t>VAT inclusive</w:t>
      </w:r>
      <w:r w:rsidRPr="00AD4623">
        <w:rPr>
          <w:color w:val="auto"/>
          <w:sz w:val="18"/>
          <w:szCs w:val="18"/>
          <w:lang w:val="en-US" w:eastAsia="en-US"/>
        </w:rPr>
        <w:t xml:space="preserve">. </w:t>
      </w:r>
    </w:p>
    <w:p w14:paraId="2F11307D" w14:textId="77777777" w:rsidR="00AD4623" w:rsidRPr="00AD4623" w:rsidRDefault="00AD4623" w:rsidP="00AD4623">
      <w:pPr>
        <w:spacing w:after="37" w:line="240" w:lineRule="auto"/>
        <w:ind w:left="0" w:right="0" w:firstLine="0"/>
        <w:jc w:val="left"/>
        <w:rPr>
          <w:rFonts w:eastAsia="Times New Roman"/>
          <w:color w:val="auto"/>
          <w:sz w:val="18"/>
          <w:szCs w:val="18"/>
          <w:lang w:val="en-US" w:eastAsia="en-US"/>
        </w:rPr>
      </w:pPr>
    </w:p>
    <w:p w14:paraId="417DF9EF" w14:textId="77777777" w:rsidR="00AD4623" w:rsidRPr="00AD4623" w:rsidRDefault="00AD4623" w:rsidP="004D5431">
      <w:pPr>
        <w:numPr>
          <w:ilvl w:val="0"/>
          <w:numId w:val="45"/>
        </w:numPr>
        <w:tabs>
          <w:tab w:val="left" w:pos="993"/>
          <w:tab w:val="left" w:pos="1276"/>
          <w:tab w:val="center" w:pos="3426"/>
        </w:tabs>
        <w:spacing w:after="0" w:line="270" w:lineRule="auto"/>
        <w:ind w:left="0" w:right="0" w:firstLine="0"/>
        <w:contextualSpacing/>
        <w:jc w:val="left"/>
        <w:rPr>
          <w:rFonts w:eastAsia="Times New Roman"/>
          <w:color w:val="auto"/>
          <w:sz w:val="18"/>
          <w:szCs w:val="18"/>
          <w:lang w:val="en-US" w:eastAsia="en-US"/>
        </w:rPr>
      </w:pPr>
      <w:r w:rsidRPr="00AD4623">
        <w:rPr>
          <w:color w:val="auto"/>
          <w:sz w:val="18"/>
          <w:szCs w:val="18"/>
          <w:lang w:val="en-US" w:eastAsia="en-US"/>
        </w:rPr>
        <w:t xml:space="preserve">In the case of a Trust, Consortium or Joint venture the following will apply: </w:t>
      </w:r>
    </w:p>
    <w:p w14:paraId="18EA2D74" w14:textId="77777777" w:rsidR="00AD4623" w:rsidRPr="00AD4623" w:rsidRDefault="00AD4623" w:rsidP="004D5431">
      <w:pPr>
        <w:numPr>
          <w:ilvl w:val="0"/>
          <w:numId w:val="46"/>
        </w:numPr>
        <w:tabs>
          <w:tab w:val="left" w:pos="993"/>
          <w:tab w:val="center" w:pos="4641"/>
        </w:tabs>
        <w:spacing w:after="16" w:line="240" w:lineRule="auto"/>
        <w:ind w:left="0" w:right="0" w:firstLine="284"/>
        <w:contextualSpacing/>
        <w:jc w:val="left"/>
        <w:rPr>
          <w:rFonts w:eastAsia="Times New Roman"/>
          <w:color w:val="auto"/>
          <w:sz w:val="18"/>
          <w:szCs w:val="18"/>
          <w:lang w:val="en-US" w:eastAsia="en-US"/>
        </w:rPr>
      </w:pPr>
      <w:r w:rsidRPr="00AD4623">
        <w:rPr>
          <w:color w:val="auto"/>
          <w:sz w:val="18"/>
          <w:szCs w:val="18"/>
          <w:lang w:val="en-US" w:eastAsia="en-US"/>
        </w:rPr>
        <w:t xml:space="preserve">The Trust, Consortium or Joint venture agreement must be submitted as part of the bid documents; </w:t>
      </w:r>
    </w:p>
    <w:p w14:paraId="6ADE76A2" w14:textId="77777777" w:rsidR="00AD4623" w:rsidRPr="00AD4623" w:rsidRDefault="00AD4623" w:rsidP="004D5431">
      <w:pPr>
        <w:numPr>
          <w:ilvl w:val="0"/>
          <w:numId w:val="46"/>
        </w:numPr>
        <w:spacing w:after="71" w:line="240" w:lineRule="auto"/>
        <w:ind w:left="1701" w:right="0" w:hanging="567"/>
        <w:contextualSpacing/>
        <w:jc w:val="left"/>
        <w:rPr>
          <w:rFonts w:eastAsia="Times New Roman"/>
          <w:color w:val="auto"/>
          <w:sz w:val="18"/>
          <w:szCs w:val="18"/>
          <w:lang w:val="en-US" w:eastAsia="en-US"/>
        </w:rPr>
      </w:pPr>
      <w:r w:rsidRPr="00AD4623">
        <w:rPr>
          <w:color w:val="auto"/>
          <w:sz w:val="18"/>
          <w:szCs w:val="18"/>
          <w:lang w:val="en-US" w:eastAsia="en-US"/>
        </w:rPr>
        <w:t xml:space="preserve">No amendments to Trust, Consortium or Joint venture agreement may be made without the prior approval of the Municipality; if not accepted by the Municipality and the Trust, Consortium or Joint venture continue without approval the Trust, Consortium or Joint venture contract can be cancelled as if poor performance had taken place; </w:t>
      </w:r>
    </w:p>
    <w:p w14:paraId="737A073B" w14:textId="77777777" w:rsidR="00AD4623" w:rsidRPr="00AD4623" w:rsidRDefault="00AD4623" w:rsidP="004D5431">
      <w:pPr>
        <w:numPr>
          <w:ilvl w:val="0"/>
          <w:numId w:val="46"/>
        </w:numPr>
        <w:spacing w:after="16" w:line="240" w:lineRule="auto"/>
        <w:ind w:left="1701" w:right="0" w:hanging="567"/>
        <w:contextualSpacing/>
        <w:jc w:val="left"/>
        <w:rPr>
          <w:rFonts w:eastAsia="Times New Roman"/>
          <w:color w:val="auto"/>
          <w:sz w:val="18"/>
          <w:szCs w:val="18"/>
          <w:lang w:val="en-US" w:eastAsia="en-US"/>
        </w:rPr>
      </w:pPr>
      <w:r w:rsidRPr="00AD4623">
        <w:rPr>
          <w:color w:val="auto"/>
          <w:sz w:val="18"/>
          <w:szCs w:val="18"/>
          <w:lang w:val="en-US" w:eastAsia="en-US"/>
        </w:rPr>
        <w:t xml:space="preserve">The Trust, Consortium or Joint venture will only qualify for points for their B-BBEE status level as a legal entity, provided that the entity submits, together with the submission of the bid, their B-BBEE status level certificate issued in the name of the Trust, Consortium of Joint venture. </w:t>
      </w:r>
    </w:p>
    <w:p w14:paraId="2B744F4E" w14:textId="77777777" w:rsidR="00AD4623" w:rsidRPr="00AD4623" w:rsidRDefault="00AD4623" w:rsidP="004D5431">
      <w:pPr>
        <w:numPr>
          <w:ilvl w:val="0"/>
          <w:numId w:val="46"/>
        </w:numPr>
        <w:tabs>
          <w:tab w:val="center" w:pos="4340"/>
        </w:tabs>
        <w:spacing w:after="16" w:line="240" w:lineRule="auto"/>
        <w:ind w:left="1701" w:right="0" w:hanging="567"/>
        <w:contextualSpacing/>
        <w:jc w:val="left"/>
        <w:rPr>
          <w:rFonts w:eastAsia="Times New Roman"/>
          <w:color w:val="auto"/>
          <w:sz w:val="18"/>
          <w:szCs w:val="18"/>
          <w:lang w:val="en-US" w:eastAsia="en-US"/>
        </w:rPr>
      </w:pPr>
      <w:r w:rsidRPr="00AD4623">
        <w:rPr>
          <w:color w:val="auto"/>
          <w:sz w:val="18"/>
          <w:szCs w:val="18"/>
          <w:lang w:val="en-US" w:eastAsia="en-US"/>
        </w:rPr>
        <w:t xml:space="preserve">All members of the Trust, Consortium or Joint venture must submit, with the bid documents: </w:t>
      </w:r>
    </w:p>
    <w:p w14:paraId="28133A54" w14:textId="77777777" w:rsidR="00AD4623" w:rsidRPr="00AD4623" w:rsidRDefault="00AD4623" w:rsidP="004D5431">
      <w:pPr>
        <w:numPr>
          <w:ilvl w:val="0"/>
          <w:numId w:val="47"/>
        </w:numPr>
        <w:tabs>
          <w:tab w:val="center" w:pos="3865"/>
        </w:tabs>
        <w:spacing w:after="16" w:line="240" w:lineRule="auto"/>
        <w:ind w:left="2410" w:right="0" w:hanging="567"/>
        <w:contextualSpacing/>
        <w:jc w:val="left"/>
        <w:rPr>
          <w:rFonts w:eastAsia="Times New Roman"/>
          <w:color w:val="auto"/>
          <w:sz w:val="18"/>
          <w:szCs w:val="18"/>
          <w:lang w:val="en-US" w:eastAsia="en-US"/>
        </w:rPr>
      </w:pPr>
      <w:r w:rsidRPr="00AD4623">
        <w:rPr>
          <w:color w:val="auto"/>
          <w:sz w:val="18"/>
          <w:szCs w:val="18"/>
          <w:lang w:val="en-US" w:eastAsia="en-US"/>
        </w:rPr>
        <w:t xml:space="preserve">A valid tax clearance certificate or SARS tax pin, individually; </w:t>
      </w:r>
    </w:p>
    <w:p w14:paraId="04B17DF0" w14:textId="77777777" w:rsidR="00AD4623" w:rsidRPr="00AD4623" w:rsidRDefault="00AD4623" w:rsidP="004D5431">
      <w:pPr>
        <w:numPr>
          <w:ilvl w:val="0"/>
          <w:numId w:val="47"/>
        </w:numPr>
        <w:spacing w:after="16" w:line="240" w:lineRule="auto"/>
        <w:ind w:left="2410" w:right="0" w:hanging="567"/>
        <w:jc w:val="left"/>
        <w:rPr>
          <w:rFonts w:eastAsia="Times New Roman"/>
          <w:color w:val="auto"/>
          <w:sz w:val="18"/>
          <w:szCs w:val="18"/>
          <w:lang w:val="en-US" w:eastAsia="en-US"/>
        </w:rPr>
      </w:pPr>
      <w:r w:rsidRPr="00AD4623">
        <w:rPr>
          <w:color w:val="auto"/>
          <w:sz w:val="18"/>
          <w:szCs w:val="18"/>
          <w:lang w:val="en-US" w:eastAsia="en-US"/>
        </w:rPr>
        <w:t xml:space="preserve">an agreement that clearly provides clarity of Profit and liability sharing; and </w:t>
      </w:r>
    </w:p>
    <w:p w14:paraId="2839165D" w14:textId="77777777" w:rsidR="00AD4623" w:rsidRPr="00AD4623" w:rsidRDefault="00AD4623" w:rsidP="004D5431">
      <w:pPr>
        <w:numPr>
          <w:ilvl w:val="0"/>
          <w:numId w:val="47"/>
        </w:numPr>
        <w:spacing w:after="16" w:line="240" w:lineRule="auto"/>
        <w:ind w:left="2410" w:right="0" w:hanging="567"/>
        <w:jc w:val="left"/>
        <w:rPr>
          <w:rFonts w:eastAsia="Times New Roman"/>
          <w:color w:val="auto"/>
          <w:sz w:val="18"/>
          <w:szCs w:val="18"/>
          <w:lang w:val="en-US" w:eastAsia="en-US"/>
        </w:rPr>
      </w:pPr>
      <w:r w:rsidRPr="00AD4623">
        <w:rPr>
          <w:color w:val="auto"/>
          <w:sz w:val="18"/>
          <w:szCs w:val="18"/>
          <w:lang w:val="en-US" w:eastAsia="en-US"/>
        </w:rPr>
        <w:t>a resolution taken by the board of directors of the Consortium or Joint venture and other information that agrees with the Trust, Consortium or Joint venture agreement.</w:t>
      </w:r>
    </w:p>
    <w:p w14:paraId="311BADC6" w14:textId="77777777" w:rsidR="00AD4623" w:rsidRPr="00AD4623" w:rsidRDefault="00AD4623" w:rsidP="004D5431">
      <w:pPr>
        <w:numPr>
          <w:ilvl w:val="0"/>
          <w:numId w:val="46"/>
        </w:numPr>
        <w:spacing w:after="16" w:line="240" w:lineRule="auto"/>
        <w:ind w:left="1701" w:right="0" w:hanging="567"/>
        <w:contextualSpacing/>
        <w:jc w:val="left"/>
        <w:rPr>
          <w:rFonts w:eastAsia="Times New Roman"/>
          <w:color w:val="auto"/>
          <w:sz w:val="18"/>
          <w:szCs w:val="18"/>
          <w:lang w:val="en-US" w:eastAsia="en-US"/>
        </w:rPr>
      </w:pPr>
      <w:r w:rsidRPr="00AD4623">
        <w:rPr>
          <w:color w:val="auto"/>
          <w:sz w:val="18"/>
          <w:szCs w:val="18"/>
          <w:lang w:val="en-US" w:eastAsia="en-US"/>
        </w:rPr>
        <w:t xml:space="preserve">For the evaluation of functionality regarding a Consortium or Joint venture refer to the functionality section. </w:t>
      </w:r>
    </w:p>
    <w:p w14:paraId="0DE6636B" w14:textId="77777777" w:rsidR="00AD4623" w:rsidRPr="00AD4623" w:rsidRDefault="00AD4623" w:rsidP="00870B5F">
      <w:pPr>
        <w:spacing w:after="0" w:line="240" w:lineRule="auto"/>
        <w:ind w:left="1701" w:right="0" w:hanging="567"/>
        <w:jc w:val="left"/>
        <w:rPr>
          <w:rFonts w:ascii="Times New Roman" w:eastAsia="Times New Roman" w:hAnsi="Times New Roman" w:cs="Times New Roman"/>
          <w:color w:val="auto"/>
          <w:sz w:val="22"/>
          <w:lang w:val="en-US" w:eastAsia="en-US"/>
        </w:rPr>
      </w:pPr>
    </w:p>
    <w:p w14:paraId="5A80B538" w14:textId="77777777" w:rsidR="00AD4623" w:rsidRPr="00AD4623" w:rsidRDefault="00AD4623" w:rsidP="00AD4623">
      <w:pPr>
        <w:spacing w:after="0" w:line="259" w:lineRule="auto"/>
        <w:ind w:left="0" w:right="0" w:firstLine="0"/>
        <w:sectPr w:rsidR="00AD4623" w:rsidRPr="00AD4623" w:rsidSect="00473800">
          <w:pgSz w:w="11904" w:h="16838"/>
          <w:pgMar w:top="720" w:right="720" w:bottom="720" w:left="720" w:header="720" w:footer="721" w:gutter="0"/>
          <w:cols w:space="720"/>
        </w:sectPr>
      </w:pPr>
    </w:p>
    <w:tbl>
      <w:tblPr>
        <w:tblStyle w:val="TableGrid10"/>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AD4623" w:rsidRPr="00AD4623" w14:paraId="779D1968" w14:textId="77777777" w:rsidTr="00AD4623">
        <w:trPr>
          <w:trHeight w:val="170"/>
        </w:trPr>
        <w:tc>
          <w:tcPr>
            <w:tcW w:w="3203" w:type="dxa"/>
            <w:vMerge w:val="restart"/>
            <w:tcBorders>
              <w:top w:val="single" w:sz="4" w:space="0" w:color="000000"/>
              <w:left w:val="single" w:sz="4" w:space="0" w:color="000000"/>
              <w:bottom w:val="single" w:sz="4" w:space="0" w:color="000000"/>
              <w:right w:val="single" w:sz="4" w:space="0" w:color="000000"/>
            </w:tcBorders>
          </w:tcPr>
          <w:p w14:paraId="16B50BC6" w14:textId="77777777" w:rsidR="00AD4623" w:rsidRPr="00AD4623" w:rsidRDefault="00AD4623" w:rsidP="00AD4623">
            <w:pPr>
              <w:spacing w:after="0" w:line="259" w:lineRule="auto"/>
              <w:ind w:left="0" w:right="0" w:firstLine="0"/>
              <w:jc w:val="left"/>
            </w:pPr>
            <w:r w:rsidRPr="00AD4623">
              <w:rPr>
                <w:rFonts w:ascii="Calibri" w:eastAsia="Calibri" w:hAnsi="Calibri" w:cs="Calibri"/>
                <w:noProof/>
                <w:sz w:val="22"/>
              </w:rPr>
              <w:lastRenderedPageBreak/>
              <mc:AlternateContent>
                <mc:Choice Requires="wpg">
                  <w:drawing>
                    <wp:inline distT="0" distB="0" distL="0" distR="0" wp14:anchorId="180C4E6C" wp14:editId="2B293C02">
                      <wp:extent cx="1575391" cy="1091016"/>
                      <wp:effectExtent l="0" t="0" r="0" b="0"/>
                      <wp:docPr id="390872" name="Group 390872"/>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390873" name="Picture 390873"/>
                                <pic:cNvPicPr/>
                              </pic:nvPicPr>
                              <pic:blipFill>
                                <a:blip r:embed="rId24"/>
                                <a:stretch>
                                  <a:fillRect/>
                                </a:stretch>
                              </pic:blipFill>
                              <pic:spPr>
                                <a:xfrm>
                                  <a:off x="7569" y="7620"/>
                                  <a:ext cx="1526644" cy="1051406"/>
                                </a:xfrm>
                                <a:prstGeom prst="rect">
                                  <a:avLst/>
                                </a:prstGeom>
                              </pic:spPr>
                            </pic:pic>
                            <wps:wsp>
                              <wps:cNvPr id="390874"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90875"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390877"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90878"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390879"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356608"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56609"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356610"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56611" name="Rectangle 356611"/>
                              <wps:cNvSpPr/>
                              <wps:spPr>
                                <a:xfrm>
                                  <a:off x="1539824" y="948279"/>
                                  <a:ext cx="47304" cy="189841"/>
                                </a:xfrm>
                                <a:prstGeom prst="rect">
                                  <a:avLst/>
                                </a:prstGeom>
                                <a:ln>
                                  <a:noFill/>
                                </a:ln>
                              </wps:spPr>
                              <wps:txbx>
                                <w:txbxContent>
                                  <w:p w14:paraId="539FA4E8" w14:textId="77777777" w:rsidR="00B407F5" w:rsidRDefault="00B407F5" w:rsidP="00AD4623">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180C4E6C" id="Group 390872" o:spid="_x0000_s1569"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">
                      <v:shape id="Picture 390873" o:spid="_x0000_s1570"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">
                        <v:imagedata r:id="rId25" o:title=""/>
                      </v:shape>
                      <v:shape id="Shape 442239" o:spid="_x0000_s1571"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" path="m,l9144,r,9144l,9144,,e" fillcolor="black" stroked="f" strokeweight="0">
                        <v:stroke miterlimit="83231f" joinstyle="miter"/>
                        <v:path arrowok="t" textboxrect="0,0,9144,9144"/>
                      </v:shape>
                      <v:shape id="Shape 442240" o:spid="_x0000_s1572"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" path="m,l1527683,r,9144l,9144,,e" fillcolor="black" stroked="f" strokeweight="0">
                        <v:stroke miterlimit="83231f" joinstyle="miter"/>
                        <v:path arrowok="t" textboxrect="0,0,1527683,9144"/>
                      </v:shape>
                      <v:shape id="Shape 442241" o:spid="_x0000_s1573"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" path="m,l9144,r,9144l,9144,,e" fillcolor="black" stroked="f" strokeweight="0">
                        <v:stroke miterlimit="83231f" joinstyle="miter"/>
                        <v:path arrowok="t" textboxrect="0,0,9144,9144"/>
                      </v:shape>
                      <v:shape id="Shape 442242" o:spid="_x0000_s1574"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" path="m,l9144,r,1051865l,1051865,,e" fillcolor="black" stroked="f" strokeweight="0">
                        <v:stroke miterlimit="83231f" joinstyle="miter"/>
                        <v:path arrowok="t" textboxrect="0,0,9144,1051865"/>
                      </v:shape>
                      <v:shape id="Shape 442243" o:spid="_x0000_s1575"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" path="m,l9144,r,1051865l,1051865,,e" fillcolor="black" stroked="f" strokeweight="0">
                        <v:stroke miterlimit="83231f" joinstyle="miter"/>
                        <v:path arrowok="t" textboxrect="0,0,9144,1051865"/>
                      </v:shape>
                      <v:shape id="Shape 442244" o:spid="_x0000_s1576"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" path="m,l9144,r,9144l,9144,,e" fillcolor="black" stroked="f" strokeweight="0">
                        <v:stroke miterlimit="83231f" joinstyle="miter"/>
                        <v:path arrowok="t" textboxrect="0,0,9144,9144"/>
                      </v:shape>
                      <v:shape id="Shape 442245" o:spid="_x0000_s1577"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" path="m,l1527683,r,9144l,9144,,e" fillcolor="black" stroked="f" strokeweight="0">
                        <v:stroke miterlimit="83231f" joinstyle="miter"/>
                        <v:path arrowok="t" textboxrect="0,0,1527683,9144"/>
                      </v:shape>
                      <v:shape id="Shape 442246" o:spid="_x0000_s1578"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" path="m,l9144,r,9144l,9144,,e" fillcolor="black" stroked="f" strokeweight="0">
                        <v:stroke miterlimit="83231f" joinstyle="miter"/>
                        <v:path arrowok="t" textboxrect="0,0,9144,9144"/>
                      </v:shape>
                      <v:rect id="Rectangle 356611" o:spid="_x0000_s1579"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" filled="f" stroked="f">
                        <v:textbox inset="0,0,0,0">
                          <w:txbxContent>
                            <w:p w14:paraId="539FA4E8" w14:textId="77777777" w:rsidR="00B407F5" w:rsidRDefault="00B407F5" w:rsidP="00AD4623">
                              <w:pPr>
                                <w:spacing w:after="160" w:line="259"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tcPr>
          <w:p w14:paraId="3A916A05" w14:textId="4F1258D0" w:rsidR="00AD4623" w:rsidRPr="00AD4623" w:rsidRDefault="00AD4623" w:rsidP="00AD4623">
            <w:pPr>
              <w:spacing w:after="0" w:line="259" w:lineRule="auto"/>
              <w:ind w:left="0" w:right="0" w:firstLine="0"/>
              <w:jc w:val="center"/>
              <w:rPr>
                <w:b/>
                <w:sz w:val="28"/>
              </w:rPr>
            </w:pPr>
            <w:r w:rsidRPr="00AD4623">
              <w:rPr>
                <w:b/>
                <w:sz w:val="28"/>
              </w:rPr>
              <w:t xml:space="preserve">PHOKWANE LOCAL </w:t>
            </w:r>
            <w:r w:rsidR="009D5022">
              <w:rPr>
                <w:b/>
                <w:sz w:val="28"/>
              </w:rPr>
              <w:t>MUNICIPALITY</w:t>
            </w:r>
          </w:p>
        </w:tc>
      </w:tr>
      <w:tr w:rsidR="00AD4623" w:rsidRPr="00AD4623" w14:paraId="32609FCD" w14:textId="77777777" w:rsidTr="00AD4623">
        <w:trPr>
          <w:trHeight w:val="170"/>
        </w:trPr>
        <w:tc>
          <w:tcPr>
            <w:tcW w:w="0" w:type="auto"/>
            <w:vMerge/>
            <w:tcBorders>
              <w:top w:val="nil"/>
              <w:left w:val="single" w:sz="4" w:space="0" w:color="000000"/>
              <w:bottom w:val="nil"/>
              <w:right w:val="single" w:sz="4" w:space="0" w:color="000000"/>
            </w:tcBorders>
          </w:tcPr>
          <w:p w14:paraId="60E49195" w14:textId="77777777" w:rsidR="00AD4623" w:rsidRPr="00AD4623" w:rsidRDefault="00AD4623" w:rsidP="00AD4623">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tcPr>
          <w:p w14:paraId="3BB1E310" w14:textId="3E4B9656" w:rsidR="00AD4623" w:rsidRPr="00AD4623" w:rsidRDefault="00855AF3" w:rsidP="00AD4623">
            <w:pPr>
              <w:spacing w:after="0" w:line="259" w:lineRule="auto"/>
              <w:ind w:left="0" w:right="0" w:firstLine="0"/>
              <w:jc w:val="center"/>
            </w:pPr>
            <w:r>
              <w:rPr>
                <w:b/>
              </w:rPr>
              <w:t xml:space="preserve">TENDER NR: </w:t>
            </w:r>
            <w:r w:rsidR="004C3406">
              <w:rPr>
                <w:b/>
              </w:rPr>
              <w:t>PL11/PS/0123</w:t>
            </w:r>
          </w:p>
        </w:tc>
      </w:tr>
      <w:tr w:rsidR="00AD4623" w:rsidRPr="00AD4623" w14:paraId="15860692" w14:textId="77777777" w:rsidTr="00AD4623">
        <w:trPr>
          <w:trHeight w:val="170"/>
        </w:trPr>
        <w:tc>
          <w:tcPr>
            <w:tcW w:w="0" w:type="auto"/>
            <w:vMerge/>
            <w:tcBorders>
              <w:top w:val="nil"/>
              <w:left w:val="single" w:sz="4" w:space="0" w:color="000000"/>
              <w:bottom w:val="single" w:sz="4" w:space="0" w:color="000000"/>
              <w:right w:val="single" w:sz="4" w:space="0" w:color="000000"/>
            </w:tcBorders>
          </w:tcPr>
          <w:p w14:paraId="3FDF3DC9" w14:textId="77777777" w:rsidR="00AD4623" w:rsidRPr="00AD4623" w:rsidRDefault="00AD4623" w:rsidP="00AD4623">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72521857" w14:textId="48BE5C25" w:rsidR="00AD4623" w:rsidRPr="00AD4623" w:rsidRDefault="004A517F" w:rsidP="00AD4623">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527CB704" w14:textId="77777777" w:rsidR="00AD4623" w:rsidRPr="00AD4623" w:rsidRDefault="00AD4623" w:rsidP="00AD4623">
            <w:pPr>
              <w:spacing w:after="0" w:line="259" w:lineRule="auto"/>
              <w:ind w:left="0" w:right="0" w:firstLine="0"/>
              <w:jc w:val="center"/>
            </w:pPr>
          </w:p>
        </w:tc>
      </w:tr>
    </w:tbl>
    <w:p w14:paraId="51B6DB04" w14:textId="77777777" w:rsidR="00AD4623" w:rsidRPr="00AD4623" w:rsidRDefault="00AD4623" w:rsidP="00AD4623">
      <w:pPr>
        <w:spacing w:before="84" w:after="0" w:line="240" w:lineRule="auto"/>
        <w:ind w:left="0" w:right="0" w:firstLine="0"/>
        <w:jc w:val="left"/>
        <w:rPr>
          <w:b/>
          <w:color w:val="auto"/>
          <w:sz w:val="24"/>
          <w:szCs w:val="24"/>
          <w:lang w:val="en-US" w:eastAsia="en-US"/>
        </w:rPr>
      </w:pPr>
      <w:r w:rsidRPr="00AD4623">
        <w:rPr>
          <w:b/>
          <w:color w:val="auto"/>
          <w:position w:val="-1"/>
          <w:sz w:val="24"/>
          <w:szCs w:val="24"/>
          <w:lang w:val="en-US" w:eastAsia="en-US"/>
        </w:rPr>
        <w:t xml:space="preserve">Part 5.3 </w:t>
      </w:r>
      <w:proofErr w:type="spellStart"/>
      <w:r w:rsidRPr="00AD4623">
        <w:rPr>
          <w:b/>
          <w:color w:val="auto"/>
          <w:position w:val="-1"/>
          <w:sz w:val="24"/>
          <w:szCs w:val="24"/>
          <w:lang w:val="en-US" w:eastAsia="en-US"/>
        </w:rPr>
        <w:t>Phokwane</w:t>
      </w:r>
      <w:proofErr w:type="spellEnd"/>
      <w:r w:rsidRPr="00AD4623">
        <w:rPr>
          <w:b/>
          <w:color w:val="auto"/>
          <w:position w:val="-1"/>
          <w:sz w:val="24"/>
          <w:szCs w:val="24"/>
          <w:lang w:val="en-US" w:eastAsia="en-US"/>
        </w:rPr>
        <w:t xml:space="preserve"> Local Municipality general conditions of contract</w:t>
      </w:r>
    </w:p>
    <w:p w14:paraId="6EFD0955" w14:textId="77777777" w:rsidR="00AD4623" w:rsidRPr="00AD4623" w:rsidRDefault="00AD4623" w:rsidP="00AD4623">
      <w:pPr>
        <w:spacing w:after="0" w:line="259" w:lineRule="auto"/>
        <w:ind w:left="0" w:right="0" w:firstLine="0"/>
      </w:pPr>
    </w:p>
    <w:p w14:paraId="7C5BFCC2" w14:textId="77777777" w:rsidR="00AD4623" w:rsidRPr="00AD4623" w:rsidRDefault="00AD4623" w:rsidP="00AD4623">
      <w:pPr>
        <w:spacing w:after="0" w:line="240" w:lineRule="auto"/>
        <w:ind w:left="0" w:right="0" w:firstLine="0"/>
        <w:rPr>
          <w:rFonts w:eastAsia="Times New Roman"/>
          <w:b/>
          <w:color w:val="auto"/>
          <w:sz w:val="18"/>
          <w:szCs w:val="18"/>
          <w:lang w:val="en-US" w:eastAsia="en-US"/>
        </w:rPr>
      </w:pPr>
      <w:r w:rsidRPr="00AD4623">
        <w:rPr>
          <w:rFonts w:eastAsia="Times New Roman"/>
          <w:b/>
          <w:color w:val="auto"/>
          <w:sz w:val="18"/>
          <w:szCs w:val="18"/>
          <w:lang w:val="en-US" w:eastAsia="en-US"/>
        </w:rPr>
        <w:t>NOTES</w:t>
      </w:r>
    </w:p>
    <w:p w14:paraId="6FFC9A7B" w14:textId="77777777" w:rsidR="00AD4623" w:rsidRPr="00AD4623" w:rsidRDefault="00AD4623" w:rsidP="00AD4623">
      <w:pPr>
        <w:spacing w:after="0" w:line="240" w:lineRule="auto"/>
        <w:ind w:left="0" w:right="0" w:firstLine="0"/>
        <w:rPr>
          <w:rFonts w:eastAsia="Times New Roman"/>
          <w:color w:val="auto"/>
          <w:sz w:val="18"/>
          <w:szCs w:val="18"/>
          <w:lang w:val="en-US" w:eastAsia="en-US"/>
        </w:rPr>
      </w:pPr>
      <w:r w:rsidRPr="00AD4623">
        <w:rPr>
          <w:rFonts w:eastAsia="Times New Roman"/>
          <w:color w:val="auto"/>
          <w:sz w:val="18"/>
          <w:szCs w:val="18"/>
          <w:lang w:val="en-US" w:eastAsia="en-US"/>
        </w:rPr>
        <w:t>The purpose of this document is to:</w:t>
      </w:r>
    </w:p>
    <w:p w14:paraId="48BF5233" w14:textId="77777777" w:rsidR="00AD4623" w:rsidRPr="00AD4623" w:rsidRDefault="00AD4623" w:rsidP="00AD4623">
      <w:pPr>
        <w:spacing w:after="0" w:line="240" w:lineRule="auto"/>
        <w:ind w:left="0" w:right="0" w:firstLine="0"/>
        <w:rPr>
          <w:rFonts w:eastAsia="Times New Roman"/>
          <w:color w:val="auto"/>
          <w:sz w:val="18"/>
          <w:szCs w:val="18"/>
          <w:lang w:val="en-US" w:eastAsia="en-US"/>
        </w:rPr>
      </w:pPr>
    </w:p>
    <w:p w14:paraId="6EC14F8F" w14:textId="77777777" w:rsidR="00AD4623" w:rsidRPr="00AD4623" w:rsidRDefault="00AD4623" w:rsidP="004D5431">
      <w:pPr>
        <w:numPr>
          <w:ilvl w:val="0"/>
          <w:numId w:val="48"/>
        </w:numPr>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Draw special attention to certain general conditions applicable to government bids, contracts and orders; and</w:t>
      </w:r>
    </w:p>
    <w:p w14:paraId="09160369" w14:textId="77777777" w:rsidR="00AD4623" w:rsidRPr="00AD4623" w:rsidRDefault="00AD4623" w:rsidP="004D5431">
      <w:pPr>
        <w:numPr>
          <w:ilvl w:val="0"/>
          <w:numId w:val="48"/>
        </w:numPr>
        <w:spacing w:after="0" w:line="240" w:lineRule="auto"/>
        <w:ind w:left="0" w:right="0" w:firstLine="142"/>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To ensure that clients be familiar with regard to the rights and obligations of all parties involved in doing business with government.</w:t>
      </w:r>
    </w:p>
    <w:p w14:paraId="2C8D7A55" w14:textId="77777777" w:rsidR="00AD4623" w:rsidRPr="00AD4623" w:rsidRDefault="00AD4623" w:rsidP="00AD4623">
      <w:pPr>
        <w:spacing w:after="0" w:line="240" w:lineRule="auto"/>
        <w:ind w:left="0" w:right="0" w:firstLine="0"/>
        <w:rPr>
          <w:rFonts w:eastAsia="Times New Roman"/>
          <w:color w:val="auto"/>
          <w:sz w:val="18"/>
          <w:szCs w:val="18"/>
          <w:lang w:val="en-US" w:eastAsia="en-US"/>
        </w:rPr>
      </w:pPr>
    </w:p>
    <w:p w14:paraId="4A9AE8A5" w14:textId="77777777" w:rsidR="00AD4623" w:rsidRPr="00AD4623" w:rsidRDefault="00AD4623" w:rsidP="00AD4623">
      <w:pPr>
        <w:spacing w:after="0" w:line="240" w:lineRule="auto"/>
        <w:ind w:left="0" w:right="0" w:firstLine="0"/>
        <w:rPr>
          <w:rFonts w:eastAsia="Times New Roman"/>
          <w:color w:val="auto"/>
          <w:sz w:val="18"/>
          <w:szCs w:val="18"/>
          <w:lang w:val="en-US" w:eastAsia="en-US"/>
        </w:rPr>
      </w:pPr>
      <w:r w:rsidRPr="00AD4623">
        <w:rPr>
          <w:rFonts w:eastAsia="Times New Roman"/>
          <w:color w:val="auto"/>
          <w:sz w:val="18"/>
          <w:szCs w:val="18"/>
          <w:lang w:val="en-US" w:eastAsia="en-US"/>
        </w:rPr>
        <w:t>In this document words in the singular also mean in the plural and vice versa and words in the masculine also mean in the feminine and neuter.</w:t>
      </w:r>
    </w:p>
    <w:p w14:paraId="33DBCCA5" w14:textId="77777777" w:rsidR="00AD4623" w:rsidRPr="00AD4623" w:rsidRDefault="00AD4623" w:rsidP="00AD4623">
      <w:pPr>
        <w:spacing w:after="0" w:line="240" w:lineRule="auto"/>
        <w:ind w:left="0" w:right="0" w:firstLine="0"/>
        <w:rPr>
          <w:rFonts w:eastAsia="Times New Roman"/>
          <w:color w:val="auto"/>
          <w:sz w:val="18"/>
          <w:szCs w:val="18"/>
          <w:lang w:val="en-US" w:eastAsia="en-US"/>
        </w:rPr>
      </w:pPr>
    </w:p>
    <w:p w14:paraId="1246B374" w14:textId="77777777" w:rsidR="00AD4623" w:rsidRPr="00AD4623" w:rsidRDefault="00AD4623" w:rsidP="004D5431">
      <w:pPr>
        <w:numPr>
          <w:ilvl w:val="0"/>
          <w:numId w:val="49"/>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The General Conditions of Contract will form part of all bid documents and may not be amended.</w:t>
      </w:r>
    </w:p>
    <w:p w14:paraId="3D5F36FE" w14:textId="77777777" w:rsidR="00AD4623" w:rsidRPr="00AD4623" w:rsidRDefault="00AD4623" w:rsidP="004D5431">
      <w:pPr>
        <w:numPr>
          <w:ilvl w:val="0"/>
          <w:numId w:val="49"/>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Special Conditions of Contract (SCC) relevant to a specific bid, should be compiled separately for every bid (if applicable) and will supplement the General Conditions of Contract. Whenever there is a conflict, the provisions in the SCC shall prevail.</w:t>
      </w:r>
    </w:p>
    <w:p w14:paraId="08CD7D8D" w14:textId="77777777" w:rsidR="00AD4623" w:rsidRPr="00AD4623" w:rsidRDefault="00AD4623" w:rsidP="00AD4623">
      <w:pPr>
        <w:spacing w:after="0" w:line="240" w:lineRule="auto"/>
        <w:ind w:left="0" w:right="0" w:firstLine="0"/>
        <w:rPr>
          <w:rFonts w:eastAsia="Times New Roman"/>
          <w:color w:val="auto"/>
          <w:sz w:val="18"/>
          <w:szCs w:val="18"/>
          <w:lang w:val="en-US" w:eastAsia="en-US"/>
        </w:rPr>
      </w:pPr>
    </w:p>
    <w:p w14:paraId="4E564471" w14:textId="77777777" w:rsidR="00AD4623" w:rsidRPr="00AD4623" w:rsidRDefault="00AD4623" w:rsidP="00AD4623">
      <w:pPr>
        <w:spacing w:after="0" w:line="240" w:lineRule="auto"/>
        <w:ind w:left="0" w:right="0" w:firstLine="0"/>
        <w:rPr>
          <w:rFonts w:eastAsia="Times New Roman"/>
          <w:color w:val="auto"/>
          <w:sz w:val="18"/>
          <w:szCs w:val="18"/>
          <w:lang w:val="en-US" w:eastAsia="en-US"/>
        </w:rPr>
      </w:pPr>
    </w:p>
    <w:p w14:paraId="5E8C820F" w14:textId="77777777" w:rsidR="00AD4623" w:rsidRPr="00AD4623" w:rsidRDefault="00AD4623" w:rsidP="00AD4623">
      <w:pPr>
        <w:spacing w:after="0" w:line="240" w:lineRule="auto"/>
        <w:ind w:left="0" w:right="0" w:firstLine="0"/>
        <w:rPr>
          <w:rFonts w:eastAsia="Times New Roman"/>
          <w:b/>
          <w:color w:val="auto"/>
          <w:sz w:val="18"/>
          <w:szCs w:val="18"/>
          <w:lang w:val="en-US" w:eastAsia="en-US"/>
        </w:rPr>
      </w:pPr>
      <w:r w:rsidRPr="00AD4623">
        <w:rPr>
          <w:rFonts w:eastAsia="Times New Roman"/>
          <w:b/>
          <w:color w:val="auto"/>
          <w:sz w:val="18"/>
          <w:szCs w:val="18"/>
          <w:lang w:val="en-US" w:eastAsia="en-US"/>
        </w:rPr>
        <w:t>TABLE OF CLAUSES</w:t>
      </w:r>
    </w:p>
    <w:p w14:paraId="4F665F93" w14:textId="77777777" w:rsidR="00AD4623" w:rsidRPr="00AD4623" w:rsidRDefault="00AD4623" w:rsidP="00AD4623">
      <w:pPr>
        <w:spacing w:after="0" w:line="240" w:lineRule="auto"/>
        <w:ind w:left="0" w:right="0" w:firstLine="0"/>
        <w:rPr>
          <w:rFonts w:eastAsia="Times New Roman"/>
          <w:color w:val="auto"/>
          <w:sz w:val="18"/>
          <w:szCs w:val="18"/>
          <w:lang w:val="en-US" w:eastAsia="en-US"/>
        </w:rPr>
      </w:pPr>
    </w:p>
    <w:p w14:paraId="256D7A59"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Definitions</w:t>
      </w:r>
    </w:p>
    <w:p w14:paraId="73FB6A0B"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Application</w:t>
      </w:r>
    </w:p>
    <w:p w14:paraId="0F200D4D"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General</w:t>
      </w:r>
    </w:p>
    <w:p w14:paraId="5BAB0CA0"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Standards</w:t>
      </w:r>
    </w:p>
    <w:p w14:paraId="4C10452B"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Use of contract documents and information; inspection</w:t>
      </w:r>
    </w:p>
    <w:p w14:paraId="273A63CE"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Patent rights</w:t>
      </w:r>
    </w:p>
    <w:p w14:paraId="06139FDE"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Performance security</w:t>
      </w:r>
    </w:p>
    <w:p w14:paraId="39E8CCCF"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Inspections, tests and analysis</w:t>
      </w:r>
    </w:p>
    <w:p w14:paraId="3305EDC7"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Packing</w:t>
      </w:r>
    </w:p>
    <w:p w14:paraId="057FB733"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Delivery and documents</w:t>
      </w:r>
    </w:p>
    <w:p w14:paraId="0FA3D315"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Insurance</w:t>
      </w:r>
    </w:p>
    <w:p w14:paraId="1AE57EE9"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Transportation</w:t>
      </w:r>
    </w:p>
    <w:p w14:paraId="71425F8C"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Incidental services</w:t>
      </w:r>
    </w:p>
    <w:p w14:paraId="1A5872D3"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Spare parts</w:t>
      </w:r>
    </w:p>
    <w:p w14:paraId="4E39D0F5"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Warranty</w:t>
      </w:r>
    </w:p>
    <w:p w14:paraId="1B122BB6"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Payment</w:t>
      </w:r>
    </w:p>
    <w:p w14:paraId="23239D64"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Prices</w:t>
      </w:r>
    </w:p>
    <w:p w14:paraId="2859C89E"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Contract amendments</w:t>
      </w:r>
    </w:p>
    <w:p w14:paraId="17720D39"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Assignment</w:t>
      </w:r>
    </w:p>
    <w:p w14:paraId="0D72038D"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Subcontracts</w:t>
      </w:r>
    </w:p>
    <w:p w14:paraId="69FEE268"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Delays in the supplier’s performance</w:t>
      </w:r>
    </w:p>
    <w:p w14:paraId="724093BC"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Penalties</w:t>
      </w:r>
    </w:p>
    <w:p w14:paraId="327078FA"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Termination for default</w:t>
      </w:r>
    </w:p>
    <w:p w14:paraId="1FDDD508"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Dumping and countervailing duties</w:t>
      </w:r>
    </w:p>
    <w:p w14:paraId="1C424EF4"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Force Majeure</w:t>
      </w:r>
    </w:p>
    <w:p w14:paraId="36DB9F36"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Termination for insolvency</w:t>
      </w:r>
    </w:p>
    <w:p w14:paraId="2277B9C7"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Settlement of disputes</w:t>
      </w:r>
    </w:p>
    <w:p w14:paraId="661ED4FE"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Limitation of liability</w:t>
      </w:r>
    </w:p>
    <w:p w14:paraId="47DDFBF9"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Governing language</w:t>
      </w:r>
    </w:p>
    <w:p w14:paraId="2A186849"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Applicable law</w:t>
      </w:r>
    </w:p>
    <w:p w14:paraId="0565706C"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Notices</w:t>
      </w:r>
    </w:p>
    <w:p w14:paraId="1F967FAE"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Taxes and duties</w:t>
      </w:r>
    </w:p>
    <w:p w14:paraId="6BAD02A3"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 xml:space="preserve">National Industrial Participation </w:t>
      </w:r>
      <w:proofErr w:type="spellStart"/>
      <w:r w:rsidRPr="00AD4623">
        <w:rPr>
          <w:rFonts w:eastAsia="Times New Roman"/>
          <w:color w:val="auto"/>
          <w:sz w:val="18"/>
          <w:szCs w:val="18"/>
          <w:lang w:val="en-US" w:eastAsia="en-US"/>
        </w:rPr>
        <w:t>Programme</w:t>
      </w:r>
      <w:proofErr w:type="spellEnd"/>
      <w:r w:rsidRPr="00AD4623">
        <w:rPr>
          <w:rFonts w:eastAsia="Times New Roman"/>
          <w:color w:val="auto"/>
          <w:sz w:val="18"/>
          <w:szCs w:val="18"/>
          <w:lang w:val="en-US" w:eastAsia="en-US"/>
        </w:rPr>
        <w:t xml:space="preserve"> (NIPP)</w:t>
      </w:r>
    </w:p>
    <w:p w14:paraId="674B0B8B" w14:textId="77777777" w:rsidR="00AD4623" w:rsidRPr="00AD4623" w:rsidRDefault="00AD4623" w:rsidP="004D5431">
      <w:pPr>
        <w:numPr>
          <w:ilvl w:val="1"/>
          <w:numId w:val="50"/>
        </w:numPr>
        <w:spacing w:after="0" w:line="240" w:lineRule="auto"/>
        <w:ind w:left="0" w:right="0" w:firstLine="0"/>
        <w:contextualSpacing/>
        <w:jc w:val="left"/>
        <w:rPr>
          <w:rFonts w:eastAsia="Times New Roman"/>
          <w:color w:val="auto"/>
          <w:sz w:val="18"/>
          <w:szCs w:val="18"/>
          <w:lang w:val="en-US" w:eastAsia="en-US"/>
        </w:rPr>
      </w:pPr>
      <w:r w:rsidRPr="00AD4623">
        <w:rPr>
          <w:rFonts w:eastAsia="Times New Roman"/>
          <w:color w:val="auto"/>
          <w:sz w:val="18"/>
          <w:szCs w:val="18"/>
          <w:lang w:val="en-US" w:eastAsia="en-US"/>
        </w:rPr>
        <w:t>Prohibition of restrictive practices</w:t>
      </w:r>
    </w:p>
    <w:p w14:paraId="4506B5BA" w14:textId="77777777" w:rsidR="00AD4623" w:rsidRPr="00AD4623" w:rsidRDefault="00AD4623" w:rsidP="00AD4623">
      <w:pPr>
        <w:spacing w:after="0" w:line="240" w:lineRule="auto"/>
        <w:ind w:left="0" w:right="0" w:firstLine="0"/>
        <w:rPr>
          <w:rFonts w:eastAsia="Times New Roman"/>
          <w:color w:val="auto"/>
          <w:sz w:val="18"/>
          <w:szCs w:val="18"/>
          <w:lang w:val="en-US" w:eastAsia="en-US"/>
        </w:rPr>
      </w:pPr>
    </w:p>
    <w:p w14:paraId="2D767F6E" w14:textId="77777777" w:rsidR="00AD4623" w:rsidRPr="00AD4623" w:rsidRDefault="00AD4623" w:rsidP="00AD4623">
      <w:pPr>
        <w:spacing w:after="0" w:line="240" w:lineRule="auto"/>
        <w:ind w:left="0" w:right="0" w:firstLine="0"/>
        <w:jc w:val="left"/>
        <w:rPr>
          <w:rFonts w:eastAsia="Times New Roman"/>
          <w:color w:val="auto"/>
          <w:sz w:val="18"/>
          <w:szCs w:val="18"/>
          <w:lang w:val="en-US" w:eastAsia="en-US"/>
        </w:rPr>
      </w:pPr>
    </w:p>
    <w:p w14:paraId="36037727" w14:textId="77777777" w:rsidR="00AD4623" w:rsidRPr="00AD4623" w:rsidRDefault="00AD4623" w:rsidP="00AD4623">
      <w:pPr>
        <w:spacing w:after="0" w:line="240" w:lineRule="auto"/>
        <w:ind w:left="0" w:right="0" w:firstLine="0"/>
        <w:jc w:val="left"/>
        <w:rPr>
          <w:rFonts w:eastAsia="Times New Roman"/>
          <w:color w:val="auto"/>
          <w:sz w:val="18"/>
          <w:szCs w:val="18"/>
          <w:lang w:val="en-US" w:eastAsia="en-US"/>
        </w:rPr>
      </w:pPr>
    </w:p>
    <w:p w14:paraId="3DFEE4FD" w14:textId="77777777" w:rsidR="00AD4623" w:rsidRPr="00AD4623" w:rsidRDefault="00AD4623" w:rsidP="00AD4623">
      <w:pPr>
        <w:spacing w:after="0" w:line="240" w:lineRule="auto"/>
        <w:ind w:left="0" w:right="0" w:firstLine="0"/>
        <w:jc w:val="left"/>
        <w:rPr>
          <w:rFonts w:eastAsia="Times New Roman"/>
          <w:color w:val="auto"/>
          <w:sz w:val="18"/>
          <w:szCs w:val="18"/>
          <w:lang w:val="en-US" w:eastAsia="en-US"/>
        </w:rPr>
      </w:pPr>
    </w:p>
    <w:p w14:paraId="76A3A53C" w14:textId="77777777" w:rsidR="00AD4623" w:rsidRPr="00AD4623" w:rsidRDefault="00AD4623" w:rsidP="00AD4623">
      <w:pPr>
        <w:spacing w:after="0" w:line="240" w:lineRule="auto"/>
        <w:ind w:left="0" w:right="0" w:firstLine="0"/>
        <w:jc w:val="left"/>
        <w:rPr>
          <w:rFonts w:eastAsia="Times New Roman"/>
          <w:color w:val="auto"/>
          <w:sz w:val="18"/>
          <w:szCs w:val="18"/>
          <w:lang w:val="en-US" w:eastAsia="en-US"/>
        </w:rPr>
      </w:pPr>
    </w:p>
    <w:p w14:paraId="7F06DB24" w14:textId="77777777" w:rsidR="00AD4623" w:rsidRPr="00AD4623" w:rsidRDefault="00AD4623" w:rsidP="00AD4623">
      <w:pPr>
        <w:spacing w:after="0" w:line="240" w:lineRule="auto"/>
        <w:ind w:left="0" w:right="0" w:firstLine="0"/>
        <w:jc w:val="left"/>
        <w:rPr>
          <w:rFonts w:eastAsia="Times New Roman"/>
          <w:color w:val="auto"/>
          <w:sz w:val="18"/>
          <w:szCs w:val="18"/>
          <w:lang w:val="en-US" w:eastAsia="en-US"/>
        </w:rPr>
      </w:pPr>
    </w:p>
    <w:p w14:paraId="4511E718" w14:textId="77777777" w:rsidR="00AD4623" w:rsidRPr="00AD4623" w:rsidRDefault="00AD4623" w:rsidP="00AD4623">
      <w:pPr>
        <w:spacing w:after="0" w:line="240" w:lineRule="auto"/>
        <w:ind w:left="0" w:right="0" w:firstLine="0"/>
        <w:jc w:val="left"/>
        <w:rPr>
          <w:rFonts w:eastAsia="Times New Roman"/>
          <w:color w:val="auto"/>
          <w:sz w:val="18"/>
          <w:szCs w:val="18"/>
          <w:lang w:val="en-US" w:eastAsia="en-US"/>
        </w:rPr>
      </w:pPr>
    </w:p>
    <w:tbl>
      <w:tblPr>
        <w:tblStyle w:val="TableGrid31"/>
        <w:tblW w:w="9464" w:type="dxa"/>
        <w:tblLook w:val="04A0" w:firstRow="1" w:lastRow="0" w:firstColumn="1" w:lastColumn="0" w:noHBand="0" w:noVBand="1"/>
      </w:tblPr>
      <w:tblGrid>
        <w:gridCol w:w="1809"/>
        <w:gridCol w:w="7655"/>
      </w:tblGrid>
      <w:tr w:rsidR="00AD4623" w:rsidRPr="00AD4623" w14:paraId="2B989485" w14:textId="77777777" w:rsidTr="00AD4623">
        <w:tc>
          <w:tcPr>
            <w:tcW w:w="9464" w:type="dxa"/>
            <w:gridSpan w:val="2"/>
          </w:tcPr>
          <w:p w14:paraId="5ADB56AA" w14:textId="77777777" w:rsidR="00AD4623" w:rsidRPr="00AD4623" w:rsidRDefault="00AD4623" w:rsidP="00AD4623">
            <w:pPr>
              <w:tabs>
                <w:tab w:val="center" w:pos="4513"/>
                <w:tab w:val="right" w:pos="9026"/>
              </w:tabs>
              <w:spacing w:after="0" w:line="240" w:lineRule="auto"/>
              <w:ind w:left="0" w:right="0" w:firstLine="0"/>
              <w:jc w:val="center"/>
              <w:rPr>
                <w:rFonts w:eastAsia="Times New Roman"/>
                <w:b/>
                <w:color w:val="auto"/>
                <w:sz w:val="18"/>
                <w:szCs w:val="18"/>
                <w:lang w:val="en-US" w:eastAsia="en-ZA"/>
              </w:rPr>
            </w:pPr>
            <w:r w:rsidRPr="00AD4623">
              <w:rPr>
                <w:rFonts w:eastAsia="Times New Roman"/>
                <w:b/>
                <w:color w:val="auto"/>
                <w:sz w:val="18"/>
                <w:szCs w:val="18"/>
                <w:lang w:val="en-US" w:eastAsia="en-ZA"/>
              </w:rPr>
              <w:t>General Conditions of Contract</w:t>
            </w:r>
          </w:p>
        </w:tc>
      </w:tr>
      <w:tr w:rsidR="00AD4623" w:rsidRPr="00AD4623" w14:paraId="63BD858B" w14:textId="77777777" w:rsidTr="00AD4623">
        <w:tc>
          <w:tcPr>
            <w:tcW w:w="1809" w:type="dxa"/>
          </w:tcPr>
          <w:p w14:paraId="17868737"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t>1. Definitions</w:t>
            </w:r>
          </w:p>
        </w:tc>
        <w:tc>
          <w:tcPr>
            <w:tcW w:w="7655" w:type="dxa"/>
          </w:tcPr>
          <w:p w14:paraId="1EFDF4BE"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        The following terms shall be interpreted as indicated:</w:t>
            </w:r>
          </w:p>
          <w:p w14:paraId="0FA2D380"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74988AFF"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1.1      “Closing time” means the date and hour specified in the bidding documents for the receipt of bids.</w:t>
            </w:r>
          </w:p>
          <w:p w14:paraId="1B194D01"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34ABD649"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1.2      “Contract” means the written agreement entered into between the purchaser and the supplier, as recorded in the contract form signed by the parties, including all attachments and appendices thereto and all documents incorporated by reference therein.</w:t>
            </w:r>
          </w:p>
          <w:p w14:paraId="3F488DD4"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5D75D9A7"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1.3      “Contract price” means the price payable to the supplier under the contract for the full and proper performance of his contractual obligations.</w:t>
            </w:r>
          </w:p>
          <w:p w14:paraId="0D2BBB21"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61B6A432"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1.4      “Corrupt practice” means the offering, giving, receiving, or soliciting of anything of value to influence the action of a public official in the procurement process or in contract execution.</w:t>
            </w:r>
          </w:p>
          <w:p w14:paraId="36C60FBF"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6756D658"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1.5      "Countervailing duties" are imposed in cases where an enterprise abroad is subsidized by its government and encouraged to market its products internationally.</w:t>
            </w:r>
          </w:p>
          <w:p w14:paraId="0969E482"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3E701057"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1.6      “Country of origin” means the place where the goods were mined, grown or produced or from which the services are supplied. Goods are produced when, through manufacturing, processing or substantial and major assembly of components, a commercially recognized new product results that is substantially different in basic characteristics or in purpose or utility from its components.</w:t>
            </w:r>
          </w:p>
          <w:p w14:paraId="6C2FAD86"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7C20D84D"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1.7      “Day” means calendar day.</w:t>
            </w:r>
          </w:p>
          <w:p w14:paraId="1316EE19"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71B8ECC0"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1.8      “Delivery” means delivery in compliance of the conditions of the contract or order.</w:t>
            </w:r>
          </w:p>
          <w:p w14:paraId="5E5F8061"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10CCE22E"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1.9       “Delivery ex stock” means immediate delivery directly from stock actually on hand.</w:t>
            </w:r>
          </w:p>
          <w:p w14:paraId="1F0DC97E"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6EF7A4E3"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1.10    “Delivery into consignees store or to his site” means delivered and unloaded in the specified store or depot or on the specified site in compliance with the conditions of the contract or order, the supplier bearing all risks and charges involved until the supplies are so delivered and a valid receipt is obtained.</w:t>
            </w:r>
          </w:p>
          <w:p w14:paraId="2D7D888F"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43ECA599"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1.11     "Dumping" occurs when a private enterprise abroad market its goods on own initiative in the RSA at lower prices than that of the country of origin and which have the potential to harm the local industries in the RSA.</w:t>
            </w:r>
          </w:p>
          <w:p w14:paraId="6899BBA4"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6CC07358"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1.12    ”Force majeure” means an event beyond the control of the supplier and not involving the supplier’s fault or negligence and not foreseeable. Such events may include, but is not restricted to, acts of the purchaser in its sovereign capacity, wars or revolutions, fires, floods, epidemics, quarantine restrictions and freight embargoes.</w:t>
            </w:r>
          </w:p>
          <w:p w14:paraId="2E15DEF8"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1817AE6E"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1.13    “Fraudulent practice” means a misrepresentation of facts in order to influence a procurement process or the execution of a contract to the detriment of any bidder, and includes collusive practice among bidders (prior to or after bid submission) designed to establish bid prices at artificial non-competitive levels and to deprive the bidder of the benefits of free and open competition.</w:t>
            </w:r>
          </w:p>
          <w:p w14:paraId="5F8B7FBC"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05B03DF8"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1.14    “GCC” means the General Conditions of Contract.</w:t>
            </w:r>
          </w:p>
          <w:p w14:paraId="5546116F"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7C17ADF5"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1.15    “Goods” means all of the equipment, machinery, and/or other materials that the supplier is required to supply to the purchaser under the contract.</w:t>
            </w:r>
          </w:p>
          <w:p w14:paraId="337979A7"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563CDA00"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1.16    “Imported content” means that portion of the bidding price represented by the cost of components, parts or materials which have been or are still to be imported (whether by the supplier or his subcontractors) and which costs are inclusive of the costs abroad, plus freight and other direct importation costs such as landing costs, dock dues, import duty, sales duty or other similar tax or duty at the South African place of entry as well as transportation and handling charges to the factory in the Republic where the supplies covered by the bid will be manufactured.</w:t>
            </w:r>
          </w:p>
          <w:p w14:paraId="77842623"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23B7FB63"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6433C361"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1.17    “Local content” means that portion of the bidding price which is not included in the imported content provided that local manufacture does take place.</w:t>
            </w:r>
          </w:p>
          <w:p w14:paraId="30DB45D8"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67132EA2"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 xml:space="preserve">1.18    “Manufacture” means the production of products in a factory using </w:t>
            </w:r>
            <w:proofErr w:type="spellStart"/>
            <w:r w:rsidRPr="00AD4623">
              <w:rPr>
                <w:rFonts w:eastAsia="Times New Roman"/>
                <w:color w:val="auto"/>
                <w:sz w:val="18"/>
                <w:szCs w:val="18"/>
                <w:lang w:val="en-US" w:eastAsia="en-ZA"/>
              </w:rPr>
              <w:t>labour</w:t>
            </w:r>
            <w:proofErr w:type="spellEnd"/>
            <w:r w:rsidRPr="00AD4623">
              <w:rPr>
                <w:rFonts w:eastAsia="Times New Roman"/>
                <w:color w:val="auto"/>
                <w:sz w:val="18"/>
                <w:szCs w:val="18"/>
                <w:lang w:val="en-US" w:eastAsia="en-ZA"/>
              </w:rPr>
              <w:t>, materials, components and machinery and includes other related value-adding activities.</w:t>
            </w:r>
          </w:p>
          <w:p w14:paraId="65F0DB69"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641E2DD3"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1.19    “Order” means an official written order issued for the supply of goods or works or the rendering of a service.</w:t>
            </w:r>
          </w:p>
          <w:p w14:paraId="74D0D9F5"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0B4671D6"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1.20    “Project site,” where applicable, means the place indicated in bidding documents.</w:t>
            </w:r>
          </w:p>
          <w:p w14:paraId="2889CC86"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497809D8"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1.21    “Purchaser” means the organization purchasing the goods.</w:t>
            </w:r>
          </w:p>
          <w:p w14:paraId="1D1E8328"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369A4749"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1.22    “Republic” means the Republic of South Africa.</w:t>
            </w:r>
          </w:p>
          <w:p w14:paraId="57AD865F"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3708D5F6"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1.23    “SCC” means the Special Conditions of Contract.</w:t>
            </w:r>
          </w:p>
          <w:p w14:paraId="690503F9"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00765DD9"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1.24    “Services” means those functional services ancillary to the supply of the goods, such as transportation and any other incidental services, such as installation, commissioning, provision of technical assistance, training, catering, gardening, security, maintenance and other such obligations of the supplier covered under the contract.</w:t>
            </w:r>
          </w:p>
          <w:p w14:paraId="57FB0102"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536285E3"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1.25    “Written” or “in writing” means hand-written in ink or any form of electronic or mechanical writing.</w:t>
            </w:r>
          </w:p>
          <w:p w14:paraId="05B74ACE"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tc>
      </w:tr>
      <w:tr w:rsidR="00AD4623" w:rsidRPr="00AD4623" w14:paraId="312ECE4C" w14:textId="77777777" w:rsidTr="00AD4623">
        <w:tc>
          <w:tcPr>
            <w:tcW w:w="1809" w:type="dxa"/>
          </w:tcPr>
          <w:p w14:paraId="78B914FC"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lastRenderedPageBreak/>
              <w:t>2. Application</w:t>
            </w:r>
          </w:p>
        </w:tc>
        <w:tc>
          <w:tcPr>
            <w:tcW w:w="7655" w:type="dxa"/>
          </w:tcPr>
          <w:p w14:paraId="6F671289"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2.1      These general conditions are applicable to all bids, contracts and orders including bids for functional and professional services, sales, hiring, letting and the granting or acquiring of rights, but excluding immovable property, unless otherwise indicated in the bidding documents.</w:t>
            </w:r>
          </w:p>
          <w:p w14:paraId="603F0FDF"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6E50D2D3"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2.2      Where applicable, special conditions of contract are also laid down to cover specific supplies, services or works.</w:t>
            </w:r>
          </w:p>
          <w:p w14:paraId="2DB4C950"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0B9BC1D4"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2.3      Where such special conditions of contract are in conflict with these general conditions, the special conditions shall apply.</w:t>
            </w:r>
          </w:p>
          <w:p w14:paraId="7167AB98"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tc>
      </w:tr>
      <w:tr w:rsidR="00AD4623" w:rsidRPr="00AD4623" w14:paraId="5307DA0A" w14:textId="77777777" w:rsidTr="00AD4623">
        <w:tc>
          <w:tcPr>
            <w:tcW w:w="1809" w:type="dxa"/>
          </w:tcPr>
          <w:p w14:paraId="6BACF89F"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t>3. General</w:t>
            </w:r>
          </w:p>
        </w:tc>
        <w:tc>
          <w:tcPr>
            <w:tcW w:w="7655" w:type="dxa"/>
          </w:tcPr>
          <w:p w14:paraId="65CAE2BF"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3.1      Unless otherwise indicated in the bidding documents, the purchaser shall not be liable for any expense incurred in the preparation and submission of a bid. Where applicable a non- refundable fee for documents may be charged.</w:t>
            </w:r>
          </w:p>
          <w:p w14:paraId="3369A44F"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76D14C41"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u w:val="single"/>
                <w:lang w:val="en-US" w:eastAsia="en-ZA"/>
              </w:rPr>
            </w:pPr>
            <w:r w:rsidRPr="00AD4623">
              <w:rPr>
                <w:rFonts w:eastAsia="Times New Roman"/>
                <w:color w:val="auto"/>
                <w:sz w:val="18"/>
                <w:szCs w:val="18"/>
                <w:lang w:val="en-US" w:eastAsia="en-ZA"/>
              </w:rPr>
              <w:t xml:space="preserve">3.2      With certain exceptions, invitations to bid are only published in the Government Tender Bulletin. The Government Tender Bulletin may be obtained directly from the Government Printer, Private Bag X85, Pretoria 0001, or accessed electronically from </w:t>
            </w:r>
            <w:hyperlink r:id="rId108" w:history="1">
              <w:r w:rsidRPr="00AD4623">
                <w:rPr>
                  <w:rFonts w:eastAsia="Times New Roman"/>
                  <w:color w:val="0000FF"/>
                  <w:sz w:val="18"/>
                  <w:szCs w:val="18"/>
                  <w:u w:val="single"/>
                  <w:lang w:val="en-US" w:eastAsia="en-ZA"/>
                </w:rPr>
                <w:t>www.treasury.gov.za</w:t>
              </w:r>
            </w:hyperlink>
          </w:p>
          <w:p w14:paraId="5667467C"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tc>
      </w:tr>
      <w:tr w:rsidR="00AD4623" w:rsidRPr="00AD4623" w14:paraId="6DA1E0DE" w14:textId="77777777" w:rsidTr="00AD4623">
        <w:tc>
          <w:tcPr>
            <w:tcW w:w="1809" w:type="dxa"/>
          </w:tcPr>
          <w:p w14:paraId="6F44870C"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t>4. Standards</w:t>
            </w:r>
          </w:p>
        </w:tc>
        <w:tc>
          <w:tcPr>
            <w:tcW w:w="7655" w:type="dxa"/>
          </w:tcPr>
          <w:p w14:paraId="32FDDA43"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4.1      The goods supplied shall conform to the standards mentioned in the bidding documents and specifications.</w:t>
            </w:r>
          </w:p>
          <w:p w14:paraId="4FAAFC67"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tc>
      </w:tr>
      <w:tr w:rsidR="00AD4623" w:rsidRPr="00AD4623" w14:paraId="30D952D3" w14:textId="77777777" w:rsidTr="00AD4623">
        <w:tc>
          <w:tcPr>
            <w:tcW w:w="1809" w:type="dxa"/>
          </w:tcPr>
          <w:p w14:paraId="763CA29A"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t>5. Use of contract documents and information; inspection</w:t>
            </w:r>
          </w:p>
        </w:tc>
        <w:tc>
          <w:tcPr>
            <w:tcW w:w="7655" w:type="dxa"/>
          </w:tcPr>
          <w:p w14:paraId="0F36D4D3"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5.1      The supplier shall not, without the purchaser’s prior written consent, disclose the contract, or any provision thereof, or any specification, plan, drawing, pattern, sample, or information furnished by or on behalf of the purchaser in connection therewith, to any person other than a person employed by the supplier in the performance of the contract. Disclosure to any such employed person shall be made in confidence and shall extend only so far as may be necessary for purposes of such performance.</w:t>
            </w:r>
          </w:p>
          <w:p w14:paraId="458F6543"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292CA78A"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5.2      The supplier shall not, without the purchaser’s prior written consent, make use of any document or information mentioned in GCC clause 5.1 except for purposes of performing the contract.</w:t>
            </w:r>
          </w:p>
          <w:p w14:paraId="312417B3"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50ADFB34"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5.3      Any document, other than the contract itself mentioned in GCC clause 5.1 shall remain the property of the purchaser and shall be returned (all copies) to the purchaser on completion of the supplier’s performance under the contract if so required by the purchaser.</w:t>
            </w:r>
          </w:p>
          <w:p w14:paraId="3D8AD72D"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126DB8A9"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1651E0AC"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5E24DF94"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5.4      The supplier shall permit the purchaser to inspect the supplier’s records relating to the performance of the supplier and to have them audited by auditors appointed by the purchaser, if so required by the purchaser.</w:t>
            </w:r>
          </w:p>
          <w:p w14:paraId="47A21A57"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tc>
      </w:tr>
      <w:tr w:rsidR="00AD4623" w:rsidRPr="00AD4623" w14:paraId="22667CDB" w14:textId="77777777" w:rsidTr="00AD4623">
        <w:tc>
          <w:tcPr>
            <w:tcW w:w="1809" w:type="dxa"/>
          </w:tcPr>
          <w:p w14:paraId="1C4B2C9D"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lastRenderedPageBreak/>
              <w:t>6. Patent rights</w:t>
            </w:r>
          </w:p>
        </w:tc>
        <w:tc>
          <w:tcPr>
            <w:tcW w:w="7655" w:type="dxa"/>
          </w:tcPr>
          <w:p w14:paraId="0AFB5336"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6.1      The supplier shall indemnify the purchaser against all third-party claims of infringement of patent, trademark, or industrial design rights arising from use of the goods or any part thereof by the purchaser.</w:t>
            </w:r>
          </w:p>
          <w:p w14:paraId="66B3FFBA"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tc>
      </w:tr>
      <w:tr w:rsidR="00AD4623" w:rsidRPr="00AD4623" w14:paraId="4EB00F56" w14:textId="77777777" w:rsidTr="00AD4623">
        <w:tc>
          <w:tcPr>
            <w:tcW w:w="1809" w:type="dxa"/>
          </w:tcPr>
          <w:p w14:paraId="50D0A1D1"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t>7. Performance security</w:t>
            </w:r>
          </w:p>
        </w:tc>
        <w:tc>
          <w:tcPr>
            <w:tcW w:w="7655" w:type="dxa"/>
          </w:tcPr>
          <w:p w14:paraId="6EDCBAF8"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7.1      Within thirty (30) days of receipt of the notification of contract award, the successful bidder shall furnish to the purchaser the performance security of the amount specified in SCC.</w:t>
            </w:r>
          </w:p>
          <w:p w14:paraId="24FDB973"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34C04646"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7.2      The proceeds of the performance security shall be payable to the purchaser as compensation for any loss resulting from the supplier’s failure to complete his obligations under the contract.</w:t>
            </w:r>
          </w:p>
          <w:p w14:paraId="4F54A892"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7DD3CB44"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7.3      The performance security shall be denominated in the currency of the contract, or in a freely convertible currency acceptable to the purchaser and shall be in one of the following forms:</w:t>
            </w:r>
          </w:p>
          <w:p w14:paraId="4129F4ED"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01A60071" w14:textId="77777777" w:rsidR="00AD4623" w:rsidRPr="00AD4623" w:rsidRDefault="00AD4623" w:rsidP="004D5431">
            <w:pPr>
              <w:numPr>
                <w:ilvl w:val="1"/>
                <w:numId w:val="25"/>
              </w:numPr>
              <w:tabs>
                <w:tab w:val="center" w:pos="4513"/>
                <w:tab w:val="right" w:pos="9026"/>
              </w:tabs>
              <w:spacing w:after="0" w:line="240" w:lineRule="auto"/>
              <w:ind w:left="0" w:right="0" w:firstLine="0"/>
              <w:contextualSpacing/>
              <w:jc w:val="left"/>
              <w:rPr>
                <w:rFonts w:eastAsia="Times New Roman"/>
                <w:color w:val="auto"/>
                <w:sz w:val="18"/>
                <w:szCs w:val="18"/>
                <w:lang w:val="en-US" w:eastAsia="en-ZA"/>
              </w:rPr>
            </w:pPr>
            <w:r w:rsidRPr="00AD4623">
              <w:rPr>
                <w:rFonts w:eastAsia="Times New Roman"/>
                <w:color w:val="auto"/>
                <w:sz w:val="18"/>
                <w:szCs w:val="18"/>
                <w:lang w:val="en-US" w:eastAsia="en-ZA"/>
              </w:rPr>
              <w:t>a bank guarantee or an irrevocable letter of credit issued by a reputable bank located in the purchaser’s country or abroad, acceptable to the purchaser, in the form provided in the bidding documents or another form acceptable to the purchaser; or</w:t>
            </w:r>
          </w:p>
          <w:p w14:paraId="586BA872" w14:textId="77777777" w:rsidR="00AD4623" w:rsidRPr="00AD4623" w:rsidRDefault="00AD4623" w:rsidP="004D5431">
            <w:pPr>
              <w:numPr>
                <w:ilvl w:val="1"/>
                <w:numId w:val="25"/>
              </w:numPr>
              <w:tabs>
                <w:tab w:val="center" w:pos="4513"/>
                <w:tab w:val="right" w:pos="9026"/>
              </w:tabs>
              <w:spacing w:after="0" w:line="240" w:lineRule="auto"/>
              <w:ind w:left="0" w:right="0" w:firstLine="0"/>
              <w:contextualSpacing/>
              <w:jc w:val="left"/>
              <w:rPr>
                <w:rFonts w:eastAsia="Times New Roman"/>
                <w:color w:val="auto"/>
                <w:sz w:val="18"/>
                <w:szCs w:val="18"/>
                <w:lang w:val="en-US" w:eastAsia="en-ZA"/>
              </w:rPr>
            </w:pPr>
            <w:r w:rsidRPr="00AD4623">
              <w:rPr>
                <w:rFonts w:eastAsia="Times New Roman"/>
                <w:color w:val="auto"/>
                <w:sz w:val="18"/>
                <w:szCs w:val="18"/>
                <w:lang w:val="en-US" w:eastAsia="en-ZA"/>
              </w:rPr>
              <w:t>an cashier’s or certified cheque.</w:t>
            </w:r>
          </w:p>
          <w:p w14:paraId="3529FC80"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26C88CB3"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7.4      The performance security will be discharged by the purchaser and returned to the provider not later than thirty (30) days following the date of completion of the supplier’s performance obligations under the contract, including any warranty obligations, unless otherwise specified in SCC.</w:t>
            </w:r>
          </w:p>
          <w:p w14:paraId="76CA6C77"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tc>
      </w:tr>
      <w:tr w:rsidR="00AD4623" w:rsidRPr="00AD4623" w14:paraId="7C111B64" w14:textId="77777777" w:rsidTr="00AD4623">
        <w:tc>
          <w:tcPr>
            <w:tcW w:w="1809" w:type="dxa"/>
          </w:tcPr>
          <w:p w14:paraId="534924B1"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t>8. Inspections, tests and analyses</w:t>
            </w:r>
          </w:p>
        </w:tc>
        <w:tc>
          <w:tcPr>
            <w:tcW w:w="7655" w:type="dxa"/>
          </w:tcPr>
          <w:p w14:paraId="38117AF6"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8.1      All pre-bidding testing will be for the account of the bidder.</w:t>
            </w:r>
          </w:p>
          <w:p w14:paraId="11A6EEFC"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4C2AF530"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8.2      If it is a bid condition that supplies to be produced or services to be rendered should at any</w:t>
            </w:r>
            <w:r w:rsidRPr="00AD4623">
              <w:rPr>
                <w:rFonts w:ascii="Times New Roman" w:eastAsia="Times New Roman" w:hAnsi="Times New Roman" w:cs="Times New Roman"/>
                <w:color w:val="auto"/>
                <w:sz w:val="24"/>
                <w:szCs w:val="24"/>
                <w:lang w:val="en-US" w:eastAsia="en-ZA"/>
              </w:rPr>
              <w:t xml:space="preserve"> </w:t>
            </w:r>
            <w:r w:rsidRPr="00AD4623">
              <w:rPr>
                <w:rFonts w:eastAsia="Times New Roman"/>
                <w:color w:val="auto"/>
                <w:sz w:val="18"/>
                <w:szCs w:val="18"/>
                <w:lang w:val="en-US" w:eastAsia="en-ZA"/>
              </w:rPr>
              <w:t>stage during production or execution or on completion be subject to inspection, the premises of the bidder or contractor shall be open, at all reasonable hours, for inspection by a representative of the Department or an organization acting on behalf of the Department.</w:t>
            </w:r>
          </w:p>
          <w:p w14:paraId="270D22C2"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3DFB2AAB"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8.3      If there are no inspection requirements indicated in the bidding documents and no mention is made in the contract, but during the contract period it is decided that inspections shall be carried out, the purchaser shall itself make the necessary arrangements, including payment arrangements with the testing authority concerned.</w:t>
            </w:r>
          </w:p>
          <w:p w14:paraId="67A0B2D1"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1AF8EDD2"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8.4      If the inspections, tests and analyses referred to in clauses 8.2 and 8.3 show the supplies to be in accordance with the contract requirements, the cost of the inspections,  tests and analyses shall be defrayed by the purchaser.</w:t>
            </w:r>
          </w:p>
          <w:p w14:paraId="5AC8485C"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508CDEAB"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8.5      Where the supplies or services referred to in clauses 8.2 and 8.3 do not comply with the contract requirements, irrespective of whether such supplies or services are accepted or not, the cost in connection with these inspections, tests or analyses shall be defrayed by the supplier.</w:t>
            </w:r>
          </w:p>
          <w:p w14:paraId="47471984"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0DAABD2A"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8.6      Supplies and services which are referred to in clauses 8.2 and 8.3 and which do not comply with the contract requirements may be rejected.</w:t>
            </w:r>
          </w:p>
          <w:p w14:paraId="6A27B06C"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0FA819F8"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8.7      Any contract supplies may on or after delivery be inspected, tested or analyzed and may be rejected if found not to comply with the requirements of the contract. Such rejected supplies shall be held at the cost and risk of the supplier who shall, when called upon, remove them immediately at his own cost and forthwith substitute them with supplies which do comply with the requirements of the contract. Failing such removal the rejected supplies shall be returned at the suppliers cost and risk. Should the supplier fail to provide the substitute supplies forthwith, the purchaser may, without giving the provider further opportunity to substitute the rejected supplies, purchase such supplies as may be necessary at the expense of the supplier.</w:t>
            </w:r>
          </w:p>
          <w:p w14:paraId="3EF906CD"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7286B9CA"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359279FD"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8.8      The provisions of clauses 8.4 to 8.7 shall not prejudice the right of the purchaser to cancel the contract on account of a breach of the conditions thereof, or to act in terms of Clause 23 of GCC.</w:t>
            </w:r>
          </w:p>
          <w:p w14:paraId="4F5E9F46"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tc>
      </w:tr>
      <w:tr w:rsidR="00AD4623" w:rsidRPr="00AD4623" w14:paraId="0D87C2AD" w14:textId="77777777" w:rsidTr="00AD4623">
        <w:tc>
          <w:tcPr>
            <w:tcW w:w="1809" w:type="dxa"/>
          </w:tcPr>
          <w:p w14:paraId="3754B8CD"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t>9. Packing</w:t>
            </w:r>
          </w:p>
        </w:tc>
        <w:tc>
          <w:tcPr>
            <w:tcW w:w="7655" w:type="dxa"/>
          </w:tcPr>
          <w:p w14:paraId="4842527C"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 xml:space="preserve">9.1      The supplier shall provide such packing of the goods as is required to prevent their damage or deterioration during transit to their final destination, as indicated in the contract. </w:t>
            </w:r>
            <w:r w:rsidRPr="00AD4623">
              <w:rPr>
                <w:rFonts w:eastAsia="Times New Roman"/>
                <w:color w:val="auto"/>
                <w:sz w:val="18"/>
                <w:szCs w:val="18"/>
                <w:lang w:val="en-US" w:eastAsia="en-ZA"/>
              </w:rPr>
              <w:lastRenderedPageBreak/>
              <w:t>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p w14:paraId="336339DC"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 xml:space="preserve">  </w:t>
            </w:r>
          </w:p>
          <w:p w14:paraId="00AF8C76"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9.2      The packing, marking, and documentation within and outside the packages shall comply strictly with such special requirements as shall be expressly provided for in the contract, including additional requirements, if any, specified in SCC, and in any subsequent instruction ordered by the purchaser.</w:t>
            </w:r>
          </w:p>
          <w:p w14:paraId="69AC2EAE"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tc>
      </w:tr>
      <w:tr w:rsidR="00AD4623" w:rsidRPr="00AD4623" w14:paraId="6DA04261" w14:textId="77777777" w:rsidTr="00AD4623">
        <w:tc>
          <w:tcPr>
            <w:tcW w:w="1809" w:type="dxa"/>
          </w:tcPr>
          <w:p w14:paraId="2C441049"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lastRenderedPageBreak/>
              <w:t>10. Delivery and documents</w:t>
            </w:r>
          </w:p>
        </w:tc>
        <w:tc>
          <w:tcPr>
            <w:tcW w:w="7655" w:type="dxa"/>
          </w:tcPr>
          <w:p w14:paraId="4A318527"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10.1     Delivery of the goods shall be made by the supplier in accordance with the terms specified in the contract. The details of shipping and/or other documents to be furnished by the supplier are specified in SCC.</w:t>
            </w:r>
          </w:p>
          <w:p w14:paraId="68CE11B1"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44899C0D"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10.2     Documents to be submitted by the supplier are specified in SCC.</w:t>
            </w:r>
          </w:p>
          <w:p w14:paraId="6E347603"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tc>
      </w:tr>
      <w:tr w:rsidR="00AD4623" w:rsidRPr="00AD4623" w14:paraId="3F0AD964" w14:textId="77777777" w:rsidTr="00AD4623">
        <w:tc>
          <w:tcPr>
            <w:tcW w:w="1809" w:type="dxa"/>
          </w:tcPr>
          <w:p w14:paraId="381F75A8"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t>11. Insurance</w:t>
            </w:r>
          </w:p>
        </w:tc>
        <w:tc>
          <w:tcPr>
            <w:tcW w:w="7655" w:type="dxa"/>
          </w:tcPr>
          <w:p w14:paraId="29F16F98"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11.1    The goods supplied under the contract shall be fully insured in a freely convertible currency against loss or damage incidental to manufacture or acquisition, transportation, storage and delivery in the manner specified in the SCC.</w:t>
            </w:r>
          </w:p>
          <w:p w14:paraId="2E52F196"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tc>
      </w:tr>
      <w:tr w:rsidR="00AD4623" w:rsidRPr="00AD4623" w14:paraId="07664B22" w14:textId="77777777" w:rsidTr="00AD4623">
        <w:tc>
          <w:tcPr>
            <w:tcW w:w="1809" w:type="dxa"/>
          </w:tcPr>
          <w:p w14:paraId="1E429943"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t>12. Transportation</w:t>
            </w:r>
          </w:p>
        </w:tc>
        <w:tc>
          <w:tcPr>
            <w:tcW w:w="7655" w:type="dxa"/>
          </w:tcPr>
          <w:p w14:paraId="7BFE6133"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12.1    Should a price other than an all-inclusive delivered price be required, this shall be specified in the SCC.</w:t>
            </w:r>
          </w:p>
          <w:p w14:paraId="68E3D4C4"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tc>
      </w:tr>
      <w:tr w:rsidR="00AD4623" w:rsidRPr="00AD4623" w14:paraId="62B26462" w14:textId="77777777" w:rsidTr="00AD4623">
        <w:tc>
          <w:tcPr>
            <w:tcW w:w="1809" w:type="dxa"/>
          </w:tcPr>
          <w:p w14:paraId="7A5D085A"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t>13. Incidental Services</w:t>
            </w:r>
          </w:p>
        </w:tc>
        <w:tc>
          <w:tcPr>
            <w:tcW w:w="7655" w:type="dxa"/>
          </w:tcPr>
          <w:p w14:paraId="5E165CF4"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13.1    The provider may be required to provide any or all of the following services, including additional services, if any, specified in SCC:</w:t>
            </w:r>
          </w:p>
          <w:p w14:paraId="1AF8EB03" w14:textId="77777777" w:rsidR="00AD4623" w:rsidRPr="00AD4623" w:rsidRDefault="00AD4623" w:rsidP="004D5431">
            <w:pPr>
              <w:numPr>
                <w:ilvl w:val="1"/>
                <w:numId w:val="55"/>
              </w:numPr>
              <w:tabs>
                <w:tab w:val="center" w:pos="4513"/>
                <w:tab w:val="right" w:pos="9026"/>
              </w:tabs>
              <w:spacing w:after="0" w:line="240" w:lineRule="auto"/>
              <w:ind w:left="0" w:right="0" w:firstLine="0"/>
              <w:contextualSpacing/>
              <w:jc w:val="left"/>
              <w:rPr>
                <w:rFonts w:eastAsia="Times New Roman"/>
                <w:color w:val="auto"/>
                <w:sz w:val="18"/>
                <w:szCs w:val="18"/>
                <w:lang w:val="en-US" w:eastAsia="en-ZA"/>
              </w:rPr>
            </w:pPr>
            <w:r w:rsidRPr="00AD4623">
              <w:rPr>
                <w:rFonts w:eastAsia="Times New Roman"/>
                <w:color w:val="auto"/>
                <w:sz w:val="18"/>
                <w:szCs w:val="18"/>
                <w:lang w:val="en-US" w:eastAsia="en-ZA"/>
              </w:rPr>
              <w:t>performance or supervision of on-site assembly and/or commissioning of the supplied goods;</w:t>
            </w:r>
          </w:p>
          <w:p w14:paraId="5A5C9AEB" w14:textId="77777777" w:rsidR="00AD4623" w:rsidRPr="00AD4623" w:rsidRDefault="00AD4623" w:rsidP="004D5431">
            <w:pPr>
              <w:numPr>
                <w:ilvl w:val="1"/>
                <w:numId w:val="55"/>
              </w:numPr>
              <w:tabs>
                <w:tab w:val="center" w:pos="4513"/>
                <w:tab w:val="right" w:pos="9026"/>
              </w:tabs>
              <w:spacing w:after="0" w:line="240" w:lineRule="auto"/>
              <w:ind w:left="0" w:right="0" w:firstLine="0"/>
              <w:contextualSpacing/>
              <w:jc w:val="left"/>
              <w:rPr>
                <w:rFonts w:eastAsia="Times New Roman"/>
                <w:color w:val="auto"/>
                <w:sz w:val="18"/>
                <w:szCs w:val="18"/>
                <w:lang w:val="en-US" w:eastAsia="en-ZA"/>
              </w:rPr>
            </w:pPr>
            <w:r w:rsidRPr="00AD4623">
              <w:rPr>
                <w:rFonts w:eastAsia="Times New Roman"/>
                <w:color w:val="auto"/>
                <w:sz w:val="18"/>
                <w:szCs w:val="18"/>
                <w:lang w:val="en-US" w:eastAsia="en-ZA"/>
              </w:rPr>
              <w:t>furnishing of tools required for assembly and/or maintenance of the supplied goods;</w:t>
            </w:r>
          </w:p>
          <w:p w14:paraId="2DB0187E" w14:textId="77777777" w:rsidR="00AD4623" w:rsidRPr="00AD4623" w:rsidRDefault="00AD4623" w:rsidP="004D5431">
            <w:pPr>
              <w:numPr>
                <w:ilvl w:val="1"/>
                <w:numId w:val="55"/>
              </w:numPr>
              <w:tabs>
                <w:tab w:val="center" w:pos="4513"/>
                <w:tab w:val="right" w:pos="9026"/>
              </w:tabs>
              <w:spacing w:after="0" w:line="240" w:lineRule="auto"/>
              <w:ind w:left="0" w:right="0" w:firstLine="0"/>
              <w:contextualSpacing/>
              <w:jc w:val="left"/>
              <w:rPr>
                <w:rFonts w:eastAsia="Times New Roman"/>
                <w:color w:val="auto"/>
                <w:sz w:val="18"/>
                <w:szCs w:val="18"/>
                <w:lang w:val="en-US" w:eastAsia="en-ZA"/>
              </w:rPr>
            </w:pPr>
            <w:r w:rsidRPr="00AD4623">
              <w:rPr>
                <w:rFonts w:eastAsia="Times New Roman"/>
                <w:color w:val="auto"/>
                <w:sz w:val="18"/>
                <w:szCs w:val="18"/>
                <w:lang w:val="en-US" w:eastAsia="en-ZA"/>
              </w:rPr>
              <w:t>furnishing of a detailed operations and maintenance manual for each appropriate unit of the supplied goods;</w:t>
            </w:r>
          </w:p>
          <w:p w14:paraId="57A85B8F" w14:textId="77777777" w:rsidR="00AD4623" w:rsidRPr="00AD4623" w:rsidRDefault="00AD4623" w:rsidP="004D5431">
            <w:pPr>
              <w:numPr>
                <w:ilvl w:val="1"/>
                <w:numId w:val="55"/>
              </w:numPr>
              <w:tabs>
                <w:tab w:val="center" w:pos="4513"/>
                <w:tab w:val="right" w:pos="9026"/>
              </w:tabs>
              <w:spacing w:after="0" w:line="240" w:lineRule="auto"/>
              <w:ind w:left="0" w:right="0" w:firstLine="0"/>
              <w:contextualSpacing/>
              <w:jc w:val="left"/>
              <w:rPr>
                <w:rFonts w:eastAsia="Times New Roman"/>
                <w:color w:val="auto"/>
                <w:sz w:val="18"/>
                <w:szCs w:val="18"/>
                <w:lang w:val="en-US" w:eastAsia="en-ZA"/>
              </w:rPr>
            </w:pPr>
            <w:r w:rsidRPr="00AD4623">
              <w:rPr>
                <w:rFonts w:eastAsia="Times New Roman"/>
                <w:color w:val="auto"/>
                <w:sz w:val="18"/>
                <w:szCs w:val="18"/>
                <w:lang w:val="en-US" w:eastAsia="en-ZA"/>
              </w:rPr>
              <w:t>performance or supervision or maintenance and/or repair of the supplied goods, for a period of time agreed by the parties, provided that this service shall not relieve the supplier of any warranty obligations under this contract; and</w:t>
            </w:r>
          </w:p>
          <w:p w14:paraId="70CD6938" w14:textId="77777777" w:rsidR="00AD4623" w:rsidRPr="00AD4623" w:rsidRDefault="00AD4623" w:rsidP="004D5431">
            <w:pPr>
              <w:numPr>
                <w:ilvl w:val="1"/>
                <w:numId w:val="55"/>
              </w:numPr>
              <w:tabs>
                <w:tab w:val="center" w:pos="4513"/>
                <w:tab w:val="right" w:pos="9026"/>
              </w:tabs>
              <w:spacing w:after="0" w:line="240" w:lineRule="auto"/>
              <w:ind w:left="0" w:right="0" w:firstLine="0"/>
              <w:contextualSpacing/>
              <w:jc w:val="left"/>
              <w:rPr>
                <w:rFonts w:eastAsia="Times New Roman"/>
                <w:color w:val="auto"/>
                <w:sz w:val="18"/>
                <w:szCs w:val="18"/>
                <w:lang w:val="en-US" w:eastAsia="en-ZA"/>
              </w:rPr>
            </w:pPr>
            <w:r w:rsidRPr="00AD4623">
              <w:rPr>
                <w:rFonts w:eastAsia="Times New Roman"/>
                <w:color w:val="auto"/>
                <w:sz w:val="18"/>
                <w:szCs w:val="18"/>
                <w:lang w:val="en-US" w:eastAsia="en-ZA"/>
              </w:rPr>
              <w:t>training of the purchaser’s personnel, at the supplier’s plant and/or on-site, in assembly, start-up, operation, maintenance, and/or repair of the supplied goods.</w:t>
            </w:r>
          </w:p>
          <w:p w14:paraId="134A753E" w14:textId="77777777" w:rsidR="00AD4623" w:rsidRPr="00AD4623" w:rsidRDefault="00AD4623" w:rsidP="00AD4623">
            <w:pPr>
              <w:tabs>
                <w:tab w:val="center" w:pos="4513"/>
                <w:tab w:val="right" w:pos="9026"/>
              </w:tabs>
              <w:spacing w:after="0" w:line="240" w:lineRule="auto"/>
              <w:ind w:left="0" w:right="0" w:firstLine="0"/>
              <w:contextualSpacing/>
              <w:jc w:val="left"/>
              <w:rPr>
                <w:rFonts w:eastAsia="Times New Roman"/>
                <w:color w:val="auto"/>
                <w:sz w:val="18"/>
                <w:szCs w:val="18"/>
                <w:lang w:val="en-US" w:eastAsia="en-ZA"/>
              </w:rPr>
            </w:pPr>
          </w:p>
          <w:p w14:paraId="2A809495"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13.2     Prices charged by the supplier for incidental services, if not included in the contract price for the goods, shall be agreed upon in advance by the parties and shall not exceed the prevailing rates charged to other parties by the supplier for similar services.</w:t>
            </w:r>
          </w:p>
          <w:p w14:paraId="21D0CF6E"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tc>
      </w:tr>
      <w:tr w:rsidR="00AD4623" w:rsidRPr="00AD4623" w14:paraId="0E0EC684" w14:textId="77777777" w:rsidTr="00AD4623">
        <w:tc>
          <w:tcPr>
            <w:tcW w:w="1809" w:type="dxa"/>
          </w:tcPr>
          <w:p w14:paraId="70C1F0FF"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t>14. Spare parts</w:t>
            </w:r>
          </w:p>
        </w:tc>
        <w:tc>
          <w:tcPr>
            <w:tcW w:w="7655" w:type="dxa"/>
          </w:tcPr>
          <w:p w14:paraId="5B4747F8"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 xml:space="preserve">14.1    As specified in SCC, the supplier may be required to provide any or all of the following materials, notifications, and information pertaining to spare parts manufactured or distributed by the supplier: </w:t>
            </w:r>
          </w:p>
          <w:p w14:paraId="58A0CD22" w14:textId="77777777" w:rsidR="00AD4623" w:rsidRPr="00AD4623" w:rsidRDefault="00AD4623" w:rsidP="004D5431">
            <w:pPr>
              <w:numPr>
                <w:ilvl w:val="1"/>
                <w:numId w:val="48"/>
              </w:numPr>
              <w:tabs>
                <w:tab w:val="center" w:pos="4513"/>
                <w:tab w:val="right" w:pos="9026"/>
              </w:tabs>
              <w:spacing w:after="0" w:line="240" w:lineRule="auto"/>
              <w:ind w:left="0" w:right="0" w:firstLine="0"/>
              <w:contextualSpacing/>
              <w:jc w:val="left"/>
              <w:rPr>
                <w:rFonts w:eastAsia="Times New Roman"/>
                <w:color w:val="auto"/>
                <w:sz w:val="18"/>
                <w:szCs w:val="18"/>
                <w:lang w:val="en-US" w:eastAsia="en-ZA"/>
              </w:rPr>
            </w:pPr>
            <w:r w:rsidRPr="00AD4623">
              <w:rPr>
                <w:rFonts w:eastAsia="Times New Roman"/>
                <w:color w:val="auto"/>
                <w:sz w:val="18"/>
                <w:szCs w:val="18"/>
                <w:lang w:val="en-US" w:eastAsia="en-ZA"/>
              </w:rPr>
              <w:t>such spare parts as the purchaser may elect to purchase from the supplier, provided that this election shall not relieve the supplier of any warranty obligations under the contract; and</w:t>
            </w:r>
          </w:p>
          <w:p w14:paraId="2BEA7B9A" w14:textId="77777777" w:rsidR="00AD4623" w:rsidRPr="00AD4623" w:rsidRDefault="00AD4623" w:rsidP="004D5431">
            <w:pPr>
              <w:numPr>
                <w:ilvl w:val="1"/>
                <w:numId w:val="48"/>
              </w:numPr>
              <w:tabs>
                <w:tab w:val="center" w:pos="4513"/>
                <w:tab w:val="right" w:pos="9026"/>
              </w:tabs>
              <w:spacing w:after="0" w:line="240" w:lineRule="auto"/>
              <w:ind w:left="0" w:right="0" w:firstLine="0"/>
              <w:contextualSpacing/>
              <w:jc w:val="left"/>
              <w:rPr>
                <w:rFonts w:eastAsia="Times New Roman"/>
                <w:color w:val="auto"/>
                <w:sz w:val="18"/>
                <w:szCs w:val="18"/>
                <w:lang w:val="en-US" w:eastAsia="en-ZA"/>
              </w:rPr>
            </w:pPr>
            <w:r w:rsidRPr="00AD4623">
              <w:rPr>
                <w:rFonts w:eastAsia="Times New Roman"/>
                <w:color w:val="auto"/>
                <w:sz w:val="18"/>
                <w:szCs w:val="18"/>
                <w:lang w:val="en-US" w:eastAsia="en-ZA"/>
              </w:rPr>
              <w:t>in the event of termination of production of the spare parts:</w:t>
            </w:r>
          </w:p>
          <w:p w14:paraId="5D948C26" w14:textId="77777777" w:rsidR="00AD4623" w:rsidRPr="00AD4623" w:rsidRDefault="00AD4623" w:rsidP="004D5431">
            <w:pPr>
              <w:numPr>
                <w:ilvl w:val="0"/>
                <w:numId w:val="51"/>
              </w:numPr>
              <w:tabs>
                <w:tab w:val="center" w:pos="4513"/>
                <w:tab w:val="right" w:pos="9026"/>
              </w:tabs>
              <w:spacing w:after="0" w:line="240" w:lineRule="auto"/>
              <w:ind w:left="0" w:right="0" w:firstLine="0"/>
              <w:contextualSpacing/>
              <w:jc w:val="left"/>
              <w:rPr>
                <w:rFonts w:eastAsia="Times New Roman"/>
                <w:color w:val="auto"/>
                <w:sz w:val="18"/>
                <w:szCs w:val="18"/>
                <w:lang w:val="en-US" w:eastAsia="en-ZA"/>
              </w:rPr>
            </w:pPr>
            <w:r w:rsidRPr="00AD4623">
              <w:rPr>
                <w:rFonts w:eastAsia="Times New Roman"/>
                <w:color w:val="auto"/>
                <w:sz w:val="18"/>
                <w:szCs w:val="18"/>
                <w:lang w:val="en-US" w:eastAsia="en-ZA"/>
              </w:rPr>
              <w:t>Advance notification to the purchaser of the pending termination, in sufficient time to permit the purchaser to procure needed requirements; and</w:t>
            </w:r>
          </w:p>
          <w:p w14:paraId="26D17967" w14:textId="77777777" w:rsidR="00AD4623" w:rsidRPr="00AD4623" w:rsidRDefault="00AD4623" w:rsidP="004D5431">
            <w:pPr>
              <w:numPr>
                <w:ilvl w:val="0"/>
                <w:numId w:val="51"/>
              </w:numPr>
              <w:tabs>
                <w:tab w:val="center" w:pos="4513"/>
                <w:tab w:val="right" w:pos="9026"/>
              </w:tabs>
              <w:spacing w:after="0" w:line="240" w:lineRule="auto"/>
              <w:ind w:left="0" w:right="0" w:firstLine="0"/>
              <w:contextualSpacing/>
              <w:jc w:val="left"/>
              <w:rPr>
                <w:rFonts w:eastAsia="Times New Roman"/>
                <w:color w:val="auto"/>
                <w:sz w:val="18"/>
                <w:szCs w:val="18"/>
                <w:lang w:val="en-US" w:eastAsia="en-ZA"/>
              </w:rPr>
            </w:pPr>
            <w:r w:rsidRPr="00AD4623">
              <w:rPr>
                <w:rFonts w:eastAsia="Times New Roman"/>
                <w:color w:val="auto"/>
                <w:sz w:val="18"/>
                <w:szCs w:val="18"/>
                <w:lang w:val="en-US" w:eastAsia="en-ZA"/>
              </w:rPr>
              <w:t>following such termination, furnishing at no cost to the purchaser, the blueprints, drawings, and specifications of the spare parts, if requested.</w:t>
            </w:r>
          </w:p>
          <w:p w14:paraId="4D2B37F6" w14:textId="77777777" w:rsidR="00AD4623" w:rsidRPr="00AD4623" w:rsidRDefault="00AD4623" w:rsidP="00AD4623">
            <w:pPr>
              <w:tabs>
                <w:tab w:val="center" w:pos="4513"/>
                <w:tab w:val="right" w:pos="9026"/>
              </w:tabs>
              <w:spacing w:after="0" w:line="240" w:lineRule="auto"/>
              <w:ind w:left="0" w:right="0" w:firstLine="0"/>
              <w:contextualSpacing/>
              <w:jc w:val="left"/>
              <w:rPr>
                <w:rFonts w:eastAsia="Times New Roman"/>
                <w:color w:val="auto"/>
                <w:sz w:val="18"/>
                <w:szCs w:val="18"/>
                <w:lang w:val="en-US" w:eastAsia="en-ZA"/>
              </w:rPr>
            </w:pPr>
          </w:p>
        </w:tc>
      </w:tr>
      <w:tr w:rsidR="00AD4623" w:rsidRPr="00AD4623" w14:paraId="5D8A54DF" w14:textId="77777777" w:rsidTr="00AD4623">
        <w:tc>
          <w:tcPr>
            <w:tcW w:w="1809" w:type="dxa"/>
          </w:tcPr>
          <w:p w14:paraId="67E269E0"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t>15. Warranty</w:t>
            </w:r>
          </w:p>
        </w:tc>
        <w:tc>
          <w:tcPr>
            <w:tcW w:w="7655" w:type="dxa"/>
          </w:tcPr>
          <w:p w14:paraId="7404B1DB"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15.1    The supplier warrants that the goods supplied under the contract are new, unused, of the most recent or current models, and that they incorporate all recent improvements in design and materials unless provided otherwise in the contract. The supplier further warrants that all goods supplied under this contract shall have no defect, arising from design, materials, or workmanship (except when the design and/or material is required by the purchaser’s specifications) or from any act or omission of the supplier, that may develop under normal use of the supplied goods in the conditions prevailing in the country of final destination.</w:t>
            </w:r>
          </w:p>
          <w:p w14:paraId="73280595"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616B1C0A"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 xml:space="preserve">15.2    This warranty shall remain valid for twelve (12) months after the goods, or any portion thereof as the case may be, have been delivered to and accepted at the final destination </w:t>
            </w:r>
            <w:r w:rsidRPr="00AD4623">
              <w:rPr>
                <w:rFonts w:eastAsia="Times New Roman"/>
                <w:color w:val="auto"/>
                <w:sz w:val="18"/>
                <w:szCs w:val="18"/>
                <w:lang w:val="en-US" w:eastAsia="en-ZA"/>
              </w:rPr>
              <w:lastRenderedPageBreak/>
              <w:t>indicated in the contract, or for eighteen (18) months after the date of shipment from the port or place of loading in the source country, whichever period concludes earlier, unless specified otherwise in SCC.</w:t>
            </w:r>
          </w:p>
          <w:p w14:paraId="651F8FA9"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06D7330B"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15.3    The purchaser shall promptly notify the supplier in writing of any claims arising under this warranty.</w:t>
            </w:r>
          </w:p>
          <w:p w14:paraId="08CDEF03"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5F56FA8A"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15.4    Upon receipt of such notice, the supplier shall, within the period specified in SCC and with all reasonable speed, repair or replace the defective goods or parts thereof, without costs to the purchaser.</w:t>
            </w:r>
          </w:p>
          <w:p w14:paraId="26D65FAB"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0920ED4E"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15.5    If the supplier, having been notified, fails to remedy the defect(s) within the period specified in SCC, the purchaser may proceed to take such remedial action as may be necessary, at the supplier’s risk and expense and without prejudice to any other rights which the purchaser may have against the supplier under the contract.</w:t>
            </w:r>
          </w:p>
          <w:p w14:paraId="4F3C7611"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tc>
      </w:tr>
      <w:tr w:rsidR="00AD4623" w:rsidRPr="00AD4623" w14:paraId="2B6A36EF" w14:textId="77777777" w:rsidTr="00AD4623">
        <w:tc>
          <w:tcPr>
            <w:tcW w:w="1809" w:type="dxa"/>
          </w:tcPr>
          <w:p w14:paraId="1EE6E207"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lastRenderedPageBreak/>
              <w:t>16. Payment</w:t>
            </w:r>
          </w:p>
        </w:tc>
        <w:tc>
          <w:tcPr>
            <w:tcW w:w="7655" w:type="dxa"/>
          </w:tcPr>
          <w:p w14:paraId="1A79F96B"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16.1    The method and conditions of payment to be made to the supplier under this contract shall be specified in SCC.</w:t>
            </w:r>
          </w:p>
          <w:p w14:paraId="54622D4D"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5570BBFD"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16.2    The supplier shall furnish the purchaser with an invoice accompanied by a copy of the delivery note and upon fulfilment of other obligations stipulated in the contract.</w:t>
            </w:r>
          </w:p>
          <w:p w14:paraId="60E8AAA8"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58E7CF63"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16.3    Payments shall be made promptly by the purchaser, but in no case later than thirty (30) days after submission of an invoice or claim by the supplier.</w:t>
            </w:r>
          </w:p>
          <w:p w14:paraId="500BF96E"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766CE373"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16.4    Payment will be made in Rand unless otherwise stipulated in SCC.</w:t>
            </w:r>
          </w:p>
          <w:p w14:paraId="4A5EA199"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tc>
      </w:tr>
      <w:tr w:rsidR="00AD4623" w:rsidRPr="00AD4623" w14:paraId="0E063074" w14:textId="77777777" w:rsidTr="00AD4623">
        <w:tc>
          <w:tcPr>
            <w:tcW w:w="1809" w:type="dxa"/>
          </w:tcPr>
          <w:p w14:paraId="24CA4C30"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t>17. Prices</w:t>
            </w:r>
          </w:p>
        </w:tc>
        <w:tc>
          <w:tcPr>
            <w:tcW w:w="7655" w:type="dxa"/>
          </w:tcPr>
          <w:p w14:paraId="7FD98D59"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17.1    Prices charged by the supplier for goods delivered and services performed under the contract shall not vary from the prices quoted by the supplier in his bid, with the exception of any price adjustments authorized in SCC or in the purchaser’s request for bid validity extension, as the case may be.</w:t>
            </w:r>
          </w:p>
          <w:p w14:paraId="58108D36"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tc>
      </w:tr>
      <w:tr w:rsidR="00AD4623" w:rsidRPr="00AD4623" w14:paraId="21D558BD" w14:textId="77777777" w:rsidTr="00AD4623">
        <w:tc>
          <w:tcPr>
            <w:tcW w:w="1809" w:type="dxa"/>
          </w:tcPr>
          <w:p w14:paraId="1E7D91D5"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t>18. Contract amendments</w:t>
            </w:r>
          </w:p>
        </w:tc>
        <w:tc>
          <w:tcPr>
            <w:tcW w:w="7655" w:type="dxa"/>
          </w:tcPr>
          <w:p w14:paraId="52505AFD"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18.1    No variation in or modification of the terms of the contract shall be made except by written amendment signed by the parties concerned.</w:t>
            </w:r>
          </w:p>
          <w:p w14:paraId="6FBF881B"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tc>
      </w:tr>
      <w:tr w:rsidR="00AD4623" w:rsidRPr="00AD4623" w14:paraId="01BF500A" w14:textId="77777777" w:rsidTr="00AD4623">
        <w:tc>
          <w:tcPr>
            <w:tcW w:w="1809" w:type="dxa"/>
          </w:tcPr>
          <w:p w14:paraId="10BA17EA"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t>19. Assignment</w:t>
            </w:r>
          </w:p>
        </w:tc>
        <w:tc>
          <w:tcPr>
            <w:tcW w:w="7655" w:type="dxa"/>
          </w:tcPr>
          <w:p w14:paraId="4E3429E6"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19.1    The supplier shall not assign, in whole or in part, its obligations to perform under the contract, except with the purchaser’s prior written consent.</w:t>
            </w:r>
          </w:p>
          <w:p w14:paraId="423837BE"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tc>
      </w:tr>
      <w:tr w:rsidR="00AD4623" w:rsidRPr="00AD4623" w14:paraId="2BA1A91F" w14:textId="77777777" w:rsidTr="00AD4623">
        <w:tc>
          <w:tcPr>
            <w:tcW w:w="1809" w:type="dxa"/>
          </w:tcPr>
          <w:p w14:paraId="236E4535"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t>20. Subcontracts</w:t>
            </w:r>
          </w:p>
        </w:tc>
        <w:tc>
          <w:tcPr>
            <w:tcW w:w="7655" w:type="dxa"/>
          </w:tcPr>
          <w:p w14:paraId="5861D739"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20.1    The supplier shall notify the purchaser in writing of all subcontracts awarded under this contracts if not already specified in the bid. Such notification, in the original bid or later, shall not relieve the supplier from any liability or obligation under the contract.</w:t>
            </w:r>
          </w:p>
          <w:p w14:paraId="3C8A95CD"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tc>
      </w:tr>
      <w:tr w:rsidR="00AD4623" w:rsidRPr="00AD4623" w14:paraId="0950D5CC" w14:textId="77777777" w:rsidTr="00AD4623">
        <w:tc>
          <w:tcPr>
            <w:tcW w:w="1809" w:type="dxa"/>
          </w:tcPr>
          <w:p w14:paraId="73E1E752"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t>21. Delays in the supplier’s performance</w:t>
            </w:r>
          </w:p>
        </w:tc>
        <w:tc>
          <w:tcPr>
            <w:tcW w:w="7655" w:type="dxa"/>
          </w:tcPr>
          <w:p w14:paraId="3C74258F"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21.1    Delivery of the goods and performance of services shall be made by the supplier in accordance with the time schedule prescribed by the purchaser in the contract.</w:t>
            </w:r>
          </w:p>
          <w:p w14:paraId="4ED1A0A9"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5B0D58B2"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21.2    If at any time during performance of the contract, the supplier or its subcontractor(s) should encounter conditions impeding timely delivery of the goods and performance of services, the supplier shall promptly notify the purchaser in writing of the fact of the delay, its likely duration and its cause(s). As soon as practicable after receipt of the supplier’s notice, the purchaser shall evaluate the situation and may at his discretion extend the supplier’s time for performance, with or without the imposition of penalties, in which case the extension shall be ratified by the parties by amendment of contract.</w:t>
            </w:r>
          </w:p>
          <w:p w14:paraId="2A1094AF"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5924C641"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21.3    No provision in a contract shall be deemed to prohibit the obtaining of supplies or services from a national department, Provincial department or a local authority.</w:t>
            </w:r>
          </w:p>
          <w:p w14:paraId="72D68CCB"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2BE43824"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21.4    The right is reserved to procure outside of the contract small quantities or to have minor essential services executed if an emergency arises, the supplier’s point of supply is not situated at or near the place where the supplies are required, or the supplier’s services are not readily available.</w:t>
            </w:r>
          </w:p>
          <w:p w14:paraId="6D4A823C"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5E732ABC"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21.5    Except as provided under GCC Clause 25, a delay by the supplier in the performance of its delivery obligations shall render the supplier liable to the imposition of penalties, pursuant to GCC Clause 22, unless an extension of time is agreed upon pursuant to GCC Clause 21.2 without the application of penalties.</w:t>
            </w:r>
          </w:p>
          <w:p w14:paraId="033B60B7"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17FA0DF8"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 xml:space="preserve">21.6    Upon any delay beyond the delivery period in the case of a supplies contract, the purchaser shall, without cancelling the contract, be entitled to purchase supplies of a similar </w:t>
            </w:r>
            <w:r w:rsidRPr="00AD4623">
              <w:rPr>
                <w:rFonts w:eastAsia="Times New Roman"/>
                <w:color w:val="auto"/>
                <w:sz w:val="18"/>
                <w:szCs w:val="18"/>
                <w:lang w:val="en-US" w:eastAsia="en-ZA"/>
              </w:rPr>
              <w:lastRenderedPageBreak/>
              <w:t>quality and up to the same quantity in substitution of the goods not supplied in conformity with the contract and to return any goods delivered later at the supplier’s expense and risk, or to cancel the contract and buy such goods as may be required to  complete the contract and without prejudice to his other rights, be entitled to claim damages from the supplier.</w:t>
            </w:r>
          </w:p>
          <w:p w14:paraId="6EF6B37E"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tc>
      </w:tr>
      <w:tr w:rsidR="00AD4623" w:rsidRPr="00AD4623" w14:paraId="37D9CA48" w14:textId="77777777" w:rsidTr="00AD4623">
        <w:tc>
          <w:tcPr>
            <w:tcW w:w="1809" w:type="dxa"/>
          </w:tcPr>
          <w:p w14:paraId="7D26B1AC"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lastRenderedPageBreak/>
              <w:t>22. Penalties</w:t>
            </w:r>
          </w:p>
        </w:tc>
        <w:tc>
          <w:tcPr>
            <w:tcW w:w="7655" w:type="dxa"/>
          </w:tcPr>
          <w:p w14:paraId="507B0706"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22.1    Subject to GCC Clause 25, if the supplier fails to deliver any or all of the goods or to perform the services within the period(s) specified in the contract, the purchaser shall, without prejudice to its other remedies under the contract, deduct from the contract price, as a penalty, a sum calculated on the delivered price of the delayed goods or unperformed services using the current prime interest rate calculated for each day of the delay until actual delivery or performance. The purchaser may also consider termination of the contract pursuant to GCC Clause 23.</w:t>
            </w:r>
          </w:p>
          <w:p w14:paraId="1AC94E9E"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tc>
      </w:tr>
      <w:tr w:rsidR="00AD4623" w:rsidRPr="00AD4623" w14:paraId="65ACE2F3" w14:textId="77777777" w:rsidTr="00AD4623">
        <w:tc>
          <w:tcPr>
            <w:tcW w:w="1809" w:type="dxa"/>
          </w:tcPr>
          <w:p w14:paraId="3931FF8D"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t>23.Termination for default</w:t>
            </w:r>
          </w:p>
        </w:tc>
        <w:tc>
          <w:tcPr>
            <w:tcW w:w="7655" w:type="dxa"/>
          </w:tcPr>
          <w:p w14:paraId="4E25A46E"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23.1    The purchaser, without prejudice to any other remedy for breach of contract, by written notice of default sent to the supplier, may terminate this contract in whole or in part:</w:t>
            </w:r>
          </w:p>
          <w:p w14:paraId="1521F27F" w14:textId="77777777" w:rsidR="00AD4623" w:rsidRPr="00AD4623" w:rsidRDefault="00AD4623" w:rsidP="004D5431">
            <w:pPr>
              <w:numPr>
                <w:ilvl w:val="1"/>
                <w:numId w:val="52"/>
              </w:numPr>
              <w:tabs>
                <w:tab w:val="center" w:pos="4513"/>
                <w:tab w:val="right" w:pos="9026"/>
              </w:tabs>
              <w:spacing w:after="0" w:line="240" w:lineRule="auto"/>
              <w:ind w:left="0" w:right="0" w:firstLine="0"/>
              <w:contextualSpacing/>
              <w:jc w:val="left"/>
              <w:rPr>
                <w:rFonts w:eastAsia="Times New Roman"/>
                <w:color w:val="auto"/>
                <w:sz w:val="18"/>
                <w:szCs w:val="18"/>
                <w:lang w:val="en-US" w:eastAsia="en-ZA"/>
              </w:rPr>
            </w:pPr>
            <w:r w:rsidRPr="00AD4623">
              <w:rPr>
                <w:rFonts w:eastAsia="Times New Roman"/>
                <w:color w:val="auto"/>
                <w:sz w:val="18"/>
                <w:szCs w:val="18"/>
                <w:lang w:val="en-US" w:eastAsia="en-ZA"/>
              </w:rPr>
              <w:t xml:space="preserve">if the supplier fails to deliver any or all of the goods within the period(s) specified in the contract, or within any extension thereof granted by the purchaser pursuant to GCC Clause 21.2; </w:t>
            </w:r>
          </w:p>
          <w:p w14:paraId="5260A024" w14:textId="77777777" w:rsidR="00AD4623" w:rsidRPr="00AD4623" w:rsidRDefault="00AD4623" w:rsidP="004D5431">
            <w:pPr>
              <w:numPr>
                <w:ilvl w:val="1"/>
                <w:numId w:val="52"/>
              </w:numPr>
              <w:tabs>
                <w:tab w:val="center" w:pos="4513"/>
                <w:tab w:val="right" w:pos="9026"/>
              </w:tabs>
              <w:spacing w:after="0" w:line="240" w:lineRule="auto"/>
              <w:ind w:left="0" w:right="0" w:firstLine="0"/>
              <w:contextualSpacing/>
              <w:jc w:val="left"/>
              <w:rPr>
                <w:rFonts w:eastAsia="Times New Roman"/>
                <w:color w:val="auto"/>
                <w:sz w:val="18"/>
                <w:szCs w:val="18"/>
                <w:lang w:val="en-US" w:eastAsia="en-ZA"/>
              </w:rPr>
            </w:pPr>
            <w:r w:rsidRPr="00AD4623">
              <w:rPr>
                <w:rFonts w:eastAsia="Times New Roman"/>
                <w:color w:val="auto"/>
                <w:sz w:val="18"/>
                <w:szCs w:val="18"/>
                <w:lang w:val="en-US" w:eastAsia="en-ZA"/>
              </w:rPr>
              <w:t xml:space="preserve">if the supplier fails to perform any other obligation(s) under the contract; or </w:t>
            </w:r>
          </w:p>
          <w:p w14:paraId="5FEC7325" w14:textId="77777777" w:rsidR="00AD4623" w:rsidRPr="00AD4623" w:rsidRDefault="00AD4623" w:rsidP="004D5431">
            <w:pPr>
              <w:numPr>
                <w:ilvl w:val="1"/>
                <w:numId w:val="52"/>
              </w:numPr>
              <w:tabs>
                <w:tab w:val="center" w:pos="4513"/>
                <w:tab w:val="right" w:pos="9026"/>
              </w:tabs>
              <w:spacing w:after="0" w:line="240" w:lineRule="auto"/>
              <w:ind w:left="0" w:right="0" w:firstLine="0"/>
              <w:contextualSpacing/>
              <w:jc w:val="left"/>
              <w:rPr>
                <w:rFonts w:eastAsia="Times New Roman"/>
                <w:color w:val="auto"/>
                <w:sz w:val="18"/>
                <w:szCs w:val="18"/>
                <w:lang w:val="en-US" w:eastAsia="en-ZA"/>
              </w:rPr>
            </w:pPr>
            <w:r w:rsidRPr="00AD4623">
              <w:rPr>
                <w:rFonts w:eastAsia="Times New Roman"/>
                <w:color w:val="auto"/>
                <w:sz w:val="18"/>
                <w:szCs w:val="18"/>
                <w:lang w:val="en-US" w:eastAsia="en-ZA"/>
              </w:rPr>
              <w:t>if the supplier, in the judgment of the purchaser, has engaged in corrupt or fraudulent practices in competing for or in executing the contract.</w:t>
            </w:r>
          </w:p>
          <w:p w14:paraId="0D0A4C21" w14:textId="77777777" w:rsidR="00AD4623" w:rsidRPr="00AD4623" w:rsidRDefault="00AD4623" w:rsidP="00AD4623">
            <w:pPr>
              <w:tabs>
                <w:tab w:val="center" w:pos="4513"/>
                <w:tab w:val="right" w:pos="9026"/>
              </w:tabs>
              <w:spacing w:after="0" w:line="240" w:lineRule="auto"/>
              <w:ind w:left="0" w:right="0" w:firstLine="0"/>
              <w:contextualSpacing/>
              <w:jc w:val="left"/>
              <w:rPr>
                <w:rFonts w:eastAsia="Times New Roman"/>
                <w:color w:val="auto"/>
                <w:sz w:val="18"/>
                <w:szCs w:val="18"/>
                <w:lang w:val="en-US" w:eastAsia="en-ZA"/>
              </w:rPr>
            </w:pPr>
          </w:p>
          <w:p w14:paraId="5F1740DD"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23.2     In the event the purchaser terminates the contract in whole or in part, the purchaser may procure, upon such terms and in such manner as it deems appropriate, goods, works or services similar to those undelivered, and the supplier shall be liable to the purchaser for any excess costs for such similar goods, works or services. However, the supplier shall continue performance of the contract to the extent not terminated.</w:t>
            </w:r>
          </w:p>
          <w:p w14:paraId="1A2044F1"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63017F2E"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23.3     Where the purchaser terminates the contract in whole or in part, the purchaser may decide to impose a restriction penalty on the supplier by prohibiting</w:t>
            </w:r>
            <w:r w:rsidRPr="00AD4623">
              <w:rPr>
                <w:rFonts w:ascii="Times New Roman" w:eastAsia="Times New Roman" w:hAnsi="Times New Roman" w:cs="Times New Roman"/>
                <w:color w:val="auto"/>
                <w:sz w:val="24"/>
                <w:szCs w:val="24"/>
                <w:lang w:val="en-US" w:eastAsia="en-ZA"/>
              </w:rPr>
              <w:t xml:space="preserve"> </w:t>
            </w:r>
            <w:r w:rsidRPr="00AD4623">
              <w:rPr>
                <w:rFonts w:eastAsia="Times New Roman"/>
                <w:color w:val="auto"/>
                <w:sz w:val="18"/>
                <w:szCs w:val="18"/>
                <w:lang w:val="en-US" w:eastAsia="en-ZA"/>
              </w:rPr>
              <w:t>such supplier from doing business</w:t>
            </w:r>
            <w:r w:rsidRPr="00AD4623">
              <w:rPr>
                <w:rFonts w:ascii="Times New Roman" w:eastAsia="Times New Roman" w:hAnsi="Times New Roman" w:cs="Times New Roman"/>
                <w:color w:val="auto"/>
                <w:sz w:val="24"/>
                <w:szCs w:val="24"/>
                <w:lang w:val="en-US" w:eastAsia="en-ZA"/>
              </w:rPr>
              <w:t xml:space="preserve"> </w:t>
            </w:r>
            <w:r w:rsidRPr="00AD4623">
              <w:rPr>
                <w:rFonts w:eastAsia="Times New Roman"/>
                <w:color w:val="auto"/>
                <w:sz w:val="18"/>
                <w:szCs w:val="18"/>
                <w:lang w:val="en-US" w:eastAsia="en-ZA"/>
              </w:rPr>
              <w:t>with the public sector for a period not exceeding 10 years.</w:t>
            </w:r>
          </w:p>
          <w:p w14:paraId="4B78F94D"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7B00E6E5"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23.4     If a purchaser intends imposing a restriction on a supplier or any person associated with the supplier, the supplier will be allowed a time period of not more than fourteen (14) days to provide reasons why the envisaged restriction should not be imposed. Should the supplier fail to respond within the stipulated fourteen (14) days the purchaser may regard the intended penalty as not objected against and may impose it on the supplier.</w:t>
            </w:r>
          </w:p>
          <w:p w14:paraId="6CA6DCEB"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58761BC8"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23.5     Any restriction imposed on any person by the Accounting Officer / Authority will, at the discretion of the Accounting Officer / Authority, also be applicable to any other enterprise or any partner, manager, director or other person who wholly or partly exercises or exercised or may exercise control over the enterprise of the first-mentioned person, and with which enterprise or person the first- mentioned person, is or was in the opinion of the Accounting Officer / Authority actively associated.</w:t>
            </w:r>
          </w:p>
          <w:p w14:paraId="46149D99"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1FEEDD89"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23.6     If a restriction is imposed, the purchaser must, within five (5) working days of such imposition, furnish the National Treasury, with the following information:</w:t>
            </w:r>
          </w:p>
          <w:p w14:paraId="29B59A47" w14:textId="77777777" w:rsidR="00AD4623" w:rsidRPr="00AD4623" w:rsidRDefault="00AD4623" w:rsidP="004D5431">
            <w:pPr>
              <w:numPr>
                <w:ilvl w:val="0"/>
                <w:numId w:val="53"/>
              </w:numPr>
              <w:tabs>
                <w:tab w:val="center" w:pos="4513"/>
                <w:tab w:val="right" w:pos="9026"/>
              </w:tabs>
              <w:spacing w:after="0" w:line="240" w:lineRule="auto"/>
              <w:ind w:left="0" w:right="0" w:firstLine="0"/>
              <w:contextualSpacing/>
              <w:jc w:val="left"/>
              <w:rPr>
                <w:rFonts w:eastAsia="Times New Roman"/>
                <w:color w:val="auto"/>
                <w:sz w:val="18"/>
                <w:szCs w:val="18"/>
                <w:lang w:val="en-US" w:eastAsia="en-ZA"/>
              </w:rPr>
            </w:pPr>
            <w:r w:rsidRPr="00AD4623">
              <w:rPr>
                <w:rFonts w:eastAsia="Times New Roman"/>
                <w:color w:val="auto"/>
                <w:sz w:val="18"/>
                <w:szCs w:val="18"/>
                <w:lang w:val="en-US" w:eastAsia="en-ZA"/>
              </w:rPr>
              <w:t>the name and address of the supplier and / or person restricted by the purchaser;</w:t>
            </w:r>
          </w:p>
          <w:p w14:paraId="36EC508A" w14:textId="77777777" w:rsidR="00AD4623" w:rsidRPr="00AD4623" w:rsidRDefault="00AD4623" w:rsidP="004D5431">
            <w:pPr>
              <w:numPr>
                <w:ilvl w:val="0"/>
                <w:numId w:val="53"/>
              </w:numPr>
              <w:tabs>
                <w:tab w:val="center" w:pos="4513"/>
                <w:tab w:val="right" w:pos="9026"/>
              </w:tabs>
              <w:spacing w:after="0" w:line="240" w:lineRule="auto"/>
              <w:ind w:left="0" w:right="0" w:firstLine="0"/>
              <w:contextualSpacing/>
              <w:jc w:val="left"/>
              <w:rPr>
                <w:rFonts w:eastAsia="Times New Roman"/>
                <w:color w:val="auto"/>
                <w:sz w:val="18"/>
                <w:szCs w:val="18"/>
                <w:lang w:val="en-US" w:eastAsia="en-ZA"/>
              </w:rPr>
            </w:pPr>
            <w:r w:rsidRPr="00AD4623">
              <w:rPr>
                <w:rFonts w:eastAsia="Times New Roman"/>
                <w:color w:val="auto"/>
                <w:sz w:val="18"/>
                <w:szCs w:val="18"/>
                <w:lang w:val="en-US" w:eastAsia="en-ZA"/>
              </w:rPr>
              <w:t xml:space="preserve">the date of commencement of the restriction; </w:t>
            </w:r>
          </w:p>
          <w:p w14:paraId="22DA8132" w14:textId="77777777" w:rsidR="00AD4623" w:rsidRPr="00AD4623" w:rsidRDefault="00AD4623" w:rsidP="004D5431">
            <w:pPr>
              <w:numPr>
                <w:ilvl w:val="0"/>
                <w:numId w:val="53"/>
              </w:numPr>
              <w:tabs>
                <w:tab w:val="center" w:pos="4513"/>
                <w:tab w:val="right" w:pos="9026"/>
              </w:tabs>
              <w:spacing w:after="0" w:line="240" w:lineRule="auto"/>
              <w:ind w:left="0" w:right="0" w:firstLine="0"/>
              <w:contextualSpacing/>
              <w:jc w:val="left"/>
              <w:rPr>
                <w:rFonts w:eastAsia="Times New Roman"/>
                <w:color w:val="auto"/>
                <w:sz w:val="18"/>
                <w:szCs w:val="18"/>
                <w:lang w:val="en-US" w:eastAsia="en-ZA"/>
              </w:rPr>
            </w:pPr>
            <w:r w:rsidRPr="00AD4623">
              <w:rPr>
                <w:rFonts w:eastAsia="Times New Roman"/>
                <w:color w:val="auto"/>
                <w:sz w:val="18"/>
                <w:szCs w:val="18"/>
                <w:lang w:val="en-US" w:eastAsia="en-ZA"/>
              </w:rPr>
              <w:t>the period of restriction;  and</w:t>
            </w:r>
          </w:p>
          <w:p w14:paraId="339B2472" w14:textId="77777777" w:rsidR="00AD4623" w:rsidRPr="00AD4623" w:rsidRDefault="00AD4623" w:rsidP="004D5431">
            <w:pPr>
              <w:numPr>
                <w:ilvl w:val="0"/>
                <w:numId w:val="53"/>
              </w:numPr>
              <w:tabs>
                <w:tab w:val="center" w:pos="4513"/>
                <w:tab w:val="right" w:pos="9026"/>
              </w:tabs>
              <w:spacing w:after="0" w:line="240" w:lineRule="auto"/>
              <w:ind w:left="0" w:right="0" w:firstLine="0"/>
              <w:contextualSpacing/>
              <w:jc w:val="left"/>
              <w:rPr>
                <w:rFonts w:eastAsia="Times New Roman"/>
                <w:color w:val="auto"/>
                <w:sz w:val="18"/>
                <w:szCs w:val="18"/>
                <w:lang w:val="en-US" w:eastAsia="en-ZA"/>
              </w:rPr>
            </w:pPr>
            <w:r w:rsidRPr="00AD4623">
              <w:rPr>
                <w:rFonts w:eastAsia="Times New Roman"/>
                <w:color w:val="auto"/>
                <w:sz w:val="18"/>
                <w:szCs w:val="18"/>
                <w:lang w:val="en-US" w:eastAsia="en-ZA"/>
              </w:rPr>
              <w:t>the reasons for the restriction.</w:t>
            </w:r>
          </w:p>
          <w:p w14:paraId="61D1F59D" w14:textId="77777777" w:rsidR="00AD4623" w:rsidRPr="00AD4623" w:rsidRDefault="00AD4623" w:rsidP="00AD4623">
            <w:pPr>
              <w:tabs>
                <w:tab w:val="center" w:pos="4513"/>
                <w:tab w:val="right" w:pos="9026"/>
              </w:tabs>
              <w:spacing w:after="0" w:line="240" w:lineRule="auto"/>
              <w:ind w:left="0" w:right="0" w:firstLine="0"/>
              <w:contextualSpacing/>
              <w:jc w:val="left"/>
              <w:rPr>
                <w:rFonts w:eastAsia="Times New Roman"/>
                <w:color w:val="auto"/>
                <w:sz w:val="18"/>
                <w:szCs w:val="18"/>
                <w:lang w:val="en-US" w:eastAsia="en-ZA"/>
              </w:rPr>
            </w:pPr>
          </w:p>
          <w:p w14:paraId="4EC87DD2"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 xml:space="preserve">           These details will be loaded in the National Treasury’s central database of suppliers or persons prohibited from doing business with the public sector.</w:t>
            </w:r>
          </w:p>
          <w:p w14:paraId="7C8FCFCE"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34240EF8"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23.7     If a court of law convicts a person of an offence as contemplated in sections 12 or 13 of the Prevention and Combating of Corrupt Activities Act, No 12 of 2004, the court may also rule that such person’s name be endorsed on the Register for Tender Defaulters. When a person’s name has been endorsed on the Register, the person will be prohibited from doing business with the public sector for a period not less than five years and not more than 10 years. The National Treasury is empowered to determine the period of restriction and each case will be dealt with on its own merits. According to section 32 of the Act the Register must be open to the public. The Register can be perused on the National Treasury website.</w:t>
            </w:r>
          </w:p>
          <w:p w14:paraId="665F00C1"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tc>
      </w:tr>
      <w:tr w:rsidR="00AD4623" w:rsidRPr="00AD4623" w14:paraId="43ACAAB4" w14:textId="77777777" w:rsidTr="00AD4623">
        <w:tc>
          <w:tcPr>
            <w:tcW w:w="1809" w:type="dxa"/>
          </w:tcPr>
          <w:p w14:paraId="348B6144"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t xml:space="preserve">24. Anti-Dumping and </w:t>
            </w:r>
            <w:r w:rsidRPr="00AD4623">
              <w:rPr>
                <w:rFonts w:eastAsia="Times New Roman"/>
                <w:b/>
                <w:color w:val="auto"/>
                <w:sz w:val="18"/>
                <w:szCs w:val="18"/>
                <w:lang w:val="en-US" w:eastAsia="en-ZA"/>
              </w:rPr>
              <w:lastRenderedPageBreak/>
              <w:t>countervailing duties and rights</w:t>
            </w:r>
          </w:p>
        </w:tc>
        <w:tc>
          <w:tcPr>
            <w:tcW w:w="7655" w:type="dxa"/>
          </w:tcPr>
          <w:p w14:paraId="621F3123"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lastRenderedPageBreak/>
              <w:t xml:space="preserve">24.1    When, after the date of bid, provisional payments are required, or anti-dumping or countervailing duties are imposed, or the amount of a provisional payment or anti-dumping or </w:t>
            </w:r>
            <w:r w:rsidRPr="00AD4623">
              <w:rPr>
                <w:rFonts w:eastAsia="Times New Roman"/>
                <w:color w:val="auto"/>
                <w:sz w:val="18"/>
                <w:szCs w:val="18"/>
                <w:lang w:val="en-US" w:eastAsia="en-ZA"/>
              </w:rPr>
              <w:lastRenderedPageBreak/>
              <w:t xml:space="preserve">countervailing right is increased in respect of any dumped or subsidized import, the State is not liable for any amount so required or imposed, or for the amount of any such increase. When, after the said date, such a provisional payment is no longer required or any such anti- dumping or countervailing right is abolished, or where the amount of such provisional payment or any such right is reduced, any such </w:t>
            </w:r>
            <w:proofErr w:type="spellStart"/>
            <w:r w:rsidRPr="00AD4623">
              <w:rPr>
                <w:rFonts w:eastAsia="Times New Roman"/>
                <w:color w:val="auto"/>
                <w:sz w:val="18"/>
                <w:szCs w:val="18"/>
                <w:lang w:val="en-US" w:eastAsia="en-ZA"/>
              </w:rPr>
              <w:t>favourable</w:t>
            </w:r>
            <w:proofErr w:type="spellEnd"/>
            <w:r w:rsidRPr="00AD4623">
              <w:rPr>
                <w:rFonts w:eastAsia="Times New Roman"/>
                <w:color w:val="auto"/>
                <w:sz w:val="18"/>
                <w:szCs w:val="18"/>
                <w:lang w:val="en-US" w:eastAsia="en-ZA"/>
              </w:rPr>
              <w:t xml:space="preserve"> difference shall on demand be paid forthwith by the contractor to the State or the State may deduct such amounts from moneys (if any) which may otherwise be due to the contractor in regard to supplies or services which he delivered or rendered, or is to deliver or render in terms of the contract or any other contract or any other amount which may be due to him.</w:t>
            </w:r>
          </w:p>
          <w:p w14:paraId="61ACF7D6"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tc>
      </w:tr>
      <w:tr w:rsidR="00AD4623" w:rsidRPr="00AD4623" w14:paraId="47E6A54B" w14:textId="77777777" w:rsidTr="00AD4623">
        <w:tc>
          <w:tcPr>
            <w:tcW w:w="1809" w:type="dxa"/>
          </w:tcPr>
          <w:p w14:paraId="521D8CB0"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lastRenderedPageBreak/>
              <w:t>25. Force Majeure</w:t>
            </w:r>
          </w:p>
        </w:tc>
        <w:tc>
          <w:tcPr>
            <w:tcW w:w="7655" w:type="dxa"/>
          </w:tcPr>
          <w:p w14:paraId="52AB18D9"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25.1    Notwithstanding the provisions of GCC Clauses 22 and 23, the supplier shall not be liable for forfeiture of its performance security, damages, or termination for default if and to the extent that his delay in performance or other failure to perform his obligations under the contract is the result of an event of force majeure.</w:t>
            </w:r>
          </w:p>
          <w:p w14:paraId="08E51FAB"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58FC86A3"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25.2    If a force majeure situation arises, the supplier shall promptly notify the purchaser in writing of such condition and the cause thereof. Unless otherwise directed by the purchaser in writing, the supplier shall continue to perform its obligations under the contract as far as is reasonably practical, and shall seek all reasonable alternative means for performance not prevented by the force majeure event.</w:t>
            </w:r>
          </w:p>
          <w:p w14:paraId="6AC5F8CC"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tc>
      </w:tr>
      <w:tr w:rsidR="00AD4623" w:rsidRPr="00AD4623" w14:paraId="5818EC07" w14:textId="77777777" w:rsidTr="00AD4623">
        <w:tc>
          <w:tcPr>
            <w:tcW w:w="1809" w:type="dxa"/>
          </w:tcPr>
          <w:p w14:paraId="765FF965"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t>26. Termination for insolvency</w:t>
            </w:r>
          </w:p>
        </w:tc>
        <w:tc>
          <w:tcPr>
            <w:tcW w:w="7655" w:type="dxa"/>
          </w:tcPr>
          <w:p w14:paraId="5AEF9F03"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26.1    The purchaser may at any time terminate the contract by giving written notice to the supplier if the supplier becomes bankrupt or otherwise insolvent. In this event, termination will be without compensation to the supplier, provided that such termination will not prejudice or affect any right of action or remedy which has accrued or will accrue thereafter to the purchaser.</w:t>
            </w:r>
          </w:p>
          <w:p w14:paraId="35B411BA"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tc>
      </w:tr>
      <w:tr w:rsidR="00AD4623" w:rsidRPr="00AD4623" w14:paraId="2170DD2F" w14:textId="77777777" w:rsidTr="00AD4623">
        <w:tc>
          <w:tcPr>
            <w:tcW w:w="1809" w:type="dxa"/>
          </w:tcPr>
          <w:p w14:paraId="4F23B21E"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t>27. Settlement of disputes</w:t>
            </w:r>
          </w:p>
        </w:tc>
        <w:tc>
          <w:tcPr>
            <w:tcW w:w="7655" w:type="dxa"/>
          </w:tcPr>
          <w:p w14:paraId="2775001E"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27.1    If any dispute or difference of any kind whatsoever arises between the purchaser and the supplier in connection with or arising out of the contract, the parties shall make every effort to resolve amicably such dispute or difference by mutual consultation.</w:t>
            </w:r>
          </w:p>
          <w:p w14:paraId="4E9242DC"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5C1BC218"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27.2    If, after thirty (30) days, the parties have failed to resolve their dispute or difference by such mutual consultation, then either the purchaser or the supplier may give notice to the other party of his intention to commence with mediation. No mediation in respect of this matter may be commenced unless such notice is given to the other party.</w:t>
            </w:r>
          </w:p>
          <w:p w14:paraId="2FF1FA32"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71182415"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27.3    Should it not be possible to settle a dispute by means of mediation, it may be settled in a South African court of law.</w:t>
            </w:r>
          </w:p>
          <w:p w14:paraId="462D2440"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4CD4975F"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27.4    Mediation proceedings shall be conducted in accordance with the rules of procedure specified in the SCC</w:t>
            </w:r>
          </w:p>
          <w:p w14:paraId="12BFF57A"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6938F441"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27.5    Notwithstanding any reference to mediation and/or court proceedings herein,</w:t>
            </w:r>
          </w:p>
          <w:p w14:paraId="48FF3E86" w14:textId="77777777" w:rsidR="00AD4623" w:rsidRPr="00AD4623" w:rsidRDefault="00AD4623" w:rsidP="004D5431">
            <w:pPr>
              <w:numPr>
                <w:ilvl w:val="0"/>
                <w:numId w:val="54"/>
              </w:numPr>
              <w:tabs>
                <w:tab w:val="center" w:pos="4513"/>
                <w:tab w:val="right" w:pos="9026"/>
              </w:tabs>
              <w:spacing w:after="0" w:line="240" w:lineRule="auto"/>
              <w:ind w:left="0" w:right="0" w:firstLine="0"/>
              <w:contextualSpacing/>
              <w:jc w:val="left"/>
              <w:rPr>
                <w:rFonts w:eastAsia="Times New Roman"/>
                <w:color w:val="auto"/>
                <w:sz w:val="18"/>
                <w:szCs w:val="18"/>
                <w:lang w:val="en-US" w:eastAsia="en-ZA"/>
              </w:rPr>
            </w:pPr>
            <w:r w:rsidRPr="00AD4623">
              <w:rPr>
                <w:rFonts w:eastAsia="Times New Roman"/>
                <w:color w:val="auto"/>
                <w:sz w:val="18"/>
                <w:szCs w:val="18"/>
                <w:lang w:val="en-US" w:eastAsia="en-ZA"/>
              </w:rPr>
              <w:t>the parties shall continue to perform their respective obligations under the contract unless they otherwise agree; and</w:t>
            </w:r>
          </w:p>
          <w:p w14:paraId="030E7D84" w14:textId="77777777" w:rsidR="00AD4623" w:rsidRPr="00AD4623" w:rsidRDefault="00AD4623" w:rsidP="004D5431">
            <w:pPr>
              <w:numPr>
                <w:ilvl w:val="0"/>
                <w:numId w:val="54"/>
              </w:numPr>
              <w:tabs>
                <w:tab w:val="center" w:pos="4513"/>
                <w:tab w:val="right" w:pos="9026"/>
              </w:tabs>
              <w:spacing w:after="0" w:line="240" w:lineRule="auto"/>
              <w:ind w:left="0" w:right="0" w:firstLine="0"/>
              <w:contextualSpacing/>
              <w:jc w:val="left"/>
              <w:rPr>
                <w:rFonts w:eastAsia="Times New Roman"/>
                <w:color w:val="auto"/>
                <w:sz w:val="18"/>
                <w:szCs w:val="18"/>
                <w:lang w:val="en-US" w:eastAsia="en-ZA"/>
              </w:rPr>
            </w:pPr>
            <w:r w:rsidRPr="00AD4623">
              <w:rPr>
                <w:rFonts w:eastAsia="Times New Roman"/>
                <w:color w:val="auto"/>
                <w:sz w:val="18"/>
                <w:szCs w:val="18"/>
                <w:lang w:val="en-US" w:eastAsia="en-ZA"/>
              </w:rPr>
              <w:t>the purchaser shall pay the provider any monies due the supplier.</w:t>
            </w:r>
          </w:p>
          <w:p w14:paraId="5DF1D478" w14:textId="77777777" w:rsidR="00AD4623" w:rsidRPr="00AD4623" w:rsidRDefault="00AD4623" w:rsidP="00AD4623">
            <w:pPr>
              <w:tabs>
                <w:tab w:val="center" w:pos="4513"/>
                <w:tab w:val="right" w:pos="9026"/>
              </w:tabs>
              <w:spacing w:after="0" w:line="240" w:lineRule="auto"/>
              <w:ind w:left="0" w:right="0" w:firstLine="0"/>
              <w:contextualSpacing/>
              <w:jc w:val="left"/>
              <w:rPr>
                <w:rFonts w:eastAsia="Times New Roman"/>
                <w:color w:val="auto"/>
                <w:sz w:val="18"/>
                <w:szCs w:val="18"/>
                <w:lang w:val="en-US" w:eastAsia="en-ZA"/>
              </w:rPr>
            </w:pPr>
          </w:p>
        </w:tc>
      </w:tr>
      <w:tr w:rsidR="00AD4623" w:rsidRPr="00AD4623" w14:paraId="454294BE" w14:textId="77777777" w:rsidTr="00AD4623">
        <w:tc>
          <w:tcPr>
            <w:tcW w:w="1809" w:type="dxa"/>
          </w:tcPr>
          <w:p w14:paraId="01E21989"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t>28. Limitation of liability</w:t>
            </w:r>
          </w:p>
        </w:tc>
        <w:tc>
          <w:tcPr>
            <w:tcW w:w="7655" w:type="dxa"/>
          </w:tcPr>
          <w:p w14:paraId="59FA5EDB"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 xml:space="preserve">28.1    Except in cases of criminal negligence or </w:t>
            </w:r>
            <w:proofErr w:type="spellStart"/>
            <w:r w:rsidRPr="00AD4623">
              <w:rPr>
                <w:rFonts w:eastAsia="Times New Roman"/>
                <w:color w:val="auto"/>
                <w:sz w:val="18"/>
                <w:szCs w:val="18"/>
                <w:lang w:val="en-US" w:eastAsia="en-ZA"/>
              </w:rPr>
              <w:t>wilful</w:t>
            </w:r>
            <w:proofErr w:type="spellEnd"/>
            <w:r w:rsidRPr="00AD4623">
              <w:rPr>
                <w:rFonts w:eastAsia="Times New Roman"/>
                <w:color w:val="auto"/>
                <w:sz w:val="18"/>
                <w:szCs w:val="18"/>
                <w:lang w:val="en-US" w:eastAsia="en-ZA"/>
              </w:rPr>
              <w:t xml:space="preserve"> misconduct, and in the case of infringement pursuant to Clause 6;</w:t>
            </w:r>
          </w:p>
          <w:p w14:paraId="7515D957" w14:textId="77777777" w:rsidR="00AD4623" w:rsidRPr="00AD4623" w:rsidRDefault="00AD4623" w:rsidP="004D5431">
            <w:pPr>
              <w:numPr>
                <w:ilvl w:val="0"/>
                <w:numId w:val="56"/>
              </w:numPr>
              <w:tabs>
                <w:tab w:val="center" w:pos="4513"/>
                <w:tab w:val="right" w:pos="9026"/>
              </w:tabs>
              <w:spacing w:after="0" w:line="240" w:lineRule="auto"/>
              <w:ind w:left="0" w:right="0" w:firstLine="0"/>
              <w:contextualSpacing/>
              <w:jc w:val="left"/>
              <w:rPr>
                <w:rFonts w:eastAsia="Times New Roman"/>
                <w:color w:val="auto"/>
                <w:sz w:val="18"/>
                <w:szCs w:val="18"/>
                <w:lang w:val="en-US" w:eastAsia="en-ZA"/>
              </w:rPr>
            </w:pPr>
            <w:r w:rsidRPr="00AD4623">
              <w:rPr>
                <w:rFonts w:eastAsia="Times New Roman"/>
                <w:color w:val="auto"/>
                <w:sz w:val="18"/>
                <w:szCs w:val="18"/>
                <w:lang w:val="en-US" w:eastAsia="en-ZA"/>
              </w:rPr>
              <w:t>the supplier shall not be liable to the purchaser, whether in contract, tort, or otherwise, for any indirect or consequential loss or damage, loss of use, loss of production, or loss of profits or interest costs, provided that this exclusion shall not apply to any obligation of the supplier to pay penalties and/or damages to the purchaser; and</w:t>
            </w:r>
          </w:p>
          <w:p w14:paraId="623FD105" w14:textId="77777777" w:rsidR="00AD4623" w:rsidRPr="00AD4623" w:rsidRDefault="00AD4623" w:rsidP="004D5431">
            <w:pPr>
              <w:numPr>
                <w:ilvl w:val="0"/>
                <w:numId w:val="56"/>
              </w:numPr>
              <w:tabs>
                <w:tab w:val="center" w:pos="4513"/>
                <w:tab w:val="right" w:pos="9026"/>
              </w:tabs>
              <w:spacing w:after="0" w:line="240" w:lineRule="auto"/>
              <w:ind w:left="0" w:right="0" w:firstLine="0"/>
              <w:contextualSpacing/>
              <w:jc w:val="left"/>
              <w:rPr>
                <w:rFonts w:eastAsia="Times New Roman"/>
                <w:color w:val="auto"/>
                <w:sz w:val="18"/>
                <w:szCs w:val="18"/>
                <w:lang w:val="en-US" w:eastAsia="en-ZA"/>
              </w:rPr>
            </w:pPr>
            <w:r w:rsidRPr="00AD4623">
              <w:rPr>
                <w:rFonts w:eastAsia="Times New Roman"/>
                <w:color w:val="auto"/>
                <w:sz w:val="18"/>
                <w:szCs w:val="18"/>
                <w:lang w:val="en-US" w:eastAsia="en-ZA"/>
              </w:rPr>
              <w:t>the aggregate liability of the supplier to the purchaser, whether under the contract, in tort or otherwise, shall not exceed the total contract price, provided that this limitation shall not apply to the cost of repairing or replacing defective equipment.</w:t>
            </w:r>
          </w:p>
        </w:tc>
      </w:tr>
      <w:tr w:rsidR="00AD4623" w:rsidRPr="00AD4623" w14:paraId="36EFFF3A" w14:textId="77777777" w:rsidTr="00AD4623">
        <w:tc>
          <w:tcPr>
            <w:tcW w:w="1809" w:type="dxa"/>
          </w:tcPr>
          <w:p w14:paraId="26511464"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t>29. Governing language</w:t>
            </w:r>
          </w:p>
        </w:tc>
        <w:tc>
          <w:tcPr>
            <w:tcW w:w="7655" w:type="dxa"/>
          </w:tcPr>
          <w:p w14:paraId="0F88123A"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29.1    The contract shall be written in English. All correspondence and other documents pertaining to the contract that is exchanged by the parties shall also be written in English.</w:t>
            </w:r>
          </w:p>
          <w:p w14:paraId="72300300"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tc>
      </w:tr>
      <w:tr w:rsidR="00AD4623" w:rsidRPr="00AD4623" w14:paraId="2E6C4647" w14:textId="77777777" w:rsidTr="00AD4623">
        <w:tc>
          <w:tcPr>
            <w:tcW w:w="1809" w:type="dxa"/>
          </w:tcPr>
          <w:p w14:paraId="301F2106"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t>30. Applicable law</w:t>
            </w:r>
          </w:p>
        </w:tc>
        <w:tc>
          <w:tcPr>
            <w:tcW w:w="7655" w:type="dxa"/>
          </w:tcPr>
          <w:p w14:paraId="3542AB90"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30.1    The contract shall be interpreted in accordance with South African laws, unless otherwise specified in SCC.</w:t>
            </w:r>
          </w:p>
          <w:p w14:paraId="59BC789F"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tc>
      </w:tr>
      <w:tr w:rsidR="00AD4623" w:rsidRPr="00AD4623" w14:paraId="61AFB5AC" w14:textId="77777777" w:rsidTr="00AD4623">
        <w:tc>
          <w:tcPr>
            <w:tcW w:w="1809" w:type="dxa"/>
          </w:tcPr>
          <w:p w14:paraId="0AD0D575"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t>31. Notices</w:t>
            </w:r>
          </w:p>
        </w:tc>
        <w:tc>
          <w:tcPr>
            <w:tcW w:w="7655" w:type="dxa"/>
          </w:tcPr>
          <w:p w14:paraId="08999DCF"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 xml:space="preserve">31.1    Every written acceptance of a bid shall be posted to the supplier concerned by registered or certified mail and any other notice to him shall be posted by ordinary mail to the </w:t>
            </w:r>
            <w:r w:rsidRPr="00AD4623">
              <w:rPr>
                <w:rFonts w:eastAsia="Times New Roman"/>
                <w:color w:val="auto"/>
                <w:sz w:val="18"/>
                <w:szCs w:val="18"/>
                <w:lang w:val="en-US" w:eastAsia="en-ZA"/>
              </w:rPr>
              <w:lastRenderedPageBreak/>
              <w:t>address furnished in his bid or to the address notified later by him in writing and such posting shall be deemed to be proper service of such notice.</w:t>
            </w:r>
          </w:p>
          <w:p w14:paraId="0847B970"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42A1A9BF"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31.2     The time mentioned in the contract documents for performing any act after such aforesaid notice has been given, shall be reckoned from the date of posting of such notice.</w:t>
            </w:r>
          </w:p>
          <w:p w14:paraId="4EF9D6BB"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tc>
      </w:tr>
      <w:tr w:rsidR="00AD4623" w:rsidRPr="00AD4623" w14:paraId="287DB138" w14:textId="77777777" w:rsidTr="00AD4623">
        <w:tc>
          <w:tcPr>
            <w:tcW w:w="1809" w:type="dxa"/>
          </w:tcPr>
          <w:p w14:paraId="2CD97D59"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lastRenderedPageBreak/>
              <w:t>32. Taxes and duties</w:t>
            </w:r>
          </w:p>
        </w:tc>
        <w:tc>
          <w:tcPr>
            <w:tcW w:w="7655" w:type="dxa"/>
          </w:tcPr>
          <w:p w14:paraId="2EAA8E75"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32.1     A foreign supplier shall be entirely responsible for all taxes, stamp duties, license fees, and other such levies imposed outside the purchaser’s country.</w:t>
            </w:r>
          </w:p>
          <w:p w14:paraId="6027F126"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775B260E"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32.2     A local provider shall be entirely responsible for all taxes, duties, license fees, etc., incurred until delivery of the contracted goods to the purchaser.</w:t>
            </w:r>
          </w:p>
          <w:p w14:paraId="7ECFCC76"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04E3C1EF"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32.3     No contract shall be concluded with any bidder whose tax matters are not in order.  Prior to the award of a bid the department must be in possession of a tax clearance certificate, submitted by the bidder. This certificate must be an original issued by the South African Revenue Services.</w:t>
            </w:r>
          </w:p>
          <w:p w14:paraId="30939311"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tc>
      </w:tr>
      <w:tr w:rsidR="00AD4623" w:rsidRPr="00AD4623" w14:paraId="4B81219A" w14:textId="77777777" w:rsidTr="00AD4623">
        <w:tc>
          <w:tcPr>
            <w:tcW w:w="1809" w:type="dxa"/>
          </w:tcPr>
          <w:p w14:paraId="7904741A"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t xml:space="preserve">33. National Industrial Participation </w:t>
            </w:r>
            <w:proofErr w:type="spellStart"/>
            <w:r w:rsidRPr="00AD4623">
              <w:rPr>
                <w:rFonts w:eastAsia="Times New Roman"/>
                <w:b/>
                <w:color w:val="auto"/>
                <w:sz w:val="18"/>
                <w:szCs w:val="18"/>
                <w:lang w:val="en-US" w:eastAsia="en-ZA"/>
              </w:rPr>
              <w:t>Programme</w:t>
            </w:r>
            <w:proofErr w:type="spellEnd"/>
            <w:r w:rsidRPr="00AD4623">
              <w:rPr>
                <w:rFonts w:eastAsia="Times New Roman"/>
                <w:b/>
                <w:color w:val="auto"/>
                <w:sz w:val="18"/>
                <w:szCs w:val="18"/>
                <w:lang w:val="en-US" w:eastAsia="en-ZA"/>
              </w:rPr>
              <w:t xml:space="preserve"> (NIPP) </w:t>
            </w:r>
          </w:p>
        </w:tc>
        <w:tc>
          <w:tcPr>
            <w:tcW w:w="7655" w:type="dxa"/>
          </w:tcPr>
          <w:p w14:paraId="3AE70394"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 xml:space="preserve">33.1     The NIP </w:t>
            </w:r>
            <w:proofErr w:type="spellStart"/>
            <w:r w:rsidRPr="00AD4623">
              <w:rPr>
                <w:rFonts w:eastAsia="Times New Roman"/>
                <w:color w:val="auto"/>
                <w:sz w:val="18"/>
                <w:szCs w:val="18"/>
                <w:lang w:val="en-US" w:eastAsia="en-ZA"/>
              </w:rPr>
              <w:t>Programme</w:t>
            </w:r>
            <w:proofErr w:type="spellEnd"/>
            <w:r w:rsidRPr="00AD4623">
              <w:rPr>
                <w:rFonts w:eastAsia="Times New Roman"/>
                <w:color w:val="auto"/>
                <w:sz w:val="18"/>
                <w:szCs w:val="18"/>
                <w:lang w:val="en-US" w:eastAsia="en-ZA"/>
              </w:rPr>
              <w:t xml:space="preserve"> administered by the Department of Trade and Industry shall be applicable to all contracts that are subject to the NIP obligation.</w:t>
            </w:r>
          </w:p>
        </w:tc>
      </w:tr>
      <w:tr w:rsidR="00AD4623" w:rsidRPr="00AD4623" w14:paraId="1378B3D2" w14:textId="77777777" w:rsidTr="00AD4623">
        <w:tc>
          <w:tcPr>
            <w:tcW w:w="1809" w:type="dxa"/>
          </w:tcPr>
          <w:p w14:paraId="33F2ECCF" w14:textId="77777777" w:rsidR="00AD4623" w:rsidRPr="00AD4623" w:rsidRDefault="00AD4623" w:rsidP="00AD4623">
            <w:pPr>
              <w:tabs>
                <w:tab w:val="center" w:pos="4513"/>
                <w:tab w:val="right" w:pos="9026"/>
              </w:tabs>
              <w:spacing w:after="0" w:line="240" w:lineRule="auto"/>
              <w:ind w:left="0" w:right="0" w:firstLine="0"/>
              <w:jc w:val="left"/>
              <w:rPr>
                <w:rFonts w:eastAsia="Times New Roman"/>
                <w:b/>
                <w:color w:val="auto"/>
                <w:sz w:val="18"/>
                <w:szCs w:val="18"/>
                <w:lang w:val="en-US" w:eastAsia="en-ZA"/>
              </w:rPr>
            </w:pPr>
            <w:r w:rsidRPr="00AD4623">
              <w:rPr>
                <w:rFonts w:eastAsia="Times New Roman"/>
                <w:b/>
                <w:color w:val="auto"/>
                <w:sz w:val="18"/>
                <w:szCs w:val="18"/>
                <w:lang w:val="en-US" w:eastAsia="en-ZA"/>
              </w:rPr>
              <w:t>34. Prohibition of restrictive practices</w:t>
            </w:r>
          </w:p>
        </w:tc>
        <w:tc>
          <w:tcPr>
            <w:tcW w:w="7655" w:type="dxa"/>
          </w:tcPr>
          <w:p w14:paraId="09738F34"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34.1     In terms of section 4 (1) (b) (iii) of the Competition Act No. 89 of 1998, as amended, an agreement between, or concerted practice by, firms, or a decision by an association of firms, is prohibited if it is between parties in a horizontal relationship and if a bidder(s) is / are or a contractor(s) was / were involved in collusive bidding (or bid rigging).</w:t>
            </w:r>
          </w:p>
          <w:p w14:paraId="314974BD"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6A104F00"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34.2     If a bidder(s) or contractor(s), based on reasonable grounds or evidence obtained by the purchaser, has / have engaged in the restrictive practice referred to above, the purchase may refer the matter to the Competition Commission for investigation and possible imposition of administrative penalties as contemplated in the Competition Act No. 89 of 1998.</w:t>
            </w:r>
          </w:p>
          <w:p w14:paraId="0EB392C3"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p w14:paraId="1A11FB90"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r w:rsidRPr="00AD4623">
              <w:rPr>
                <w:rFonts w:eastAsia="Times New Roman"/>
                <w:color w:val="auto"/>
                <w:sz w:val="18"/>
                <w:szCs w:val="18"/>
                <w:lang w:val="en-US" w:eastAsia="en-ZA"/>
              </w:rPr>
              <w:t>34.3     If a bidder(s) or contractor(s), has / have been found guilty by the Competition commission of the restrictive practice referred to above, the purchaser may, in addition and without prejudice to any other remedy provided for, invalidate the bid(s) for such item(s) offered, and / or terminate the contract in whole or part, and / or restrict the bidder(s) or contractor(s) from conducting business with the public sector for a period not exceeding ten (10) years and / or claim damages from the bidder(s) or contractor(s) concerned.</w:t>
            </w:r>
          </w:p>
          <w:p w14:paraId="3EEC8A0C" w14:textId="77777777" w:rsidR="00AD4623" w:rsidRPr="00AD4623" w:rsidRDefault="00AD4623" w:rsidP="00AD4623">
            <w:pPr>
              <w:tabs>
                <w:tab w:val="center" w:pos="4513"/>
                <w:tab w:val="right" w:pos="9026"/>
              </w:tabs>
              <w:spacing w:after="0" w:line="240" w:lineRule="auto"/>
              <w:ind w:left="0" w:right="0" w:firstLine="0"/>
              <w:jc w:val="left"/>
              <w:rPr>
                <w:rFonts w:eastAsia="Times New Roman"/>
                <w:color w:val="auto"/>
                <w:sz w:val="18"/>
                <w:szCs w:val="18"/>
                <w:lang w:val="en-US" w:eastAsia="en-ZA"/>
              </w:rPr>
            </w:pPr>
          </w:p>
        </w:tc>
      </w:tr>
    </w:tbl>
    <w:p w14:paraId="18974161" w14:textId="77777777" w:rsidR="00AD4623" w:rsidRPr="00AD4623" w:rsidRDefault="00AD4623" w:rsidP="00AD4623">
      <w:pPr>
        <w:tabs>
          <w:tab w:val="center" w:pos="4989"/>
        </w:tabs>
        <w:spacing w:after="0" w:line="240" w:lineRule="auto"/>
        <w:ind w:left="0" w:right="0" w:firstLine="0"/>
        <w:jc w:val="left"/>
        <w:rPr>
          <w:rFonts w:eastAsia="Times New Roman"/>
          <w:color w:val="auto"/>
          <w:sz w:val="18"/>
          <w:szCs w:val="18"/>
          <w:lang w:val="en-US" w:eastAsia="en-US"/>
        </w:rPr>
      </w:pPr>
      <w:r w:rsidRPr="00AD4623">
        <w:rPr>
          <w:rFonts w:eastAsia="Times New Roman"/>
          <w:color w:val="auto"/>
          <w:sz w:val="18"/>
          <w:szCs w:val="18"/>
          <w:lang w:val="en-US" w:eastAsia="en-US"/>
        </w:rPr>
        <w:tab/>
      </w:r>
    </w:p>
    <w:p w14:paraId="7DB3E1A7" w14:textId="77777777" w:rsidR="00AD4623" w:rsidRPr="00AD4623" w:rsidRDefault="00AD4623" w:rsidP="00AD4623">
      <w:pPr>
        <w:spacing w:after="0" w:line="240" w:lineRule="auto"/>
        <w:ind w:left="0" w:right="0" w:firstLine="0"/>
        <w:jc w:val="left"/>
        <w:rPr>
          <w:rFonts w:eastAsia="Times New Roman"/>
          <w:color w:val="auto"/>
          <w:sz w:val="18"/>
          <w:szCs w:val="18"/>
          <w:lang w:val="en-US" w:eastAsia="en-US"/>
        </w:rPr>
      </w:pPr>
    </w:p>
    <w:p w14:paraId="78E4C571" w14:textId="77777777" w:rsidR="00AD4623" w:rsidRPr="00AD4623" w:rsidRDefault="00AD4623" w:rsidP="00AD4623">
      <w:pPr>
        <w:spacing w:after="0" w:line="240" w:lineRule="auto"/>
        <w:ind w:left="0" w:right="0" w:firstLine="0"/>
        <w:jc w:val="left"/>
        <w:rPr>
          <w:rFonts w:eastAsia="Times New Roman"/>
          <w:color w:val="auto"/>
          <w:sz w:val="18"/>
          <w:szCs w:val="18"/>
          <w:lang w:val="en-US" w:eastAsia="en-US"/>
        </w:rPr>
      </w:pPr>
    </w:p>
    <w:p w14:paraId="7B7770F7" w14:textId="77777777" w:rsidR="00AD4623" w:rsidRPr="00AD4623" w:rsidRDefault="00AD4623" w:rsidP="00AD4623">
      <w:pPr>
        <w:spacing w:after="0" w:line="240" w:lineRule="auto"/>
        <w:ind w:left="0" w:right="0" w:firstLine="0"/>
        <w:jc w:val="left"/>
        <w:rPr>
          <w:rFonts w:eastAsia="Times New Roman"/>
          <w:color w:val="auto"/>
          <w:sz w:val="18"/>
          <w:szCs w:val="18"/>
          <w:lang w:val="en-US" w:eastAsia="en-US"/>
        </w:rPr>
      </w:pPr>
    </w:p>
    <w:p w14:paraId="3035A9BE" w14:textId="77777777" w:rsidR="00AD4623" w:rsidRPr="00AD4623" w:rsidRDefault="00AD4623" w:rsidP="00AD4623">
      <w:pPr>
        <w:spacing w:after="0" w:line="240" w:lineRule="auto"/>
        <w:ind w:left="0" w:right="0" w:firstLine="0"/>
        <w:jc w:val="left"/>
        <w:rPr>
          <w:rFonts w:eastAsia="Times New Roman"/>
          <w:color w:val="auto"/>
          <w:sz w:val="18"/>
          <w:szCs w:val="18"/>
          <w:lang w:val="en-US" w:eastAsia="en-US"/>
        </w:rPr>
      </w:pPr>
    </w:p>
    <w:p w14:paraId="15BDBB2A" w14:textId="77777777" w:rsidR="00AD4623" w:rsidRPr="00AD4623" w:rsidRDefault="00AD4623" w:rsidP="00AD4623">
      <w:pPr>
        <w:spacing w:after="0" w:line="240" w:lineRule="auto"/>
        <w:ind w:left="0" w:right="0" w:firstLine="0"/>
        <w:jc w:val="left"/>
        <w:rPr>
          <w:rFonts w:eastAsia="Times New Roman"/>
          <w:color w:val="auto"/>
          <w:sz w:val="18"/>
          <w:szCs w:val="18"/>
          <w:lang w:val="en-US" w:eastAsia="en-US"/>
        </w:rPr>
      </w:pPr>
    </w:p>
    <w:p w14:paraId="2AC1E545" w14:textId="77777777" w:rsidR="00AD4623" w:rsidRPr="00AD4623" w:rsidRDefault="00AD4623" w:rsidP="00AD4623">
      <w:pPr>
        <w:tabs>
          <w:tab w:val="left" w:pos="900"/>
          <w:tab w:val="left" w:pos="1080"/>
        </w:tabs>
        <w:spacing w:after="0" w:line="240" w:lineRule="auto"/>
        <w:ind w:left="0" w:right="0" w:firstLine="0"/>
        <w:jc w:val="center"/>
        <w:rPr>
          <w:rFonts w:eastAsia="Times New Roman"/>
          <w:b/>
          <w:bCs/>
          <w:color w:val="auto"/>
          <w:sz w:val="18"/>
          <w:szCs w:val="18"/>
          <w:lang w:val="en-US" w:eastAsia="en-US"/>
        </w:rPr>
      </w:pPr>
      <w:r w:rsidRPr="00AD4623">
        <w:rPr>
          <w:rFonts w:eastAsia="Times New Roman"/>
          <w:b/>
          <w:bCs/>
          <w:color w:val="auto"/>
          <w:sz w:val="18"/>
          <w:szCs w:val="18"/>
          <w:lang w:val="en-US" w:eastAsia="en-US"/>
        </w:rPr>
        <w:t>CERTIFICATION</w:t>
      </w:r>
    </w:p>
    <w:p w14:paraId="6B854595" w14:textId="77777777" w:rsidR="00AD4623" w:rsidRPr="00AD4623" w:rsidRDefault="00AD4623" w:rsidP="00AD4623">
      <w:pPr>
        <w:tabs>
          <w:tab w:val="left" w:pos="900"/>
          <w:tab w:val="left" w:pos="1080"/>
        </w:tabs>
        <w:spacing w:after="0" w:line="240" w:lineRule="auto"/>
        <w:ind w:left="0" w:right="0" w:firstLine="0"/>
        <w:jc w:val="center"/>
        <w:rPr>
          <w:rFonts w:eastAsia="Times New Roman"/>
          <w:b/>
          <w:bCs/>
          <w:color w:val="auto"/>
          <w:sz w:val="18"/>
          <w:szCs w:val="18"/>
          <w:lang w:val="en-US" w:eastAsia="en-US"/>
        </w:rPr>
      </w:pPr>
    </w:p>
    <w:p w14:paraId="72CB43D6" w14:textId="77777777" w:rsidR="00AD4623" w:rsidRPr="00AD4623" w:rsidRDefault="00AD4623" w:rsidP="00AD4623">
      <w:pPr>
        <w:tabs>
          <w:tab w:val="left" w:pos="900"/>
          <w:tab w:val="left" w:pos="1080"/>
        </w:tabs>
        <w:spacing w:after="0" w:line="240" w:lineRule="auto"/>
        <w:ind w:left="0" w:right="0" w:firstLine="0"/>
        <w:jc w:val="center"/>
        <w:rPr>
          <w:rFonts w:eastAsia="Times New Roman"/>
          <w:b/>
          <w:bCs/>
          <w:color w:val="auto"/>
          <w:sz w:val="18"/>
          <w:szCs w:val="18"/>
          <w:lang w:val="en-US" w:eastAsia="en-US"/>
        </w:rPr>
      </w:pPr>
      <w:r w:rsidRPr="00AD4623">
        <w:rPr>
          <w:rFonts w:eastAsia="Times New Roman"/>
          <w:b/>
          <w:bCs/>
          <w:color w:val="auto"/>
          <w:sz w:val="18"/>
          <w:szCs w:val="18"/>
          <w:lang w:val="en-US" w:eastAsia="en-US"/>
        </w:rPr>
        <w:t>I, THE UNDERSIGNED (FULL NAME) …………..………………………………………………………………..……</w:t>
      </w:r>
    </w:p>
    <w:p w14:paraId="7AF6595B" w14:textId="77777777" w:rsidR="00AD4623" w:rsidRPr="00AD4623" w:rsidRDefault="00AD4623" w:rsidP="00AD4623">
      <w:pPr>
        <w:tabs>
          <w:tab w:val="left" w:pos="0"/>
        </w:tabs>
        <w:spacing w:after="0" w:line="240" w:lineRule="auto"/>
        <w:ind w:left="0" w:right="0" w:firstLine="0"/>
        <w:jc w:val="center"/>
        <w:rPr>
          <w:rFonts w:eastAsia="Times New Roman"/>
          <w:b/>
          <w:bCs/>
          <w:color w:val="auto"/>
          <w:sz w:val="18"/>
          <w:szCs w:val="18"/>
          <w:lang w:val="en-US" w:eastAsia="en-US"/>
        </w:rPr>
      </w:pPr>
      <w:r w:rsidRPr="00AD4623">
        <w:rPr>
          <w:rFonts w:eastAsia="Times New Roman"/>
          <w:b/>
          <w:bCs/>
          <w:color w:val="auto"/>
          <w:sz w:val="18"/>
          <w:szCs w:val="18"/>
          <w:lang w:val="en-US" w:eastAsia="en-US"/>
        </w:rPr>
        <w:t>CERTIFY THAT I HAVE READ AND UNDERSTOOD THE GENERAL CONDITIONS OF CONTRACT.</w:t>
      </w:r>
    </w:p>
    <w:p w14:paraId="57CEF88F" w14:textId="77777777" w:rsidR="00AD4623" w:rsidRPr="00AD4623" w:rsidRDefault="00AD4623" w:rsidP="00AD4623">
      <w:pPr>
        <w:tabs>
          <w:tab w:val="left" w:pos="180"/>
          <w:tab w:val="left" w:pos="360"/>
          <w:tab w:val="left" w:pos="1080"/>
        </w:tabs>
        <w:spacing w:after="0" w:line="240" w:lineRule="auto"/>
        <w:ind w:left="0" w:right="0" w:firstLine="0"/>
        <w:jc w:val="center"/>
        <w:rPr>
          <w:rFonts w:eastAsia="Times New Roman"/>
          <w:b/>
          <w:bCs/>
          <w:color w:val="auto"/>
          <w:sz w:val="18"/>
          <w:szCs w:val="18"/>
          <w:lang w:val="en-US" w:eastAsia="en-US"/>
        </w:rPr>
      </w:pPr>
    </w:p>
    <w:p w14:paraId="3A227392" w14:textId="77777777" w:rsidR="00AD4623" w:rsidRPr="00AD4623" w:rsidRDefault="00AD4623" w:rsidP="00AD4623">
      <w:pPr>
        <w:tabs>
          <w:tab w:val="left" w:pos="180"/>
          <w:tab w:val="left" w:pos="360"/>
          <w:tab w:val="left" w:pos="1080"/>
        </w:tabs>
        <w:spacing w:after="0" w:line="240" w:lineRule="auto"/>
        <w:ind w:left="0" w:right="0" w:firstLine="0"/>
        <w:rPr>
          <w:rFonts w:eastAsia="Times New Roman"/>
          <w:b/>
          <w:bCs/>
          <w:color w:val="auto"/>
          <w:sz w:val="18"/>
          <w:szCs w:val="18"/>
          <w:lang w:val="en-US" w:eastAsia="en-US"/>
        </w:rPr>
      </w:pPr>
    </w:p>
    <w:p w14:paraId="56B877E9" w14:textId="77777777" w:rsidR="00AD4623" w:rsidRPr="00AD4623" w:rsidRDefault="00AD4623" w:rsidP="00AD4623">
      <w:pPr>
        <w:tabs>
          <w:tab w:val="left" w:pos="180"/>
          <w:tab w:val="left" w:pos="360"/>
          <w:tab w:val="left" w:pos="1080"/>
        </w:tabs>
        <w:spacing w:after="0" w:line="240" w:lineRule="auto"/>
        <w:ind w:left="0" w:right="0" w:firstLine="0"/>
        <w:rPr>
          <w:rFonts w:eastAsia="Times New Roman"/>
          <w:b/>
          <w:bCs/>
          <w:color w:val="auto"/>
          <w:sz w:val="18"/>
          <w:szCs w:val="18"/>
          <w:lang w:val="en-US" w:eastAsia="en-US"/>
        </w:rPr>
      </w:pPr>
    </w:p>
    <w:p w14:paraId="7DDD179B" w14:textId="77777777" w:rsidR="00AD4623" w:rsidRPr="00AD4623" w:rsidRDefault="00AD4623" w:rsidP="00AD4623">
      <w:pPr>
        <w:tabs>
          <w:tab w:val="left" w:pos="180"/>
          <w:tab w:val="left" w:pos="360"/>
          <w:tab w:val="left" w:pos="1080"/>
        </w:tabs>
        <w:spacing w:after="0" w:line="240" w:lineRule="auto"/>
        <w:ind w:left="0" w:right="0" w:firstLine="0"/>
        <w:rPr>
          <w:rFonts w:eastAsia="Times New Roman"/>
          <w:b/>
          <w:bCs/>
          <w:color w:val="auto"/>
          <w:sz w:val="18"/>
          <w:szCs w:val="18"/>
          <w:lang w:val="en-US" w:eastAsia="en-US"/>
        </w:rPr>
      </w:pPr>
    </w:p>
    <w:p w14:paraId="25DFA014" w14:textId="77777777" w:rsidR="00AD4623" w:rsidRPr="00AD4623" w:rsidRDefault="00AD4623" w:rsidP="00AD4623">
      <w:pPr>
        <w:tabs>
          <w:tab w:val="left" w:pos="180"/>
          <w:tab w:val="left" w:pos="360"/>
          <w:tab w:val="left" w:pos="1080"/>
        </w:tabs>
        <w:spacing w:after="0" w:line="240" w:lineRule="auto"/>
        <w:ind w:left="0" w:right="0" w:firstLine="0"/>
        <w:rPr>
          <w:rFonts w:eastAsia="Times New Roman"/>
          <w:b/>
          <w:bCs/>
          <w:color w:val="auto"/>
          <w:sz w:val="18"/>
          <w:szCs w:val="18"/>
          <w:lang w:val="en-US" w:eastAsia="en-US"/>
        </w:rPr>
      </w:pPr>
      <w:r w:rsidRPr="00AD4623">
        <w:rPr>
          <w:rFonts w:eastAsia="Times New Roman"/>
          <w:b/>
          <w:bCs/>
          <w:color w:val="auto"/>
          <w:sz w:val="18"/>
          <w:szCs w:val="18"/>
          <w:lang w:val="en-US" w:eastAsia="en-US"/>
        </w:rPr>
        <w:tab/>
        <w:t>………………………………………...</w:t>
      </w:r>
      <w:r w:rsidRPr="00AD4623">
        <w:rPr>
          <w:rFonts w:eastAsia="Times New Roman"/>
          <w:b/>
          <w:bCs/>
          <w:color w:val="auto"/>
          <w:sz w:val="18"/>
          <w:szCs w:val="18"/>
          <w:lang w:val="en-US" w:eastAsia="en-US"/>
        </w:rPr>
        <w:tab/>
      </w:r>
      <w:r w:rsidRPr="00AD4623">
        <w:rPr>
          <w:rFonts w:eastAsia="Times New Roman"/>
          <w:b/>
          <w:bCs/>
          <w:color w:val="auto"/>
          <w:sz w:val="18"/>
          <w:szCs w:val="18"/>
          <w:lang w:val="en-US" w:eastAsia="en-US"/>
        </w:rPr>
        <w:tab/>
      </w:r>
      <w:r w:rsidRPr="00AD4623">
        <w:rPr>
          <w:rFonts w:eastAsia="Times New Roman"/>
          <w:b/>
          <w:bCs/>
          <w:color w:val="auto"/>
          <w:sz w:val="18"/>
          <w:szCs w:val="18"/>
          <w:lang w:val="en-US" w:eastAsia="en-US"/>
        </w:rPr>
        <w:tab/>
        <w:t>………………………………………..…..</w:t>
      </w:r>
    </w:p>
    <w:p w14:paraId="0F0CE208" w14:textId="77777777" w:rsidR="00AD4623" w:rsidRPr="00AD4623" w:rsidRDefault="00AD4623" w:rsidP="00AD4623">
      <w:pPr>
        <w:tabs>
          <w:tab w:val="left" w:pos="180"/>
          <w:tab w:val="left" w:pos="360"/>
          <w:tab w:val="left" w:pos="1080"/>
        </w:tabs>
        <w:spacing w:after="0" w:line="240" w:lineRule="auto"/>
        <w:ind w:left="0" w:right="0" w:firstLine="0"/>
        <w:rPr>
          <w:rFonts w:eastAsia="Times New Roman"/>
          <w:b/>
          <w:bCs/>
          <w:color w:val="auto"/>
          <w:sz w:val="18"/>
          <w:szCs w:val="18"/>
          <w:lang w:val="en-US" w:eastAsia="en-US"/>
        </w:rPr>
      </w:pPr>
      <w:r w:rsidRPr="00AD4623">
        <w:rPr>
          <w:rFonts w:eastAsia="Times New Roman"/>
          <w:b/>
          <w:bCs/>
          <w:color w:val="auto"/>
          <w:sz w:val="18"/>
          <w:szCs w:val="18"/>
          <w:lang w:val="en-US" w:eastAsia="en-US"/>
        </w:rPr>
        <w:tab/>
        <w:t xml:space="preserve">Signature </w:t>
      </w:r>
      <w:r w:rsidRPr="00AD4623">
        <w:rPr>
          <w:rFonts w:eastAsia="Times New Roman"/>
          <w:b/>
          <w:bCs/>
          <w:color w:val="auto"/>
          <w:sz w:val="18"/>
          <w:szCs w:val="18"/>
          <w:lang w:val="en-US" w:eastAsia="en-US"/>
        </w:rPr>
        <w:tab/>
      </w:r>
      <w:r w:rsidRPr="00AD4623">
        <w:rPr>
          <w:rFonts w:eastAsia="Times New Roman"/>
          <w:b/>
          <w:bCs/>
          <w:color w:val="auto"/>
          <w:sz w:val="18"/>
          <w:szCs w:val="18"/>
          <w:lang w:val="en-US" w:eastAsia="en-US"/>
        </w:rPr>
        <w:tab/>
      </w:r>
      <w:r w:rsidRPr="00AD4623">
        <w:rPr>
          <w:rFonts w:eastAsia="Times New Roman"/>
          <w:b/>
          <w:bCs/>
          <w:color w:val="auto"/>
          <w:sz w:val="18"/>
          <w:szCs w:val="18"/>
          <w:lang w:val="en-US" w:eastAsia="en-US"/>
        </w:rPr>
        <w:tab/>
      </w:r>
      <w:r w:rsidRPr="00AD4623">
        <w:rPr>
          <w:rFonts w:eastAsia="Times New Roman"/>
          <w:b/>
          <w:bCs/>
          <w:color w:val="auto"/>
          <w:sz w:val="18"/>
          <w:szCs w:val="18"/>
          <w:lang w:val="en-US" w:eastAsia="en-US"/>
        </w:rPr>
        <w:tab/>
      </w:r>
      <w:r w:rsidRPr="00AD4623">
        <w:rPr>
          <w:rFonts w:eastAsia="Times New Roman"/>
          <w:b/>
          <w:bCs/>
          <w:color w:val="auto"/>
          <w:sz w:val="18"/>
          <w:szCs w:val="18"/>
          <w:lang w:val="en-US" w:eastAsia="en-US"/>
        </w:rPr>
        <w:tab/>
      </w:r>
      <w:r w:rsidRPr="00AD4623">
        <w:rPr>
          <w:rFonts w:eastAsia="Times New Roman"/>
          <w:b/>
          <w:bCs/>
          <w:color w:val="auto"/>
          <w:sz w:val="18"/>
          <w:szCs w:val="18"/>
          <w:lang w:val="en-US" w:eastAsia="en-US"/>
        </w:rPr>
        <w:tab/>
      </w:r>
      <w:r w:rsidRPr="00AD4623">
        <w:rPr>
          <w:rFonts w:eastAsia="Times New Roman"/>
          <w:b/>
          <w:bCs/>
          <w:color w:val="auto"/>
          <w:sz w:val="18"/>
          <w:szCs w:val="18"/>
          <w:lang w:val="en-US" w:eastAsia="en-US"/>
        </w:rPr>
        <w:tab/>
        <w:t>Date</w:t>
      </w:r>
    </w:p>
    <w:p w14:paraId="7C47FA4F" w14:textId="77777777" w:rsidR="00AD4623" w:rsidRPr="00AD4623" w:rsidRDefault="00AD4623" w:rsidP="00AD4623">
      <w:pPr>
        <w:tabs>
          <w:tab w:val="left" w:pos="180"/>
          <w:tab w:val="left" w:pos="360"/>
          <w:tab w:val="left" w:pos="1080"/>
        </w:tabs>
        <w:spacing w:after="0" w:line="240" w:lineRule="auto"/>
        <w:ind w:left="0" w:right="0" w:firstLine="0"/>
        <w:rPr>
          <w:rFonts w:eastAsia="Times New Roman"/>
          <w:b/>
          <w:bCs/>
          <w:color w:val="auto"/>
          <w:sz w:val="18"/>
          <w:szCs w:val="18"/>
          <w:lang w:val="en-US" w:eastAsia="en-US"/>
        </w:rPr>
      </w:pPr>
    </w:p>
    <w:p w14:paraId="705AABBF" w14:textId="77777777" w:rsidR="00AD4623" w:rsidRPr="00AD4623" w:rsidRDefault="00AD4623" w:rsidP="00AD4623">
      <w:pPr>
        <w:tabs>
          <w:tab w:val="left" w:pos="180"/>
          <w:tab w:val="left" w:pos="360"/>
          <w:tab w:val="left" w:pos="1080"/>
        </w:tabs>
        <w:spacing w:after="0" w:line="240" w:lineRule="auto"/>
        <w:ind w:left="0" w:right="0" w:firstLine="0"/>
        <w:rPr>
          <w:rFonts w:eastAsia="Times New Roman"/>
          <w:b/>
          <w:bCs/>
          <w:color w:val="auto"/>
          <w:sz w:val="18"/>
          <w:szCs w:val="18"/>
          <w:lang w:val="en-US" w:eastAsia="en-US"/>
        </w:rPr>
      </w:pPr>
    </w:p>
    <w:p w14:paraId="617BB2C0" w14:textId="77777777" w:rsidR="00AD4623" w:rsidRPr="00AD4623" w:rsidRDefault="00AD4623" w:rsidP="00AD4623">
      <w:pPr>
        <w:tabs>
          <w:tab w:val="left" w:pos="180"/>
          <w:tab w:val="left" w:pos="360"/>
          <w:tab w:val="left" w:pos="1080"/>
        </w:tabs>
        <w:spacing w:after="0" w:line="240" w:lineRule="auto"/>
        <w:ind w:left="0" w:right="0" w:firstLine="0"/>
        <w:rPr>
          <w:rFonts w:eastAsia="Times New Roman"/>
          <w:b/>
          <w:bCs/>
          <w:color w:val="auto"/>
          <w:sz w:val="18"/>
          <w:szCs w:val="18"/>
          <w:lang w:val="en-US" w:eastAsia="en-US"/>
        </w:rPr>
      </w:pPr>
    </w:p>
    <w:p w14:paraId="61854D09" w14:textId="77777777" w:rsidR="00AD4623" w:rsidRPr="00AD4623" w:rsidRDefault="00AD4623" w:rsidP="00AD4623">
      <w:pPr>
        <w:tabs>
          <w:tab w:val="left" w:pos="180"/>
          <w:tab w:val="left" w:pos="360"/>
          <w:tab w:val="left" w:pos="1080"/>
        </w:tabs>
        <w:spacing w:after="0" w:line="240" w:lineRule="auto"/>
        <w:ind w:left="0" w:right="0" w:firstLine="0"/>
        <w:rPr>
          <w:rFonts w:eastAsia="Times New Roman"/>
          <w:b/>
          <w:bCs/>
          <w:color w:val="auto"/>
          <w:sz w:val="18"/>
          <w:szCs w:val="18"/>
          <w:lang w:val="en-US" w:eastAsia="en-US"/>
        </w:rPr>
      </w:pPr>
      <w:r w:rsidRPr="00AD4623">
        <w:rPr>
          <w:rFonts w:eastAsia="Times New Roman"/>
          <w:b/>
          <w:bCs/>
          <w:color w:val="auto"/>
          <w:sz w:val="18"/>
          <w:szCs w:val="18"/>
          <w:lang w:val="en-US" w:eastAsia="en-US"/>
        </w:rPr>
        <w:tab/>
        <w:t>……………………………………….</w:t>
      </w:r>
      <w:r w:rsidRPr="00AD4623">
        <w:rPr>
          <w:rFonts w:eastAsia="Times New Roman"/>
          <w:b/>
          <w:bCs/>
          <w:color w:val="auto"/>
          <w:sz w:val="18"/>
          <w:szCs w:val="18"/>
          <w:lang w:val="en-US" w:eastAsia="en-US"/>
        </w:rPr>
        <w:tab/>
      </w:r>
      <w:r w:rsidRPr="00AD4623">
        <w:rPr>
          <w:rFonts w:eastAsia="Times New Roman"/>
          <w:b/>
          <w:bCs/>
          <w:color w:val="auto"/>
          <w:sz w:val="18"/>
          <w:szCs w:val="18"/>
          <w:lang w:val="en-US" w:eastAsia="en-US"/>
        </w:rPr>
        <w:tab/>
      </w:r>
      <w:r w:rsidRPr="00AD4623">
        <w:rPr>
          <w:rFonts w:eastAsia="Times New Roman"/>
          <w:b/>
          <w:bCs/>
          <w:color w:val="auto"/>
          <w:sz w:val="18"/>
          <w:szCs w:val="18"/>
          <w:lang w:val="en-US" w:eastAsia="en-US"/>
        </w:rPr>
        <w:tab/>
        <w:t>………………………………….………..</w:t>
      </w:r>
    </w:p>
    <w:p w14:paraId="51E93194" w14:textId="77777777" w:rsidR="00AD4623" w:rsidRPr="00AD4623" w:rsidRDefault="00AD4623" w:rsidP="00AD4623">
      <w:pPr>
        <w:tabs>
          <w:tab w:val="left" w:pos="180"/>
          <w:tab w:val="left" w:pos="360"/>
          <w:tab w:val="left" w:pos="1080"/>
        </w:tabs>
        <w:spacing w:after="0" w:line="240" w:lineRule="auto"/>
        <w:ind w:left="0" w:right="0" w:firstLine="0"/>
        <w:rPr>
          <w:rFonts w:eastAsia="Times New Roman"/>
          <w:color w:val="auto"/>
          <w:sz w:val="18"/>
          <w:szCs w:val="18"/>
          <w:lang w:val="en-US" w:eastAsia="en-US"/>
        </w:rPr>
      </w:pPr>
      <w:r w:rsidRPr="00AD4623">
        <w:rPr>
          <w:rFonts w:eastAsia="Times New Roman"/>
          <w:b/>
          <w:bCs/>
          <w:color w:val="auto"/>
          <w:sz w:val="18"/>
          <w:szCs w:val="18"/>
          <w:lang w:val="en-US" w:eastAsia="en-US"/>
        </w:rPr>
        <w:tab/>
        <w:t>Position</w:t>
      </w:r>
      <w:r w:rsidRPr="00AD4623">
        <w:rPr>
          <w:rFonts w:eastAsia="Times New Roman"/>
          <w:b/>
          <w:bCs/>
          <w:color w:val="auto"/>
          <w:sz w:val="18"/>
          <w:szCs w:val="18"/>
          <w:lang w:val="en-US" w:eastAsia="en-US"/>
        </w:rPr>
        <w:tab/>
      </w:r>
      <w:r w:rsidRPr="00AD4623">
        <w:rPr>
          <w:rFonts w:eastAsia="Times New Roman"/>
          <w:b/>
          <w:bCs/>
          <w:color w:val="auto"/>
          <w:sz w:val="18"/>
          <w:szCs w:val="18"/>
          <w:lang w:val="en-US" w:eastAsia="en-US"/>
        </w:rPr>
        <w:tab/>
      </w:r>
      <w:r w:rsidRPr="00AD4623">
        <w:rPr>
          <w:rFonts w:eastAsia="Times New Roman"/>
          <w:b/>
          <w:bCs/>
          <w:color w:val="auto"/>
          <w:sz w:val="18"/>
          <w:szCs w:val="18"/>
          <w:lang w:val="en-US" w:eastAsia="en-US"/>
        </w:rPr>
        <w:tab/>
      </w:r>
      <w:r w:rsidRPr="00AD4623">
        <w:rPr>
          <w:rFonts w:eastAsia="Times New Roman"/>
          <w:b/>
          <w:bCs/>
          <w:color w:val="auto"/>
          <w:sz w:val="18"/>
          <w:szCs w:val="18"/>
          <w:lang w:val="en-US" w:eastAsia="en-US"/>
        </w:rPr>
        <w:tab/>
      </w:r>
      <w:r w:rsidRPr="00AD4623">
        <w:rPr>
          <w:rFonts w:eastAsia="Times New Roman"/>
          <w:b/>
          <w:bCs/>
          <w:color w:val="auto"/>
          <w:sz w:val="18"/>
          <w:szCs w:val="18"/>
          <w:lang w:val="en-US" w:eastAsia="en-US"/>
        </w:rPr>
        <w:tab/>
      </w:r>
      <w:r w:rsidRPr="00AD4623">
        <w:rPr>
          <w:rFonts w:eastAsia="Times New Roman"/>
          <w:b/>
          <w:bCs/>
          <w:color w:val="auto"/>
          <w:sz w:val="18"/>
          <w:szCs w:val="18"/>
          <w:lang w:val="en-US" w:eastAsia="en-US"/>
        </w:rPr>
        <w:tab/>
      </w:r>
      <w:r w:rsidRPr="00AD4623">
        <w:rPr>
          <w:rFonts w:eastAsia="Times New Roman"/>
          <w:b/>
          <w:bCs/>
          <w:color w:val="auto"/>
          <w:sz w:val="18"/>
          <w:szCs w:val="18"/>
          <w:lang w:val="en-US" w:eastAsia="en-US"/>
        </w:rPr>
        <w:tab/>
        <w:t>Name of Bidder</w:t>
      </w:r>
    </w:p>
    <w:p w14:paraId="7A1FD666" w14:textId="77777777" w:rsidR="00AD4623" w:rsidRPr="00AD4623" w:rsidRDefault="00AD4623" w:rsidP="00AD4623">
      <w:pPr>
        <w:spacing w:after="0" w:line="240" w:lineRule="auto"/>
        <w:ind w:left="0" w:right="0" w:firstLine="0"/>
        <w:jc w:val="left"/>
        <w:rPr>
          <w:rFonts w:eastAsia="Times New Roman"/>
          <w:color w:val="auto"/>
          <w:sz w:val="18"/>
          <w:szCs w:val="18"/>
          <w:lang w:val="en-US" w:eastAsia="en-US"/>
        </w:rPr>
      </w:pPr>
    </w:p>
    <w:p w14:paraId="32710CE1" w14:textId="382E0C6C" w:rsidR="00AD4623" w:rsidRDefault="00AD4623" w:rsidP="00AD4623">
      <w:pPr>
        <w:spacing w:after="0" w:line="240" w:lineRule="auto"/>
        <w:ind w:left="0" w:right="0" w:firstLine="0"/>
        <w:jc w:val="left"/>
        <w:rPr>
          <w:rFonts w:eastAsia="Times New Roman"/>
          <w:color w:val="auto"/>
          <w:sz w:val="18"/>
          <w:szCs w:val="18"/>
          <w:lang w:val="en-US" w:eastAsia="en-US"/>
        </w:rPr>
      </w:pPr>
    </w:p>
    <w:p w14:paraId="599F527D" w14:textId="502C7BA5" w:rsidR="00B406F0" w:rsidRDefault="00B406F0" w:rsidP="00AD4623">
      <w:pPr>
        <w:spacing w:after="0" w:line="240" w:lineRule="auto"/>
        <w:ind w:left="0" w:right="0" w:firstLine="0"/>
        <w:jc w:val="left"/>
        <w:rPr>
          <w:rFonts w:eastAsia="Times New Roman"/>
          <w:color w:val="auto"/>
          <w:sz w:val="18"/>
          <w:szCs w:val="18"/>
          <w:lang w:val="en-US" w:eastAsia="en-US"/>
        </w:rPr>
      </w:pPr>
    </w:p>
    <w:p w14:paraId="55905AE8" w14:textId="1DFC5AB0" w:rsidR="00B406F0" w:rsidRDefault="00B406F0" w:rsidP="00AD4623">
      <w:pPr>
        <w:spacing w:after="0" w:line="240" w:lineRule="auto"/>
        <w:ind w:left="0" w:right="0" w:firstLine="0"/>
        <w:jc w:val="left"/>
        <w:rPr>
          <w:rFonts w:eastAsia="Times New Roman"/>
          <w:color w:val="auto"/>
          <w:sz w:val="18"/>
          <w:szCs w:val="18"/>
          <w:lang w:val="en-US" w:eastAsia="en-US"/>
        </w:rPr>
      </w:pPr>
    </w:p>
    <w:p w14:paraId="752FD4B2" w14:textId="46FFAACC" w:rsidR="00B406F0" w:rsidRDefault="00B406F0" w:rsidP="00AD4623">
      <w:pPr>
        <w:spacing w:after="0" w:line="240" w:lineRule="auto"/>
        <w:ind w:left="0" w:right="0" w:firstLine="0"/>
        <w:jc w:val="left"/>
        <w:rPr>
          <w:rFonts w:eastAsia="Times New Roman"/>
          <w:color w:val="auto"/>
          <w:sz w:val="18"/>
          <w:szCs w:val="18"/>
          <w:lang w:val="en-US" w:eastAsia="en-US"/>
        </w:rPr>
      </w:pPr>
    </w:p>
    <w:p w14:paraId="594830F2" w14:textId="418A8FC7" w:rsidR="00B406F0" w:rsidRDefault="00B406F0" w:rsidP="00AD4623">
      <w:pPr>
        <w:spacing w:after="0" w:line="240" w:lineRule="auto"/>
        <w:ind w:left="0" w:right="0" w:firstLine="0"/>
        <w:jc w:val="left"/>
        <w:rPr>
          <w:rFonts w:eastAsia="Times New Roman"/>
          <w:color w:val="auto"/>
          <w:sz w:val="18"/>
          <w:szCs w:val="18"/>
          <w:lang w:val="en-US" w:eastAsia="en-US"/>
        </w:rPr>
      </w:pPr>
    </w:p>
    <w:p w14:paraId="7BBA934A" w14:textId="3FB18175" w:rsidR="00B406F0" w:rsidRDefault="00B406F0" w:rsidP="00AD4623">
      <w:pPr>
        <w:spacing w:after="0" w:line="240" w:lineRule="auto"/>
        <w:ind w:left="0" w:right="0" w:firstLine="0"/>
        <w:jc w:val="left"/>
        <w:rPr>
          <w:rFonts w:eastAsia="Times New Roman"/>
          <w:color w:val="auto"/>
          <w:sz w:val="18"/>
          <w:szCs w:val="18"/>
          <w:lang w:val="en-US" w:eastAsia="en-US"/>
        </w:rPr>
      </w:pPr>
    </w:p>
    <w:p w14:paraId="4B555A0B" w14:textId="77777777" w:rsidR="00B406F0" w:rsidRPr="0025175C" w:rsidRDefault="00B406F0" w:rsidP="00B406F0">
      <w:pPr>
        <w:spacing w:after="0" w:line="240" w:lineRule="auto"/>
        <w:ind w:left="0" w:right="0" w:firstLine="0"/>
        <w:jc w:val="left"/>
        <w:rPr>
          <w:rFonts w:eastAsia="Times New Roman"/>
          <w:color w:val="auto"/>
          <w:sz w:val="18"/>
          <w:szCs w:val="18"/>
          <w:lang w:val="en-US" w:eastAsia="en-US"/>
        </w:rPr>
      </w:pPr>
    </w:p>
    <w:p w14:paraId="246C295F" w14:textId="77777777" w:rsidR="00B406F0" w:rsidRPr="0025175C" w:rsidRDefault="00B406F0" w:rsidP="00B406F0">
      <w:pPr>
        <w:spacing w:after="0" w:line="240" w:lineRule="auto"/>
        <w:ind w:left="0" w:right="0" w:firstLine="0"/>
        <w:jc w:val="left"/>
        <w:rPr>
          <w:rFonts w:eastAsia="Times New Roman"/>
          <w:color w:val="auto"/>
          <w:sz w:val="18"/>
          <w:szCs w:val="18"/>
          <w:lang w:val="en-US" w:eastAsia="en-US"/>
        </w:rPr>
      </w:pPr>
    </w:p>
    <w:p w14:paraId="7F27EE40" w14:textId="77777777" w:rsidR="00B406F0" w:rsidRDefault="00B406F0" w:rsidP="00B406F0">
      <w:pPr>
        <w:ind w:left="0" w:right="0" w:firstLine="0"/>
      </w:pPr>
    </w:p>
    <w:tbl>
      <w:tblPr>
        <w:tblStyle w:val="TableGrid"/>
        <w:tblW w:w="9806" w:type="dxa"/>
        <w:tblInd w:w="-5" w:type="dxa"/>
        <w:tblCellMar>
          <w:top w:w="82" w:type="dxa"/>
          <w:left w:w="86" w:type="dxa"/>
          <w:right w:w="27" w:type="dxa"/>
        </w:tblCellMar>
        <w:tblLook w:val="04A0" w:firstRow="1" w:lastRow="0" w:firstColumn="1" w:lastColumn="0" w:noHBand="0" w:noVBand="1"/>
      </w:tblPr>
      <w:tblGrid>
        <w:gridCol w:w="3203"/>
        <w:gridCol w:w="6603"/>
      </w:tblGrid>
      <w:tr w:rsidR="00B406F0" w:rsidRPr="0095561D" w14:paraId="4A729790" w14:textId="77777777" w:rsidTr="00954A4B">
        <w:trPr>
          <w:trHeight w:val="170"/>
        </w:trPr>
        <w:tc>
          <w:tcPr>
            <w:tcW w:w="3203" w:type="dxa"/>
            <w:vMerge w:val="restart"/>
            <w:tcBorders>
              <w:top w:val="single" w:sz="4" w:space="0" w:color="000000"/>
              <w:left w:val="single" w:sz="4" w:space="0" w:color="000000"/>
              <w:bottom w:val="single" w:sz="4" w:space="0" w:color="000000"/>
              <w:right w:val="single" w:sz="4" w:space="0" w:color="000000"/>
            </w:tcBorders>
          </w:tcPr>
          <w:p w14:paraId="39EBFDDE" w14:textId="77777777" w:rsidR="00B406F0" w:rsidRDefault="00B406F0" w:rsidP="00B407F5">
            <w:pPr>
              <w:spacing w:after="0" w:line="259" w:lineRule="auto"/>
              <w:ind w:left="0" w:right="0" w:firstLine="0"/>
              <w:jc w:val="left"/>
            </w:pPr>
            <w:r>
              <w:rPr>
                <w:rFonts w:ascii="Calibri" w:eastAsia="Calibri" w:hAnsi="Calibri" w:cs="Calibri"/>
                <w:noProof/>
                <w:sz w:val="22"/>
              </w:rPr>
              <mc:AlternateContent>
                <mc:Choice Requires="wpg">
                  <w:drawing>
                    <wp:inline distT="0" distB="0" distL="0" distR="0" wp14:anchorId="1C8982E4" wp14:editId="626F1B00">
                      <wp:extent cx="1575391" cy="1091016"/>
                      <wp:effectExtent l="0" t="0" r="0" b="0"/>
                      <wp:docPr id="356612" name="Group 356612"/>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356613" name="Picture 356613"/>
                                <pic:cNvPicPr/>
                              </pic:nvPicPr>
                              <pic:blipFill>
                                <a:blip r:embed="rId24"/>
                                <a:stretch>
                                  <a:fillRect/>
                                </a:stretch>
                              </pic:blipFill>
                              <pic:spPr>
                                <a:xfrm>
                                  <a:off x="7569" y="7620"/>
                                  <a:ext cx="1526644" cy="1051406"/>
                                </a:xfrm>
                                <a:prstGeom prst="rect">
                                  <a:avLst/>
                                </a:prstGeom>
                              </pic:spPr>
                            </pic:pic>
                            <wps:wsp>
                              <wps:cNvPr id="356614"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56615"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356616"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56617"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356618"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356620"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56621"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356622"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356623" name="Rectangle 356623"/>
                              <wps:cNvSpPr/>
                              <wps:spPr>
                                <a:xfrm>
                                  <a:off x="1539824" y="948279"/>
                                  <a:ext cx="47304" cy="189841"/>
                                </a:xfrm>
                                <a:prstGeom prst="rect">
                                  <a:avLst/>
                                </a:prstGeom>
                                <a:ln>
                                  <a:noFill/>
                                </a:ln>
                              </wps:spPr>
                              <wps:txbx>
                                <w:txbxContent>
                                  <w:p w14:paraId="54F20649" w14:textId="77777777" w:rsidR="00B407F5" w:rsidRDefault="00B407F5" w:rsidP="00B406F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1C8982E4" id="Group 356612" o:spid="_x0000_s1580"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&#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">
                      <v:shape id="Picture 356613" o:spid="_x0000_s1581"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">
                        <v:imagedata r:id="rId25" o:title=""/>
                      </v:shape>
                      <v:shape id="Shape 442239" o:spid="_x0000_s1582"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" path="m,l9144,r,9144l,9144,,e" fillcolor="black" stroked="f" strokeweight="0">
                        <v:stroke miterlimit="83231f" joinstyle="miter"/>
                        <v:path arrowok="t" textboxrect="0,0,9144,9144"/>
                      </v:shape>
                      <v:shape id="Shape 442240" o:spid="_x0000_s1583"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" path="m,l1527683,r,9144l,9144,,e" fillcolor="black" stroked="f" strokeweight="0">
                        <v:stroke miterlimit="83231f" joinstyle="miter"/>
                        <v:path arrowok="t" textboxrect="0,0,1527683,9144"/>
                      </v:shape>
                      <v:shape id="Shape 442241" o:spid="_x0000_s1584"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" path="m,l9144,r,9144l,9144,,e" fillcolor="black" stroked="f" strokeweight="0">
                        <v:stroke miterlimit="83231f" joinstyle="miter"/>
                        <v:path arrowok="t" textboxrect="0,0,9144,9144"/>
                      </v:shape>
                      <v:shape id="Shape 442242" o:spid="_x0000_s1585"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" path="m,l9144,r,1051865l,1051865,,e" fillcolor="black" stroked="f" strokeweight="0">
                        <v:stroke miterlimit="83231f" joinstyle="miter"/>
                        <v:path arrowok="t" textboxrect="0,0,9144,1051865"/>
                      </v:shape>
                      <v:shape id="Shape 442243" o:spid="_x0000_s1586"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" path="m,l9144,r,1051865l,1051865,,e" fillcolor="black" stroked="f" strokeweight="0">
                        <v:stroke miterlimit="83231f" joinstyle="miter"/>
                        <v:path arrowok="t" textboxrect="0,0,9144,1051865"/>
                      </v:shape>
                      <v:shape id="Shape 442244" o:spid="_x0000_s1587"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" path="m,l9144,r,9144l,9144,,e" fillcolor="black" stroked="f" strokeweight="0">
                        <v:stroke miterlimit="83231f" joinstyle="miter"/>
                        <v:path arrowok="t" textboxrect="0,0,9144,9144"/>
                      </v:shape>
                      <v:shape id="Shape 442245" o:spid="_x0000_s1588"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" path="m,l1527683,r,9144l,9144,,e" fillcolor="black" stroked="f" strokeweight="0">
                        <v:stroke miterlimit="83231f" joinstyle="miter"/>
                        <v:path arrowok="t" textboxrect="0,0,1527683,9144"/>
                      </v:shape>
                      <v:shape id="Shape 442246" o:spid="_x0000_s1589"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" path="m,l9144,r,9144l,9144,,e" fillcolor="black" stroked="f" strokeweight="0">
                        <v:stroke miterlimit="83231f" joinstyle="miter"/>
                        <v:path arrowok="t" textboxrect="0,0,9144,9144"/>
                      </v:shape>
                      <v:rect id="Rectangle 356623" o:spid="_x0000_s1590"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" filled="f" stroked="f">
                        <v:textbox inset="0,0,0,0">
                          <w:txbxContent>
                            <w:p w14:paraId="54F20649" w14:textId="77777777" w:rsidR="00B407F5" w:rsidRDefault="00B407F5" w:rsidP="00B406F0">
                              <w:pPr>
                                <w:spacing w:after="160" w:line="259"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tcPr>
          <w:p w14:paraId="2D7707CA" w14:textId="77777777" w:rsidR="00B406F0" w:rsidRPr="0095561D" w:rsidRDefault="00B406F0" w:rsidP="00B407F5">
            <w:pPr>
              <w:spacing w:after="0" w:line="259" w:lineRule="auto"/>
              <w:ind w:left="0" w:right="0" w:firstLine="0"/>
              <w:jc w:val="center"/>
              <w:rPr>
                <w:b/>
                <w:sz w:val="28"/>
              </w:rPr>
            </w:pPr>
            <w:r>
              <w:rPr>
                <w:b/>
                <w:sz w:val="28"/>
              </w:rPr>
              <w:t>PHOKWANE LOCAL MUNICIPALTIY</w:t>
            </w:r>
          </w:p>
        </w:tc>
      </w:tr>
      <w:tr w:rsidR="00B406F0" w14:paraId="2328143A" w14:textId="77777777" w:rsidTr="00954A4B">
        <w:trPr>
          <w:trHeight w:val="170"/>
        </w:trPr>
        <w:tc>
          <w:tcPr>
            <w:tcW w:w="0" w:type="auto"/>
            <w:vMerge/>
            <w:tcBorders>
              <w:top w:val="nil"/>
              <w:left w:val="single" w:sz="4" w:space="0" w:color="000000"/>
              <w:bottom w:val="nil"/>
              <w:right w:val="single" w:sz="4" w:space="0" w:color="000000"/>
            </w:tcBorders>
          </w:tcPr>
          <w:p w14:paraId="292D5E95" w14:textId="77777777" w:rsidR="00B406F0" w:rsidRDefault="00B406F0" w:rsidP="00B407F5">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tcPr>
          <w:p w14:paraId="4C9249DA" w14:textId="6BC3486E" w:rsidR="00B406F0" w:rsidRDefault="00B406F0" w:rsidP="00B407F5">
            <w:pPr>
              <w:spacing w:after="0" w:line="259" w:lineRule="auto"/>
              <w:ind w:left="0" w:right="0" w:firstLine="0"/>
              <w:jc w:val="center"/>
            </w:pPr>
            <w:r>
              <w:rPr>
                <w:b/>
              </w:rPr>
              <w:t xml:space="preserve">TENDER NUMBER: </w:t>
            </w:r>
            <w:r w:rsidR="00954A4B">
              <w:rPr>
                <w:b/>
              </w:rPr>
              <w:t>PL11/PS/0123</w:t>
            </w:r>
          </w:p>
        </w:tc>
      </w:tr>
      <w:tr w:rsidR="00B406F0" w14:paraId="1320893B" w14:textId="77777777" w:rsidTr="00954A4B">
        <w:trPr>
          <w:trHeight w:val="170"/>
        </w:trPr>
        <w:tc>
          <w:tcPr>
            <w:tcW w:w="0" w:type="auto"/>
            <w:vMerge/>
            <w:tcBorders>
              <w:top w:val="nil"/>
              <w:left w:val="single" w:sz="4" w:space="0" w:color="000000"/>
              <w:bottom w:val="single" w:sz="4" w:space="0" w:color="000000"/>
              <w:right w:val="single" w:sz="4" w:space="0" w:color="000000"/>
            </w:tcBorders>
          </w:tcPr>
          <w:p w14:paraId="539CBB5A" w14:textId="77777777" w:rsidR="00B406F0" w:rsidRDefault="00B406F0" w:rsidP="00B407F5">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7592525C" w14:textId="77777777" w:rsidR="00954A4B" w:rsidRPr="00AD4623" w:rsidRDefault="00954A4B" w:rsidP="00954A4B">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3FC2115A" w14:textId="4FE3E9EF" w:rsidR="00B406F0" w:rsidRDefault="00B406F0" w:rsidP="00B407F5">
            <w:pPr>
              <w:spacing w:after="0" w:line="259" w:lineRule="auto"/>
              <w:ind w:left="0" w:right="0" w:firstLine="0"/>
              <w:jc w:val="center"/>
            </w:pPr>
          </w:p>
        </w:tc>
      </w:tr>
    </w:tbl>
    <w:p w14:paraId="623D669C" w14:textId="77777777" w:rsidR="00B406F0" w:rsidRDefault="00B406F0" w:rsidP="00B406F0">
      <w:pPr>
        <w:spacing w:after="192" w:line="259" w:lineRule="auto"/>
        <w:ind w:left="0" w:right="0" w:firstLine="0"/>
        <w:jc w:val="left"/>
      </w:pPr>
      <w:r>
        <w:rPr>
          <w:b/>
          <w:sz w:val="28"/>
        </w:rPr>
        <w:t xml:space="preserve"> </w:t>
      </w:r>
      <w:r>
        <w:rPr>
          <w:b/>
          <w:sz w:val="28"/>
        </w:rPr>
        <w:tab/>
      </w:r>
      <w:r>
        <w:rPr>
          <w:b/>
          <w:sz w:val="22"/>
        </w:rPr>
        <w:t xml:space="preserve"> </w:t>
      </w:r>
    </w:p>
    <w:p w14:paraId="68966821" w14:textId="77777777" w:rsidR="00B406F0" w:rsidRDefault="00B406F0" w:rsidP="00B406F0">
      <w:pPr>
        <w:spacing w:after="187" w:line="259" w:lineRule="auto"/>
        <w:ind w:left="0" w:right="0" w:firstLine="0"/>
        <w:jc w:val="left"/>
      </w:pPr>
      <w:r>
        <w:rPr>
          <w:b/>
          <w:sz w:val="28"/>
        </w:rPr>
        <w:t xml:space="preserve"> </w:t>
      </w:r>
      <w:r>
        <w:rPr>
          <w:b/>
          <w:sz w:val="28"/>
        </w:rPr>
        <w:tab/>
      </w:r>
      <w:r>
        <w:rPr>
          <w:b/>
          <w:sz w:val="22"/>
        </w:rPr>
        <w:t xml:space="preserve"> </w:t>
      </w:r>
    </w:p>
    <w:p w14:paraId="6D25A4AF" w14:textId="77777777" w:rsidR="00B406F0" w:rsidRDefault="00B406F0" w:rsidP="00B406F0">
      <w:pPr>
        <w:spacing w:after="192" w:line="259" w:lineRule="auto"/>
        <w:ind w:left="0" w:right="0" w:firstLine="0"/>
        <w:jc w:val="left"/>
      </w:pPr>
      <w:r>
        <w:rPr>
          <w:b/>
          <w:sz w:val="28"/>
        </w:rPr>
        <w:t xml:space="preserve"> </w:t>
      </w:r>
      <w:r>
        <w:rPr>
          <w:b/>
          <w:sz w:val="28"/>
        </w:rPr>
        <w:tab/>
      </w:r>
      <w:r>
        <w:rPr>
          <w:b/>
          <w:sz w:val="22"/>
        </w:rPr>
        <w:t xml:space="preserve"> </w:t>
      </w:r>
    </w:p>
    <w:p w14:paraId="582BC097" w14:textId="77777777" w:rsidR="00B406F0" w:rsidRDefault="00B406F0" w:rsidP="00B406F0">
      <w:pPr>
        <w:spacing w:after="188" w:line="259" w:lineRule="auto"/>
        <w:ind w:left="0" w:right="0" w:firstLine="0"/>
        <w:jc w:val="left"/>
      </w:pPr>
      <w:r>
        <w:rPr>
          <w:b/>
          <w:sz w:val="28"/>
        </w:rPr>
        <w:t xml:space="preserve"> </w:t>
      </w:r>
      <w:r>
        <w:rPr>
          <w:b/>
          <w:sz w:val="28"/>
        </w:rPr>
        <w:tab/>
      </w:r>
      <w:r>
        <w:rPr>
          <w:b/>
          <w:sz w:val="22"/>
        </w:rPr>
        <w:t xml:space="preserve"> </w:t>
      </w:r>
    </w:p>
    <w:p w14:paraId="218833CE" w14:textId="77777777" w:rsidR="00B406F0" w:rsidRDefault="00B406F0" w:rsidP="00B406F0">
      <w:pPr>
        <w:spacing w:after="192" w:line="259" w:lineRule="auto"/>
        <w:ind w:left="0" w:right="0" w:firstLine="0"/>
        <w:jc w:val="left"/>
      </w:pPr>
      <w:r>
        <w:rPr>
          <w:b/>
          <w:sz w:val="28"/>
        </w:rPr>
        <w:t xml:space="preserve"> </w:t>
      </w:r>
      <w:r>
        <w:rPr>
          <w:b/>
          <w:sz w:val="28"/>
        </w:rPr>
        <w:tab/>
      </w:r>
      <w:r>
        <w:rPr>
          <w:b/>
          <w:sz w:val="22"/>
        </w:rPr>
        <w:t xml:space="preserve"> </w:t>
      </w:r>
    </w:p>
    <w:p w14:paraId="01381C3D" w14:textId="77777777" w:rsidR="00B406F0" w:rsidRDefault="00B406F0" w:rsidP="00B406F0">
      <w:pPr>
        <w:spacing w:after="187" w:line="259" w:lineRule="auto"/>
        <w:ind w:left="0" w:right="0" w:firstLine="0"/>
        <w:jc w:val="left"/>
      </w:pPr>
      <w:r>
        <w:rPr>
          <w:b/>
          <w:sz w:val="28"/>
        </w:rPr>
        <w:t xml:space="preserve"> </w:t>
      </w:r>
      <w:r>
        <w:rPr>
          <w:b/>
          <w:sz w:val="28"/>
        </w:rPr>
        <w:tab/>
      </w:r>
      <w:r>
        <w:rPr>
          <w:b/>
          <w:sz w:val="22"/>
        </w:rPr>
        <w:t xml:space="preserve"> </w:t>
      </w:r>
    </w:p>
    <w:p w14:paraId="609FFEB0" w14:textId="77777777" w:rsidR="00B406F0" w:rsidRDefault="00B406F0" w:rsidP="00B406F0">
      <w:pPr>
        <w:spacing w:after="192" w:line="259" w:lineRule="auto"/>
        <w:ind w:left="0" w:right="0" w:firstLine="0"/>
        <w:jc w:val="left"/>
      </w:pPr>
      <w:r>
        <w:rPr>
          <w:b/>
          <w:sz w:val="28"/>
        </w:rPr>
        <w:t xml:space="preserve"> </w:t>
      </w:r>
      <w:r>
        <w:rPr>
          <w:b/>
          <w:sz w:val="28"/>
        </w:rPr>
        <w:tab/>
      </w:r>
      <w:r>
        <w:rPr>
          <w:b/>
          <w:sz w:val="22"/>
        </w:rPr>
        <w:t xml:space="preserve"> </w:t>
      </w:r>
    </w:p>
    <w:p w14:paraId="74FA9E6C" w14:textId="77777777" w:rsidR="00B406F0" w:rsidRDefault="00B406F0" w:rsidP="00B406F0">
      <w:pPr>
        <w:spacing w:after="275" w:line="259" w:lineRule="auto"/>
        <w:ind w:left="0" w:right="0" w:firstLine="0"/>
        <w:jc w:val="left"/>
      </w:pPr>
      <w:r>
        <w:rPr>
          <w:b/>
          <w:sz w:val="28"/>
        </w:rPr>
        <w:t xml:space="preserve"> </w:t>
      </w:r>
      <w:r>
        <w:rPr>
          <w:b/>
          <w:sz w:val="28"/>
        </w:rPr>
        <w:tab/>
      </w:r>
      <w:r>
        <w:rPr>
          <w:b/>
          <w:sz w:val="22"/>
        </w:rPr>
        <w:t xml:space="preserve"> </w:t>
      </w:r>
    </w:p>
    <w:p w14:paraId="4D9C7D89" w14:textId="77777777" w:rsidR="00B406F0" w:rsidRDefault="00B406F0" w:rsidP="00B406F0">
      <w:pPr>
        <w:spacing w:after="0" w:line="259" w:lineRule="auto"/>
        <w:ind w:left="0" w:right="0" w:firstLine="0"/>
        <w:jc w:val="left"/>
      </w:pPr>
      <w:r>
        <w:rPr>
          <w:b/>
          <w:sz w:val="36"/>
        </w:rPr>
        <w:t xml:space="preserve"> </w:t>
      </w:r>
    </w:p>
    <w:p w14:paraId="0788C49E" w14:textId="77777777" w:rsidR="00B406F0" w:rsidRDefault="00B406F0" w:rsidP="00B406F0">
      <w:pPr>
        <w:pStyle w:val="Heading1"/>
        <w:ind w:left="0"/>
      </w:pPr>
      <w:r>
        <w:t xml:space="preserve">PART C6-LOCAL CONTENT </w:t>
      </w:r>
    </w:p>
    <w:p w14:paraId="24EB9EB1" w14:textId="77777777" w:rsidR="00B406F0" w:rsidRDefault="00B406F0" w:rsidP="00B406F0">
      <w:pPr>
        <w:spacing w:after="0" w:line="259" w:lineRule="auto"/>
        <w:ind w:left="0" w:right="0" w:firstLine="0"/>
        <w:jc w:val="left"/>
      </w:pPr>
      <w:r>
        <w:rPr>
          <w:sz w:val="36"/>
        </w:rPr>
        <w:t xml:space="preserve"> </w:t>
      </w:r>
    </w:p>
    <w:p w14:paraId="7E33B61A" w14:textId="77777777" w:rsidR="00B406F0" w:rsidRDefault="00B406F0" w:rsidP="00B406F0">
      <w:pPr>
        <w:spacing w:after="0" w:line="259" w:lineRule="auto"/>
        <w:ind w:left="0" w:right="0" w:firstLine="0"/>
        <w:jc w:val="left"/>
      </w:pPr>
      <w:r>
        <w:t xml:space="preserve"> </w:t>
      </w:r>
    </w:p>
    <w:p w14:paraId="20DE006E" w14:textId="77777777" w:rsidR="00B406F0" w:rsidRDefault="00B406F0" w:rsidP="00B406F0">
      <w:pPr>
        <w:spacing w:after="0" w:line="259" w:lineRule="auto"/>
        <w:ind w:left="0" w:right="0" w:firstLine="0"/>
        <w:jc w:val="left"/>
      </w:pPr>
      <w:r>
        <w:t xml:space="preserve"> </w:t>
      </w:r>
    </w:p>
    <w:p w14:paraId="7FC32E89" w14:textId="77777777" w:rsidR="00B406F0" w:rsidRDefault="00B406F0" w:rsidP="00B406F0">
      <w:pPr>
        <w:ind w:left="0" w:right="0"/>
        <w:sectPr w:rsidR="00B406F0" w:rsidSect="00473800">
          <w:headerReference w:type="even" r:id="rId109"/>
          <w:footerReference w:type="even" r:id="rId110"/>
          <w:headerReference w:type="first" r:id="rId111"/>
          <w:footerReference w:type="first" r:id="rId112"/>
          <w:pgSz w:w="11904" w:h="16838"/>
          <w:pgMar w:top="720" w:right="720" w:bottom="720" w:left="720" w:header="720" w:footer="720" w:gutter="0"/>
          <w:cols w:space="720"/>
        </w:sectPr>
      </w:pPr>
    </w:p>
    <w:tbl>
      <w:tblPr>
        <w:tblStyle w:val="TableGrid"/>
        <w:tblW w:w="9806" w:type="dxa"/>
        <w:tblInd w:w="77" w:type="dxa"/>
        <w:tblCellMar>
          <w:top w:w="82" w:type="dxa"/>
          <w:left w:w="86" w:type="dxa"/>
          <w:right w:w="27" w:type="dxa"/>
        </w:tblCellMar>
        <w:tblLook w:val="04A0" w:firstRow="1" w:lastRow="0" w:firstColumn="1" w:lastColumn="0" w:noHBand="0" w:noVBand="1"/>
      </w:tblPr>
      <w:tblGrid>
        <w:gridCol w:w="3203"/>
        <w:gridCol w:w="6603"/>
      </w:tblGrid>
      <w:tr w:rsidR="00B406F0" w:rsidRPr="0095561D" w14:paraId="03CEA62D" w14:textId="77777777" w:rsidTr="00B407F5">
        <w:trPr>
          <w:trHeight w:val="170"/>
        </w:trPr>
        <w:tc>
          <w:tcPr>
            <w:tcW w:w="3203" w:type="dxa"/>
            <w:vMerge w:val="restart"/>
            <w:tcBorders>
              <w:top w:val="single" w:sz="4" w:space="0" w:color="000000"/>
              <w:left w:val="single" w:sz="4" w:space="0" w:color="000000"/>
              <w:bottom w:val="single" w:sz="4" w:space="0" w:color="000000"/>
              <w:right w:val="single" w:sz="4" w:space="0" w:color="000000"/>
            </w:tcBorders>
          </w:tcPr>
          <w:p w14:paraId="7DDD2EE8" w14:textId="77777777" w:rsidR="00B406F0" w:rsidRDefault="00B406F0" w:rsidP="00B407F5">
            <w:pPr>
              <w:spacing w:after="0" w:line="259" w:lineRule="auto"/>
              <w:ind w:left="0" w:right="0" w:firstLine="0"/>
              <w:jc w:val="left"/>
            </w:pPr>
            <w:r>
              <w:rPr>
                <w:rFonts w:ascii="Calibri" w:eastAsia="Calibri" w:hAnsi="Calibri" w:cs="Calibri"/>
                <w:noProof/>
                <w:sz w:val="22"/>
              </w:rPr>
              <w:lastRenderedPageBreak/>
              <mc:AlternateContent>
                <mc:Choice Requires="wpg">
                  <w:drawing>
                    <wp:inline distT="0" distB="0" distL="0" distR="0" wp14:anchorId="5B6BB55A" wp14:editId="4E191C2E">
                      <wp:extent cx="1575391" cy="1091016"/>
                      <wp:effectExtent l="0" t="0" r="0" b="0"/>
                      <wp:docPr id="121" name="Group 121"/>
                      <wp:cNvGraphicFramePr/>
                      <a:graphic xmlns:a="http://schemas.openxmlformats.org/drawingml/2006/main">
                        <a:graphicData uri="http://schemas.microsoft.com/office/word/2010/wordprocessingGroup">
                          <wpg:wgp>
                            <wpg:cNvGrpSpPr/>
                            <wpg:grpSpPr>
                              <a:xfrm>
                                <a:off x="0" y="0"/>
                                <a:ext cx="1575391" cy="1091016"/>
                                <a:chOff x="0" y="0"/>
                                <a:chExt cx="1575391" cy="1091016"/>
                              </a:xfrm>
                            </wpg:grpSpPr>
                            <pic:pic xmlns:pic="http://schemas.openxmlformats.org/drawingml/2006/picture">
                              <pic:nvPicPr>
                                <pic:cNvPr id="122" name="Picture 122"/>
                                <pic:cNvPicPr/>
                              </pic:nvPicPr>
                              <pic:blipFill>
                                <a:blip r:embed="rId24"/>
                                <a:stretch>
                                  <a:fillRect/>
                                </a:stretch>
                              </pic:blipFill>
                              <pic:spPr>
                                <a:xfrm>
                                  <a:off x="7569" y="7620"/>
                                  <a:ext cx="1526644" cy="1051406"/>
                                </a:xfrm>
                                <a:prstGeom prst="rect">
                                  <a:avLst/>
                                </a:prstGeom>
                              </pic:spPr>
                            </pic:pic>
                            <wps:wsp>
                              <wps:cNvPr id="19365" name="Shape 442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366" name="Shape 442240"/>
                              <wps:cNvSpPr/>
                              <wps:spPr>
                                <a:xfrm>
                                  <a:off x="6096" y="0"/>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19367" name="Shape 442241"/>
                              <wps:cNvSpPr/>
                              <wps:spPr>
                                <a:xfrm>
                                  <a:off x="1533728" y="0"/>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368" name="Shape 442242"/>
                              <wps:cNvSpPr/>
                              <wps:spPr>
                                <a:xfrm>
                                  <a:off x="0"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19369" name="Shape 442243"/>
                              <wps:cNvSpPr/>
                              <wps:spPr>
                                <a:xfrm>
                                  <a:off x="1533728" y="6172"/>
                                  <a:ext cx="9144" cy="1051865"/>
                                </a:xfrm>
                                <a:custGeom>
                                  <a:avLst/>
                                  <a:gdLst/>
                                  <a:ahLst/>
                                  <a:cxnLst/>
                                  <a:rect l="0" t="0" r="0" b="0"/>
                                  <a:pathLst>
                                    <a:path w="9144" h="1051865">
                                      <a:moveTo>
                                        <a:pt x="0" y="0"/>
                                      </a:moveTo>
                                      <a:lnTo>
                                        <a:pt x="9144" y="0"/>
                                      </a:lnTo>
                                      <a:lnTo>
                                        <a:pt x="9144" y="1051865"/>
                                      </a:lnTo>
                                      <a:lnTo>
                                        <a:pt x="0" y="1051865"/>
                                      </a:lnTo>
                                      <a:lnTo>
                                        <a:pt x="0" y="0"/>
                                      </a:lnTo>
                                    </a:path>
                                  </a:pathLst>
                                </a:custGeom>
                                <a:solidFill>
                                  <a:srgbClr val="000000"/>
                                </a:solidFill>
                                <a:ln w="0" cap="flat">
                                  <a:noFill/>
                                  <a:miter lim="127000"/>
                                </a:ln>
                                <a:effectLst/>
                              </wps:spPr>
                              <wps:bodyPr/>
                            </wps:wsp>
                            <wps:wsp>
                              <wps:cNvPr id="19370" name="Shape 442244"/>
                              <wps:cNvSpPr/>
                              <wps:spPr>
                                <a:xfrm>
                                  <a:off x="0"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371" name="Shape 442245"/>
                              <wps:cNvSpPr/>
                              <wps:spPr>
                                <a:xfrm>
                                  <a:off x="6096" y="1058037"/>
                                  <a:ext cx="1527683" cy="9144"/>
                                </a:xfrm>
                                <a:custGeom>
                                  <a:avLst/>
                                  <a:gdLst/>
                                  <a:ahLst/>
                                  <a:cxnLst/>
                                  <a:rect l="0" t="0" r="0" b="0"/>
                                  <a:pathLst>
                                    <a:path w="1527683" h="9144">
                                      <a:moveTo>
                                        <a:pt x="0" y="0"/>
                                      </a:moveTo>
                                      <a:lnTo>
                                        <a:pt x="1527683" y="0"/>
                                      </a:lnTo>
                                      <a:lnTo>
                                        <a:pt x="1527683" y="9144"/>
                                      </a:lnTo>
                                      <a:lnTo>
                                        <a:pt x="0" y="9144"/>
                                      </a:lnTo>
                                      <a:lnTo>
                                        <a:pt x="0" y="0"/>
                                      </a:lnTo>
                                    </a:path>
                                  </a:pathLst>
                                </a:custGeom>
                                <a:solidFill>
                                  <a:srgbClr val="000000"/>
                                </a:solidFill>
                                <a:ln w="0" cap="flat">
                                  <a:noFill/>
                                  <a:miter lim="127000"/>
                                </a:ln>
                                <a:effectLst/>
                              </wps:spPr>
                              <wps:bodyPr/>
                            </wps:wsp>
                            <wps:wsp>
                              <wps:cNvPr id="19373" name="Shape 442246"/>
                              <wps:cNvSpPr/>
                              <wps:spPr>
                                <a:xfrm>
                                  <a:off x="1533728" y="1058037"/>
                                  <a:ext cx="9144" cy="9144"/>
                                </a:xfrm>
                                <a:custGeom>
                                  <a:avLst/>
                                  <a:gdLst/>
                                  <a:ahLst/>
                                  <a:cxnLst/>
                                  <a:rect l="0" t="0" r="0" b="0"/>
                                  <a:pathLst>
                                    <a:path w="9144" h="9144">
                                      <a:moveTo>
                                        <a:pt x="0" y="0"/>
                                      </a:moveTo>
                                      <a:lnTo>
                                        <a:pt x="9144" y="0"/>
                                      </a:lnTo>
                                      <a:lnTo>
                                        <a:pt x="9144" y="9144"/>
                                      </a:lnTo>
                                      <a:lnTo>
                                        <a:pt x="0" y="9144"/>
                                      </a:lnTo>
                                      <a:lnTo>
                                        <a:pt x="0" y="0"/>
                                      </a:lnTo>
                                    </a:path>
                                  </a:pathLst>
                                </a:custGeom>
                                <a:solidFill>
                                  <a:srgbClr val="000000"/>
                                </a:solidFill>
                                <a:ln w="0" cap="flat">
                                  <a:noFill/>
                                  <a:miter lim="127000"/>
                                </a:ln>
                                <a:effectLst/>
                              </wps:spPr>
                              <wps:bodyPr/>
                            </wps:wsp>
                            <wps:wsp>
                              <wps:cNvPr id="19374" name="Rectangle 19374"/>
                              <wps:cNvSpPr/>
                              <wps:spPr>
                                <a:xfrm>
                                  <a:off x="1539824" y="948279"/>
                                  <a:ext cx="47304" cy="189841"/>
                                </a:xfrm>
                                <a:prstGeom prst="rect">
                                  <a:avLst/>
                                </a:prstGeom>
                                <a:ln>
                                  <a:noFill/>
                                </a:ln>
                              </wps:spPr>
                              <wps:txbx>
                                <w:txbxContent>
                                  <w:p w14:paraId="63E7F9C8" w14:textId="77777777" w:rsidR="00B407F5" w:rsidRDefault="00B407F5" w:rsidP="00B406F0">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inline>
                  </w:drawing>
                </mc:Choice>
                <mc:Fallback>
                  <w:pict>
                    <v:group w14:anchorId="5B6BB55A" id="Group 121" o:spid="_x0000_s1591" style="width:124.05pt;height:85.9pt;mso-position-horizontal-relative:char;mso-position-vertical-relative:line" coordsize="15753,1091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">
                      <v:shape id="Picture 122" o:spid="_x0000_s1592" type="#_x0000_t75" style="position:absolute;left:75;top:76;width:15267;height:10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">
                        <v:imagedata r:id="rId25" o:title=""/>
                      </v:shape>
                      <v:shape id="Shape 442239" o:spid="_x0000_s1593"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" path="m,l9144,r,9144l,9144,,e" fillcolor="black" stroked="f" strokeweight="0">
                        <v:stroke miterlimit="83231f" joinstyle="miter"/>
                        <v:path arrowok="t" textboxrect="0,0,9144,9144"/>
                      </v:shape>
                      <v:shape id="Shape 442240" o:spid="_x0000_s1594" style="position:absolute;left:6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" path="m,l1527683,r,9144l,9144,,e" fillcolor="black" stroked="f" strokeweight="0">
                        <v:stroke miterlimit="83231f" joinstyle="miter"/>
                        <v:path arrowok="t" textboxrect="0,0,1527683,9144"/>
                      </v:shape>
                      <v:shape id="Shape 442241" o:spid="_x0000_s1595" style="position:absolute;left:15337;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" path="m,l9144,r,9144l,9144,,e" fillcolor="black" stroked="f" strokeweight="0">
                        <v:stroke miterlimit="83231f" joinstyle="miter"/>
                        <v:path arrowok="t" textboxrect="0,0,9144,9144"/>
                      </v:shape>
                      <v:shape id="Shape 442242" o:spid="_x0000_s1596" style="position:absolute;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" path="m,l9144,r,1051865l,1051865,,e" fillcolor="black" stroked="f" strokeweight="0">
                        <v:stroke miterlimit="83231f" joinstyle="miter"/>
                        <v:path arrowok="t" textboxrect="0,0,9144,1051865"/>
                      </v:shape>
                      <v:shape id="Shape 442243" o:spid="_x0000_s1597" style="position:absolute;left:15337;top:61;width:91;height:10519;visibility:visible;mso-wrap-style:square;v-text-anchor:top" coordsize="9144,1051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" path="m,l9144,r,1051865l,1051865,,e" fillcolor="black" stroked="f" strokeweight="0">
                        <v:stroke miterlimit="83231f" joinstyle="miter"/>
                        <v:path arrowok="t" textboxrect="0,0,9144,1051865"/>
                      </v:shape>
                      <v:shape id="Shape 442244" o:spid="_x0000_s1598" style="position:absolute;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" path="m,l9144,r,9144l,9144,,e" fillcolor="black" stroked="f" strokeweight="0">
                        <v:stroke miterlimit="83231f" joinstyle="miter"/>
                        <v:path arrowok="t" textboxrect="0,0,9144,9144"/>
                      </v:shape>
                      <v:shape id="Shape 442245" o:spid="_x0000_s1599" style="position:absolute;left:60;top:10580;width:15277;height:91;visibility:visible;mso-wrap-style:square;v-text-anchor:top" coordsize="152768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" path="m,l1527683,r,9144l,9144,,e" fillcolor="black" stroked="f" strokeweight="0">
                        <v:stroke miterlimit="83231f" joinstyle="miter"/>
                        <v:path arrowok="t" textboxrect="0,0,1527683,9144"/>
                      </v:shape>
                      <v:shape id="Shape 442246" o:spid="_x0000_s1600" style="position:absolute;left:15337;top:10580;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" path="m,l9144,r,9144l,9144,,e" fillcolor="black" stroked="f" strokeweight="0">
                        <v:stroke miterlimit="83231f" joinstyle="miter"/>
                        <v:path arrowok="t" textboxrect="0,0,9144,9144"/>
                      </v:shape>
                      <v:rect id="Rectangle 19374" o:spid="_x0000_s1601" style="position:absolute;left:15398;top:9482;width:473;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" filled="f" stroked="f">
                        <v:textbox inset="0,0,0,0">
                          <w:txbxContent>
                            <w:p w14:paraId="63E7F9C8" w14:textId="77777777" w:rsidR="00B407F5" w:rsidRDefault="00B407F5" w:rsidP="00B406F0">
                              <w:pPr>
                                <w:spacing w:after="160" w:line="259" w:lineRule="auto"/>
                                <w:ind w:left="0" w:right="0" w:firstLine="0"/>
                                <w:jc w:val="left"/>
                              </w:pPr>
                              <w:r>
                                <w:t xml:space="preserve"> </w:t>
                              </w:r>
                            </w:p>
                          </w:txbxContent>
                        </v:textbox>
                      </v:rect>
                      <w10:anchorlock/>
                    </v:group>
                  </w:pict>
                </mc:Fallback>
              </mc:AlternateContent>
            </w:r>
          </w:p>
        </w:tc>
        <w:tc>
          <w:tcPr>
            <w:tcW w:w="6603" w:type="dxa"/>
            <w:tcBorders>
              <w:top w:val="single" w:sz="4" w:space="0" w:color="000000"/>
              <w:left w:val="single" w:sz="4" w:space="0" w:color="000000"/>
              <w:bottom w:val="single" w:sz="4" w:space="0" w:color="000000"/>
              <w:right w:val="single" w:sz="4" w:space="0" w:color="000000"/>
            </w:tcBorders>
          </w:tcPr>
          <w:p w14:paraId="295D8546" w14:textId="77777777" w:rsidR="00B406F0" w:rsidRPr="0095561D" w:rsidRDefault="00B406F0" w:rsidP="00B407F5">
            <w:pPr>
              <w:spacing w:after="0" w:line="259" w:lineRule="auto"/>
              <w:ind w:left="0" w:right="0" w:firstLine="0"/>
              <w:jc w:val="center"/>
              <w:rPr>
                <w:b/>
                <w:sz w:val="28"/>
              </w:rPr>
            </w:pPr>
            <w:r>
              <w:rPr>
                <w:b/>
                <w:sz w:val="28"/>
              </w:rPr>
              <w:t>PHOKWANE LOCAL MUNICIPALTIY</w:t>
            </w:r>
          </w:p>
        </w:tc>
      </w:tr>
      <w:tr w:rsidR="00B406F0" w14:paraId="6D32A745" w14:textId="77777777" w:rsidTr="00B407F5">
        <w:trPr>
          <w:trHeight w:val="170"/>
        </w:trPr>
        <w:tc>
          <w:tcPr>
            <w:tcW w:w="0" w:type="auto"/>
            <w:vMerge/>
            <w:tcBorders>
              <w:top w:val="nil"/>
              <w:left w:val="single" w:sz="4" w:space="0" w:color="000000"/>
              <w:bottom w:val="nil"/>
              <w:right w:val="single" w:sz="4" w:space="0" w:color="000000"/>
            </w:tcBorders>
          </w:tcPr>
          <w:p w14:paraId="29C9B45C" w14:textId="77777777" w:rsidR="00B406F0" w:rsidRDefault="00B406F0" w:rsidP="00B407F5">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tcPr>
          <w:p w14:paraId="3A19071D" w14:textId="6F5B608F" w:rsidR="00B406F0" w:rsidRDefault="00B406F0" w:rsidP="00B407F5">
            <w:pPr>
              <w:spacing w:after="0" w:line="259" w:lineRule="auto"/>
              <w:ind w:left="0" w:right="0" w:firstLine="0"/>
              <w:jc w:val="center"/>
            </w:pPr>
            <w:r>
              <w:rPr>
                <w:b/>
              </w:rPr>
              <w:t xml:space="preserve">TENDER NUMBER: </w:t>
            </w:r>
            <w:r w:rsidR="00BC4A3A">
              <w:rPr>
                <w:b/>
              </w:rPr>
              <w:t>PL11/PS/0123</w:t>
            </w:r>
            <w:bookmarkStart w:id="711" w:name="_GoBack"/>
            <w:bookmarkEnd w:id="711"/>
          </w:p>
        </w:tc>
      </w:tr>
      <w:tr w:rsidR="00B406F0" w14:paraId="57E0C61C" w14:textId="77777777" w:rsidTr="00B407F5">
        <w:trPr>
          <w:trHeight w:val="170"/>
        </w:trPr>
        <w:tc>
          <w:tcPr>
            <w:tcW w:w="0" w:type="auto"/>
            <w:vMerge/>
            <w:tcBorders>
              <w:top w:val="nil"/>
              <w:left w:val="single" w:sz="4" w:space="0" w:color="000000"/>
              <w:bottom w:val="single" w:sz="4" w:space="0" w:color="000000"/>
              <w:right w:val="single" w:sz="4" w:space="0" w:color="000000"/>
            </w:tcBorders>
          </w:tcPr>
          <w:p w14:paraId="4B47E3B3" w14:textId="77777777" w:rsidR="00B406F0" w:rsidRDefault="00B406F0" w:rsidP="00B407F5">
            <w:pPr>
              <w:spacing w:after="160" w:line="259" w:lineRule="auto"/>
              <w:ind w:left="0" w:right="0" w:firstLine="0"/>
              <w:jc w:val="left"/>
            </w:pPr>
          </w:p>
        </w:tc>
        <w:tc>
          <w:tcPr>
            <w:tcW w:w="6603" w:type="dxa"/>
            <w:tcBorders>
              <w:top w:val="single" w:sz="4" w:space="0" w:color="000000"/>
              <w:left w:val="single" w:sz="4" w:space="0" w:color="000000"/>
              <w:bottom w:val="single" w:sz="4" w:space="0" w:color="000000"/>
              <w:right w:val="single" w:sz="4" w:space="0" w:color="000000"/>
            </w:tcBorders>
            <w:vAlign w:val="center"/>
          </w:tcPr>
          <w:p w14:paraId="05FF38C0" w14:textId="77777777" w:rsidR="00BC4A3A" w:rsidRPr="00AD4623" w:rsidRDefault="00BC4A3A" w:rsidP="00BC4A3A">
            <w:pPr>
              <w:tabs>
                <w:tab w:val="center" w:pos="2068"/>
                <w:tab w:val="center" w:pos="3418"/>
                <w:tab w:val="center" w:pos="4559"/>
                <w:tab w:val="right" w:pos="6514"/>
              </w:tabs>
              <w:spacing w:after="0" w:line="259" w:lineRule="auto"/>
              <w:ind w:left="0" w:right="0" w:firstLine="0"/>
              <w:jc w:val="center"/>
            </w:pPr>
            <w:r>
              <w:rPr>
                <w:b/>
              </w:rPr>
              <w:t>NEW PUMP STATION AND RELATED BULK SEWER OUTFALL LINES IN MASAKENG (JAN KEMP DORP)</w:t>
            </w:r>
          </w:p>
          <w:p w14:paraId="65506287" w14:textId="51034873" w:rsidR="00B406F0" w:rsidRDefault="00B406F0" w:rsidP="00B407F5">
            <w:pPr>
              <w:spacing w:after="0" w:line="259" w:lineRule="auto"/>
              <w:ind w:left="0" w:right="0" w:firstLine="0"/>
              <w:jc w:val="center"/>
            </w:pPr>
          </w:p>
        </w:tc>
      </w:tr>
    </w:tbl>
    <w:p w14:paraId="651CFDAE" w14:textId="77777777" w:rsidR="00B406F0" w:rsidRDefault="00B406F0" w:rsidP="00B406F0">
      <w:pPr>
        <w:pStyle w:val="Heading1"/>
        <w:ind w:left="0"/>
      </w:pPr>
      <w:r>
        <w:t>Part C6: Local Content</w:t>
      </w:r>
    </w:p>
    <w:p w14:paraId="243CF06D" w14:textId="77777777" w:rsidR="00B406F0" w:rsidRPr="009A315B" w:rsidRDefault="00B406F0" w:rsidP="00B406F0">
      <w:pPr>
        <w:ind w:left="0" w:right="0"/>
      </w:pPr>
    </w:p>
    <w:p w14:paraId="50E054DF" w14:textId="77777777" w:rsidR="00B406F0" w:rsidRDefault="00B406F0" w:rsidP="00B406F0">
      <w:pPr>
        <w:spacing w:after="0" w:line="259" w:lineRule="auto"/>
        <w:ind w:left="0" w:right="0" w:firstLine="0"/>
        <w:jc w:val="left"/>
        <w:rPr>
          <w:b/>
        </w:rPr>
      </w:pPr>
      <w:r>
        <w:rPr>
          <w:b/>
        </w:rPr>
        <w:t>C6: LOCAL CONTENT</w:t>
      </w:r>
    </w:p>
    <w:p w14:paraId="4924CF98" w14:textId="77777777" w:rsidR="00B406F0" w:rsidRDefault="00B406F0" w:rsidP="00B406F0">
      <w:pPr>
        <w:spacing w:after="0" w:line="259" w:lineRule="auto"/>
        <w:ind w:left="0" w:right="0" w:firstLine="0"/>
        <w:jc w:val="left"/>
        <w:rPr>
          <w:b/>
        </w:rPr>
      </w:pPr>
    </w:p>
    <w:p w14:paraId="243CD93B" w14:textId="77777777" w:rsidR="00B406F0" w:rsidRDefault="00B406F0" w:rsidP="00B406F0">
      <w:pPr>
        <w:tabs>
          <w:tab w:val="center" w:pos="826"/>
          <w:tab w:val="center" w:pos="1546"/>
          <w:tab w:val="center" w:pos="2266"/>
          <w:tab w:val="center" w:pos="2986"/>
          <w:tab w:val="center" w:pos="3706"/>
          <w:tab w:val="center" w:pos="4426"/>
          <w:tab w:val="center" w:pos="5146"/>
          <w:tab w:val="center" w:pos="5866"/>
          <w:tab w:val="center" w:pos="6586"/>
          <w:tab w:val="center" w:pos="7306"/>
          <w:tab w:val="center" w:pos="8026"/>
          <w:tab w:val="center" w:pos="8746"/>
          <w:tab w:val="center" w:pos="9861"/>
        </w:tabs>
        <w:spacing w:after="0" w:line="259" w:lineRule="auto"/>
        <w:ind w:left="0" w:right="0" w:firstLine="0"/>
        <w:jc w:val="left"/>
        <w:rPr>
          <w:b/>
          <w:szCs w:val="20"/>
        </w:rPr>
      </w:pPr>
    </w:p>
    <w:p w14:paraId="4D666C32" w14:textId="77777777" w:rsidR="00B406F0" w:rsidRDefault="00B406F0" w:rsidP="00B406F0">
      <w:pPr>
        <w:spacing w:after="0" w:line="259" w:lineRule="auto"/>
        <w:ind w:left="0" w:right="0" w:firstLine="0"/>
      </w:pPr>
    </w:p>
    <w:p w14:paraId="6D51AA1B" w14:textId="77777777" w:rsidR="00B406F0" w:rsidRDefault="00B406F0" w:rsidP="00B406F0">
      <w:pPr>
        <w:spacing w:after="0" w:line="259" w:lineRule="auto"/>
        <w:ind w:left="0" w:right="0" w:firstLine="0"/>
      </w:pPr>
    </w:p>
    <w:p w14:paraId="70F7B5E2" w14:textId="77777777" w:rsidR="00B406F0" w:rsidRDefault="00B406F0" w:rsidP="00B406F0">
      <w:pPr>
        <w:spacing w:after="0" w:line="259" w:lineRule="auto"/>
        <w:ind w:left="0" w:right="0" w:firstLine="0"/>
      </w:pPr>
    </w:p>
    <w:p w14:paraId="6A09847A" w14:textId="77777777" w:rsidR="00B406F0" w:rsidRDefault="00B406F0" w:rsidP="00B406F0">
      <w:pPr>
        <w:spacing w:after="0" w:line="259" w:lineRule="auto"/>
        <w:ind w:left="0" w:right="0" w:firstLine="0"/>
      </w:pPr>
    </w:p>
    <w:p w14:paraId="0A2C3363" w14:textId="77777777" w:rsidR="00B406F0" w:rsidRDefault="00B406F0" w:rsidP="00B406F0">
      <w:pPr>
        <w:spacing w:after="0" w:line="259" w:lineRule="auto"/>
        <w:ind w:left="0" w:right="0" w:firstLine="0"/>
      </w:pPr>
    </w:p>
    <w:p w14:paraId="5CBC0221" w14:textId="77777777" w:rsidR="00B406F0" w:rsidRDefault="00B406F0" w:rsidP="00B406F0">
      <w:pPr>
        <w:spacing w:after="0" w:line="259" w:lineRule="auto"/>
        <w:ind w:left="0" w:right="0" w:firstLine="0"/>
      </w:pPr>
    </w:p>
    <w:p w14:paraId="33AA896D" w14:textId="77777777" w:rsidR="00B406F0" w:rsidRDefault="00B406F0" w:rsidP="00B406F0">
      <w:pPr>
        <w:spacing w:after="0" w:line="259" w:lineRule="auto"/>
        <w:ind w:left="0" w:right="0" w:firstLine="0"/>
      </w:pPr>
    </w:p>
    <w:p w14:paraId="3066E17B" w14:textId="77777777" w:rsidR="00B406F0" w:rsidRDefault="00B406F0" w:rsidP="00B406F0">
      <w:pPr>
        <w:spacing w:after="0" w:line="259" w:lineRule="auto"/>
        <w:ind w:left="0" w:right="0" w:firstLine="0"/>
      </w:pPr>
    </w:p>
    <w:p w14:paraId="75E4FF13" w14:textId="77777777" w:rsidR="00B406F0" w:rsidRDefault="00B406F0" w:rsidP="00B406F0">
      <w:pPr>
        <w:spacing w:after="0" w:line="259" w:lineRule="auto"/>
        <w:ind w:left="0" w:right="0" w:firstLine="0"/>
      </w:pPr>
    </w:p>
    <w:p w14:paraId="6D1A8279" w14:textId="77777777" w:rsidR="00B406F0" w:rsidRDefault="00B406F0" w:rsidP="00B406F0">
      <w:pPr>
        <w:spacing w:after="0" w:line="259" w:lineRule="auto"/>
        <w:ind w:left="0" w:right="0" w:firstLine="0"/>
      </w:pPr>
    </w:p>
    <w:p w14:paraId="2D0C3E7D" w14:textId="77777777" w:rsidR="00B406F0" w:rsidRDefault="00B406F0" w:rsidP="00B406F0">
      <w:pPr>
        <w:spacing w:after="0" w:line="259" w:lineRule="auto"/>
        <w:ind w:left="0" w:right="0" w:firstLine="0"/>
      </w:pPr>
    </w:p>
    <w:p w14:paraId="49C615DB" w14:textId="77777777" w:rsidR="00B406F0" w:rsidRDefault="00B406F0" w:rsidP="00B406F0">
      <w:pPr>
        <w:spacing w:after="0" w:line="259" w:lineRule="auto"/>
        <w:ind w:left="0" w:right="0" w:firstLine="0"/>
      </w:pPr>
    </w:p>
    <w:p w14:paraId="4F41413C" w14:textId="77777777" w:rsidR="00B406F0" w:rsidRDefault="00B406F0" w:rsidP="00B406F0">
      <w:pPr>
        <w:spacing w:after="0" w:line="259" w:lineRule="auto"/>
        <w:ind w:left="0" w:right="0" w:firstLine="0"/>
      </w:pPr>
    </w:p>
    <w:p w14:paraId="15706A00" w14:textId="77777777" w:rsidR="00B406F0" w:rsidRDefault="00B406F0" w:rsidP="00B406F0">
      <w:pPr>
        <w:spacing w:after="0" w:line="259" w:lineRule="auto"/>
        <w:ind w:left="0" w:right="0" w:firstLine="0"/>
      </w:pPr>
    </w:p>
    <w:p w14:paraId="149F3541" w14:textId="77777777" w:rsidR="00B406F0" w:rsidRDefault="00B406F0" w:rsidP="00B406F0">
      <w:pPr>
        <w:spacing w:after="0" w:line="259" w:lineRule="auto"/>
        <w:ind w:left="0" w:right="0" w:firstLine="0"/>
      </w:pPr>
    </w:p>
    <w:p w14:paraId="3ACABB61" w14:textId="77777777" w:rsidR="00B406F0" w:rsidRDefault="00B406F0" w:rsidP="00B406F0">
      <w:pPr>
        <w:spacing w:after="0" w:line="259" w:lineRule="auto"/>
        <w:ind w:left="0" w:right="0" w:firstLine="0"/>
      </w:pPr>
    </w:p>
    <w:p w14:paraId="0E835DFF" w14:textId="77777777" w:rsidR="00B406F0" w:rsidRDefault="00B406F0" w:rsidP="00B406F0">
      <w:pPr>
        <w:spacing w:after="0" w:line="259" w:lineRule="auto"/>
        <w:ind w:left="0" w:right="0" w:firstLine="0"/>
      </w:pPr>
    </w:p>
    <w:p w14:paraId="60B9A65F" w14:textId="77777777" w:rsidR="00B406F0" w:rsidRDefault="00B406F0" w:rsidP="00B406F0">
      <w:pPr>
        <w:spacing w:after="0" w:line="259" w:lineRule="auto"/>
        <w:ind w:left="0" w:right="0" w:firstLine="0"/>
      </w:pPr>
    </w:p>
    <w:p w14:paraId="4D308731" w14:textId="77777777" w:rsidR="00B406F0" w:rsidRDefault="00B406F0" w:rsidP="00B406F0">
      <w:pPr>
        <w:spacing w:after="0" w:line="259" w:lineRule="auto"/>
        <w:ind w:left="0" w:right="0" w:firstLine="0"/>
      </w:pPr>
    </w:p>
    <w:p w14:paraId="59BF463B" w14:textId="77777777" w:rsidR="00B406F0" w:rsidRDefault="00B406F0" w:rsidP="00B406F0">
      <w:pPr>
        <w:spacing w:after="0" w:line="259" w:lineRule="auto"/>
        <w:ind w:left="0" w:right="0" w:firstLine="0"/>
      </w:pPr>
    </w:p>
    <w:p w14:paraId="19F620B3" w14:textId="77777777" w:rsidR="00B406F0" w:rsidRDefault="00B406F0" w:rsidP="00B406F0">
      <w:pPr>
        <w:spacing w:after="0" w:line="259" w:lineRule="auto"/>
        <w:ind w:left="0" w:right="0" w:firstLine="0"/>
      </w:pPr>
    </w:p>
    <w:p w14:paraId="12512FA6" w14:textId="77777777" w:rsidR="00B406F0" w:rsidRDefault="00B406F0" w:rsidP="00B406F0">
      <w:pPr>
        <w:spacing w:after="0" w:line="259" w:lineRule="auto"/>
        <w:ind w:left="0" w:right="0" w:firstLine="0"/>
      </w:pPr>
    </w:p>
    <w:p w14:paraId="4F9DA4C2" w14:textId="77777777" w:rsidR="00B406F0" w:rsidRDefault="00B406F0" w:rsidP="00B406F0">
      <w:pPr>
        <w:spacing w:after="0" w:line="259" w:lineRule="auto"/>
        <w:ind w:left="0" w:right="0" w:firstLine="0"/>
      </w:pPr>
    </w:p>
    <w:p w14:paraId="6DC67BD1" w14:textId="77777777" w:rsidR="00B406F0" w:rsidRDefault="00B406F0" w:rsidP="00B406F0">
      <w:pPr>
        <w:spacing w:after="0" w:line="259" w:lineRule="auto"/>
        <w:ind w:left="0" w:right="0" w:firstLine="0"/>
      </w:pPr>
    </w:p>
    <w:p w14:paraId="7288FCDB" w14:textId="77777777" w:rsidR="00B406F0" w:rsidRDefault="00B406F0" w:rsidP="00B406F0">
      <w:pPr>
        <w:spacing w:after="0" w:line="259" w:lineRule="auto"/>
        <w:ind w:left="0" w:right="0" w:firstLine="0"/>
      </w:pPr>
    </w:p>
    <w:p w14:paraId="0C59482F" w14:textId="77777777" w:rsidR="00B406F0" w:rsidRDefault="00B406F0" w:rsidP="00B406F0">
      <w:pPr>
        <w:spacing w:after="0" w:line="259" w:lineRule="auto"/>
        <w:ind w:left="0" w:right="0" w:firstLine="0"/>
      </w:pPr>
    </w:p>
    <w:p w14:paraId="5832F8D5" w14:textId="77777777" w:rsidR="00B406F0" w:rsidRDefault="00B406F0" w:rsidP="00B406F0">
      <w:pPr>
        <w:spacing w:after="0" w:line="259" w:lineRule="auto"/>
        <w:ind w:left="0" w:right="0" w:firstLine="0"/>
      </w:pPr>
    </w:p>
    <w:p w14:paraId="3680E157" w14:textId="77777777" w:rsidR="00B406F0" w:rsidRDefault="00B406F0" w:rsidP="00B406F0">
      <w:pPr>
        <w:spacing w:after="0" w:line="259" w:lineRule="auto"/>
        <w:ind w:left="0" w:right="0" w:firstLine="0"/>
      </w:pPr>
    </w:p>
    <w:p w14:paraId="095197E8" w14:textId="77777777" w:rsidR="00B406F0" w:rsidRDefault="00B406F0" w:rsidP="00B406F0">
      <w:pPr>
        <w:spacing w:after="0" w:line="259" w:lineRule="auto"/>
        <w:ind w:left="0" w:right="0" w:firstLine="0"/>
      </w:pPr>
    </w:p>
    <w:p w14:paraId="1A3D55D5" w14:textId="77777777" w:rsidR="00B406F0" w:rsidRDefault="00B406F0" w:rsidP="00B406F0">
      <w:pPr>
        <w:spacing w:after="0" w:line="259" w:lineRule="auto"/>
        <w:ind w:left="0" w:right="0" w:firstLine="0"/>
      </w:pPr>
    </w:p>
    <w:p w14:paraId="3E1288D9" w14:textId="77777777" w:rsidR="00B406F0" w:rsidRDefault="00B406F0" w:rsidP="00B406F0">
      <w:pPr>
        <w:spacing w:after="0" w:line="259" w:lineRule="auto"/>
        <w:ind w:left="0" w:right="0" w:firstLine="0"/>
      </w:pPr>
    </w:p>
    <w:p w14:paraId="6818B6B6" w14:textId="77777777" w:rsidR="00B406F0" w:rsidRDefault="00B406F0" w:rsidP="00B406F0">
      <w:pPr>
        <w:spacing w:after="0" w:line="259" w:lineRule="auto"/>
        <w:ind w:left="0" w:right="0" w:firstLine="0"/>
      </w:pPr>
    </w:p>
    <w:p w14:paraId="172641B5" w14:textId="77777777" w:rsidR="00B406F0" w:rsidRDefault="00B406F0" w:rsidP="00B406F0">
      <w:pPr>
        <w:spacing w:after="0" w:line="259" w:lineRule="auto"/>
        <w:ind w:left="0" w:right="0" w:firstLine="0"/>
      </w:pPr>
    </w:p>
    <w:p w14:paraId="31B36B36" w14:textId="77777777" w:rsidR="00B406F0" w:rsidRDefault="00B406F0" w:rsidP="00B406F0">
      <w:pPr>
        <w:spacing w:after="0" w:line="259" w:lineRule="auto"/>
        <w:ind w:left="0" w:right="0" w:firstLine="0"/>
        <w:sectPr w:rsidR="00B406F0" w:rsidSect="00473800">
          <w:pgSz w:w="11904" w:h="16838"/>
          <w:pgMar w:top="720" w:right="720" w:bottom="720" w:left="720" w:header="720" w:footer="720" w:gutter="0"/>
          <w:cols w:space="720"/>
        </w:sectPr>
      </w:pPr>
    </w:p>
    <w:tbl>
      <w:tblPr>
        <w:tblStyle w:val="TableGrid0"/>
        <w:tblpPr w:leftFromText="180" w:rightFromText="180" w:vertAnchor="page" w:horzAnchor="page" w:tblpX="1351" w:tblpY="946"/>
        <w:tblW w:w="9493" w:type="dxa"/>
        <w:tblLook w:val="04A0" w:firstRow="1" w:lastRow="0" w:firstColumn="1" w:lastColumn="0" w:noHBand="0" w:noVBand="1"/>
      </w:tblPr>
      <w:tblGrid>
        <w:gridCol w:w="2263"/>
        <w:gridCol w:w="7230"/>
      </w:tblGrid>
      <w:tr w:rsidR="00B406F0" w:rsidRPr="0019591B" w14:paraId="5C2A8386" w14:textId="77777777" w:rsidTr="00B407F5">
        <w:tc>
          <w:tcPr>
            <w:tcW w:w="9493" w:type="dxa"/>
            <w:gridSpan w:val="2"/>
          </w:tcPr>
          <w:p w14:paraId="4B24C1C5" w14:textId="77777777" w:rsidR="00B406F0" w:rsidRPr="0019591B" w:rsidRDefault="00B406F0" w:rsidP="00B407F5">
            <w:pPr>
              <w:spacing w:after="0" w:line="240" w:lineRule="auto"/>
              <w:ind w:left="0" w:right="0" w:firstLine="0"/>
              <w:jc w:val="left"/>
              <w:rPr>
                <w:rFonts w:eastAsia="Times New Roman"/>
                <w:b/>
                <w:color w:val="auto"/>
                <w:sz w:val="22"/>
                <w:lang w:val="en-US"/>
              </w:rPr>
            </w:pPr>
            <w:r w:rsidRPr="0019591B">
              <w:rPr>
                <w:rFonts w:eastAsia="Times New Roman"/>
                <w:b/>
                <w:color w:val="auto"/>
                <w:sz w:val="22"/>
                <w:lang w:val="en-US"/>
              </w:rPr>
              <w:lastRenderedPageBreak/>
              <w:t>1. DEFINITIONS</w:t>
            </w:r>
          </w:p>
        </w:tc>
      </w:tr>
      <w:tr w:rsidR="00B406F0" w:rsidRPr="0019591B" w14:paraId="56C24E24" w14:textId="77777777" w:rsidTr="00B407F5">
        <w:tc>
          <w:tcPr>
            <w:tcW w:w="9493" w:type="dxa"/>
            <w:gridSpan w:val="2"/>
          </w:tcPr>
          <w:p w14:paraId="6604872A"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Unless explicitly provided in this guideline, the definitions given in SATS 1286:2011 apply.</w:t>
            </w:r>
          </w:p>
        </w:tc>
      </w:tr>
      <w:tr w:rsidR="00B406F0" w:rsidRPr="0019591B" w14:paraId="6DC1A3A8" w14:textId="77777777" w:rsidTr="00B407F5">
        <w:tc>
          <w:tcPr>
            <w:tcW w:w="9493" w:type="dxa"/>
            <w:gridSpan w:val="2"/>
          </w:tcPr>
          <w:p w14:paraId="773CACE4" w14:textId="77777777" w:rsidR="00B406F0" w:rsidRPr="0019591B" w:rsidRDefault="00B406F0" w:rsidP="00B407F5">
            <w:pPr>
              <w:spacing w:after="0" w:line="240" w:lineRule="auto"/>
              <w:ind w:left="0" w:right="0" w:firstLine="0"/>
              <w:jc w:val="left"/>
              <w:rPr>
                <w:rFonts w:eastAsia="Times New Roman"/>
                <w:b/>
                <w:color w:val="auto"/>
                <w:sz w:val="22"/>
                <w:lang w:val="en-US"/>
              </w:rPr>
            </w:pPr>
            <w:r w:rsidRPr="0019591B">
              <w:rPr>
                <w:rFonts w:eastAsia="Times New Roman"/>
                <w:b/>
                <w:color w:val="auto"/>
                <w:sz w:val="22"/>
                <w:lang w:val="en-US"/>
              </w:rPr>
              <w:t>2. GENERAL</w:t>
            </w:r>
          </w:p>
        </w:tc>
      </w:tr>
      <w:tr w:rsidR="00B406F0" w:rsidRPr="0019591B" w14:paraId="29D261CD" w14:textId="77777777" w:rsidTr="00B407F5">
        <w:tc>
          <w:tcPr>
            <w:tcW w:w="2263" w:type="dxa"/>
          </w:tcPr>
          <w:p w14:paraId="38B0558C"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2.1 Introduction</w:t>
            </w:r>
          </w:p>
        </w:tc>
        <w:tc>
          <w:tcPr>
            <w:tcW w:w="7230" w:type="dxa"/>
          </w:tcPr>
          <w:p w14:paraId="5FCEBCE4"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This guideline provides tenderers with a detailed description of how to calculate local content of products (goods, services and works) by components/material/services and enables them to keep an updated record for verification requirements as per the SATS 1286:2011 Annexure A and B. </w:t>
            </w:r>
          </w:p>
          <w:p w14:paraId="19315949"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153B12EC"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The guideline consists of two parts, namely: </w:t>
            </w:r>
          </w:p>
          <w:p w14:paraId="1651B391"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sym w:font="Symbol" w:char="F0B7"/>
            </w:r>
            <w:r w:rsidRPr="0019591B">
              <w:rPr>
                <w:rFonts w:eastAsia="Times New Roman"/>
                <w:color w:val="auto"/>
                <w:sz w:val="18"/>
                <w:szCs w:val="18"/>
                <w:lang w:val="en-US"/>
              </w:rPr>
              <w:t xml:space="preserve"> a written guideline; and </w:t>
            </w:r>
          </w:p>
          <w:p w14:paraId="57626E42"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sym w:font="Symbol" w:char="F0B7"/>
            </w:r>
            <w:r w:rsidRPr="0019591B">
              <w:rPr>
                <w:rFonts w:eastAsia="Times New Roman"/>
                <w:color w:val="auto"/>
                <w:sz w:val="18"/>
                <w:szCs w:val="18"/>
                <w:lang w:val="en-US"/>
              </w:rPr>
              <w:t xml:space="preserve"> three declarations that must be completed: </w:t>
            </w:r>
          </w:p>
          <w:p w14:paraId="762CB6BC" w14:textId="77777777" w:rsidR="00B406F0" w:rsidRPr="0019591B" w:rsidRDefault="00B406F0" w:rsidP="00B407F5">
            <w:pPr>
              <w:spacing w:after="0" w:line="240" w:lineRule="auto"/>
              <w:ind w:left="0" w:right="0" w:hanging="141"/>
              <w:jc w:val="left"/>
              <w:rPr>
                <w:rFonts w:eastAsia="Times New Roman"/>
                <w:color w:val="auto"/>
                <w:sz w:val="18"/>
                <w:szCs w:val="18"/>
                <w:lang w:val="en-US"/>
              </w:rPr>
            </w:pPr>
            <w:r w:rsidRPr="0019591B">
              <w:rPr>
                <w:rFonts w:eastAsia="Times New Roman"/>
                <w:color w:val="auto"/>
                <w:sz w:val="18"/>
                <w:szCs w:val="18"/>
                <w:lang w:val="en-US"/>
              </w:rPr>
              <w:sym w:font="Symbol" w:char="F02D"/>
            </w:r>
            <w:r w:rsidRPr="0019591B">
              <w:rPr>
                <w:rFonts w:eastAsia="Times New Roman"/>
                <w:color w:val="auto"/>
                <w:sz w:val="18"/>
                <w:szCs w:val="18"/>
                <w:lang w:val="en-US"/>
              </w:rPr>
              <w:t xml:space="preserve"> Declaration C: “Local Content Declaration – Summary Schedule” (see Annexure C); </w:t>
            </w:r>
          </w:p>
          <w:p w14:paraId="2C6B458E" w14:textId="77777777" w:rsidR="00B406F0" w:rsidRPr="0019591B" w:rsidRDefault="00B406F0" w:rsidP="00B407F5">
            <w:pPr>
              <w:spacing w:after="0" w:line="240" w:lineRule="auto"/>
              <w:ind w:left="0" w:right="0" w:hanging="141"/>
              <w:jc w:val="left"/>
              <w:rPr>
                <w:rFonts w:eastAsia="Times New Roman"/>
                <w:color w:val="auto"/>
                <w:sz w:val="18"/>
                <w:szCs w:val="18"/>
                <w:lang w:val="en-US"/>
              </w:rPr>
            </w:pPr>
            <w:r w:rsidRPr="0019591B">
              <w:rPr>
                <w:rFonts w:eastAsia="Times New Roman"/>
                <w:color w:val="auto"/>
                <w:sz w:val="18"/>
                <w:szCs w:val="18"/>
                <w:lang w:val="en-US"/>
              </w:rPr>
              <w:sym w:font="Symbol" w:char="F02D"/>
            </w:r>
            <w:r w:rsidRPr="0019591B">
              <w:rPr>
                <w:rFonts w:eastAsia="Times New Roman"/>
                <w:color w:val="auto"/>
                <w:sz w:val="18"/>
                <w:szCs w:val="18"/>
                <w:lang w:val="en-US"/>
              </w:rPr>
              <w:t xml:space="preserve"> Declaration D: “Imported Content Declaration – Supporting Schedule to Annex C” (see Annexure D); and </w:t>
            </w:r>
          </w:p>
          <w:p w14:paraId="2A582AC9" w14:textId="77777777" w:rsidR="00B406F0" w:rsidRPr="0019591B" w:rsidRDefault="00B406F0" w:rsidP="00B407F5">
            <w:pPr>
              <w:spacing w:after="0" w:line="240" w:lineRule="auto"/>
              <w:ind w:left="0" w:right="0" w:hanging="141"/>
              <w:jc w:val="left"/>
              <w:rPr>
                <w:rFonts w:eastAsia="Times New Roman"/>
                <w:color w:val="auto"/>
                <w:sz w:val="18"/>
                <w:szCs w:val="18"/>
                <w:lang w:val="en-US"/>
              </w:rPr>
            </w:pPr>
            <w:r w:rsidRPr="0019591B">
              <w:rPr>
                <w:rFonts w:eastAsia="Times New Roman"/>
                <w:color w:val="auto"/>
                <w:sz w:val="18"/>
                <w:szCs w:val="18"/>
                <w:lang w:val="en-US"/>
              </w:rPr>
              <w:sym w:font="Symbol" w:char="F02D"/>
            </w:r>
            <w:r w:rsidRPr="0019591B">
              <w:rPr>
                <w:rFonts w:eastAsia="Times New Roman"/>
                <w:color w:val="auto"/>
                <w:sz w:val="18"/>
                <w:szCs w:val="18"/>
                <w:lang w:val="en-US"/>
              </w:rPr>
              <w:t xml:space="preserve"> Declaration E: “Local Content Declaration – Supporting Schedule to Annex C” (see Annexure E). </w:t>
            </w:r>
          </w:p>
          <w:p w14:paraId="136E1E77"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02936C9D"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The guidelines and declarations should be used by tenderers when preparing a tender. A tenderer must complete Declarations D and E, and consolidate the information on Declaration C. </w:t>
            </w:r>
          </w:p>
          <w:p w14:paraId="6CBA6B0B"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46A9850D"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Annexure C must be submitted with the tender by the closing date and time as determined by the Tender Authority. The Tender Authority reserves the right to request that Declarations D and E also be submitted. </w:t>
            </w:r>
          </w:p>
          <w:p w14:paraId="70621E75"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7F376D6E"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If the tender is successful, the tenderer must continuously update Declarations C, D and E with actual values for the duration of the contract. </w:t>
            </w:r>
          </w:p>
          <w:p w14:paraId="0C6E09C7"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7479D1A9"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NOTE: </w:t>
            </w:r>
          </w:p>
          <w:p w14:paraId="006D2D58"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Annexure A is a note to the purchaser in SATS 1286:2011; and </w:t>
            </w:r>
          </w:p>
          <w:p w14:paraId="777140A3"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Annexure B is the Local Content Declaration IN SATS 1286:2011.</w:t>
            </w:r>
          </w:p>
          <w:p w14:paraId="4EC9ABD8"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tc>
      </w:tr>
      <w:tr w:rsidR="00B406F0" w:rsidRPr="0019591B" w14:paraId="7F8426DA" w14:textId="77777777" w:rsidTr="00B407F5">
        <w:tc>
          <w:tcPr>
            <w:tcW w:w="2263" w:type="dxa"/>
          </w:tcPr>
          <w:p w14:paraId="06FEB145"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2.2 What is local content</w:t>
            </w:r>
          </w:p>
        </w:tc>
        <w:tc>
          <w:tcPr>
            <w:tcW w:w="7230" w:type="dxa"/>
          </w:tcPr>
          <w:p w14:paraId="73E35597"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According to SATS 1286:2011, the local content of a product is the tender price less the value of imported content, expressed as a percentage. It is, therefore, necessary to first compute the imported value of a product to determine the local content of a product.</w:t>
            </w:r>
          </w:p>
          <w:p w14:paraId="73578487"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tc>
      </w:tr>
      <w:tr w:rsidR="00B406F0" w:rsidRPr="0019591B" w14:paraId="56BCD6F8" w14:textId="77777777" w:rsidTr="00B407F5">
        <w:tc>
          <w:tcPr>
            <w:tcW w:w="2263" w:type="dxa"/>
          </w:tcPr>
          <w:p w14:paraId="0BD3641F"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2.3 Categories: Imported and Local Content</w:t>
            </w:r>
          </w:p>
        </w:tc>
        <w:tc>
          <w:tcPr>
            <w:tcW w:w="7230" w:type="dxa"/>
          </w:tcPr>
          <w:p w14:paraId="47B4B488"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The tenderer must differentiate between imported content and local content. </w:t>
            </w:r>
          </w:p>
          <w:p w14:paraId="7A7E92E1"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64D5BAE5"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Imported content of a product by components/material/services is separated into two categories, namely: </w:t>
            </w:r>
          </w:p>
          <w:p w14:paraId="766FD874"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sym w:font="Symbol" w:char="F0B7"/>
            </w:r>
            <w:r w:rsidRPr="0019591B">
              <w:rPr>
                <w:rFonts w:eastAsia="Times New Roman"/>
                <w:color w:val="auto"/>
                <w:sz w:val="18"/>
                <w:szCs w:val="18"/>
                <w:lang w:val="en-US"/>
              </w:rPr>
              <w:t xml:space="preserve"> products imported directly by the tenderer; and </w:t>
            </w:r>
          </w:p>
          <w:p w14:paraId="3BCFBE3F"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sym w:font="Symbol" w:char="F0B7"/>
            </w:r>
            <w:r w:rsidRPr="0019591B">
              <w:rPr>
                <w:rFonts w:eastAsia="Times New Roman"/>
                <w:color w:val="auto"/>
                <w:sz w:val="18"/>
                <w:szCs w:val="18"/>
                <w:lang w:val="en-US"/>
              </w:rPr>
              <w:t xml:space="preserve"> products imported by a third party and supplied to the tenderer.</w:t>
            </w:r>
          </w:p>
          <w:p w14:paraId="2BC24424"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tc>
      </w:tr>
      <w:tr w:rsidR="00B406F0" w:rsidRPr="0019591B" w14:paraId="5EF255DB" w14:textId="77777777" w:rsidTr="00B407F5">
        <w:tc>
          <w:tcPr>
            <w:tcW w:w="2263" w:type="dxa"/>
          </w:tcPr>
          <w:p w14:paraId="258FC349"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2.3.1. Imported Content</w:t>
            </w:r>
          </w:p>
        </w:tc>
        <w:tc>
          <w:tcPr>
            <w:tcW w:w="7230" w:type="dxa"/>
          </w:tcPr>
          <w:p w14:paraId="17437D2C"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Identify the imported content, if any, by value for products by component/material/services. In the case of components/materials/services sourced from a South African manufacturer, agent, supplier or subcontractor (i.e. third party), obtain that information and Declaration D from the third party. </w:t>
            </w:r>
          </w:p>
          <w:p w14:paraId="1325B690"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28D960EB"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Calculate the imported content of components/materials/services to be used in the manufacture of the total quantity of the products for which the tender is to be submitted. </w:t>
            </w:r>
          </w:p>
          <w:p w14:paraId="3667F076"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4C80B795"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As stated in clause 3.2.4 of SATS 1286:2011: “If information on the origin of components, parts or materials is not available, it will be deemed to be imported content.” </w:t>
            </w:r>
          </w:p>
          <w:p w14:paraId="010FAB5F"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512DFFA0"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2.3.1.1. Imported directly by the tenderer: </w:t>
            </w:r>
          </w:p>
          <w:p w14:paraId="6CB48C18"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656F5A65"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When the tenderer import products directly, the onus is on the tenderer to provide evidence of any components/materials/services that were procured from a non-domestic source. The evidence should be verifiable and pertain to the tender as a whole. Typical evidence will include commercial invoices, bills of entry, etc. </w:t>
            </w:r>
          </w:p>
          <w:p w14:paraId="7BEBC142"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1E6208C0"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When the tenderer procures imported services such as project management, design, testing, marketing, </w:t>
            </w:r>
            <w:proofErr w:type="spellStart"/>
            <w:r w:rsidRPr="0019591B">
              <w:rPr>
                <w:rFonts w:eastAsia="Times New Roman"/>
                <w:color w:val="auto"/>
                <w:sz w:val="18"/>
                <w:szCs w:val="18"/>
                <w:lang w:val="en-US"/>
              </w:rPr>
              <w:t>etc</w:t>
            </w:r>
            <w:proofErr w:type="spellEnd"/>
            <w:r w:rsidRPr="0019591B">
              <w:rPr>
                <w:rFonts w:eastAsia="Times New Roman"/>
                <w:color w:val="auto"/>
                <w:sz w:val="18"/>
                <w:szCs w:val="18"/>
                <w:lang w:val="en-US"/>
              </w:rPr>
              <w:t xml:space="preserve"> and makes royalty and lease payments, such payments relating to the tender must be included when calculating imported content. </w:t>
            </w:r>
          </w:p>
          <w:p w14:paraId="31F66652"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54C036F2"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2.3.1.2. Imported by a third party and supplied to the tenderer: </w:t>
            </w:r>
          </w:p>
          <w:p w14:paraId="6D08D5FA"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0705BF86"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When the tenderer supplies components/material/services that are imported by any third party (for example, a domestic manufacturer, agent, supplier or subcontractor in the supply chain), the onus is on the tenderer to obtain verifiable evidence from the third party. </w:t>
            </w:r>
          </w:p>
          <w:p w14:paraId="02913A25"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18705557"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The tenderer must obtain Declaration D from all third parties for the related tender. The third party must be requested by the tenderer to continuously update Declaration D. Typical evidence of imported content will include commercial invoices, bills of entry etc.</w:t>
            </w:r>
          </w:p>
          <w:p w14:paraId="2886B16B"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525112F0"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When a third party procures imported services such as project management, design, testing, marketing etc. and makes royalty and lease payments, such payments relating to the tender must be included when calculating imported content. </w:t>
            </w:r>
          </w:p>
          <w:p w14:paraId="0B505C74"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24F78AC2"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2.3.1.3. Exempt Imported Content: </w:t>
            </w:r>
          </w:p>
          <w:p w14:paraId="47930C4B"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6F4B6E96"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Exemptions, if any, are granted by the Department of Trade and Industry (the </w:t>
            </w:r>
            <w:proofErr w:type="spellStart"/>
            <w:r w:rsidRPr="0019591B">
              <w:rPr>
                <w:rFonts w:eastAsia="Times New Roman"/>
                <w:color w:val="auto"/>
                <w:sz w:val="18"/>
                <w:szCs w:val="18"/>
                <w:lang w:val="en-US"/>
              </w:rPr>
              <w:t>dti</w:t>
            </w:r>
            <w:proofErr w:type="spellEnd"/>
            <w:r w:rsidRPr="0019591B">
              <w:rPr>
                <w:rFonts w:eastAsia="Times New Roman"/>
                <w:color w:val="auto"/>
                <w:sz w:val="18"/>
                <w:szCs w:val="18"/>
                <w:lang w:val="en-US"/>
              </w:rPr>
              <w:t>). Evidence of the exemptions must be provided and included in Annexure D.</w:t>
            </w:r>
          </w:p>
          <w:p w14:paraId="3BDE6C6D"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tc>
      </w:tr>
      <w:tr w:rsidR="00B406F0" w:rsidRPr="0019591B" w14:paraId="5E85CADD" w14:textId="77777777" w:rsidTr="00B407F5">
        <w:tc>
          <w:tcPr>
            <w:tcW w:w="2263" w:type="dxa"/>
          </w:tcPr>
          <w:p w14:paraId="11D49E9C"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lastRenderedPageBreak/>
              <w:t>2.3.2. Local Content</w:t>
            </w:r>
          </w:p>
        </w:tc>
        <w:tc>
          <w:tcPr>
            <w:tcW w:w="7230" w:type="dxa"/>
          </w:tcPr>
          <w:p w14:paraId="24D5774D"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Identify and calculate the local content, by value for products by components/materials/services to be used in the manufacture of the total quantity of the products.</w:t>
            </w:r>
          </w:p>
          <w:p w14:paraId="2C4E9A64"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tc>
      </w:tr>
      <w:tr w:rsidR="00B406F0" w:rsidRPr="0019591B" w14:paraId="02A259B4" w14:textId="77777777" w:rsidTr="00B407F5">
        <w:tc>
          <w:tcPr>
            <w:tcW w:w="9493" w:type="dxa"/>
            <w:gridSpan w:val="2"/>
          </w:tcPr>
          <w:p w14:paraId="4DC466A3" w14:textId="77777777" w:rsidR="00B406F0" w:rsidRPr="0019591B" w:rsidRDefault="00B406F0" w:rsidP="00B407F5">
            <w:pPr>
              <w:spacing w:after="0" w:line="240" w:lineRule="auto"/>
              <w:ind w:left="0" w:right="0" w:firstLine="0"/>
              <w:jc w:val="left"/>
              <w:rPr>
                <w:rFonts w:eastAsia="Times New Roman"/>
                <w:b/>
                <w:color w:val="auto"/>
                <w:sz w:val="22"/>
                <w:lang w:val="en-US"/>
              </w:rPr>
            </w:pPr>
            <w:r w:rsidRPr="0019591B">
              <w:rPr>
                <w:rFonts w:eastAsia="Times New Roman"/>
                <w:b/>
                <w:color w:val="auto"/>
                <w:sz w:val="22"/>
                <w:lang w:val="en-US"/>
              </w:rPr>
              <w:t>3. ANNEXURE C</w:t>
            </w:r>
          </w:p>
        </w:tc>
      </w:tr>
      <w:tr w:rsidR="00B406F0" w:rsidRPr="0019591B" w14:paraId="3F74C1B5" w14:textId="77777777" w:rsidTr="00B407F5">
        <w:tc>
          <w:tcPr>
            <w:tcW w:w="2263" w:type="dxa"/>
          </w:tcPr>
          <w:p w14:paraId="295803BE"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3.1. Guidelines for completing Annexure C: Local Content Declaration – Summary Schedule</w:t>
            </w:r>
          </w:p>
        </w:tc>
        <w:tc>
          <w:tcPr>
            <w:tcW w:w="7230" w:type="dxa"/>
          </w:tcPr>
          <w:p w14:paraId="30945017"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Note: The paragraph numbers correspond to the numbers in Annexure C. </w:t>
            </w:r>
          </w:p>
          <w:p w14:paraId="44D15873"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p>
          <w:p w14:paraId="2E3B024E"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C1. Tender Number </w:t>
            </w:r>
          </w:p>
          <w:p w14:paraId="28D42B9A"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Supply the tender number that is specified on the specific tender documentation. </w:t>
            </w:r>
          </w:p>
          <w:p w14:paraId="6E996E70"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p>
          <w:p w14:paraId="0F2EA112"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C2. Tender description </w:t>
            </w:r>
          </w:p>
          <w:p w14:paraId="0AE5F60D"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Supply the tender description that is specified on the specific tender documentation. </w:t>
            </w:r>
          </w:p>
          <w:p w14:paraId="331D0147"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p>
          <w:p w14:paraId="7AC6CF3D"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C3. Designated products </w:t>
            </w:r>
          </w:p>
          <w:p w14:paraId="38095E2F"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Supply the details of the products that are designated in terms of this tender (i.e. buses). </w:t>
            </w:r>
          </w:p>
          <w:p w14:paraId="5A6EF0D6"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p>
          <w:p w14:paraId="6D1A31AF"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C4. Tender Authority </w:t>
            </w:r>
          </w:p>
          <w:p w14:paraId="20F0EEA7"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Supply the name of the tender authority. </w:t>
            </w:r>
          </w:p>
          <w:p w14:paraId="56003BAF"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p>
          <w:p w14:paraId="61FE7932"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C5. Tendering Entity name</w:t>
            </w:r>
          </w:p>
          <w:p w14:paraId="7A7C5E15"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tendering entity name (for example, Unibody Bus Builders (Pty) Ltd). </w:t>
            </w:r>
          </w:p>
          <w:p w14:paraId="1032538D"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p>
          <w:p w14:paraId="75BC0EE1"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C6. Tender Exchange Rate </w:t>
            </w:r>
          </w:p>
          <w:p w14:paraId="4A93B297"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exchange rate used for this tender, as per the Standard Bidding Document (SBD) and Municipal Bidding Document (MBD) 6.2. </w:t>
            </w:r>
          </w:p>
          <w:p w14:paraId="1F373794"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p>
          <w:p w14:paraId="245BF1BF"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C7. Specified local content % </w:t>
            </w:r>
          </w:p>
          <w:p w14:paraId="76560313"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specified minimum local content requirement for the tender (i.e. 80%), as per the Standard Bidding Document (SBD) and Municipal Bidding Document (MDB) 6.2. </w:t>
            </w:r>
          </w:p>
          <w:p w14:paraId="5CC0F62C"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p>
          <w:p w14:paraId="71B0E301"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C8. Tender item number </w:t>
            </w:r>
          </w:p>
          <w:p w14:paraId="2A018238"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tender item number(s) of the products that have a local content requirement as per the tender specification. </w:t>
            </w:r>
          </w:p>
          <w:p w14:paraId="16ED64B4"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p>
          <w:p w14:paraId="2C3D165F"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p>
          <w:p w14:paraId="3E901134"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C9. List of items </w:t>
            </w:r>
          </w:p>
          <w:p w14:paraId="37F0D7CD"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a list of the item(s) corresponding with the tender item number. This may be a short description or a brand name. </w:t>
            </w:r>
          </w:p>
          <w:p w14:paraId="2D939A22"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p>
          <w:p w14:paraId="128CC8D8" w14:textId="77777777" w:rsidR="00B406F0" w:rsidRPr="0019591B" w:rsidRDefault="00B406F0" w:rsidP="00BA643C">
            <w:pPr>
              <w:spacing w:after="0" w:line="240" w:lineRule="auto"/>
              <w:ind w:left="0" w:right="0" w:firstLine="0"/>
              <w:jc w:val="left"/>
              <w:rPr>
                <w:rFonts w:eastAsia="Times New Roman"/>
                <w:b/>
                <w:color w:val="auto"/>
                <w:sz w:val="18"/>
                <w:szCs w:val="18"/>
                <w:u w:val="single"/>
                <w:lang w:val="en-US"/>
              </w:rPr>
            </w:pPr>
            <w:r w:rsidRPr="0019591B">
              <w:rPr>
                <w:rFonts w:eastAsia="Times New Roman"/>
                <w:b/>
                <w:color w:val="auto"/>
                <w:sz w:val="18"/>
                <w:szCs w:val="18"/>
                <w:u w:val="single"/>
                <w:lang w:val="en-US"/>
              </w:rPr>
              <w:t xml:space="preserve">Calculation of local content </w:t>
            </w:r>
          </w:p>
          <w:p w14:paraId="3E01CCAD"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p>
          <w:p w14:paraId="6615EA41"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C10. Tender price </w:t>
            </w:r>
          </w:p>
          <w:p w14:paraId="71C89E8B"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unit tender price of each item excluding VAT. </w:t>
            </w:r>
          </w:p>
          <w:p w14:paraId="38774005"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p>
          <w:p w14:paraId="51DFCDAB"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C11. Exempted imported content </w:t>
            </w:r>
          </w:p>
          <w:p w14:paraId="11E1E866"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ZAR value of the exempted imported content for each item, if applicable. These value(s) must correspond with the value(s) of column D16 on Annexure D. </w:t>
            </w:r>
          </w:p>
          <w:p w14:paraId="229D4B47"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p>
          <w:p w14:paraId="075D9B71"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lastRenderedPageBreak/>
              <w:t xml:space="preserve">C12. Tender value net of exempted imported content </w:t>
            </w:r>
          </w:p>
          <w:p w14:paraId="2D20FDD1"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net tender value of the item, if applicable, by deducting the exempted imported content (C11) from the tender price (C10). </w:t>
            </w:r>
          </w:p>
          <w:p w14:paraId="65B60481"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p>
          <w:p w14:paraId="12D7B0F1"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C13. Imported value </w:t>
            </w:r>
          </w:p>
          <w:p w14:paraId="77ABCC7D"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ZAR value of the items’ imported content. </w:t>
            </w:r>
          </w:p>
          <w:p w14:paraId="14D0C76E"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p>
          <w:p w14:paraId="287F8FB8"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C14. Local value </w:t>
            </w:r>
          </w:p>
          <w:p w14:paraId="40B947A2"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local value of the item by deducting the Imported value (C13) from the net tender value (C12). </w:t>
            </w:r>
          </w:p>
          <w:p w14:paraId="1EFDD7C3"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p>
          <w:p w14:paraId="0B4B1960"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C15. Local content percentage (per item) </w:t>
            </w:r>
          </w:p>
          <w:p w14:paraId="5B1940EE"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local content percentage of the item(s) by dividing the local value (C14) by the net tender value (C12) as per the local content formula in SATS 1286. </w:t>
            </w:r>
          </w:p>
          <w:p w14:paraId="72DCC81E"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p>
          <w:p w14:paraId="1AF6290D" w14:textId="77777777" w:rsidR="00B406F0" w:rsidRPr="0019591B" w:rsidRDefault="00B406F0" w:rsidP="00BA643C">
            <w:pPr>
              <w:spacing w:after="0" w:line="240" w:lineRule="auto"/>
              <w:ind w:left="0" w:right="0" w:firstLine="0"/>
              <w:jc w:val="left"/>
              <w:rPr>
                <w:rFonts w:eastAsia="Times New Roman"/>
                <w:b/>
                <w:color w:val="auto"/>
                <w:sz w:val="18"/>
                <w:szCs w:val="18"/>
                <w:u w:val="single"/>
                <w:lang w:val="en-US"/>
              </w:rPr>
            </w:pPr>
            <w:r w:rsidRPr="0019591B">
              <w:rPr>
                <w:rFonts w:eastAsia="Times New Roman"/>
                <w:b/>
                <w:color w:val="auto"/>
                <w:sz w:val="18"/>
                <w:szCs w:val="18"/>
                <w:u w:val="single"/>
                <w:lang w:val="en-US"/>
              </w:rPr>
              <w:t xml:space="preserve">Tender Summary </w:t>
            </w:r>
          </w:p>
          <w:p w14:paraId="70919ED4"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p>
          <w:p w14:paraId="1D871351"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C16. Tender quantity </w:t>
            </w:r>
          </w:p>
          <w:p w14:paraId="61FCDE45"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tender quantity for each item number as per the tender specification. </w:t>
            </w:r>
          </w:p>
          <w:p w14:paraId="3CE7E0B9"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p>
          <w:p w14:paraId="26A4E303"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C17. Total tender value </w:t>
            </w:r>
          </w:p>
          <w:p w14:paraId="1EA5C0B6"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total tender value by multiplying the tender quantity (C16) by the tender price (C10). </w:t>
            </w:r>
          </w:p>
          <w:p w14:paraId="57DEB8B1"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p>
          <w:p w14:paraId="16604F72"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C18. Total exempted imported content </w:t>
            </w:r>
          </w:p>
          <w:p w14:paraId="07D48689"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total exempted imported content by multiplying the tender quantity (C16) by the exempted imported content (C11). These values must correspond with the values of column D18 on Annexure D. </w:t>
            </w:r>
          </w:p>
          <w:p w14:paraId="7F39D922"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p>
          <w:p w14:paraId="694BE35D"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C19. Total imported content </w:t>
            </w:r>
          </w:p>
          <w:p w14:paraId="1F5E43EC"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total imported content of each item by multiplying the tender quantity (C16) by the imported value (C13). </w:t>
            </w:r>
          </w:p>
          <w:p w14:paraId="7E60861A"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p>
          <w:p w14:paraId="58059DB0"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C20. Total tender value </w:t>
            </w:r>
          </w:p>
          <w:p w14:paraId="6A7F47B8"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Total tender value is the sum of the values in column C17. </w:t>
            </w:r>
          </w:p>
          <w:p w14:paraId="2FEF556E"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p>
          <w:p w14:paraId="0BAD32E8"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C21. Total exempted imported content </w:t>
            </w:r>
          </w:p>
          <w:p w14:paraId="0E86AEDF"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Total exempted imported content is the sum of the values in column C18. This value must correspond with the value of D19 on Annexure D. </w:t>
            </w:r>
          </w:p>
          <w:p w14:paraId="5FEF6A84"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p>
          <w:p w14:paraId="7ED62B0F"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C22. Total tender value net of exempted imported content </w:t>
            </w:r>
          </w:p>
          <w:p w14:paraId="793EC7DF"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The total tender value net of exempt imported content is the total tender value (C20) less the total exempted imported content (C21). </w:t>
            </w:r>
          </w:p>
          <w:p w14:paraId="7886A5BA"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p>
          <w:p w14:paraId="6090CA2D"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C23. Total imported content </w:t>
            </w:r>
          </w:p>
          <w:p w14:paraId="2DA9190F"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Total imported content is the sum of the values in column C19. This value must correspond with the value of D53 on Annexure D. </w:t>
            </w:r>
          </w:p>
          <w:p w14:paraId="4B331FD4"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p>
          <w:p w14:paraId="0358D785"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C24. Total local content </w:t>
            </w:r>
          </w:p>
          <w:p w14:paraId="0250B215"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Total local content is the total tender value net of exempted imported content (C22) less the total imported content (C23). This value must correspond with the value of E13 on Annexure E. </w:t>
            </w:r>
          </w:p>
          <w:p w14:paraId="6CCC7BE9"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p>
          <w:p w14:paraId="7BBA80E5"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C25. Average local content percentage of tender </w:t>
            </w:r>
          </w:p>
          <w:p w14:paraId="3CEFCDA6"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The average local content percentage of tender is calculated by dividing total local content (C24) by the total tender value net of exempted imported content (C22).</w:t>
            </w:r>
          </w:p>
          <w:p w14:paraId="56B127E7" w14:textId="77777777" w:rsidR="00B406F0" w:rsidRDefault="00B406F0" w:rsidP="00BA643C">
            <w:pPr>
              <w:spacing w:after="0" w:line="240" w:lineRule="auto"/>
              <w:ind w:left="0" w:right="0" w:firstLine="0"/>
              <w:jc w:val="left"/>
              <w:rPr>
                <w:rFonts w:eastAsia="Times New Roman"/>
                <w:color w:val="auto"/>
                <w:sz w:val="18"/>
                <w:szCs w:val="18"/>
                <w:lang w:val="en-US"/>
              </w:rPr>
            </w:pPr>
          </w:p>
          <w:p w14:paraId="6554B783" w14:textId="77777777" w:rsidR="00B406F0" w:rsidRDefault="00B406F0" w:rsidP="00BA643C">
            <w:pPr>
              <w:spacing w:after="0" w:line="240" w:lineRule="auto"/>
              <w:ind w:left="0" w:right="0" w:firstLine="0"/>
              <w:jc w:val="left"/>
              <w:rPr>
                <w:rFonts w:eastAsia="Times New Roman"/>
                <w:color w:val="auto"/>
                <w:sz w:val="18"/>
                <w:szCs w:val="18"/>
                <w:lang w:val="en-US"/>
              </w:rPr>
            </w:pPr>
          </w:p>
          <w:p w14:paraId="7E10FA52" w14:textId="77777777" w:rsidR="00B406F0" w:rsidRDefault="00B406F0" w:rsidP="00BA643C">
            <w:pPr>
              <w:spacing w:after="0" w:line="240" w:lineRule="auto"/>
              <w:ind w:left="0" w:right="0" w:firstLine="0"/>
              <w:jc w:val="left"/>
              <w:rPr>
                <w:rFonts w:eastAsia="Times New Roman"/>
                <w:color w:val="auto"/>
                <w:sz w:val="18"/>
                <w:szCs w:val="18"/>
                <w:lang w:val="en-US"/>
              </w:rPr>
            </w:pPr>
          </w:p>
          <w:p w14:paraId="6C6024E8" w14:textId="77777777" w:rsidR="00B406F0" w:rsidRPr="0019591B" w:rsidRDefault="00B406F0" w:rsidP="00BA643C">
            <w:pPr>
              <w:spacing w:after="0" w:line="240" w:lineRule="auto"/>
              <w:ind w:left="0" w:right="0" w:firstLine="0"/>
              <w:jc w:val="left"/>
              <w:rPr>
                <w:rFonts w:eastAsia="Times New Roman"/>
                <w:color w:val="auto"/>
                <w:sz w:val="18"/>
                <w:szCs w:val="18"/>
                <w:lang w:val="en-US"/>
              </w:rPr>
            </w:pPr>
          </w:p>
        </w:tc>
      </w:tr>
      <w:tr w:rsidR="00B406F0" w:rsidRPr="0019591B" w14:paraId="694F3357" w14:textId="77777777" w:rsidTr="00B407F5">
        <w:tc>
          <w:tcPr>
            <w:tcW w:w="9493" w:type="dxa"/>
            <w:gridSpan w:val="2"/>
          </w:tcPr>
          <w:p w14:paraId="7D38061B" w14:textId="77777777" w:rsidR="00B406F0" w:rsidRPr="0019591B" w:rsidRDefault="00B406F0" w:rsidP="00B407F5">
            <w:pPr>
              <w:spacing w:after="0" w:line="240" w:lineRule="auto"/>
              <w:ind w:left="0" w:right="0" w:firstLine="0"/>
              <w:jc w:val="left"/>
              <w:rPr>
                <w:rFonts w:eastAsia="Times New Roman"/>
                <w:b/>
                <w:color w:val="auto"/>
                <w:sz w:val="22"/>
                <w:lang w:val="en-US"/>
              </w:rPr>
            </w:pPr>
            <w:r w:rsidRPr="0019591B">
              <w:rPr>
                <w:rFonts w:eastAsia="Times New Roman"/>
                <w:b/>
                <w:color w:val="auto"/>
                <w:sz w:val="22"/>
                <w:lang w:val="en-US"/>
              </w:rPr>
              <w:lastRenderedPageBreak/>
              <w:t>4. ANNEXURE D</w:t>
            </w:r>
          </w:p>
        </w:tc>
      </w:tr>
      <w:tr w:rsidR="00B406F0" w:rsidRPr="0019591B" w14:paraId="1A66CE89" w14:textId="77777777" w:rsidTr="00B407F5">
        <w:tc>
          <w:tcPr>
            <w:tcW w:w="2263" w:type="dxa"/>
          </w:tcPr>
          <w:p w14:paraId="1E71826D"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4.1. Guidelines for completing Annexure D: “Imported Content Declaration – Supporting Schedule to Annexure C”</w:t>
            </w:r>
          </w:p>
        </w:tc>
        <w:tc>
          <w:tcPr>
            <w:tcW w:w="7230" w:type="dxa"/>
          </w:tcPr>
          <w:p w14:paraId="03A53FB5"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Note: The paragraph numbers correspond to the numbers in Annexure D. </w:t>
            </w:r>
          </w:p>
          <w:p w14:paraId="7589A764"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3CE7A0B6"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D1. Tender number </w:t>
            </w:r>
          </w:p>
          <w:p w14:paraId="1D0D49D9"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Supply the tender number that is specified on the specific tender documentation.</w:t>
            </w:r>
          </w:p>
          <w:p w14:paraId="21D6DA9B"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4A8D3ECE"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D2. Tender description </w:t>
            </w:r>
          </w:p>
          <w:p w14:paraId="27AF3E27"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Supply the tender description that is specified on the specific tender documentation. </w:t>
            </w:r>
          </w:p>
          <w:p w14:paraId="08F0256E"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7FD89678"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D3. Designated products </w:t>
            </w:r>
          </w:p>
          <w:p w14:paraId="33116B90"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Supply the details of the products that are designated in terms of this tender (i.e. buses). </w:t>
            </w:r>
          </w:p>
          <w:p w14:paraId="3E58316E"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586D12B0"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D4. Tender authority </w:t>
            </w:r>
          </w:p>
          <w:p w14:paraId="6B72DFF2"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Supply the name of the tender authority. </w:t>
            </w:r>
          </w:p>
          <w:p w14:paraId="31064A57"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595EB628"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D5. Tendering entity name </w:t>
            </w:r>
          </w:p>
          <w:p w14:paraId="217F1278"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tendering entity name (i.e. Unibody Bus Builders (Pty) Ltd). </w:t>
            </w:r>
          </w:p>
          <w:p w14:paraId="22F45BB0"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136E3D77"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D6. Tender exchange rate </w:t>
            </w:r>
          </w:p>
          <w:p w14:paraId="0738BF7F"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exchange rate used for this tender, as per the Standard Bidding Document (SBD) and Municipal Bidding Document (MBD) 6.2. </w:t>
            </w:r>
          </w:p>
          <w:p w14:paraId="271726A2"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3E31D0DF" w14:textId="77777777" w:rsidR="00B406F0" w:rsidRPr="0019591B" w:rsidRDefault="00B406F0" w:rsidP="00B407F5">
            <w:pPr>
              <w:spacing w:after="0" w:line="240" w:lineRule="auto"/>
              <w:ind w:left="0" w:right="0" w:firstLine="0"/>
              <w:jc w:val="left"/>
              <w:rPr>
                <w:rFonts w:eastAsia="Times New Roman"/>
                <w:b/>
                <w:color w:val="auto"/>
                <w:sz w:val="18"/>
                <w:szCs w:val="18"/>
                <w:u w:val="single"/>
                <w:lang w:val="en-US"/>
              </w:rPr>
            </w:pPr>
            <w:r w:rsidRPr="0019591B">
              <w:rPr>
                <w:rFonts w:eastAsia="Times New Roman"/>
                <w:b/>
                <w:color w:val="auto"/>
                <w:sz w:val="18"/>
                <w:szCs w:val="18"/>
                <w:u w:val="single"/>
                <w:lang w:val="en-US"/>
              </w:rPr>
              <w:t xml:space="preserve">Table A. Exempted Imported Content </w:t>
            </w:r>
          </w:p>
          <w:p w14:paraId="1826C172"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21D8025D"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D7. Tender item number </w:t>
            </w:r>
          </w:p>
          <w:p w14:paraId="76DF7C5A"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tender item number(s) of the product(s) that have imported content. </w:t>
            </w:r>
          </w:p>
          <w:p w14:paraId="76B28F57"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3B31E62E"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D8. Description of imported content </w:t>
            </w:r>
          </w:p>
          <w:p w14:paraId="04584A02"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a list of the exempted imported product(s), if any, as specified in the tender. </w:t>
            </w:r>
          </w:p>
          <w:p w14:paraId="4A1BD34B"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2885B04D"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D9. Local supplier </w:t>
            </w:r>
          </w:p>
          <w:p w14:paraId="2BC93B76"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name of the local supplier(s) supplying the imported product(s). </w:t>
            </w:r>
          </w:p>
          <w:p w14:paraId="61FAEE43"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72937CB8"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D10. Overseas supplier </w:t>
            </w:r>
          </w:p>
          <w:p w14:paraId="1F248CC4"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name(s) of the overseas supplier(s) supplying the exempted imported product(s). </w:t>
            </w:r>
          </w:p>
          <w:p w14:paraId="583900A9"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1DDB3BD9"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D11. Imported value as per commercial invoice </w:t>
            </w:r>
          </w:p>
          <w:p w14:paraId="7E93AF3F"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foreign currency value of the exempted imported product(s) disclosed in the commercial invoice accepted by the South African Revenue Service (SARS). </w:t>
            </w:r>
          </w:p>
          <w:p w14:paraId="02B705AB"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42611550"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D12. Tender exchange rate </w:t>
            </w:r>
          </w:p>
          <w:p w14:paraId="217B6DA4"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exchange rate used for this tender as per the Standard Bidding Document (SBD) and Municipal Bidding Document (MBD) 6.2. </w:t>
            </w:r>
          </w:p>
          <w:p w14:paraId="1729F350"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3F680985"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D13. Local value of imports </w:t>
            </w:r>
          </w:p>
          <w:p w14:paraId="15421BC5"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Convert the value of the exempted imported content as per commercial invoice (D11) into the ZAR value by using the tender exchange rate (D12) disclosed in the tender documentation. </w:t>
            </w:r>
          </w:p>
          <w:p w14:paraId="24300FFD"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62E211F5"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D14. Freight costs to port of entry </w:t>
            </w:r>
          </w:p>
          <w:p w14:paraId="15D7D4EC"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freight costs to the South African Port of the exempted imported item. </w:t>
            </w:r>
          </w:p>
          <w:p w14:paraId="14103150"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4C4079CB"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D15. All locally incurred landing costs and duties </w:t>
            </w:r>
          </w:p>
          <w:p w14:paraId="608D2F45"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all landing costs including customs and excise duty for the exempted imported product(s) as stipulated in the SATS 1286:2011. </w:t>
            </w:r>
          </w:p>
          <w:p w14:paraId="235B51B2"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39A2F5A8"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D16. Total landed costs excl VAT </w:t>
            </w:r>
          </w:p>
          <w:p w14:paraId="3BB6F97C"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total landed costs (excluding VAT) for each item imported by adding the corresponding item values in columns D13, D14 and D15. These values must be transferred to column C11 on Annexure C. </w:t>
            </w:r>
          </w:p>
          <w:p w14:paraId="5EEAF2F4"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76777419"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D17. Tender quantity </w:t>
            </w:r>
          </w:p>
          <w:p w14:paraId="5FADCDC7"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tender quantity of the exempted imported products as per the tender specification. </w:t>
            </w:r>
          </w:p>
          <w:p w14:paraId="29BC3E4F"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35AF2F92"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D18. Exempted imported value </w:t>
            </w:r>
          </w:p>
          <w:p w14:paraId="1CC0C9D6"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imported value for each of the exempted imported product(s) by multiplying the total landed cost (excl. VAT) (D16) by the tender quantity (D17). The values in column D18 must correspond with the values of column C18 of Annexure C. </w:t>
            </w:r>
          </w:p>
          <w:p w14:paraId="2B0BC965"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7E39F96F"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D19. Total exempted imported value </w:t>
            </w:r>
          </w:p>
          <w:p w14:paraId="11231E0C"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The total exempted imported value is the sum of the values in column D18. This total must correspond with the value of C21 on Annexure C. </w:t>
            </w:r>
          </w:p>
          <w:p w14:paraId="0B447C9E" w14:textId="35C56CFB" w:rsidR="00B406F0" w:rsidRDefault="00B406F0" w:rsidP="00B407F5">
            <w:pPr>
              <w:spacing w:after="0" w:line="240" w:lineRule="auto"/>
              <w:ind w:left="0" w:right="0" w:firstLine="0"/>
              <w:jc w:val="left"/>
              <w:rPr>
                <w:rFonts w:eastAsia="Times New Roman"/>
                <w:color w:val="auto"/>
                <w:sz w:val="18"/>
                <w:szCs w:val="18"/>
                <w:lang w:val="en-US"/>
              </w:rPr>
            </w:pPr>
          </w:p>
          <w:p w14:paraId="71F29EB7" w14:textId="77777777" w:rsidR="00BA643C" w:rsidRPr="0019591B" w:rsidRDefault="00BA643C" w:rsidP="00B407F5">
            <w:pPr>
              <w:spacing w:after="0" w:line="240" w:lineRule="auto"/>
              <w:ind w:left="0" w:right="0" w:firstLine="0"/>
              <w:jc w:val="left"/>
              <w:rPr>
                <w:rFonts w:eastAsia="Times New Roman"/>
                <w:color w:val="auto"/>
                <w:sz w:val="18"/>
                <w:szCs w:val="18"/>
                <w:lang w:val="en-US"/>
              </w:rPr>
            </w:pPr>
          </w:p>
          <w:p w14:paraId="5D6D6D19" w14:textId="77777777" w:rsidR="00B406F0" w:rsidRPr="0019591B" w:rsidRDefault="00B406F0" w:rsidP="00B407F5">
            <w:pPr>
              <w:spacing w:after="0" w:line="240" w:lineRule="auto"/>
              <w:ind w:left="0" w:right="0" w:firstLine="0"/>
              <w:jc w:val="left"/>
              <w:rPr>
                <w:rFonts w:eastAsia="Times New Roman"/>
                <w:b/>
                <w:color w:val="auto"/>
                <w:sz w:val="18"/>
                <w:szCs w:val="18"/>
                <w:u w:val="single"/>
                <w:lang w:val="en-US"/>
              </w:rPr>
            </w:pPr>
            <w:r w:rsidRPr="0019591B">
              <w:rPr>
                <w:rFonts w:eastAsia="Times New Roman"/>
                <w:b/>
                <w:color w:val="auto"/>
                <w:sz w:val="18"/>
                <w:szCs w:val="18"/>
                <w:u w:val="single"/>
                <w:lang w:val="en-US"/>
              </w:rPr>
              <w:lastRenderedPageBreak/>
              <w:t xml:space="preserve">Table B. Imported Directly By Tenderer </w:t>
            </w:r>
          </w:p>
          <w:p w14:paraId="49FF3EA9"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6013A66B"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D20. Tender item numbers </w:t>
            </w:r>
          </w:p>
          <w:p w14:paraId="6CE44C95"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tender item number(s) of the product(s) that have imported content. </w:t>
            </w:r>
          </w:p>
          <w:p w14:paraId="0D5AD7AF"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7111093F"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D21. Description of imported content: </w:t>
            </w:r>
          </w:p>
          <w:p w14:paraId="359CAA54"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a list of the product(s) imported directly by tender as specified in the tender documentation. </w:t>
            </w:r>
          </w:p>
          <w:p w14:paraId="563F167B"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4D4E4ED7"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D22. Unit of measure </w:t>
            </w:r>
          </w:p>
          <w:p w14:paraId="503365FF"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unit of measure for the product(s) imported directly by the tenderer. </w:t>
            </w:r>
          </w:p>
          <w:p w14:paraId="5EDCC3F2"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565612B9"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D23. Overseas supplier </w:t>
            </w:r>
          </w:p>
          <w:p w14:paraId="3F192E0E"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name(s) of the overseas supplier(s) supplying the imported product(s). </w:t>
            </w:r>
          </w:p>
          <w:p w14:paraId="4408A9AD"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1B621C7B"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D24. Imported value as per commercial Invoice </w:t>
            </w:r>
          </w:p>
          <w:p w14:paraId="1DEB4ADD"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foreign currency value of the product(s) imported directly by tenderer disclosed in the commercial invoice accepted by the South African Revenue Service (SARS). </w:t>
            </w:r>
          </w:p>
          <w:p w14:paraId="66A3D241"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35C5FCE1"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D25. Tender rate of exchange </w:t>
            </w:r>
          </w:p>
          <w:p w14:paraId="0783017C"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exchange rate used for this tender as per the Standard Bidding Document (SBD) and Municipal Bidding Document (MBD) 6.2. </w:t>
            </w:r>
          </w:p>
          <w:p w14:paraId="47DC98EF"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74E3ED13"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D26. Local value of imports </w:t>
            </w:r>
          </w:p>
          <w:p w14:paraId="670AF374"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Convert the value of the product(s) imported directly by the tenderer as per commercial invoice (D24) into the ZAR value by using the tender exchange rate (D25) disclosed in the tender documentation. </w:t>
            </w:r>
          </w:p>
          <w:p w14:paraId="2A2A853B"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3C45E4FA"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D27. Freight costs to port of entry </w:t>
            </w:r>
          </w:p>
          <w:p w14:paraId="606E1BAB"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freight costs to the South African Port of the product(s) imported directly by the tenderer. </w:t>
            </w:r>
          </w:p>
          <w:p w14:paraId="7B284895"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537577AF"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D28. All locally incurred landing costs and duties </w:t>
            </w:r>
          </w:p>
          <w:p w14:paraId="5C7D62A4"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all landing costs including customs and excise duty for the product(s) imported directly by the tenderer as stipulated in the SATS 1286:2011. </w:t>
            </w:r>
          </w:p>
          <w:p w14:paraId="513E2743"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58750E94"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D29. Total landed costs excl VAT </w:t>
            </w:r>
          </w:p>
          <w:p w14:paraId="1DBD2A6B"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total landed costs (excluding VAT) for each item imported directly by the tenderer by adding the corresponding item values in columns D26, D27 and D28. </w:t>
            </w:r>
          </w:p>
          <w:p w14:paraId="7D111EDD"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14D9F5E1"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D30. Tender quantity </w:t>
            </w:r>
          </w:p>
          <w:p w14:paraId="08BA7A4E"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tender quantity of the product(s) imported directly by the tenderer as per the tender specification. </w:t>
            </w:r>
          </w:p>
          <w:p w14:paraId="74F2B356"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1DD6E281"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D31. Total imported value </w:t>
            </w:r>
          </w:p>
          <w:p w14:paraId="57BC36DE"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total imported value for each of the product(s) imported directly by the tenderer by multiplying the total landed cost (excl. VAT) (D29) by the tender quantity (D30). </w:t>
            </w:r>
          </w:p>
          <w:p w14:paraId="6A91D1D7"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772C1439"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D32. Total imported value by tenderer </w:t>
            </w:r>
          </w:p>
          <w:p w14:paraId="7110B6DB"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The total value of imports by the tenderer is the sum of the values in column D31. </w:t>
            </w:r>
          </w:p>
          <w:p w14:paraId="2943DBFB" w14:textId="77777777" w:rsidR="00B406F0" w:rsidRDefault="00B406F0" w:rsidP="00B407F5">
            <w:pPr>
              <w:spacing w:after="0" w:line="240" w:lineRule="auto"/>
              <w:ind w:left="0" w:right="0" w:firstLine="0"/>
              <w:jc w:val="left"/>
              <w:rPr>
                <w:rFonts w:eastAsia="Times New Roman"/>
                <w:b/>
                <w:color w:val="auto"/>
                <w:sz w:val="18"/>
                <w:szCs w:val="18"/>
                <w:u w:val="single"/>
                <w:lang w:val="en-US"/>
              </w:rPr>
            </w:pPr>
          </w:p>
          <w:p w14:paraId="2B5AFFBB" w14:textId="77777777" w:rsidR="00B406F0" w:rsidRPr="0019591B" w:rsidRDefault="00B406F0" w:rsidP="00B407F5">
            <w:pPr>
              <w:spacing w:after="0" w:line="240" w:lineRule="auto"/>
              <w:ind w:left="0" w:right="0" w:firstLine="0"/>
              <w:jc w:val="left"/>
              <w:rPr>
                <w:rFonts w:eastAsia="Times New Roman"/>
                <w:b/>
                <w:color w:val="auto"/>
                <w:sz w:val="18"/>
                <w:szCs w:val="18"/>
                <w:u w:val="single"/>
                <w:lang w:val="en-US"/>
              </w:rPr>
            </w:pPr>
          </w:p>
          <w:p w14:paraId="5D1170B7" w14:textId="77777777" w:rsidR="00B406F0" w:rsidRPr="0019591B" w:rsidRDefault="00B406F0" w:rsidP="00B407F5">
            <w:pPr>
              <w:spacing w:after="0" w:line="240" w:lineRule="auto"/>
              <w:ind w:left="0" w:right="0" w:firstLine="0"/>
              <w:jc w:val="left"/>
              <w:rPr>
                <w:rFonts w:eastAsia="Times New Roman"/>
                <w:b/>
                <w:color w:val="auto"/>
                <w:sz w:val="18"/>
                <w:szCs w:val="18"/>
                <w:u w:val="single"/>
                <w:lang w:val="en-US"/>
              </w:rPr>
            </w:pPr>
            <w:r w:rsidRPr="0019591B">
              <w:rPr>
                <w:rFonts w:eastAsia="Times New Roman"/>
                <w:b/>
                <w:color w:val="auto"/>
                <w:sz w:val="18"/>
                <w:szCs w:val="18"/>
                <w:u w:val="single"/>
                <w:lang w:val="en-US"/>
              </w:rPr>
              <w:t xml:space="preserve">Table C. Imported by Third Party and Supplied to the Tenderer </w:t>
            </w:r>
          </w:p>
          <w:p w14:paraId="011DF6C6"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7590B8AF"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D33. Description of imported content </w:t>
            </w:r>
          </w:p>
          <w:p w14:paraId="4C09F89A"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a list of the product(s) imported by the third party and supplied to the tenderer as specified in the tender documentation. </w:t>
            </w:r>
          </w:p>
          <w:p w14:paraId="35930808"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64A7FDCF"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D34. Unit of measure </w:t>
            </w:r>
          </w:p>
          <w:p w14:paraId="1BC0E56A"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unit of measure for the product(s) imported by the third party and supplied to tenderer as disclosed in the commercial invoice. </w:t>
            </w:r>
          </w:p>
          <w:p w14:paraId="522DC69C"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412923DE"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D35. Local supplier </w:t>
            </w:r>
          </w:p>
          <w:p w14:paraId="6251C347"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name of the local supplier(s) supplying the imported product(s). </w:t>
            </w:r>
          </w:p>
          <w:p w14:paraId="75BD6D81"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7F1EF195"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D36. Overseas supplier </w:t>
            </w:r>
          </w:p>
          <w:p w14:paraId="6126EDEB"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name(s) of the overseas supplier(s) supplying the imported products. </w:t>
            </w:r>
          </w:p>
          <w:p w14:paraId="2D8235E6"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p>
          <w:p w14:paraId="775A971C"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D37. Imported value as per commercial invoice </w:t>
            </w:r>
          </w:p>
          <w:p w14:paraId="69641637"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foreign currency value of the product(s) imported by the third party and supplied to the tenderer disclosed in the commercial invoice accepted by SARS. </w:t>
            </w:r>
          </w:p>
          <w:p w14:paraId="3FB51E5D"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225A9C38"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D38. Tender rate of exchange </w:t>
            </w:r>
          </w:p>
          <w:p w14:paraId="0927E04C"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exchange rate used for this tender as per the Standard Bidding Document (SBD) and Municipal Bidding Document (MBD) 6.2. </w:t>
            </w:r>
          </w:p>
          <w:p w14:paraId="59D46FD1"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45D28535"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D39. Local value of imports </w:t>
            </w:r>
          </w:p>
          <w:p w14:paraId="384D2BC1"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Convert the value of the product(s) imported by the third party as per commercial invoice (D37) into the ZAR value by using the tender exchange rate (D38) disclosed in the tender documentation. </w:t>
            </w:r>
          </w:p>
          <w:p w14:paraId="03945B5E"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6D81C6DD"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D40. Freight costs to port of entry </w:t>
            </w:r>
          </w:p>
          <w:p w14:paraId="26B70273"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freight costs to the South African Port of the product(s) imported by third party and supplied to the tenderer. </w:t>
            </w:r>
          </w:p>
          <w:p w14:paraId="55E5BA7C"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6930168A"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D41. All locally incurred landing costs and duties </w:t>
            </w:r>
          </w:p>
          <w:p w14:paraId="74DD90C2"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all landing costs including customs and excise duty for the product(s) imported by third party and supplied to the tenderer as stipulated in the SATS 1286:2011. </w:t>
            </w:r>
          </w:p>
          <w:p w14:paraId="73076081"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7D0E22C8"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D42. Total landed costs excluding VAT </w:t>
            </w:r>
          </w:p>
          <w:p w14:paraId="22593E7B"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total landed costs (excluding VAT) for each product imported by third party and supplied to the tenderer by adding the corresponding item values in columns D39, D40 and D41. </w:t>
            </w:r>
          </w:p>
          <w:p w14:paraId="54BEB6D8"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33796538"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D43. Quantity imported </w:t>
            </w:r>
          </w:p>
          <w:p w14:paraId="532CECA2"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quantity of each product(s) imported by third party and supplied to the tenderer for the tender. </w:t>
            </w:r>
          </w:p>
          <w:p w14:paraId="7D7EF424"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0A68FB7F"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D44. Total imported value </w:t>
            </w:r>
          </w:p>
          <w:p w14:paraId="7884F8B2"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total imported value of the product(s) imported by third party and supplied to the tenderer by multiplying the total landed cost (D42) by the quantity imported (D43). </w:t>
            </w:r>
          </w:p>
          <w:p w14:paraId="2045C265"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2F3F6EBD"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D45. Total imported value by third party </w:t>
            </w:r>
          </w:p>
          <w:p w14:paraId="2F881E88"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The total imported value from the third party is the sum of the values in column D44. </w:t>
            </w:r>
          </w:p>
          <w:p w14:paraId="14080107" w14:textId="77777777" w:rsidR="00B406F0" w:rsidRPr="0019591B" w:rsidRDefault="00B406F0" w:rsidP="00B407F5">
            <w:pPr>
              <w:spacing w:after="0" w:line="240" w:lineRule="auto"/>
              <w:ind w:left="0" w:right="0" w:firstLine="0"/>
              <w:jc w:val="left"/>
              <w:rPr>
                <w:rFonts w:eastAsia="Times New Roman"/>
                <w:b/>
                <w:color w:val="auto"/>
                <w:sz w:val="18"/>
                <w:szCs w:val="18"/>
                <w:u w:val="single"/>
                <w:lang w:val="en-US"/>
              </w:rPr>
            </w:pPr>
          </w:p>
          <w:p w14:paraId="121C372C" w14:textId="77777777" w:rsidR="00B406F0" w:rsidRPr="0019591B" w:rsidRDefault="00B406F0" w:rsidP="00B407F5">
            <w:pPr>
              <w:spacing w:after="0" w:line="240" w:lineRule="auto"/>
              <w:ind w:left="0" w:right="0" w:firstLine="0"/>
              <w:jc w:val="left"/>
              <w:rPr>
                <w:rFonts w:eastAsia="Times New Roman"/>
                <w:b/>
                <w:color w:val="auto"/>
                <w:sz w:val="18"/>
                <w:szCs w:val="18"/>
                <w:u w:val="single"/>
                <w:lang w:val="en-US"/>
              </w:rPr>
            </w:pPr>
            <w:r w:rsidRPr="0019591B">
              <w:rPr>
                <w:rFonts w:eastAsia="Times New Roman"/>
                <w:b/>
                <w:color w:val="auto"/>
                <w:sz w:val="18"/>
                <w:szCs w:val="18"/>
                <w:u w:val="single"/>
                <w:lang w:val="en-US"/>
              </w:rPr>
              <w:t xml:space="preserve">Table D. Other Foreign Currency Payments </w:t>
            </w:r>
          </w:p>
          <w:p w14:paraId="5F7D4D5A"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650D62A4"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D46. Type of payment </w:t>
            </w:r>
          </w:p>
          <w:p w14:paraId="4D8E0B76"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type of foreign currency payment. (i.e. royalty payment for use of patent, annual </w:t>
            </w:r>
            <w:proofErr w:type="spellStart"/>
            <w:r w:rsidRPr="0019591B">
              <w:rPr>
                <w:rFonts w:eastAsia="Times New Roman"/>
                <w:color w:val="auto"/>
                <w:sz w:val="18"/>
                <w:szCs w:val="18"/>
                <w:lang w:val="en-US"/>
              </w:rPr>
              <w:t>licence</w:t>
            </w:r>
            <w:proofErr w:type="spellEnd"/>
            <w:r w:rsidRPr="0019591B">
              <w:rPr>
                <w:rFonts w:eastAsia="Times New Roman"/>
                <w:color w:val="auto"/>
                <w:sz w:val="18"/>
                <w:szCs w:val="18"/>
                <w:lang w:val="en-US"/>
              </w:rPr>
              <w:t xml:space="preserve"> fee, </w:t>
            </w:r>
            <w:proofErr w:type="spellStart"/>
            <w:r w:rsidRPr="0019591B">
              <w:rPr>
                <w:rFonts w:eastAsia="Times New Roman"/>
                <w:color w:val="auto"/>
                <w:sz w:val="18"/>
                <w:szCs w:val="18"/>
                <w:lang w:val="en-US"/>
              </w:rPr>
              <w:t>etc</w:t>
            </w:r>
            <w:proofErr w:type="spellEnd"/>
            <w:r w:rsidRPr="0019591B">
              <w:rPr>
                <w:rFonts w:eastAsia="Times New Roman"/>
                <w:color w:val="auto"/>
                <w:sz w:val="18"/>
                <w:szCs w:val="18"/>
                <w:lang w:val="en-US"/>
              </w:rPr>
              <w:t xml:space="preserve">). </w:t>
            </w:r>
          </w:p>
          <w:p w14:paraId="5D5A9E8F"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7881B4FA"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D47. Local supplier making the payment </w:t>
            </w:r>
          </w:p>
          <w:p w14:paraId="2308E3A4"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name of the local supplier making the payment. </w:t>
            </w:r>
          </w:p>
          <w:p w14:paraId="2711D821"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729D43C0"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D48. Overseas beneficiary </w:t>
            </w:r>
          </w:p>
          <w:p w14:paraId="163D0DD2"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name of the overseas beneficiary. </w:t>
            </w:r>
          </w:p>
          <w:p w14:paraId="44AFBE69"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25288D4D"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D49. Foreign currency value paid </w:t>
            </w:r>
          </w:p>
          <w:p w14:paraId="1FC17D92"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value of the listed payment(s) in their foreign currency. </w:t>
            </w:r>
          </w:p>
          <w:p w14:paraId="5CFAFF29"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241BBFC8"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D50. Tender rate of exchange </w:t>
            </w:r>
          </w:p>
          <w:p w14:paraId="5799271C"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exchange rate used for this tender as per the Standard Bidding Document (SBD) and Municipal Bidding Document (MBD) 6.2. </w:t>
            </w:r>
          </w:p>
          <w:p w14:paraId="297E33A4"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698FE594"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D51. Local value of payments </w:t>
            </w:r>
          </w:p>
          <w:p w14:paraId="50675826"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local value of each payment by multiplying the foreign currency value paid (D49) by the tender rate of exchange (D50). </w:t>
            </w:r>
          </w:p>
          <w:p w14:paraId="27AD8D89"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481B918B"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D52. Total of foreign currency payments declared by tenderer and/or third party</w:t>
            </w:r>
          </w:p>
          <w:p w14:paraId="64AB53FD"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The total of foreign currency payments declared by tenderer and/or a third party is the sum of the values in column D51. </w:t>
            </w:r>
          </w:p>
          <w:p w14:paraId="1BC21097"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7F03381C"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D53. Total of imported content and foreign currency payment </w:t>
            </w:r>
          </w:p>
          <w:p w14:paraId="398C8069"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The total imported content and foreign currency payment is the sum of the values in column D32, D45 and D52. This value must correspond with the value of C23 on Annexure C.</w:t>
            </w:r>
          </w:p>
          <w:p w14:paraId="5E2707E5"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tc>
      </w:tr>
      <w:tr w:rsidR="00B406F0" w:rsidRPr="0019591B" w14:paraId="38C6A367" w14:textId="77777777" w:rsidTr="00B407F5">
        <w:tc>
          <w:tcPr>
            <w:tcW w:w="9493" w:type="dxa"/>
            <w:gridSpan w:val="2"/>
          </w:tcPr>
          <w:p w14:paraId="750E1849" w14:textId="77777777" w:rsidR="00B406F0" w:rsidRPr="0019591B" w:rsidRDefault="00B406F0" w:rsidP="00B407F5">
            <w:pPr>
              <w:spacing w:after="0" w:line="240" w:lineRule="auto"/>
              <w:ind w:left="0" w:right="0" w:firstLine="0"/>
              <w:jc w:val="left"/>
              <w:rPr>
                <w:rFonts w:eastAsia="Times New Roman"/>
                <w:b/>
                <w:color w:val="auto"/>
                <w:sz w:val="22"/>
                <w:lang w:val="en-US"/>
              </w:rPr>
            </w:pPr>
            <w:r w:rsidRPr="0019591B">
              <w:rPr>
                <w:rFonts w:eastAsia="Times New Roman"/>
                <w:b/>
                <w:color w:val="auto"/>
                <w:sz w:val="22"/>
                <w:lang w:val="en-US"/>
              </w:rPr>
              <w:lastRenderedPageBreak/>
              <w:t>5. ANNEXURE E</w:t>
            </w:r>
          </w:p>
        </w:tc>
      </w:tr>
      <w:tr w:rsidR="00B406F0" w:rsidRPr="0019591B" w14:paraId="7F2732C7" w14:textId="77777777" w:rsidTr="00B407F5">
        <w:tc>
          <w:tcPr>
            <w:tcW w:w="2263" w:type="dxa"/>
          </w:tcPr>
          <w:p w14:paraId="37777C10" w14:textId="77777777" w:rsidR="00B406F0" w:rsidRPr="0019591B" w:rsidRDefault="00B406F0" w:rsidP="00BA643C">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5.1. Guidelines to completing Annexure E: “Local Content Declaration Supporting Schedule to Annexure C”</w:t>
            </w:r>
          </w:p>
        </w:tc>
        <w:tc>
          <w:tcPr>
            <w:tcW w:w="7230" w:type="dxa"/>
          </w:tcPr>
          <w:p w14:paraId="7DDF3CE3"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The paragraph numbers correspond to the numbers in Annexure E </w:t>
            </w:r>
          </w:p>
          <w:p w14:paraId="782FD0D0"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5D6AC19C"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E1. Tender number </w:t>
            </w:r>
          </w:p>
          <w:p w14:paraId="639255DC"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Supply the tender number that is specified on the specific tender documentation. </w:t>
            </w:r>
          </w:p>
          <w:p w14:paraId="7FF4D11A"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6E06E022"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E2. Tender description </w:t>
            </w:r>
          </w:p>
          <w:p w14:paraId="18D164C7"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Supply the tender description that is specified on the specific tender documentation. </w:t>
            </w:r>
          </w:p>
          <w:p w14:paraId="3413D37A"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77A4B719"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E3. Designated products </w:t>
            </w:r>
          </w:p>
          <w:p w14:paraId="05113ABD"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Supply the details of the products that are designated in terms of this tender (for example, buses/canned vegetables). </w:t>
            </w:r>
          </w:p>
          <w:p w14:paraId="0107137F"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07839069"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E4. Tender authority </w:t>
            </w:r>
          </w:p>
          <w:p w14:paraId="5D47B222"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Supply the name of the tender authority. </w:t>
            </w:r>
          </w:p>
          <w:p w14:paraId="2289AB37"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167A2B82"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E5. Tendering entity name </w:t>
            </w:r>
          </w:p>
          <w:p w14:paraId="67E3DB7D"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tendering entity name (for example, Unibody Bus Builders (Pty) Ltd) Ltd). </w:t>
            </w:r>
          </w:p>
          <w:p w14:paraId="2B682C45"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56770F15"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Local Goods, Services and Works </w:t>
            </w:r>
          </w:p>
          <w:p w14:paraId="308A856D"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4D2D768C"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E6. Description of items purchased </w:t>
            </w:r>
          </w:p>
          <w:p w14:paraId="6429AB6E"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a description of the items purchased locally in the space provided. </w:t>
            </w:r>
          </w:p>
          <w:p w14:paraId="2DA27B3F"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4D5EE306"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E7. Local supplier </w:t>
            </w:r>
          </w:p>
          <w:p w14:paraId="4C382D6D"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name of the local supplier that corresponds to the item listed in column E6. </w:t>
            </w:r>
          </w:p>
          <w:p w14:paraId="22339D0B"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311C7ECC"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E8. Value </w:t>
            </w:r>
          </w:p>
          <w:p w14:paraId="2D391CBF"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total value of the item purchased in column E6. </w:t>
            </w:r>
          </w:p>
          <w:p w14:paraId="03108D8D"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2D131C9C"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E9. Total local products (Goods, Services and Works) </w:t>
            </w:r>
          </w:p>
          <w:p w14:paraId="513D63F7"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Total local products (goods, services and works) is the sum of the values in E8. </w:t>
            </w:r>
          </w:p>
          <w:p w14:paraId="3B30DCAA"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5C8E28BE"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E10. Manpower costs: </w:t>
            </w:r>
          </w:p>
          <w:p w14:paraId="54BDE9B3"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total of all the </w:t>
            </w:r>
            <w:proofErr w:type="spellStart"/>
            <w:r w:rsidRPr="0019591B">
              <w:rPr>
                <w:rFonts w:eastAsia="Times New Roman"/>
                <w:color w:val="auto"/>
                <w:sz w:val="18"/>
                <w:szCs w:val="18"/>
                <w:lang w:val="en-US"/>
              </w:rPr>
              <w:t>labour</w:t>
            </w:r>
            <w:proofErr w:type="spellEnd"/>
            <w:r w:rsidRPr="0019591B">
              <w:rPr>
                <w:rFonts w:eastAsia="Times New Roman"/>
                <w:color w:val="auto"/>
                <w:sz w:val="18"/>
                <w:szCs w:val="18"/>
                <w:lang w:val="en-US"/>
              </w:rPr>
              <w:t xml:space="preserve"> costs accruing only to the tenderer (i.e. not the suppliers to tenderer). </w:t>
            </w:r>
          </w:p>
          <w:p w14:paraId="14BB485A"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6FD373BE"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E11. Factory overheads: </w:t>
            </w:r>
          </w:p>
          <w:p w14:paraId="1E0C3211"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total of all the factory overheads including rental, depreciation and </w:t>
            </w:r>
            <w:proofErr w:type="spellStart"/>
            <w:r w:rsidRPr="0019591B">
              <w:rPr>
                <w:rFonts w:eastAsia="Times New Roman"/>
                <w:color w:val="auto"/>
                <w:sz w:val="18"/>
                <w:szCs w:val="18"/>
                <w:lang w:val="en-US"/>
              </w:rPr>
              <w:t>amortisation</w:t>
            </w:r>
            <w:proofErr w:type="spellEnd"/>
            <w:r w:rsidRPr="0019591B">
              <w:rPr>
                <w:rFonts w:eastAsia="Times New Roman"/>
                <w:color w:val="auto"/>
                <w:sz w:val="18"/>
                <w:szCs w:val="18"/>
                <w:lang w:val="en-US"/>
              </w:rPr>
              <w:t xml:space="preserve"> for local and imported capital goods, utility costs and consumables. (Consumables are goods used by individuals and businesses that must be replaced regularly because they wear out or are used up. Consumables can also be defined as the components of an end product that are used up or permanently altered in the process of manufacturing, such as basic chemicals.) </w:t>
            </w:r>
          </w:p>
          <w:p w14:paraId="4C45B3B7"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290C4C1F"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E12. Administration overheads and mark-up: </w:t>
            </w:r>
          </w:p>
          <w:p w14:paraId="57D11687"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 xml:space="preserve">Provide the total of all the administration overheads, including marketing, insurance, financing, interest and mark-up costs. </w:t>
            </w:r>
          </w:p>
          <w:p w14:paraId="0B5A2E02"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p>
          <w:p w14:paraId="1DA3CAF6" w14:textId="77777777" w:rsidR="00B406F0" w:rsidRPr="0019591B" w:rsidRDefault="00B406F0" w:rsidP="00B407F5">
            <w:pPr>
              <w:spacing w:after="0" w:line="240" w:lineRule="auto"/>
              <w:ind w:left="0" w:right="0" w:firstLine="0"/>
              <w:jc w:val="left"/>
              <w:rPr>
                <w:rFonts w:eastAsia="Times New Roman"/>
                <w:b/>
                <w:color w:val="auto"/>
                <w:sz w:val="18"/>
                <w:szCs w:val="18"/>
                <w:lang w:val="en-US"/>
              </w:rPr>
            </w:pPr>
            <w:r w:rsidRPr="0019591B">
              <w:rPr>
                <w:rFonts w:eastAsia="Times New Roman"/>
                <w:b/>
                <w:color w:val="auto"/>
                <w:sz w:val="18"/>
                <w:szCs w:val="18"/>
                <w:lang w:val="en-US"/>
              </w:rPr>
              <w:t xml:space="preserve">E13. Total local content: </w:t>
            </w:r>
          </w:p>
          <w:p w14:paraId="2FADF6BE" w14:textId="77777777" w:rsidR="00B406F0" w:rsidRPr="0019591B" w:rsidRDefault="00B406F0" w:rsidP="00B407F5">
            <w:pPr>
              <w:spacing w:after="0" w:line="240" w:lineRule="auto"/>
              <w:ind w:left="0" w:right="0" w:firstLine="0"/>
              <w:jc w:val="left"/>
              <w:rPr>
                <w:rFonts w:eastAsia="Times New Roman"/>
                <w:color w:val="auto"/>
                <w:sz w:val="18"/>
                <w:szCs w:val="18"/>
                <w:lang w:val="en-US"/>
              </w:rPr>
            </w:pPr>
            <w:r w:rsidRPr="0019591B">
              <w:rPr>
                <w:rFonts w:eastAsia="Times New Roman"/>
                <w:color w:val="auto"/>
                <w:sz w:val="18"/>
                <w:szCs w:val="18"/>
                <w:lang w:val="en-US"/>
              </w:rPr>
              <w:t>The total local content is the sum of the values of E9, E10, E11 and E12. This total must correspond with C24 of Annexure C.</w:t>
            </w:r>
          </w:p>
          <w:p w14:paraId="3FDF936A" w14:textId="1768512E" w:rsidR="00BA643C" w:rsidRPr="0019591B" w:rsidRDefault="00BA643C" w:rsidP="00B407F5">
            <w:pPr>
              <w:spacing w:after="0" w:line="240" w:lineRule="auto"/>
              <w:ind w:left="0" w:right="0" w:firstLine="0"/>
              <w:jc w:val="left"/>
              <w:rPr>
                <w:rFonts w:eastAsia="Times New Roman"/>
                <w:color w:val="auto"/>
                <w:sz w:val="18"/>
                <w:szCs w:val="18"/>
                <w:lang w:val="en-US"/>
              </w:rPr>
            </w:pPr>
          </w:p>
        </w:tc>
      </w:tr>
    </w:tbl>
    <w:p w14:paraId="1DD4045D" w14:textId="77777777" w:rsidR="00B406F0" w:rsidRDefault="00B406F0" w:rsidP="00B406F0">
      <w:pPr>
        <w:spacing w:before="84" w:line="200" w:lineRule="exact"/>
        <w:ind w:left="0" w:right="0"/>
        <w:jc w:val="left"/>
        <w:rPr>
          <w:b/>
          <w:position w:val="-1"/>
          <w:sz w:val="24"/>
          <w:szCs w:val="24"/>
        </w:rPr>
      </w:pPr>
    </w:p>
    <w:p w14:paraId="69B8383A" w14:textId="77777777" w:rsidR="00B406F0" w:rsidRDefault="00B406F0" w:rsidP="00B406F0">
      <w:pPr>
        <w:spacing w:before="84" w:line="200" w:lineRule="exact"/>
        <w:ind w:left="0" w:right="0"/>
        <w:jc w:val="left"/>
        <w:rPr>
          <w:b/>
          <w:position w:val="-1"/>
          <w:sz w:val="24"/>
          <w:szCs w:val="24"/>
        </w:rPr>
      </w:pPr>
    </w:p>
    <w:p w14:paraId="5B51FE1B" w14:textId="77777777" w:rsidR="00B406F0" w:rsidRDefault="00B406F0" w:rsidP="00B406F0">
      <w:pPr>
        <w:spacing w:before="84" w:line="200" w:lineRule="exact"/>
        <w:ind w:left="0" w:right="0"/>
        <w:jc w:val="left"/>
        <w:rPr>
          <w:b/>
          <w:position w:val="-1"/>
          <w:sz w:val="24"/>
          <w:szCs w:val="24"/>
        </w:rPr>
      </w:pPr>
    </w:p>
    <w:p w14:paraId="738E475E" w14:textId="77777777" w:rsidR="00B406F0" w:rsidRDefault="00B406F0" w:rsidP="00B406F0">
      <w:pPr>
        <w:spacing w:before="84" w:line="200" w:lineRule="exact"/>
        <w:ind w:left="0" w:right="0"/>
        <w:jc w:val="left"/>
        <w:rPr>
          <w:b/>
          <w:position w:val="-1"/>
          <w:sz w:val="24"/>
          <w:szCs w:val="24"/>
        </w:rPr>
      </w:pPr>
    </w:p>
    <w:p w14:paraId="3454E121" w14:textId="77777777" w:rsidR="00B406F0" w:rsidRDefault="00B406F0" w:rsidP="00B406F0">
      <w:pPr>
        <w:spacing w:before="84" w:line="200" w:lineRule="exact"/>
        <w:ind w:left="0" w:right="0"/>
        <w:jc w:val="left"/>
        <w:rPr>
          <w:b/>
          <w:position w:val="-1"/>
          <w:sz w:val="24"/>
          <w:szCs w:val="24"/>
        </w:rPr>
      </w:pPr>
    </w:p>
    <w:p w14:paraId="374D6BC2" w14:textId="77777777" w:rsidR="00B406F0" w:rsidRDefault="00B406F0" w:rsidP="00B406F0">
      <w:pPr>
        <w:spacing w:before="84" w:line="200" w:lineRule="exact"/>
        <w:ind w:left="0" w:right="0"/>
        <w:jc w:val="left"/>
        <w:rPr>
          <w:b/>
          <w:position w:val="-1"/>
          <w:sz w:val="24"/>
          <w:szCs w:val="24"/>
        </w:rPr>
      </w:pPr>
    </w:p>
    <w:p w14:paraId="302BB0DE" w14:textId="77777777" w:rsidR="00B406F0" w:rsidRDefault="00B406F0" w:rsidP="00B406F0">
      <w:pPr>
        <w:spacing w:before="84" w:line="200" w:lineRule="exact"/>
        <w:ind w:left="0" w:right="0"/>
        <w:jc w:val="left"/>
        <w:rPr>
          <w:b/>
          <w:position w:val="-1"/>
          <w:sz w:val="24"/>
          <w:szCs w:val="24"/>
        </w:rPr>
      </w:pPr>
    </w:p>
    <w:p w14:paraId="172D01C1" w14:textId="77777777" w:rsidR="00B406F0" w:rsidRDefault="00B406F0" w:rsidP="00B406F0">
      <w:pPr>
        <w:spacing w:before="84" w:line="200" w:lineRule="exact"/>
        <w:ind w:left="0" w:right="0"/>
        <w:jc w:val="left"/>
        <w:rPr>
          <w:b/>
          <w:position w:val="-1"/>
          <w:sz w:val="24"/>
          <w:szCs w:val="24"/>
        </w:rPr>
      </w:pPr>
    </w:p>
    <w:p w14:paraId="34A8F912" w14:textId="77777777" w:rsidR="00B406F0" w:rsidRDefault="00B406F0" w:rsidP="00B406F0">
      <w:pPr>
        <w:spacing w:before="84" w:line="200" w:lineRule="exact"/>
        <w:ind w:left="0" w:right="0"/>
        <w:jc w:val="left"/>
        <w:rPr>
          <w:b/>
          <w:position w:val="-1"/>
          <w:sz w:val="24"/>
          <w:szCs w:val="24"/>
        </w:rPr>
      </w:pPr>
    </w:p>
    <w:p w14:paraId="5167E49B" w14:textId="77777777" w:rsidR="00B406F0" w:rsidRDefault="00B406F0" w:rsidP="00B406F0">
      <w:pPr>
        <w:spacing w:before="84" w:line="200" w:lineRule="exact"/>
        <w:ind w:left="0" w:right="0"/>
        <w:jc w:val="left"/>
        <w:rPr>
          <w:b/>
          <w:position w:val="-1"/>
          <w:sz w:val="24"/>
          <w:szCs w:val="24"/>
        </w:rPr>
      </w:pPr>
    </w:p>
    <w:p w14:paraId="19B9E993" w14:textId="77777777" w:rsidR="00B406F0" w:rsidRDefault="00B406F0" w:rsidP="00B406F0">
      <w:pPr>
        <w:spacing w:before="84" w:line="200" w:lineRule="exact"/>
        <w:ind w:left="0" w:right="0"/>
        <w:jc w:val="left"/>
        <w:rPr>
          <w:b/>
          <w:position w:val="-1"/>
          <w:sz w:val="24"/>
          <w:szCs w:val="24"/>
        </w:rPr>
      </w:pPr>
    </w:p>
    <w:p w14:paraId="0C426906" w14:textId="77777777" w:rsidR="00B406F0" w:rsidRDefault="00B406F0" w:rsidP="00B406F0">
      <w:pPr>
        <w:spacing w:before="84" w:line="200" w:lineRule="exact"/>
        <w:ind w:left="0" w:right="0"/>
        <w:jc w:val="left"/>
        <w:rPr>
          <w:b/>
          <w:position w:val="-1"/>
          <w:sz w:val="24"/>
          <w:szCs w:val="24"/>
        </w:rPr>
      </w:pPr>
    </w:p>
    <w:p w14:paraId="6AC3BCA1" w14:textId="77777777" w:rsidR="00B406F0" w:rsidRDefault="00B406F0" w:rsidP="00B406F0">
      <w:pPr>
        <w:spacing w:before="84" w:line="200" w:lineRule="exact"/>
        <w:ind w:left="0" w:right="0"/>
        <w:jc w:val="left"/>
        <w:rPr>
          <w:b/>
          <w:position w:val="-1"/>
          <w:sz w:val="24"/>
          <w:szCs w:val="24"/>
        </w:rPr>
      </w:pPr>
    </w:p>
    <w:p w14:paraId="19421690" w14:textId="77777777" w:rsidR="00BA643C" w:rsidRDefault="00BA643C" w:rsidP="00B406F0">
      <w:pPr>
        <w:spacing w:before="84" w:line="200" w:lineRule="exact"/>
        <w:ind w:left="0" w:right="0"/>
        <w:jc w:val="left"/>
        <w:rPr>
          <w:b/>
          <w:position w:val="-1"/>
          <w:sz w:val="24"/>
          <w:szCs w:val="24"/>
        </w:rPr>
      </w:pPr>
    </w:p>
    <w:p w14:paraId="348A075E" w14:textId="77777777" w:rsidR="00BA643C" w:rsidRDefault="00BA643C" w:rsidP="00B406F0">
      <w:pPr>
        <w:spacing w:before="84" w:line="200" w:lineRule="exact"/>
        <w:ind w:left="0" w:right="0"/>
        <w:jc w:val="left"/>
        <w:rPr>
          <w:b/>
          <w:position w:val="-1"/>
          <w:sz w:val="24"/>
          <w:szCs w:val="24"/>
        </w:rPr>
      </w:pPr>
    </w:p>
    <w:p w14:paraId="5228A2CA" w14:textId="77777777" w:rsidR="00BA643C" w:rsidRDefault="00BA643C" w:rsidP="00B406F0">
      <w:pPr>
        <w:spacing w:before="84" w:line="200" w:lineRule="exact"/>
        <w:ind w:left="0" w:right="0"/>
        <w:jc w:val="left"/>
        <w:rPr>
          <w:b/>
          <w:position w:val="-1"/>
          <w:sz w:val="24"/>
          <w:szCs w:val="24"/>
        </w:rPr>
      </w:pPr>
    </w:p>
    <w:p w14:paraId="4355E94A" w14:textId="77777777" w:rsidR="00BA643C" w:rsidRDefault="00BA643C" w:rsidP="00B406F0">
      <w:pPr>
        <w:spacing w:before="84" w:line="200" w:lineRule="exact"/>
        <w:ind w:left="0" w:right="0"/>
        <w:jc w:val="left"/>
        <w:rPr>
          <w:b/>
          <w:position w:val="-1"/>
          <w:sz w:val="24"/>
          <w:szCs w:val="24"/>
        </w:rPr>
      </w:pPr>
    </w:p>
    <w:p w14:paraId="2127C093" w14:textId="77777777" w:rsidR="00BA643C" w:rsidRDefault="00BA643C">
      <w:pPr>
        <w:spacing w:after="160" w:line="259" w:lineRule="auto"/>
        <w:ind w:left="0" w:right="0" w:firstLine="0"/>
        <w:jc w:val="left"/>
        <w:rPr>
          <w:b/>
          <w:position w:val="-1"/>
          <w:sz w:val="24"/>
          <w:szCs w:val="24"/>
        </w:rPr>
      </w:pPr>
      <w:r>
        <w:rPr>
          <w:b/>
          <w:position w:val="-1"/>
          <w:sz w:val="24"/>
          <w:szCs w:val="24"/>
        </w:rPr>
        <w:br w:type="page"/>
      </w:r>
    </w:p>
    <w:p w14:paraId="72286831" w14:textId="51E389BC" w:rsidR="00B406F0" w:rsidRPr="0077532F" w:rsidRDefault="00B406F0" w:rsidP="00B406F0">
      <w:pPr>
        <w:spacing w:before="84" w:line="200" w:lineRule="exact"/>
        <w:ind w:left="0" w:right="0"/>
        <w:jc w:val="left"/>
        <w:rPr>
          <w:b/>
          <w:sz w:val="24"/>
          <w:szCs w:val="24"/>
        </w:rPr>
      </w:pPr>
      <w:r>
        <w:rPr>
          <w:b/>
          <w:position w:val="-1"/>
          <w:sz w:val="24"/>
          <w:szCs w:val="24"/>
        </w:rPr>
        <w:lastRenderedPageBreak/>
        <w:t xml:space="preserve">PART C6: </w:t>
      </w:r>
      <w:r w:rsidRPr="0077532F">
        <w:rPr>
          <w:b/>
          <w:position w:val="-1"/>
          <w:sz w:val="24"/>
          <w:szCs w:val="24"/>
        </w:rPr>
        <w:t>GUIDANCE DOCUMENT FOR THE CALCULATION OF LOCAL CONTENT</w:t>
      </w:r>
    </w:p>
    <w:p w14:paraId="13321BBC" w14:textId="77777777" w:rsidR="00B406F0" w:rsidRPr="006963BD" w:rsidRDefault="00B406F0" w:rsidP="00B406F0">
      <w:pPr>
        <w:ind w:left="0" w:right="0"/>
        <w:jc w:val="center"/>
        <w:rPr>
          <w:sz w:val="18"/>
          <w:szCs w:val="18"/>
        </w:rPr>
      </w:pPr>
    </w:p>
    <w:p w14:paraId="045EBF8F" w14:textId="77777777" w:rsidR="00B406F0" w:rsidRDefault="00B406F0" w:rsidP="00B406F0">
      <w:pPr>
        <w:spacing w:after="0" w:line="259" w:lineRule="auto"/>
        <w:ind w:left="0" w:right="0" w:firstLine="0"/>
        <w:sectPr w:rsidR="00B406F0" w:rsidSect="00473800">
          <w:pgSz w:w="11904" w:h="16838"/>
          <w:pgMar w:top="720" w:right="720" w:bottom="720" w:left="720" w:header="720" w:footer="720" w:gutter="0"/>
          <w:cols w:space="720"/>
        </w:sectPr>
      </w:pPr>
    </w:p>
    <w:p w14:paraId="41E796A2" w14:textId="77777777" w:rsidR="00B406F0" w:rsidRDefault="00B406F0" w:rsidP="00B406F0">
      <w:pPr>
        <w:spacing w:after="0" w:line="259" w:lineRule="auto"/>
        <w:ind w:left="0" w:right="0" w:firstLine="0"/>
        <w:sectPr w:rsidR="00B406F0" w:rsidSect="00473800">
          <w:pgSz w:w="16838" w:h="11904" w:orient="landscape"/>
          <w:pgMar w:top="720" w:right="720" w:bottom="720" w:left="720" w:header="720" w:footer="720" w:gutter="0"/>
          <w:cols w:space="720"/>
        </w:sectPr>
      </w:pPr>
      <w:r>
        <w:rPr>
          <w:noProof/>
        </w:rPr>
        <w:lastRenderedPageBreak/>
        <w:drawing>
          <wp:inline distT="0" distB="0" distL="0" distR="0" wp14:anchorId="345AEC6D" wp14:editId="1F2CD1AA">
            <wp:extent cx="9229725" cy="5966990"/>
            <wp:effectExtent l="0" t="0" r="0" b="0"/>
            <wp:docPr id="19375" name="Picture 19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9235219" cy="5970542"/>
                    </a:xfrm>
                    <a:prstGeom prst="rect">
                      <a:avLst/>
                    </a:prstGeom>
                    <a:noFill/>
                  </pic:spPr>
                </pic:pic>
              </a:graphicData>
            </a:graphic>
          </wp:inline>
        </w:drawing>
      </w:r>
    </w:p>
    <w:p w14:paraId="6C8A9BD7" w14:textId="77777777" w:rsidR="00B406F0" w:rsidRDefault="00B406F0" w:rsidP="00B406F0">
      <w:pPr>
        <w:spacing w:after="0" w:line="259" w:lineRule="auto"/>
        <w:ind w:left="0" w:right="0" w:firstLine="0"/>
        <w:sectPr w:rsidR="00B406F0" w:rsidSect="00473800">
          <w:pgSz w:w="11904" w:h="16838"/>
          <w:pgMar w:top="720" w:right="720" w:bottom="720" w:left="720" w:header="720" w:footer="720" w:gutter="0"/>
          <w:cols w:space="720"/>
        </w:sectPr>
      </w:pPr>
      <w:r w:rsidRPr="00565C59">
        <w:rPr>
          <w:rFonts w:ascii="Times New Roman" w:eastAsia="Times New Roman" w:hAnsi="Times New Roman" w:cs="Times New Roman"/>
          <w:noProof/>
          <w:color w:val="auto"/>
          <w:sz w:val="24"/>
          <w:szCs w:val="24"/>
        </w:rPr>
        <w:lastRenderedPageBreak/>
        <w:drawing>
          <wp:inline distT="0" distB="0" distL="0" distR="0" wp14:anchorId="157425DA" wp14:editId="23DCCD6D">
            <wp:extent cx="6838950" cy="8263625"/>
            <wp:effectExtent l="0" t="0" r="0" b="4445"/>
            <wp:docPr id="381826" name="Picture 38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838950" cy="8263625"/>
                    </a:xfrm>
                    <a:prstGeom prst="rect">
                      <a:avLst/>
                    </a:prstGeom>
                    <a:noFill/>
                    <a:ln>
                      <a:noFill/>
                    </a:ln>
                  </pic:spPr>
                </pic:pic>
              </a:graphicData>
            </a:graphic>
          </wp:inline>
        </w:drawing>
      </w:r>
    </w:p>
    <w:p w14:paraId="59BAE6CF" w14:textId="7D6E02B6" w:rsidR="00B406F0" w:rsidRPr="00AD4623" w:rsidRDefault="00B406F0" w:rsidP="00AD4623">
      <w:pPr>
        <w:spacing w:after="0" w:line="240" w:lineRule="auto"/>
        <w:ind w:left="0" w:right="0" w:firstLine="0"/>
        <w:jc w:val="left"/>
        <w:rPr>
          <w:rFonts w:eastAsia="Times New Roman"/>
          <w:color w:val="auto"/>
          <w:sz w:val="18"/>
          <w:szCs w:val="18"/>
          <w:lang w:val="en-US" w:eastAsia="en-US"/>
        </w:rPr>
      </w:pPr>
      <w:r w:rsidRPr="00565C59">
        <w:rPr>
          <w:rFonts w:ascii="Times New Roman" w:eastAsia="Times New Roman" w:hAnsi="Times New Roman" w:cs="Times New Roman"/>
          <w:noProof/>
          <w:color w:val="auto"/>
          <w:sz w:val="24"/>
          <w:szCs w:val="24"/>
        </w:rPr>
        <w:lastRenderedPageBreak/>
        <w:drawing>
          <wp:inline distT="0" distB="0" distL="0" distR="0" wp14:anchorId="006AEFD7" wp14:editId="6783F272">
            <wp:extent cx="6644640" cy="6971011"/>
            <wp:effectExtent l="0" t="0" r="3810" b="1905"/>
            <wp:docPr id="18336" name="Picture 18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644640" cy="6971011"/>
                    </a:xfrm>
                    <a:prstGeom prst="rect">
                      <a:avLst/>
                    </a:prstGeom>
                    <a:noFill/>
                    <a:ln>
                      <a:noFill/>
                    </a:ln>
                  </pic:spPr>
                </pic:pic>
              </a:graphicData>
            </a:graphic>
          </wp:inline>
        </w:drawing>
      </w:r>
    </w:p>
    <w:sectPr w:rsidR="00B406F0" w:rsidRPr="00AD4623" w:rsidSect="00870B5F">
      <w:headerReference w:type="even" r:id="rId116"/>
      <w:footerReference w:type="even" r:id="rId117"/>
      <w:headerReference w:type="first" r:id="rId118"/>
      <w:footerReference w:type="first" r:id="rId119"/>
      <w:pgSz w:w="11904" w:h="16838"/>
      <w:pgMar w:top="720" w:right="720" w:bottom="720" w:left="720" w:header="720" w:footer="72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D1B0623" w14:textId="77777777" w:rsidR="0003561C" w:rsidRDefault="0003561C">
      <w:pPr>
        <w:spacing w:after="0" w:line="240" w:lineRule="auto"/>
      </w:pPr>
      <w:r>
        <w:separator/>
      </w:r>
    </w:p>
  </w:endnote>
  <w:endnote w:type="continuationSeparator" w:id="0">
    <w:p w14:paraId="06D3B3CE" w14:textId="77777777" w:rsidR="0003561C" w:rsidRDefault="00035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old">
    <w:panose1 w:val="020B0704020202020204"/>
    <w:charset w:val="00"/>
    <w:family w:val="auto"/>
    <w:pitch w:val="default"/>
  </w:font>
  <w:font w:name="Wingdings">
    <w:panose1 w:val="05000000000000000000"/>
    <w:charset w:val="02"/>
    <w:family w:val="auto"/>
    <w:pitch w:val="variable"/>
    <w:sig w:usb0="00000000" w:usb1="10000000" w:usb2="00000000" w:usb3="00000000" w:csb0="80000000" w:csb1="00000000"/>
  </w:font>
  <w:font w:name="WP IconicSymbolsA">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otype Sorts">
    <w:altName w:val="Symbol"/>
    <w:charset w:val="02"/>
    <w:family w:val="auto"/>
    <w:pitch w:val="default"/>
    <w:sig w:usb0="00000000" w:usb1="00000000" w:usb2="00000000" w:usb3="00000000" w:csb0="80000000" w:csb1="00000000"/>
  </w:font>
  <w:font w:name="Segoe UI">
    <w:altName w:val="Calibr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man">
    <w:altName w:val="Cambria"/>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CMJP L+ Helvetica Neue">
    <w:altName w:val="Segoe Print"/>
    <w:charset w:val="00"/>
    <w:family w:val="swiss"/>
    <w:pitch w:val="default"/>
    <w:sig w:usb0="00000000"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ChelthmITC Bk BT">
    <w:altName w:val="Century"/>
    <w:charset w:val="00"/>
    <w:family w:val="roman"/>
    <w:pitch w:val="variable"/>
    <w:sig w:usb0="00000087" w:usb1="00000000" w:usb2="00000000" w:usb3="00000000" w:csb0="0000001B" w:csb1="00000000"/>
  </w:font>
  <w:font w:name="TrueRotisSanSerifExtraboldTHree">
    <w:charset w:val="00"/>
    <w:family w:val="auto"/>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Bodoni">
    <w:altName w:val="Times New Roman"/>
    <w:charset w:val="00"/>
    <w:family w:val="roman"/>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Antique Olive Compact">
    <w:charset w:val="00"/>
    <w:family w:val="swiss"/>
    <w:pitch w:val="variable"/>
    <w:sig w:usb0="00000007" w:usb1="00000000" w:usb2="00000000" w:usb3="00000000" w:csb0="0000009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41520C" w14:textId="77777777" w:rsidR="00B407F5" w:rsidRDefault="00B407F5">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D3B94F" w14:textId="77777777" w:rsidR="00B407F5" w:rsidRDefault="00B407F5">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86E54F" w14:textId="77777777" w:rsidR="00B407F5" w:rsidRDefault="00B407F5">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1E173E" w14:textId="77777777" w:rsidR="00B407F5" w:rsidRDefault="00B407F5">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862218" w14:textId="77777777" w:rsidR="00B407F5" w:rsidRDefault="00B407F5">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D6EB11" w14:textId="77777777" w:rsidR="00B407F5" w:rsidRDefault="00B407F5">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9A0155" w14:textId="77777777" w:rsidR="00B407F5" w:rsidRDefault="00B407F5">
    <w:pPr>
      <w:spacing w:after="160" w:line="259" w:lineRule="auto"/>
      <w:ind w:left="0" w:right="0" w:firstLine="0"/>
      <w:jc w:val="left"/>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6C209" w14:textId="77777777" w:rsidR="00B407F5" w:rsidRDefault="00B407F5">
    <w:pPr>
      <w:spacing w:after="160" w:line="259" w:lineRule="auto"/>
      <w:ind w:left="0" w:right="0" w:firstLine="0"/>
      <w:jc w:val="left"/>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1AB36" w14:textId="77777777" w:rsidR="00B407F5" w:rsidRDefault="00B407F5">
    <w:pPr>
      <w:spacing w:after="160" w:line="259" w:lineRule="auto"/>
      <w:ind w:left="0" w:right="0" w:firstLine="0"/>
      <w:jc w:val="left"/>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C50A37" w14:textId="77777777" w:rsidR="00B407F5" w:rsidRDefault="00B407F5">
    <w:pPr>
      <w:spacing w:after="160" w:line="259" w:lineRule="auto"/>
      <w:ind w:left="0" w:right="0" w:firstLine="0"/>
      <w:jc w:val="left"/>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AF3E01" w14:textId="77777777" w:rsidR="00B407F5" w:rsidRDefault="00B407F5">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3796037"/>
      <w:docPartObj>
        <w:docPartGallery w:val="Page Numbers (Bottom of Page)"/>
        <w:docPartUnique/>
      </w:docPartObj>
    </w:sdtPr>
    <w:sdtContent>
      <w:sdt>
        <w:sdtPr>
          <w:id w:val="860082579"/>
          <w:docPartObj>
            <w:docPartGallery w:val="Page Numbers (Top of Page)"/>
            <w:docPartUnique/>
          </w:docPartObj>
        </w:sdtPr>
        <w:sdtContent>
          <w:p w14:paraId="39275FFB" w14:textId="4CF6DFE5" w:rsidR="00B407F5" w:rsidRDefault="00B407F5">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250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250</w:t>
            </w:r>
            <w:r>
              <w:rPr>
                <w:b/>
                <w:bCs/>
                <w:sz w:val="24"/>
                <w:szCs w:val="24"/>
              </w:rPr>
              <w:fldChar w:fldCharType="end"/>
            </w:r>
          </w:p>
        </w:sdtContent>
      </w:sdt>
    </w:sdtContent>
  </w:sdt>
  <w:p w14:paraId="0988981F" w14:textId="77777777" w:rsidR="00B407F5" w:rsidRDefault="00B407F5">
    <w:pPr>
      <w:spacing w:after="160" w:line="259" w:lineRule="auto"/>
      <w:ind w:left="0" w:right="0" w:firstLine="0"/>
      <w:jc w:val="lef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A62B9A" w14:textId="77777777" w:rsidR="00B407F5" w:rsidRDefault="00B407F5">
    <w:pPr>
      <w:spacing w:after="160" w:line="259" w:lineRule="auto"/>
      <w:ind w:left="0" w:right="0" w:firstLine="0"/>
      <w:jc w:val="left"/>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56498F" w14:textId="77777777" w:rsidR="00B407F5" w:rsidRDefault="00B407F5">
    <w:pPr>
      <w:spacing w:after="160" w:line="259" w:lineRule="auto"/>
      <w:ind w:left="0" w:right="0" w:firstLine="0"/>
      <w:jc w:val="left"/>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8BEFC0" w14:textId="24DC076B" w:rsidR="00B407F5" w:rsidRDefault="00B407F5">
    <w:pPr>
      <w:spacing w:after="0" w:line="259" w:lineRule="auto"/>
      <w:ind w:left="0" w:right="0" w:firstLine="0"/>
      <w:jc w:val="left"/>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9A350C" w14:textId="77777777" w:rsidR="00B407F5" w:rsidRDefault="00B407F5">
    <w:pPr>
      <w:tabs>
        <w:tab w:val="center" w:pos="4514"/>
        <w:tab w:val="center" w:pos="8776"/>
      </w:tabs>
      <w:spacing w:after="0" w:line="259" w:lineRule="auto"/>
      <w:ind w:left="0" w:right="0" w:firstLine="0"/>
      <w:jc w:val="left"/>
    </w:pPr>
    <w:r>
      <w:t xml:space="preserve">C1.3 Performance Guarantee </w:t>
    </w:r>
    <w:r>
      <w:tab/>
      <w:t xml:space="preserve"> </w:t>
    </w:r>
    <w:r>
      <w:tab/>
    </w:r>
    <w:r>
      <w:fldChar w:fldCharType="begin"/>
    </w:r>
    <w:r>
      <w:instrText xml:space="preserve"> PAGE   \* MERGEFORMAT </w:instrText>
    </w:r>
    <w:r>
      <w:fldChar w:fldCharType="separate"/>
    </w:r>
    <w:r>
      <w:t>1</w:t>
    </w:r>
    <w:r>
      <w:fldChar w:fldCharType="end"/>
    </w:r>
    <w:r>
      <w:t xml:space="preserve"> of 5  </w:t>
    </w:r>
  </w:p>
  <w:p w14:paraId="52F1F2F6" w14:textId="77777777" w:rsidR="00B407F5" w:rsidRDefault="00B407F5">
    <w:pPr>
      <w:spacing w:after="0" w:line="259" w:lineRule="auto"/>
      <w:ind w:left="0" w:right="0" w:firstLine="0"/>
      <w:jc w:val="left"/>
    </w:pPr>
    <w:r>
      <w:t xml:space="preserve"> </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3DEE85" w14:textId="09BFDC75" w:rsidR="00B407F5" w:rsidRDefault="00B407F5">
    <w:pPr>
      <w:spacing w:after="0" w:line="259" w:lineRule="auto"/>
      <w:ind w:left="0" w:right="0" w:firstLine="0"/>
      <w:jc w:val="left"/>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D5C017" w14:textId="77777777" w:rsidR="00B407F5" w:rsidRDefault="00B407F5">
    <w:pPr>
      <w:tabs>
        <w:tab w:val="center" w:pos="4514"/>
        <w:tab w:val="center" w:pos="8776"/>
      </w:tabs>
      <w:spacing w:after="0" w:line="259" w:lineRule="auto"/>
      <w:ind w:left="0" w:right="0" w:firstLine="0"/>
      <w:jc w:val="left"/>
    </w:pPr>
    <w:r>
      <w:t xml:space="preserve">C1.4 Contract Data </w:t>
    </w:r>
    <w:r>
      <w:tab/>
      <w:t xml:space="preserve"> </w:t>
    </w:r>
    <w:r>
      <w:tab/>
    </w:r>
    <w:r>
      <w:fldChar w:fldCharType="begin"/>
    </w:r>
    <w:r>
      <w:instrText xml:space="preserve"> PAGE   \* MERGEFORMAT </w:instrText>
    </w:r>
    <w:r>
      <w:fldChar w:fldCharType="separate"/>
    </w:r>
    <w:r>
      <w:t>1</w:t>
    </w:r>
    <w:r>
      <w:fldChar w:fldCharType="end"/>
    </w:r>
    <w:r>
      <w:t xml:space="preserve"> of 8  </w:t>
    </w:r>
  </w:p>
  <w:p w14:paraId="3B372B71" w14:textId="77777777" w:rsidR="00B407F5" w:rsidRDefault="00B407F5">
    <w:pPr>
      <w:spacing w:after="0" w:line="259" w:lineRule="auto"/>
      <w:ind w:left="0" w:right="0" w:firstLine="0"/>
      <w:jc w:val="left"/>
    </w:pPr>
    <w:r>
      <w:t xml:space="preserve"> </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2D989" w14:textId="77777777" w:rsidR="00B407F5" w:rsidRDefault="00B407F5">
    <w:pPr>
      <w:spacing w:after="160" w:line="259" w:lineRule="auto"/>
      <w:ind w:left="0" w:right="0" w:firstLine="0"/>
      <w:jc w:val="left"/>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8906E6" w14:textId="77777777" w:rsidR="00B407F5" w:rsidRDefault="00B407F5">
    <w:pPr>
      <w:spacing w:after="160" w:line="259" w:lineRule="auto"/>
      <w:ind w:left="0" w:right="0" w:firstLine="0"/>
      <w:jc w:val="left"/>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1BD69F" w14:textId="77777777" w:rsidR="00B407F5" w:rsidRDefault="00B407F5">
    <w:pPr>
      <w:spacing w:after="160" w:line="259" w:lineRule="auto"/>
      <w:ind w:left="0" w:right="0" w:firstLine="0"/>
      <w:jc w:val="left"/>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C275AD" w14:textId="77777777" w:rsidR="00B407F5" w:rsidRDefault="00B407F5">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736656" w14:textId="77777777" w:rsidR="00B407F5" w:rsidRDefault="00B407F5">
    <w:pPr>
      <w:spacing w:after="160" w:line="259" w:lineRule="auto"/>
      <w:ind w:left="0" w:right="0" w:firstLine="0"/>
      <w:jc w:val="left"/>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F3D979" w14:textId="594033CA" w:rsidR="00B407F5" w:rsidRDefault="00B407F5">
    <w:pPr>
      <w:pStyle w:val="Footer"/>
      <w:jc w:val="right"/>
    </w:pPr>
    <w:r>
      <w:t xml:space="preserve"> PG </w:t>
    </w:r>
    <w:sdt>
      <w:sdtPr>
        <w:id w:val="237370199"/>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4</w:t>
        </w:r>
        <w:r>
          <w:rPr>
            <w:noProof/>
          </w:rPr>
          <w:fldChar w:fldCharType="end"/>
        </w:r>
      </w:sdtContent>
    </w:sdt>
  </w:p>
  <w:p w14:paraId="6CBFC00A" w14:textId="04C86F7C" w:rsidR="00B407F5" w:rsidRDefault="00B407F5">
    <w:pPr>
      <w:tabs>
        <w:tab w:val="center" w:pos="4512"/>
        <w:tab w:val="right" w:pos="9431"/>
      </w:tabs>
      <w:spacing w:after="0" w:line="259" w:lineRule="auto"/>
      <w:ind w:left="0" w:right="-406" w:firstLine="0"/>
      <w:jc w:val="left"/>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C748DA" w14:textId="77777777" w:rsidR="00B407F5" w:rsidRDefault="00B407F5">
    <w:pPr>
      <w:spacing w:after="8" w:line="259" w:lineRule="auto"/>
      <w:ind w:left="0" w:right="0" w:firstLine="0"/>
      <w:jc w:val="center"/>
    </w:pPr>
    <w:r>
      <w:rPr>
        <w:sz w:val="16"/>
      </w:rPr>
      <w:t xml:space="preserve"> 33977E-BOQ01-01</w:t>
    </w:r>
  </w:p>
  <w:p w14:paraId="2E42AF0F" w14:textId="77777777" w:rsidR="00B407F5" w:rsidRDefault="00B407F5">
    <w:pPr>
      <w:tabs>
        <w:tab w:val="center" w:pos="4512"/>
        <w:tab w:val="right" w:pos="9431"/>
      </w:tabs>
      <w:spacing w:after="0" w:line="259" w:lineRule="auto"/>
      <w:ind w:left="0" w:right="-406" w:firstLine="0"/>
      <w:jc w:val="left"/>
    </w:pPr>
    <w:r>
      <w:rPr>
        <w:rFonts w:ascii="Calibri" w:eastAsia="Calibri" w:hAnsi="Calibri" w:cs="Calibri"/>
        <w:sz w:val="22"/>
      </w:rPr>
      <w:tab/>
    </w:r>
    <w:r>
      <w:rPr>
        <w:sz w:val="22"/>
        <w:vertAlign w:val="subscript"/>
      </w:rPr>
      <w:t>NOV 2019</w:t>
    </w:r>
    <w:r>
      <w:rPr>
        <w:sz w:val="22"/>
        <w:vertAlign w:val="subscript"/>
      </w:rPr>
      <w:tab/>
    </w:r>
    <w:r>
      <w:rPr>
        <w:rFonts w:ascii="Calibri" w:eastAsia="Calibri" w:hAnsi="Calibri" w:cs="Calibri"/>
        <w:sz w:val="22"/>
      </w:rPr>
      <w:t xml:space="preserve"> Page </w:t>
    </w:r>
    <w:r>
      <w:fldChar w:fldCharType="begin"/>
    </w:r>
    <w:r>
      <w:instrText xml:space="preserve"> PAGE   \* MERGEFORMAT </w:instrText>
    </w:r>
    <w:r>
      <w:fldChar w:fldCharType="separate"/>
    </w:r>
    <w:r>
      <w:rPr>
        <w:rFonts w:ascii="Calibri" w:eastAsia="Calibri" w:hAnsi="Calibri" w:cs="Calibri"/>
        <w:sz w:val="22"/>
      </w:rPr>
      <w:t>2</w:t>
    </w:r>
    <w:r>
      <w:rPr>
        <w:rFonts w:ascii="Calibri" w:eastAsia="Calibri" w:hAnsi="Calibri" w:cs="Calibri"/>
        <w:sz w:val="22"/>
      </w:rPr>
      <w:fldChar w:fldCharType="end"/>
    </w:r>
    <w:r>
      <w:rPr>
        <w:rFonts w:ascii="Calibri" w:eastAsia="Calibri" w:hAnsi="Calibri" w:cs="Calibri"/>
        <w:sz w:val="22"/>
      </w:rPr>
      <w:t xml:space="preserve"> of 23</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A824B" w14:textId="77777777" w:rsidR="00B407F5" w:rsidRDefault="00B407F5">
    <w:pPr>
      <w:tabs>
        <w:tab w:val="center" w:pos="1171"/>
        <w:tab w:val="center" w:pos="4821"/>
        <w:tab w:val="center" w:pos="9028"/>
      </w:tabs>
      <w:spacing w:after="0" w:line="259" w:lineRule="auto"/>
      <w:ind w:left="0" w:right="0" w:firstLine="0"/>
      <w:jc w:val="left"/>
    </w:pPr>
    <w:r>
      <w:rPr>
        <w:rFonts w:ascii="Calibri" w:eastAsia="Calibri" w:hAnsi="Calibri" w:cs="Calibri"/>
        <w:sz w:val="22"/>
      </w:rPr>
      <w:tab/>
    </w:r>
    <w:r>
      <w:t xml:space="preserve">C3 Scope of Works </w:t>
    </w:r>
    <w:r>
      <w:tab/>
      <w:t xml:space="preserve"> </w:t>
    </w:r>
    <w:r>
      <w:tab/>
    </w:r>
    <w:r>
      <w:fldChar w:fldCharType="begin"/>
    </w:r>
    <w:r>
      <w:instrText xml:space="preserve"> PAGE   \* MERGEFORMAT </w:instrText>
    </w:r>
    <w:r>
      <w:fldChar w:fldCharType="separate"/>
    </w:r>
    <w:r>
      <w:rPr>
        <w:noProof/>
      </w:rPr>
      <w:t>2</w:t>
    </w:r>
    <w:r>
      <w:fldChar w:fldCharType="end"/>
    </w:r>
    <w:r>
      <w:t xml:space="preserve"> of 23  </w:t>
    </w:r>
  </w:p>
  <w:p w14:paraId="18F56312" w14:textId="77777777" w:rsidR="00B407F5" w:rsidRDefault="00B407F5">
    <w:pPr>
      <w:spacing w:after="0" w:line="259" w:lineRule="auto"/>
      <w:ind w:left="307" w:right="0" w:firstLine="0"/>
      <w:jc w:val="left"/>
    </w:pPr>
    <w:r>
      <w:t xml:space="preserve"> </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0E25A5" w14:textId="77777777" w:rsidR="00B407F5" w:rsidRDefault="00B407F5">
    <w:pPr>
      <w:spacing w:after="160" w:line="259" w:lineRule="auto"/>
      <w:ind w:left="0" w:right="0" w:firstLine="0"/>
      <w:jc w:val="left"/>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94C1C2" w14:textId="77777777" w:rsidR="00B407F5" w:rsidRDefault="00B407F5">
    <w:pPr>
      <w:tabs>
        <w:tab w:val="center" w:pos="4514"/>
        <w:tab w:val="right" w:pos="9035"/>
      </w:tabs>
      <w:spacing w:after="0" w:line="259" w:lineRule="auto"/>
      <w:ind w:left="0" w:right="0" w:firstLine="0"/>
      <w:jc w:val="left"/>
    </w:pPr>
    <w:r>
      <w:t xml:space="preserve">C3 Scope of Works </w:t>
    </w:r>
    <w:r>
      <w:tab/>
      <w:t xml:space="preserve"> </w:t>
    </w:r>
    <w:r>
      <w:tab/>
    </w:r>
    <w:r>
      <w:fldChar w:fldCharType="begin"/>
    </w:r>
    <w:r>
      <w:instrText xml:space="preserve"> PAGE   \* MERGEFORMAT </w:instrText>
    </w:r>
    <w:r>
      <w:fldChar w:fldCharType="separate"/>
    </w:r>
    <w:r>
      <w:rPr>
        <w:noProof/>
      </w:rPr>
      <w:t>34</w:t>
    </w:r>
    <w:r>
      <w:fldChar w:fldCharType="end"/>
    </w:r>
    <w:r>
      <w:t xml:space="preserve"> of 23  </w:t>
    </w:r>
  </w:p>
  <w:p w14:paraId="59D9E007" w14:textId="77777777" w:rsidR="00B407F5" w:rsidRDefault="00B407F5">
    <w:pPr>
      <w:spacing w:after="0" w:line="259" w:lineRule="auto"/>
      <w:ind w:left="0" w:right="0" w:firstLine="0"/>
      <w:jc w:val="left"/>
    </w:pPr>
    <w:r>
      <w:t xml:space="preserve"> </w: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5BF6C" w14:textId="77777777" w:rsidR="00B407F5" w:rsidRDefault="00B407F5">
    <w:pPr>
      <w:tabs>
        <w:tab w:val="center" w:pos="4514"/>
        <w:tab w:val="right" w:pos="9035"/>
      </w:tabs>
      <w:spacing w:after="0" w:line="259" w:lineRule="auto"/>
      <w:ind w:left="0" w:right="0" w:firstLine="0"/>
      <w:jc w:val="left"/>
    </w:pPr>
    <w:r>
      <w:t xml:space="preserve">C3 Scope of Works </w:t>
    </w:r>
    <w:r>
      <w:tab/>
      <w:t xml:space="preserve"> </w:t>
    </w:r>
    <w:r>
      <w:tab/>
    </w:r>
    <w:r>
      <w:fldChar w:fldCharType="begin"/>
    </w:r>
    <w:r>
      <w:instrText xml:space="preserve"> PAGE   \* MERGEFORMAT </w:instrText>
    </w:r>
    <w:r>
      <w:fldChar w:fldCharType="separate"/>
    </w:r>
    <w:r>
      <w:t>2</w:t>
    </w:r>
    <w:r>
      <w:fldChar w:fldCharType="end"/>
    </w:r>
    <w:r>
      <w:t xml:space="preserve"> of 23  </w:t>
    </w:r>
  </w:p>
  <w:p w14:paraId="043D5DC4" w14:textId="77777777" w:rsidR="00B407F5" w:rsidRDefault="00B407F5">
    <w:pPr>
      <w:spacing w:after="0" w:line="259" w:lineRule="auto"/>
      <w:ind w:left="0" w:right="0" w:firstLine="0"/>
      <w:jc w:val="left"/>
    </w:pPr>
    <w:r>
      <w:t xml:space="preserve"> </w: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90F08F" w14:textId="77777777" w:rsidR="00B407F5" w:rsidRDefault="00B407F5">
    <w:pPr>
      <w:spacing w:after="160" w:line="259" w:lineRule="auto"/>
      <w:ind w:left="0" w:right="0" w:firstLine="0"/>
      <w:jc w:val="left"/>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B1922B" w14:textId="77777777" w:rsidR="00B407F5" w:rsidRDefault="00B407F5">
    <w:pPr>
      <w:spacing w:after="160" w:line="259" w:lineRule="auto"/>
      <w:ind w:left="0" w:right="0" w:firstLine="0"/>
      <w:jc w:val="left"/>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80BF9" w14:textId="77777777" w:rsidR="00B407F5" w:rsidRDefault="00B407F5">
    <w:pPr>
      <w:spacing w:after="0" w:line="259" w:lineRule="auto"/>
      <w:ind w:left="0" w:right="0" w:firstLine="0"/>
      <w:jc w:val="left"/>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952E40" w14:textId="77777777" w:rsidR="00B407F5" w:rsidRDefault="00B407F5">
    <w:pPr>
      <w:tabs>
        <w:tab w:val="center" w:pos="2881"/>
        <w:tab w:val="center" w:pos="3602"/>
        <w:tab w:val="center" w:pos="4322"/>
        <w:tab w:val="center" w:pos="5042"/>
        <w:tab w:val="center" w:pos="5762"/>
        <w:tab w:val="center" w:pos="6482"/>
        <w:tab w:val="center" w:pos="7203"/>
        <w:tab w:val="center" w:pos="7923"/>
        <w:tab w:val="center" w:pos="8925"/>
      </w:tabs>
      <w:spacing w:after="0" w:line="259" w:lineRule="auto"/>
      <w:ind w:left="0" w:right="0" w:firstLine="0"/>
      <w:jc w:val="left"/>
    </w:pPr>
    <w:r>
      <w:t xml:space="preserve">Part C4 Site </w:t>
    </w:r>
    <w:proofErr w:type="gramStart"/>
    <w:r>
      <w:t xml:space="preserve">information  </w:t>
    </w:r>
    <w:r>
      <w:tab/>
    </w:r>
    <w:proofErr w:type="gramEnd"/>
    <w:r>
      <w:t xml:space="preserve"> </w:t>
    </w:r>
    <w:r>
      <w:tab/>
      <w:t xml:space="preserve"> </w:t>
    </w:r>
    <w:r>
      <w:tab/>
      <w:t xml:space="preserve"> </w:t>
    </w:r>
    <w:r>
      <w:tab/>
      <w:t xml:space="preserve"> </w:t>
    </w:r>
    <w:r>
      <w:tab/>
      <w:t xml:space="preserve"> </w:t>
    </w:r>
    <w:r>
      <w:tab/>
      <w:t xml:space="preserve"> </w:t>
    </w:r>
    <w:r>
      <w:tab/>
      <w:t xml:space="preserve"> </w:t>
    </w:r>
    <w:r>
      <w:tab/>
      <w:t xml:space="preserve"> </w:t>
    </w:r>
    <w:r>
      <w:tab/>
      <w:t xml:space="preserve"> </w:t>
    </w:r>
    <w:r>
      <w:fldChar w:fldCharType="begin"/>
    </w:r>
    <w:r>
      <w:instrText xml:space="preserve"> PAGE   \* MERGEFORMAT </w:instrText>
    </w:r>
    <w:r>
      <w:fldChar w:fldCharType="separate"/>
    </w:r>
    <w:r>
      <w:t>1</w:t>
    </w:r>
    <w:r>
      <w:fldChar w:fldCharType="end"/>
    </w:r>
    <w:r>
      <w:t xml:space="preserve"> of 3 </w:t>
    </w:r>
  </w:p>
  <w:p w14:paraId="601C394C" w14:textId="77777777" w:rsidR="00B407F5" w:rsidRDefault="00B407F5">
    <w:pPr>
      <w:spacing w:after="0" w:line="259" w:lineRule="auto"/>
      <w:ind w:left="0" w:right="0" w:firstLine="0"/>
      <w:jc w:val="left"/>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12A2F0" w14:textId="5F8B1123" w:rsidR="00B407F5" w:rsidRDefault="00B407F5">
    <w:pPr>
      <w:tabs>
        <w:tab w:val="center" w:pos="4514"/>
        <w:tab w:val="right" w:pos="9341"/>
      </w:tabs>
      <w:spacing w:after="0" w:line="259" w:lineRule="auto"/>
      <w:ind w:left="-307" w:right="-317" w:firstLine="0"/>
      <w:jc w:val="left"/>
    </w:pPr>
    <w:r>
      <w:rPr>
        <w:b/>
        <w:sz w:val="18"/>
      </w:rPr>
      <w:t xml:space="preserve">T1.1 TENDER NR: HML 12/2021tice and invitation to tender </w:t>
    </w:r>
    <w:r>
      <w:rPr>
        <w:b/>
        <w:sz w:val="18"/>
      </w:rPr>
      <w:tab/>
      <w:t xml:space="preserve"> </w:t>
    </w:r>
    <w:r>
      <w:rPr>
        <w:b/>
        <w:sz w:val="18"/>
      </w:rPr>
      <w:tab/>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8E43E0" w14:textId="77777777" w:rsidR="00B407F5" w:rsidRDefault="00B407F5">
    <w:pPr>
      <w:spacing w:after="160" w:line="259" w:lineRule="auto"/>
      <w:ind w:left="0" w:right="0" w:firstLine="0"/>
      <w:jc w:val="left"/>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4D06D3" w14:textId="77777777" w:rsidR="00B407F5" w:rsidRDefault="00B407F5">
    <w:pPr>
      <w:spacing w:after="160" w:line="259" w:lineRule="auto"/>
      <w:ind w:left="0" w:right="0" w:firstLine="0"/>
      <w:jc w:val="left"/>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AF888C" w14:textId="77777777" w:rsidR="00B407F5" w:rsidRDefault="00B407F5">
    <w:pPr>
      <w:spacing w:after="160" w:line="259" w:lineRule="auto"/>
      <w:ind w:left="0" w:right="0" w:firstLine="0"/>
      <w:jc w:val="left"/>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073CAF" w14:textId="77777777" w:rsidR="00B407F5" w:rsidRDefault="00B407F5">
    <w:pPr>
      <w:spacing w:after="160" w:line="259" w:lineRule="auto"/>
      <w:ind w:left="0" w:right="0" w:firstLine="0"/>
      <w:jc w:val="lef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8F1184" w14:textId="6CC40DE6" w:rsidR="00B407F5" w:rsidRDefault="00B407F5">
    <w:pPr>
      <w:tabs>
        <w:tab w:val="center" w:pos="4514"/>
        <w:tab w:val="right" w:pos="9341"/>
      </w:tabs>
      <w:spacing w:after="0" w:line="259" w:lineRule="auto"/>
      <w:ind w:left="-307" w:right="-317" w:firstLine="0"/>
      <w:jc w:val="left"/>
    </w:pPr>
    <w:r>
      <w:rPr>
        <w:b/>
        <w:sz w:val="18"/>
      </w:rPr>
      <w:t xml:space="preserve">T1.1 TENDER NR: HML 12/2021tice and invitation to tender </w:t>
    </w:r>
    <w:r>
      <w:rPr>
        <w:b/>
        <w:sz w:val="18"/>
      </w:rPr>
      <w:tab/>
      <w:t xml:space="preserve"> </w:t>
    </w:r>
    <w:r>
      <w:rPr>
        <w:b/>
        <w:sz w:val="18"/>
      </w:rPr>
      <w:tab/>
    </w:r>
    <w:r>
      <w:fldChar w:fldCharType="begin"/>
    </w:r>
    <w:r>
      <w:instrText xml:space="preserve"> PAGE   \* MERGEFORMAT </w:instrText>
    </w:r>
    <w:r>
      <w:fldChar w:fldCharType="separate"/>
    </w:r>
    <w:r>
      <w:rPr>
        <w:b/>
        <w:sz w:val="18"/>
      </w:rPr>
      <w:t>1</w:t>
    </w:r>
    <w:r>
      <w:rPr>
        <w:b/>
        <w:sz w:val="18"/>
      </w:rPr>
      <w:fldChar w:fldCharType="end"/>
    </w:r>
    <w:r>
      <w:rPr>
        <w:b/>
        <w:sz w:val="18"/>
      </w:rPr>
      <w:t xml:space="preserve"> of 4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6631E" w14:textId="6554738E" w:rsidR="00B407F5" w:rsidRDefault="00B407F5">
    <w:pPr>
      <w:tabs>
        <w:tab w:val="center" w:pos="727"/>
        <w:tab w:val="center" w:pos="4821"/>
        <w:tab w:val="center" w:pos="9359"/>
      </w:tabs>
      <w:spacing w:after="0" w:line="259" w:lineRule="auto"/>
      <w:ind w:left="0" w:right="0" w:firstLine="0"/>
      <w:jc w:val="left"/>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578A8B" w14:textId="77777777" w:rsidR="00B407F5" w:rsidRDefault="00B407F5">
    <w:pPr>
      <w:tabs>
        <w:tab w:val="center" w:pos="727"/>
        <w:tab w:val="center" w:pos="4821"/>
        <w:tab w:val="center" w:pos="9359"/>
      </w:tabs>
      <w:spacing w:after="0" w:line="259" w:lineRule="auto"/>
      <w:ind w:left="0" w:right="0" w:firstLine="0"/>
      <w:jc w:val="left"/>
    </w:pPr>
    <w:r>
      <w:rPr>
        <w:rFonts w:ascii="Calibri" w:eastAsia="Calibri" w:hAnsi="Calibri" w:cs="Calibri"/>
        <w:sz w:val="22"/>
      </w:rPr>
      <w:tab/>
    </w:r>
    <w:r>
      <w:rPr>
        <w:b/>
        <w:sz w:val="18"/>
      </w:rPr>
      <w:t xml:space="preserve">T1.2 Tender Data </w:t>
    </w:r>
    <w:r>
      <w:rPr>
        <w:b/>
        <w:sz w:val="18"/>
      </w:rPr>
      <w:tab/>
      <w:t xml:space="preserve"> </w:t>
    </w:r>
    <w:r>
      <w:rPr>
        <w:b/>
        <w:sz w:val="18"/>
      </w:rPr>
      <w:tab/>
    </w:r>
    <w:r>
      <w:fldChar w:fldCharType="begin"/>
    </w:r>
    <w:r>
      <w:instrText xml:space="preserve"> PAGE   \* MERGEFORMAT </w:instrText>
    </w:r>
    <w:r>
      <w:fldChar w:fldCharType="separate"/>
    </w:r>
    <w:r>
      <w:rPr>
        <w:b/>
        <w:sz w:val="18"/>
      </w:rPr>
      <w:t>1</w:t>
    </w:r>
    <w:r>
      <w:rPr>
        <w:b/>
        <w:sz w:val="18"/>
      </w:rPr>
      <w:fldChar w:fldCharType="end"/>
    </w:r>
    <w:r>
      <w:rPr>
        <w:b/>
        <w:sz w:val="18"/>
      </w:rPr>
      <w:t xml:space="preserve"> of 12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CFB82A" w14:textId="77777777" w:rsidR="00B407F5" w:rsidRDefault="00B407F5">
    <w:pPr>
      <w:spacing w:after="160" w:line="259" w:lineRule="auto"/>
      <w:ind w:left="0" w:right="0" w:firstLine="0"/>
      <w:jc w:val="lef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638162" w14:textId="77777777" w:rsidR="00B407F5" w:rsidRDefault="00B407F5">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B3DC9F" w14:textId="77777777" w:rsidR="0003561C" w:rsidRDefault="0003561C">
      <w:pPr>
        <w:spacing w:after="0" w:line="240" w:lineRule="auto"/>
      </w:pPr>
      <w:r>
        <w:separator/>
      </w:r>
    </w:p>
  </w:footnote>
  <w:footnote w:type="continuationSeparator" w:id="0">
    <w:p w14:paraId="6E213F96" w14:textId="77777777" w:rsidR="0003561C" w:rsidRDefault="000356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D1B5CF" w14:textId="77777777" w:rsidR="00B407F5" w:rsidRDefault="00B407F5">
    <w:pPr>
      <w:spacing w:after="160" w:line="259" w:lineRule="auto"/>
      <w:ind w:left="0" w:right="0" w:firstLine="0"/>
      <w:jc w:val="left"/>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CA2577" w14:textId="77777777" w:rsidR="00B407F5" w:rsidRDefault="00B407F5">
    <w:pPr>
      <w:spacing w:after="160" w:line="259" w:lineRule="auto"/>
      <w:ind w:left="0" w:right="0" w:firstLine="0"/>
      <w:jc w:val="lef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7C687" w14:textId="77777777" w:rsidR="00B407F5" w:rsidRDefault="00B407F5">
    <w:pPr>
      <w:spacing w:after="160" w:line="259" w:lineRule="auto"/>
      <w:ind w:left="0" w:right="0" w:firstLine="0"/>
      <w:jc w:val="left"/>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6A172D" w14:textId="77777777" w:rsidR="00B407F5" w:rsidRDefault="00B407F5">
    <w:pPr>
      <w:spacing w:after="160" w:line="259" w:lineRule="auto"/>
      <w:ind w:left="0" w:right="0" w:firstLine="0"/>
      <w:jc w:val="left"/>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D924C5" w14:textId="77777777" w:rsidR="00B407F5" w:rsidRDefault="00B407F5">
    <w:pPr>
      <w:spacing w:after="160" w:line="259" w:lineRule="auto"/>
      <w:ind w:left="0" w:right="0" w:firstLine="0"/>
      <w:jc w:val="left"/>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FF6B6" w14:textId="77777777" w:rsidR="00B407F5" w:rsidRDefault="00B407F5">
    <w:pPr>
      <w:spacing w:after="160" w:line="259" w:lineRule="auto"/>
      <w:ind w:left="0" w:right="0" w:firstLine="0"/>
      <w:jc w:val="left"/>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BE2A48" w14:textId="77777777" w:rsidR="00B407F5" w:rsidRDefault="00B407F5">
    <w:pPr>
      <w:spacing w:after="160" w:line="259" w:lineRule="auto"/>
      <w:ind w:left="0" w:right="0" w:firstLine="0"/>
      <w:jc w:val="left"/>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FE10C7" w14:textId="77777777" w:rsidR="00B407F5" w:rsidRDefault="00B407F5">
    <w:pPr>
      <w:spacing w:after="160" w:line="259" w:lineRule="auto"/>
      <w:ind w:left="0" w:right="0" w:firstLine="0"/>
      <w:jc w:val="lef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74005A" w14:textId="77777777" w:rsidR="00B407F5" w:rsidRDefault="00B407F5">
    <w:pPr>
      <w:spacing w:after="160" w:line="259" w:lineRule="auto"/>
      <w:ind w:left="0" w:right="0" w:firstLine="0"/>
      <w:jc w:val="left"/>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146D23" w14:textId="77777777" w:rsidR="00B407F5" w:rsidRDefault="00B407F5">
    <w:pPr>
      <w:spacing w:after="160" w:line="259" w:lineRule="auto"/>
      <w:ind w:left="0" w:right="0" w:firstLine="0"/>
      <w:jc w:val="left"/>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6270AB" w14:textId="77777777" w:rsidR="00B407F5" w:rsidRDefault="00B407F5">
    <w:pPr>
      <w:spacing w:after="160" w:line="259" w:lineRule="auto"/>
      <w:ind w:left="0" w:righ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329EE2" w14:textId="2ED23A5F" w:rsidR="00B407F5" w:rsidRDefault="00B407F5">
    <w:pPr>
      <w:spacing w:after="160" w:line="259" w:lineRule="auto"/>
      <w:ind w:left="0" w:right="0" w:firstLine="0"/>
      <w:jc w:val="left"/>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772560" w14:textId="77777777" w:rsidR="00B407F5" w:rsidRDefault="00B407F5">
    <w:pPr>
      <w:spacing w:after="160" w:line="259" w:lineRule="auto"/>
      <w:ind w:left="0" w:right="0" w:firstLine="0"/>
      <w:jc w:val="left"/>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30530" w14:textId="77777777" w:rsidR="00B407F5" w:rsidRDefault="00B407F5">
    <w:pPr>
      <w:spacing w:after="160" w:line="259" w:lineRule="auto"/>
      <w:ind w:left="0" w:right="0" w:firstLine="0"/>
      <w:jc w:val="left"/>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6E222" w14:textId="77777777" w:rsidR="00B407F5" w:rsidRDefault="00B407F5">
    <w:pPr>
      <w:spacing w:after="160" w:line="259" w:lineRule="auto"/>
      <w:ind w:left="0" w:right="0" w:firstLine="0"/>
      <w:jc w:val="left"/>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4174E5" w14:textId="77777777" w:rsidR="00B407F5" w:rsidRDefault="00B407F5">
    <w:pPr>
      <w:spacing w:after="160" w:line="259" w:lineRule="auto"/>
      <w:ind w:left="0" w:right="0" w:firstLine="0"/>
      <w:jc w:val="left"/>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AFABC1" w14:textId="77777777" w:rsidR="00B407F5" w:rsidRDefault="00B407F5">
    <w:pPr>
      <w:spacing w:after="160" w:line="259" w:lineRule="auto"/>
      <w:ind w:left="0" w:right="0" w:firstLine="0"/>
      <w:jc w:val="left"/>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40C3E" w14:textId="77777777" w:rsidR="00B407F5" w:rsidRDefault="00B407F5">
    <w:pPr>
      <w:spacing w:after="160" w:line="259" w:lineRule="auto"/>
      <w:ind w:left="0" w:right="0" w:firstLine="0"/>
      <w:jc w:val="left"/>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0E868A" w14:textId="77777777" w:rsidR="00B407F5" w:rsidRDefault="00B407F5">
    <w:pPr>
      <w:spacing w:after="160" w:line="259" w:lineRule="auto"/>
      <w:ind w:left="0" w:right="0" w:firstLine="0"/>
      <w:jc w:val="left"/>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EBCE8" w14:textId="77777777" w:rsidR="00B407F5" w:rsidRDefault="00B407F5">
    <w:pPr>
      <w:spacing w:after="160" w:line="259" w:lineRule="auto"/>
      <w:ind w:left="0" w:right="0" w:firstLine="0"/>
      <w:jc w:val="left"/>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BA3062" w14:textId="77777777" w:rsidR="00B407F5" w:rsidRDefault="00B407F5">
    <w:pPr>
      <w:spacing w:after="160" w:line="259" w:lineRule="auto"/>
      <w:ind w:left="0" w:right="0" w:firstLine="0"/>
      <w:jc w:val="left"/>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7DEE92" w14:textId="77777777" w:rsidR="00B407F5" w:rsidRDefault="00B407F5">
    <w:pPr>
      <w:spacing w:after="160" w:line="259" w:lineRule="auto"/>
      <w:ind w:left="0" w:righ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985654" w14:textId="77777777" w:rsidR="00B407F5" w:rsidRDefault="00B407F5">
    <w:pPr>
      <w:spacing w:after="160" w:line="259" w:lineRule="auto"/>
      <w:ind w:left="0" w:right="0" w:firstLine="0"/>
      <w:jc w:val="lef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27A71" w14:textId="53051376" w:rsidR="00B407F5" w:rsidRDefault="00B407F5">
    <w:pPr>
      <w:spacing w:after="0" w:line="265" w:lineRule="auto"/>
      <w:ind w:left="-422" w:right="-423" w:firstLine="0"/>
      <w:jc w:val="cent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5F249" w14:textId="77777777" w:rsidR="00B407F5" w:rsidRDefault="00B407F5">
    <w:pPr>
      <w:spacing w:after="0" w:line="265" w:lineRule="auto"/>
      <w:ind w:left="-422" w:right="-423" w:firstLine="0"/>
      <w:jc w:val="center"/>
    </w:pPr>
    <w:r>
      <w:rPr>
        <w:sz w:val="16"/>
      </w:rPr>
      <w:t>UPGRADE ELECTRICAL BULK SUPPLY, INTERNAL RETICULATION (MV AND LV) AND SERVICE CONNECTIONS IN NKANDLA AND UTLWANANG BULK FEEDER LINES.</w: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1238FD" w14:textId="77777777" w:rsidR="00B407F5" w:rsidRDefault="00B407F5">
    <w:pPr>
      <w:spacing w:after="160" w:line="259" w:lineRule="auto"/>
      <w:ind w:left="0" w:right="0" w:firstLine="0"/>
      <w:jc w:val="left"/>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6E7FE" w14:textId="77777777" w:rsidR="00B407F5" w:rsidRDefault="00B407F5">
    <w:pPr>
      <w:spacing w:after="160" w:line="259" w:lineRule="auto"/>
      <w:ind w:left="0" w:right="0" w:firstLine="0"/>
      <w:jc w:val="left"/>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3165D4" w14:textId="77777777" w:rsidR="00B407F5" w:rsidRDefault="00B407F5">
    <w:pPr>
      <w:spacing w:after="160" w:line="259" w:lineRule="auto"/>
      <w:ind w:left="0" w:right="0" w:firstLine="0"/>
      <w:jc w:val="left"/>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20F8B" w14:textId="77777777" w:rsidR="00B407F5" w:rsidRDefault="00B407F5">
    <w:pPr>
      <w:spacing w:after="160" w:line="259" w:lineRule="auto"/>
      <w:ind w:left="0" w:right="0" w:firstLine="0"/>
      <w:jc w:val="left"/>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B003A8" w14:textId="77777777" w:rsidR="00B407F5" w:rsidRDefault="00B407F5" w:rsidP="00EE37A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B88E79E" w14:textId="77777777" w:rsidR="00B407F5" w:rsidRDefault="00B407F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E5E23D" w14:textId="77777777" w:rsidR="00B407F5" w:rsidRDefault="00B407F5" w:rsidP="00EE37A4">
    <w:pPr>
      <w:pStyle w:val="Header"/>
      <w:spacing w:after="200"/>
      <w:jc w:val="cent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3AEA18" w14:textId="77777777" w:rsidR="00B407F5" w:rsidRDefault="00B407F5">
    <w:pPr>
      <w:spacing w:after="160" w:line="259" w:lineRule="auto"/>
      <w:ind w:left="0" w:right="0" w:firstLine="0"/>
      <w:jc w:val="left"/>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8533A" w14:textId="77777777" w:rsidR="00B407F5" w:rsidRDefault="00B407F5">
    <w:pPr>
      <w:spacing w:after="160" w:line="259" w:lineRule="auto"/>
      <w:ind w:left="0" w:right="0" w:firstLine="0"/>
      <w:jc w:val="lef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6233FE" w14:textId="77777777" w:rsidR="00B407F5" w:rsidRDefault="00B407F5">
    <w:pPr>
      <w:spacing w:after="160" w:line="259" w:lineRule="auto"/>
      <w:ind w:left="0" w:right="0" w:firstLine="0"/>
      <w:jc w:val="left"/>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B219E" w14:textId="77777777" w:rsidR="00B407F5" w:rsidRDefault="00B407F5">
    <w:pPr>
      <w:spacing w:after="160" w:line="259" w:lineRule="auto"/>
      <w:ind w:left="0" w:right="0" w:firstLine="0"/>
      <w:jc w:val="left"/>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CC342" w14:textId="77777777" w:rsidR="00B407F5" w:rsidRDefault="00B407F5">
    <w:pPr>
      <w:spacing w:after="160" w:line="259" w:lineRule="auto"/>
      <w:ind w:left="0" w:right="0" w:firstLine="0"/>
      <w:jc w:val="left"/>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18F09" w14:textId="77777777" w:rsidR="00B407F5" w:rsidRDefault="00B407F5">
    <w:pPr>
      <w:spacing w:after="160" w:line="259" w:lineRule="auto"/>
      <w:ind w:left="0" w:right="0" w:firstLine="0"/>
      <w:jc w:val="left"/>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36B00D" w14:textId="77777777" w:rsidR="00B407F5" w:rsidRDefault="00B407F5">
    <w:pPr>
      <w:spacing w:after="160" w:line="259" w:lineRule="auto"/>
      <w:ind w:left="0" w:right="0" w:firstLine="0"/>
      <w:jc w:val="left"/>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D07C1A" w14:textId="77777777" w:rsidR="00B407F5" w:rsidRDefault="00B407F5">
    <w:pPr>
      <w:spacing w:after="160" w:line="259" w:lineRule="auto"/>
      <w:ind w:left="0" w:right="0" w:firstLine="0"/>
      <w:jc w:val="left"/>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774D6" w14:textId="77777777" w:rsidR="00B407F5" w:rsidRDefault="00B407F5">
    <w:pPr>
      <w:spacing w:after="160" w:line="259" w:lineRule="auto"/>
      <w:ind w:left="0" w:right="0" w:firstLine="0"/>
      <w:jc w:val="left"/>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438DF1" w14:textId="77777777" w:rsidR="00B407F5" w:rsidRDefault="00B407F5">
    <w:pPr>
      <w:spacing w:after="160" w:line="259" w:lineRule="auto"/>
      <w:ind w:left="0" w:right="0" w:firstLine="0"/>
      <w:jc w:val="lef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E713AB" w14:textId="77777777" w:rsidR="00B407F5" w:rsidRDefault="00B407F5">
    <w:pPr>
      <w:spacing w:after="160" w:line="259" w:lineRule="auto"/>
      <w:ind w:left="0" w:right="0" w:firstLine="0"/>
      <w:jc w:val="lef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781562" w14:textId="77777777" w:rsidR="00B407F5" w:rsidRDefault="00B407F5">
    <w:pPr>
      <w:spacing w:after="160" w:line="259" w:lineRule="auto"/>
      <w:ind w:left="0" w:right="0" w:firstLine="0"/>
      <w:jc w:val="left"/>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74EDB9" w14:textId="77777777" w:rsidR="00B407F5" w:rsidRDefault="00B407F5">
    <w:pPr>
      <w:spacing w:after="160" w:line="259" w:lineRule="auto"/>
      <w:ind w:left="0" w:right="0" w:firstLine="0"/>
      <w:jc w:val="lef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2EB1EB" w14:textId="77777777" w:rsidR="00B407F5" w:rsidRDefault="00B407F5">
    <w:pPr>
      <w:spacing w:after="160" w:line="259" w:lineRule="auto"/>
      <w:ind w:left="0" w:righ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8DC43498"/>
    <w:lvl w:ilvl="0">
      <w:start w:val="1"/>
      <w:numFmt w:val="decimal"/>
      <w:pStyle w:val="OmniPage1032"/>
      <w:lvlText w:val="%1."/>
      <w:lvlJc w:val="left"/>
      <w:pPr>
        <w:tabs>
          <w:tab w:val="num" w:pos="643"/>
        </w:tabs>
        <w:ind w:left="643" w:hanging="360"/>
      </w:pPr>
    </w:lvl>
  </w:abstractNum>
  <w:abstractNum w:abstractNumId="1" w15:restartNumberingAfterBreak="0">
    <w:nsid w:val="FFFFFFFE"/>
    <w:multiLevelType w:val="singleLevel"/>
    <w:tmpl w:val="FFFFFFFE"/>
    <w:lvl w:ilvl="0">
      <w:numFmt w:val="decimal"/>
      <w:pStyle w:val="ListBullet2"/>
      <w:lvlText w:val="*"/>
      <w:lvlJc w:val="left"/>
    </w:lvl>
  </w:abstractNum>
  <w:abstractNum w:abstractNumId="2" w15:restartNumberingAfterBreak="0">
    <w:nsid w:val="00000001"/>
    <w:multiLevelType w:val="multilevel"/>
    <w:tmpl w:val="9760E5B8"/>
    <w:name w:val="MASTERSPEC"/>
    <w:lvl w:ilvl="0">
      <w:start w:val="1"/>
      <w:numFmt w:val="decimal"/>
      <w:pStyle w:val="PRT"/>
      <w:suff w:val="nothing"/>
      <w:lvlText w:val="PART %1 - "/>
      <w:lvlJc w:val="left"/>
      <w:pPr>
        <w:ind w:left="0" w:firstLine="0"/>
      </w:pPr>
    </w:lvl>
    <w:lvl w:ilvl="1">
      <w:numFmt w:val="decimal"/>
      <w:pStyle w:val="SUT"/>
      <w:suff w:val="nothing"/>
      <w:lvlText w:val="SCHEDULE %2 - "/>
      <w:lvlJc w:val="left"/>
      <w:pPr>
        <w:ind w:left="0" w:firstLine="0"/>
      </w:pPr>
    </w:lvl>
    <w:lvl w:ilvl="2">
      <w:numFmt w:val="decimal"/>
      <w:pStyle w:val="DST"/>
      <w:suff w:val="nothing"/>
      <w:lvlText w:val="PRODUCT DATA SHEET %3 - "/>
      <w:lvlJc w:val="left"/>
      <w:pPr>
        <w:ind w:left="0" w:firstLine="0"/>
      </w:pPr>
    </w:lvl>
    <w:lvl w:ilvl="3">
      <w:start w:val="1"/>
      <w:numFmt w:val="decimal"/>
      <w:pStyle w:val="ART"/>
      <w:lvlText w:val="%1.%4"/>
      <w:lvlJc w:val="left"/>
      <w:pPr>
        <w:tabs>
          <w:tab w:val="num" w:pos="864"/>
        </w:tabs>
        <w:ind w:left="864" w:hanging="864"/>
      </w:pPr>
    </w:lvl>
    <w:lvl w:ilvl="4">
      <w:start w:val="1"/>
      <w:numFmt w:val="upperLetter"/>
      <w:pStyle w:val="PR1"/>
      <w:lvlText w:val="%5."/>
      <w:lvlJc w:val="left"/>
      <w:pPr>
        <w:tabs>
          <w:tab w:val="num" w:pos="864"/>
        </w:tabs>
        <w:ind w:left="864" w:hanging="684"/>
      </w:pPr>
    </w:lvl>
    <w:lvl w:ilvl="5">
      <w:start w:val="1"/>
      <w:numFmt w:val="decimal"/>
      <w:pStyle w:val="PR2"/>
      <w:lvlText w:val="%6."/>
      <w:lvlJc w:val="left"/>
      <w:pPr>
        <w:tabs>
          <w:tab w:val="num" w:pos="1440"/>
        </w:tabs>
        <w:ind w:left="1440" w:hanging="576"/>
      </w:pPr>
    </w:lvl>
    <w:lvl w:ilvl="6">
      <w:start w:val="1"/>
      <w:numFmt w:val="lowerLetter"/>
      <w:pStyle w:val="PR3"/>
      <w:lvlText w:val="%7."/>
      <w:lvlJc w:val="left"/>
      <w:pPr>
        <w:tabs>
          <w:tab w:val="num" w:pos="2016"/>
        </w:tabs>
        <w:ind w:left="2016" w:hanging="576"/>
      </w:pPr>
    </w:lvl>
    <w:lvl w:ilvl="7">
      <w:start w:val="1"/>
      <w:numFmt w:val="decimal"/>
      <w:pStyle w:val="PR4"/>
      <w:lvlText w:val="%8)"/>
      <w:lvlJc w:val="left"/>
      <w:pPr>
        <w:tabs>
          <w:tab w:val="num" w:pos="2592"/>
        </w:tabs>
        <w:ind w:left="2592" w:hanging="576"/>
      </w:pPr>
    </w:lvl>
    <w:lvl w:ilvl="8">
      <w:start w:val="1"/>
      <w:numFmt w:val="lowerLetter"/>
      <w:pStyle w:val="PR5"/>
      <w:lvlText w:val="%9)"/>
      <w:lvlJc w:val="left"/>
      <w:pPr>
        <w:tabs>
          <w:tab w:val="num" w:pos="3168"/>
        </w:tabs>
        <w:ind w:left="3168" w:hanging="576"/>
      </w:pPr>
    </w:lvl>
  </w:abstractNum>
  <w:abstractNum w:abstractNumId="3" w15:restartNumberingAfterBreak="0">
    <w:nsid w:val="00CB1E2B"/>
    <w:multiLevelType w:val="multilevel"/>
    <w:tmpl w:val="A2B0D5B8"/>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15:restartNumberingAfterBreak="0">
    <w:nsid w:val="01DF716E"/>
    <w:multiLevelType w:val="multilevel"/>
    <w:tmpl w:val="7750A4EA"/>
    <w:lvl w:ilvl="0">
      <w:start w:val="1"/>
      <w:numFmt w:val="decimal"/>
      <w:pStyle w:val="Style1"/>
      <w:lvlText w:val="%1."/>
      <w:lvlJc w:val="left"/>
      <w:pPr>
        <w:ind w:left="360" w:hanging="360"/>
      </w:pPr>
    </w:lvl>
    <w:lvl w:ilvl="1">
      <w:start w:val="1"/>
      <w:numFmt w:val="decimal"/>
      <w:pStyle w:val="Style4"/>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6" w15:restartNumberingAfterBreak="0">
    <w:nsid w:val="05845312"/>
    <w:multiLevelType w:val="hybridMultilevel"/>
    <w:tmpl w:val="4EC65D5E"/>
    <w:lvl w:ilvl="0" w:tplc="3FD087B0">
      <w:start w:val="1"/>
      <w:numFmt w:val="lowerLetter"/>
      <w:lvlText w:val="%1)"/>
      <w:lvlJc w:val="left"/>
      <w:pPr>
        <w:ind w:left="2120" w:hanging="567"/>
      </w:pPr>
      <w:rPr>
        <w:rFonts w:ascii="Arial" w:eastAsia="Arial" w:hAnsi="Arial" w:cs="Arial" w:hint="default"/>
        <w:spacing w:val="-1"/>
        <w:w w:val="99"/>
        <w:sz w:val="20"/>
        <w:szCs w:val="20"/>
      </w:rPr>
    </w:lvl>
    <w:lvl w:ilvl="1" w:tplc="01848B48">
      <w:numFmt w:val="bullet"/>
      <w:lvlText w:val=""/>
      <w:lvlJc w:val="left"/>
      <w:pPr>
        <w:ind w:left="2686" w:hanging="425"/>
      </w:pPr>
      <w:rPr>
        <w:rFonts w:ascii="Symbol" w:eastAsia="Symbol" w:hAnsi="Symbol" w:cs="Symbol" w:hint="default"/>
        <w:w w:val="99"/>
        <w:sz w:val="20"/>
        <w:szCs w:val="20"/>
      </w:rPr>
    </w:lvl>
    <w:lvl w:ilvl="2" w:tplc="E5CE91A4">
      <w:numFmt w:val="bullet"/>
      <w:lvlText w:val="•"/>
      <w:lvlJc w:val="left"/>
      <w:pPr>
        <w:ind w:left="3619" w:hanging="425"/>
      </w:pPr>
      <w:rPr>
        <w:rFonts w:hint="default"/>
      </w:rPr>
    </w:lvl>
    <w:lvl w:ilvl="3" w:tplc="E33C0336">
      <w:numFmt w:val="bullet"/>
      <w:lvlText w:val="•"/>
      <w:lvlJc w:val="left"/>
      <w:pPr>
        <w:ind w:left="4558" w:hanging="425"/>
      </w:pPr>
      <w:rPr>
        <w:rFonts w:hint="default"/>
      </w:rPr>
    </w:lvl>
    <w:lvl w:ilvl="4" w:tplc="AB649DF4">
      <w:numFmt w:val="bullet"/>
      <w:lvlText w:val="•"/>
      <w:lvlJc w:val="left"/>
      <w:pPr>
        <w:ind w:left="5497" w:hanging="425"/>
      </w:pPr>
      <w:rPr>
        <w:rFonts w:hint="default"/>
      </w:rPr>
    </w:lvl>
    <w:lvl w:ilvl="5" w:tplc="1F5A385C">
      <w:numFmt w:val="bullet"/>
      <w:lvlText w:val="•"/>
      <w:lvlJc w:val="left"/>
      <w:pPr>
        <w:ind w:left="6436" w:hanging="425"/>
      </w:pPr>
      <w:rPr>
        <w:rFonts w:hint="default"/>
      </w:rPr>
    </w:lvl>
    <w:lvl w:ilvl="6" w:tplc="723CD9E0">
      <w:numFmt w:val="bullet"/>
      <w:lvlText w:val="•"/>
      <w:lvlJc w:val="left"/>
      <w:pPr>
        <w:ind w:left="7375" w:hanging="425"/>
      </w:pPr>
      <w:rPr>
        <w:rFonts w:hint="default"/>
      </w:rPr>
    </w:lvl>
    <w:lvl w:ilvl="7" w:tplc="E62A8198">
      <w:numFmt w:val="bullet"/>
      <w:lvlText w:val="•"/>
      <w:lvlJc w:val="left"/>
      <w:pPr>
        <w:ind w:left="8314" w:hanging="425"/>
      </w:pPr>
      <w:rPr>
        <w:rFonts w:hint="default"/>
      </w:rPr>
    </w:lvl>
    <w:lvl w:ilvl="8" w:tplc="2D3CC600">
      <w:numFmt w:val="bullet"/>
      <w:lvlText w:val="•"/>
      <w:lvlJc w:val="left"/>
      <w:pPr>
        <w:ind w:left="9253" w:hanging="425"/>
      </w:pPr>
      <w:rPr>
        <w:rFonts w:hint="default"/>
      </w:rPr>
    </w:lvl>
  </w:abstractNum>
  <w:abstractNum w:abstractNumId="7" w15:restartNumberingAfterBreak="0">
    <w:nsid w:val="07057232"/>
    <w:multiLevelType w:val="multilevel"/>
    <w:tmpl w:val="59F6B49A"/>
    <w:lvl w:ilvl="0">
      <w:start w:val="4"/>
      <w:numFmt w:val="decimal"/>
      <w:lvlText w:val="%1"/>
      <w:lvlJc w:val="left"/>
      <w:pPr>
        <w:ind w:left="7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3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6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23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31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8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45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526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9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 w15:restartNumberingAfterBreak="0">
    <w:nsid w:val="07502B1C"/>
    <w:multiLevelType w:val="hybridMultilevel"/>
    <w:tmpl w:val="71AEACB8"/>
    <w:lvl w:ilvl="0" w:tplc="45B001B8">
      <w:start w:val="1"/>
      <w:numFmt w:val="decimal"/>
      <w:pStyle w:val="Quick1"/>
      <w:lvlText w:val="%1."/>
      <w:lvlJc w:val="left"/>
      <w:pPr>
        <w:ind w:left="36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0EAD3D21"/>
    <w:multiLevelType w:val="hybridMultilevel"/>
    <w:tmpl w:val="9676A1AA"/>
    <w:lvl w:ilvl="0" w:tplc="363E58B6">
      <w:start w:val="1"/>
      <w:numFmt w:val="lowerLetter"/>
      <w:lvlText w:val="(%1)"/>
      <w:lvlJc w:val="left"/>
      <w:pPr>
        <w:ind w:left="367" w:hanging="360"/>
      </w:pPr>
      <w:rPr>
        <w:rFonts w:hint="default"/>
      </w:rPr>
    </w:lvl>
    <w:lvl w:ilvl="1" w:tplc="1C090019" w:tentative="1">
      <w:start w:val="1"/>
      <w:numFmt w:val="lowerLetter"/>
      <w:lvlText w:val="%2."/>
      <w:lvlJc w:val="left"/>
      <w:pPr>
        <w:ind w:left="1087" w:hanging="360"/>
      </w:pPr>
    </w:lvl>
    <w:lvl w:ilvl="2" w:tplc="1C09001B" w:tentative="1">
      <w:start w:val="1"/>
      <w:numFmt w:val="lowerRoman"/>
      <w:lvlText w:val="%3."/>
      <w:lvlJc w:val="right"/>
      <w:pPr>
        <w:ind w:left="1807" w:hanging="180"/>
      </w:pPr>
    </w:lvl>
    <w:lvl w:ilvl="3" w:tplc="1C09000F" w:tentative="1">
      <w:start w:val="1"/>
      <w:numFmt w:val="decimal"/>
      <w:lvlText w:val="%4."/>
      <w:lvlJc w:val="left"/>
      <w:pPr>
        <w:ind w:left="2527" w:hanging="360"/>
      </w:pPr>
    </w:lvl>
    <w:lvl w:ilvl="4" w:tplc="1C090019" w:tentative="1">
      <w:start w:val="1"/>
      <w:numFmt w:val="lowerLetter"/>
      <w:lvlText w:val="%5."/>
      <w:lvlJc w:val="left"/>
      <w:pPr>
        <w:ind w:left="3247" w:hanging="360"/>
      </w:pPr>
    </w:lvl>
    <w:lvl w:ilvl="5" w:tplc="1C09001B" w:tentative="1">
      <w:start w:val="1"/>
      <w:numFmt w:val="lowerRoman"/>
      <w:lvlText w:val="%6."/>
      <w:lvlJc w:val="right"/>
      <w:pPr>
        <w:ind w:left="3967" w:hanging="180"/>
      </w:pPr>
    </w:lvl>
    <w:lvl w:ilvl="6" w:tplc="1C09000F" w:tentative="1">
      <w:start w:val="1"/>
      <w:numFmt w:val="decimal"/>
      <w:lvlText w:val="%7."/>
      <w:lvlJc w:val="left"/>
      <w:pPr>
        <w:ind w:left="4687" w:hanging="360"/>
      </w:pPr>
    </w:lvl>
    <w:lvl w:ilvl="7" w:tplc="1C090019" w:tentative="1">
      <w:start w:val="1"/>
      <w:numFmt w:val="lowerLetter"/>
      <w:lvlText w:val="%8."/>
      <w:lvlJc w:val="left"/>
      <w:pPr>
        <w:ind w:left="5407" w:hanging="360"/>
      </w:pPr>
    </w:lvl>
    <w:lvl w:ilvl="8" w:tplc="1C09001B" w:tentative="1">
      <w:start w:val="1"/>
      <w:numFmt w:val="lowerRoman"/>
      <w:lvlText w:val="%9."/>
      <w:lvlJc w:val="right"/>
      <w:pPr>
        <w:ind w:left="6127" w:hanging="180"/>
      </w:pPr>
    </w:lvl>
  </w:abstractNum>
  <w:abstractNum w:abstractNumId="10" w15:restartNumberingAfterBreak="0">
    <w:nsid w:val="0F98639D"/>
    <w:multiLevelType w:val="multilevel"/>
    <w:tmpl w:val="AF96BB66"/>
    <w:lvl w:ilvl="0">
      <w:start w:val="5"/>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start w:val="12"/>
      <w:numFmt w:val="decimal"/>
      <w:lvlRestart w:val="0"/>
      <w:lvlText w:val="%1.%2"/>
      <w:lvlJc w:val="left"/>
      <w:pPr>
        <w:ind w:left="72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2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9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65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37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409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81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53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117160E4"/>
    <w:multiLevelType w:val="multilevel"/>
    <w:tmpl w:val="7A7C56D2"/>
    <w:lvl w:ilvl="0">
      <w:start w:val="1"/>
      <w:numFmt w:val="decimal"/>
      <w:pStyle w:val="C2"/>
      <w:lvlText w:val="c2.%1"/>
      <w:lvlJc w:val="left"/>
      <w:pPr>
        <w:tabs>
          <w:tab w:val="num" w:pos="1702"/>
        </w:tabs>
        <w:ind w:left="1702" w:hanging="1134"/>
      </w:pPr>
      <w:rPr>
        <w:rFonts w:ascii="Arial Bold" w:hAnsi="Arial Bold" w:hint="default"/>
        <w:b/>
        <w:i w:val="0"/>
        <w:caps/>
        <w:strike w:val="0"/>
        <w:dstrike w:val="0"/>
        <w:outline w:val="0"/>
        <w:shadow w:val="0"/>
        <w:emboss w:val="0"/>
        <w:imprint w:val="0"/>
        <w:vanish w:val="0"/>
        <w:sz w:val="24"/>
        <w:szCs w:val="24"/>
        <w:vertAlign w:val="baseline"/>
      </w:rPr>
    </w:lvl>
    <w:lvl w:ilvl="1">
      <w:start w:val="1"/>
      <w:numFmt w:val="decimal"/>
      <w:lvlText w:val="%1.%2"/>
      <w:lvlJc w:val="left"/>
      <w:pPr>
        <w:tabs>
          <w:tab w:val="num" w:pos="928"/>
        </w:tabs>
        <w:ind w:left="568" w:firstLine="0"/>
      </w:pPr>
      <w:rPr>
        <w:rFonts w:hint="default"/>
      </w:rPr>
    </w:lvl>
    <w:lvl w:ilvl="2">
      <w:start w:val="1"/>
      <w:numFmt w:val="decimal"/>
      <w:lvlText w:val="%1.%2.%3"/>
      <w:lvlJc w:val="left"/>
      <w:pPr>
        <w:tabs>
          <w:tab w:val="num" w:pos="2008"/>
        </w:tabs>
        <w:ind w:left="1288" w:firstLine="0"/>
      </w:pPr>
      <w:rPr>
        <w:rFonts w:hint="default"/>
      </w:rPr>
    </w:lvl>
    <w:lvl w:ilvl="3">
      <w:start w:val="1"/>
      <w:numFmt w:val="lowerLetter"/>
      <w:lvlText w:val="(%4)"/>
      <w:lvlJc w:val="left"/>
      <w:pPr>
        <w:tabs>
          <w:tab w:val="num" w:pos="1986"/>
        </w:tabs>
        <w:ind w:left="1986" w:hanging="698"/>
      </w:pPr>
      <w:rPr>
        <w:rFonts w:ascii="Arial" w:hAnsi="Arial" w:hint="default"/>
        <w:b/>
        <w:i w:val="0"/>
        <w:sz w:val="20"/>
      </w:rPr>
    </w:lvl>
    <w:lvl w:ilvl="4">
      <w:start w:val="1"/>
      <w:numFmt w:val="lowerRoman"/>
      <w:lvlText w:val="(%5)"/>
      <w:lvlJc w:val="left"/>
      <w:pPr>
        <w:tabs>
          <w:tab w:val="num" w:pos="2706"/>
        </w:tabs>
        <w:ind w:left="568" w:firstLine="1418"/>
      </w:pPr>
      <w:rPr>
        <w:rFonts w:hint="default"/>
      </w:rPr>
    </w:lvl>
    <w:lvl w:ilvl="5">
      <w:start w:val="1"/>
      <w:numFmt w:val="none"/>
      <w:lvlText w:val=""/>
      <w:lvlJc w:val="left"/>
      <w:pPr>
        <w:tabs>
          <w:tab w:val="num" w:pos="1648"/>
        </w:tabs>
        <w:ind w:left="568" w:firstLine="720"/>
      </w:pPr>
      <w:rPr>
        <w:rFonts w:ascii="Wingdings" w:hAnsi="Wingdings" w:hint="default"/>
        <w:sz w:val="20"/>
      </w:rPr>
    </w:lvl>
    <w:lvl w:ilvl="6">
      <w:start w:val="1"/>
      <w:numFmt w:val="bullet"/>
      <w:lvlText w:val=""/>
      <w:lvlJc w:val="left"/>
      <w:pPr>
        <w:tabs>
          <w:tab w:val="num" w:pos="2062"/>
        </w:tabs>
        <w:ind w:left="568" w:firstLine="1134"/>
      </w:pPr>
      <w:rPr>
        <w:rFonts w:ascii="WP IconicSymbolsA" w:hAnsi="WP IconicSymbolsA" w:hint="default"/>
        <w:color w:val="auto"/>
      </w:rPr>
    </w:lvl>
    <w:lvl w:ilvl="7">
      <w:start w:val="1"/>
      <w:numFmt w:val="none"/>
      <w:lvlText w:val="-"/>
      <w:lvlJc w:val="left"/>
      <w:pPr>
        <w:tabs>
          <w:tab w:val="num" w:pos="2459"/>
        </w:tabs>
        <w:ind w:left="568" w:firstLine="1531"/>
      </w:pPr>
      <w:rPr>
        <w:rFonts w:ascii="Arial" w:hAnsi="Arial" w:hint="default"/>
        <w:b w:val="0"/>
        <w:i w:val="0"/>
        <w:sz w:val="20"/>
      </w:rPr>
    </w:lvl>
    <w:lvl w:ilvl="8">
      <w:start w:val="1"/>
      <w:numFmt w:val="lowerRoman"/>
      <w:lvlText w:val="(%9)"/>
      <w:lvlJc w:val="left"/>
      <w:pPr>
        <w:tabs>
          <w:tab w:val="num" w:pos="2706"/>
        </w:tabs>
        <w:ind w:left="568" w:firstLine="1418"/>
      </w:pPr>
      <w:rPr>
        <w:rFonts w:ascii="Arial" w:hAnsi="Arial" w:hint="default"/>
        <w:b w:val="0"/>
        <w:i w:val="0"/>
        <w:caps w:val="0"/>
        <w:sz w:val="20"/>
      </w:rPr>
    </w:lvl>
  </w:abstractNum>
  <w:abstractNum w:abstractNumId="12" w15:restartNumberingAfterBreak="0">
    <w:nsid w:val="12D941D8"/>
    <w:multiLevelType w:val="hybridMultilevel"/>
    <w:tmpl w:val="745680C0"/>
    <w:lvl w:ilvl="0" w:tplc="1C09000F">
      <w:start w:val="1"/>
      <w:numFmt w:val="decimal"/>
      <w:lvlText w:val="%1."/>
      <w:lvlJc w:val="left"/>
      <w:pPr>
        <w:ind w:left="720" w:hanging="360"/>
      </w:pPr>
    </w:lvl>
    <w:lvl w:ilvl="1" w:tplc="1C09000F">
      <w:start w:val="1"/>
      <w:numFmt w:val="decimal"/>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14B17B13"/>
    <w:multiLevelType w:val="multilevel"/>
    <w:tmpl w:val="D53E41C8"/>
    <w:lvl w:ilvl="0">
      <w:start w:val="1"/>
      <w:numFmt w:val="decimal"/>
      <w:lvlText w:val="%1"/>
      <w:lvlJc w:val="left"/>
      <w:pPr>
        <w:ind w:left="136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208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start w:val="1"/>
      <w:numFmt w:val="decimal"/>
      <w:lvlText w:val="%1.%2.%3"/>
      <w:lvlJc w:val="left"/>
      <w:pPr>
        <w:ind w:left="424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6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36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08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80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52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244"/>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4" w15:restartNumberingAfterBreak="0">
    <w:nsid w:val="165737AC"/>
    <w:multiLevelType w:val="hybridMultilevel"/>
    <w:tmpl w:val="0854BC82"/>
    <w:lvl w:ilvl="0" w:tplc="52B0B72C">
      <w:start w:val="1"/>
      <w:numFmt w:val="decimal"/>
      <w:lvlText w:val="%1."/>
      <w:lvlJc w:val="left"/>
      <w:pPr>
        <w:tabs>
          <w:tab w:val="num" w:pos="1440"/>
        </w:tabs>
        <w:ind w:left="1440" w:hanging="720"/>
      </w:pPr>
      <w:rPr>
        <w:rFonts w:hint="default"/>
      </w:rPr>
    </w:lvl>
    <w:lvl w:ilvl="1" w:tplc="F52093AA">
      <w:start w:val="1"/>
      <w:numFmt w:val="lowerLetter"/>
      <w:lvlText w:val="%2)"/>
      <w:lvlJc w:val="left"/>
      <w:pPr>
        <w:tabs>
          <w:tab w:val="num" w:pos="1800"/>
        </w:tabs>
        <w:ind w:left="1800" w:hanging="360"/>
      </w:pPr>
      <w:rPr>
        <w:rFonts w:hint="default"/>
      </w:rPr>
    </w:lvl>
    <w:lvl w:ilvl="2" w:tplc="7CD6B2E8">
      <w:start w:val="1"/>
      <w:numFmt w:val="lowerLetter"/>
      <w:lvlText w:val="(%3)"/>
      <w:lvlJc w:val="left"/>
      <w:pPr>
        <w:tabs>
          <w:tab w:val="num" w:pos="2700"/>
        </w:tabs>
        <w:ind w:left="2700" w:hanging="360"/>
      </w:pPr>
      <w:rPr>
        <w:rFonts w:hint="default"/>
      </w:r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5" w15:restartNumberingAfterBreak="0">
    <w:nsid w:val="189005AD"/>
    <w:multiLevelType w:val="hybridMultilevel"/>
    <w:tmpl w:val="364C6BA0"/>
    <w:lvl w:ilvl="0" w:tplc="809C6A94">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19197BF2"/>
    <w:multiLevelType w:val="hybridMultilevel"/>
    <w:tmpl w:val="2B98C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3E10F3"/>
    <w:multiLevelType w:val="hybridMultilevel"/>
    <w:tmpl w:val="F716A7E6"/>
    <w:lvl w:ilvl="0" w:tplc="63D449B0">
      <w:start w:val="1"/>
      <w:numFmt w:val="bullet"/>
      <w:lvlText w:val=""/>
      <w:lvlJc w:val="left"/>
      <w:pPr>
        <w:ind w:left="1151" w:hanging="360"/>
      </w:pPr>
      <w:rPr>
        <w:rFonts w:ascii="Symbol" w:hAnsi="Symbol" w:hint="default"/>
        <w:color w:val="auto"/>
      </w:rPr>
    </w:lvl>
    <w:lvl w:ilvl="1" w:tplc="1C090003">
      <w:start w:val="1"/>
      <w:numFmt w:val="bullet"/>
      <w:lvlText w:val="o"/>
      <w:lvlJc w:val="left"/>
      <w:pPr>
        <w:ind w:left="1871" w:hanging="360"/>
      </w:pPr>
      <w:rPr>
        <w:rFonts w:ascii="Courier New" w:hAnsi="Courier New" w:cs="Courier New" w:hint="default"/>
      </w:rPr>
    </w:lvl>
    <w:lvl w:ilvl="2" w:tplc="1C090005" w:tentative="1">
      <w:start w:val="1"/>
      <w:numFmt w:val="bullet"/>
      <w:lvlText w:val=""/>
      <w:lvlJc w:val="left"/>
      <w:pPr>
        <w:ind w:left="2591" w:hanging="360"/>
      </w:pPr>
      <w:rPr>
        <w:rFonts w:ascii="Wingdings" w:hAnsi="Wingdings" w:hint="default"/>
      </w:rPr>
    </w:lvl>
    <w:lvl w:ilvl="3" w:tplc="1C090001" w:tentative="1">
      <w:start w:val="1"/>
      <w:numFmt w:val="bullet"/>
      <w:lvlText w:val=""/>
      <w:lvlJc w:val="left"/>
      <w:pPr>
        <w:ind w:left="3311" w:hanging="360"/>
      </w:pPr>
      <w:rPr>
        <w:rFonts w:ascii="Symbol" w:hAnsi="Symbol" w:hint="default"/>
      </w:rPr>
    </w:lvl>
    <w:lvl w:ilvl="4" w:tplc="1C090003" w:tentative="1">
      <w:start w:val="1"/>
      <w:numFmt w:val="bullet"/>
      <w:lvlText w:val="o"/>
      <w:lvlJc w:val="left"/>
      <w:pPr>
        <w:ind w:left="4031" w:hanging="360"/>
      </w:pPr>
      <w:rPr>
        <w:rFonts w:ascii="Courier New" w:hAnsi="Courier New" w:cs="Courier New" w:hint="default"/>
      </w:rPr>
    </w:lvl>
    <w:lvl w:ilvl="5" w:tplc="1C090005" w:tentative="1">
      <w:start w:val="1"/>
      <w:numFmt w:val="bullet"/>
      <w:lvlText w:val=""/>
      <w:lvlJc w:val="left"/>
      <w:pPr>
        <w:ind w:left="4751" w:hanging="360"/>
      </w:pPr>
      <w:rPr>
        <w:rFonts w:ascii="Wingdings" w:hAnsi="Wingdings" w:hint="default"/>
      </w:rPr>
    </w:lvl>
    <w:lvl w:ilvl="6" w:tplc="1C090001" w:tentative="1">
      <w:start w:val="1"/>
      <w:numFmt w:val="bullet"/>
      <w:lvlText w:val=""/>
      <w:lvlJc w:val="left"/>
      <w:pPr>
        <w:ind w:left="5471" w:hanging="360"/>
      </w:pPr>
      <w:rPr>
        <w:rFonts w:ascii="Symbol" w:hAnsi="Symbol" w:hint="default"/>
      </w:rPr>
    </w:lvl>
    <w:lvl w:ilvl="7" w:tplc="1C090003" w:tentative="1">
      <w:start w:val="1"/>
      <w:numFmt w:val="bullet"/>
      <w:lvlText w:val="o"/>
      <w:lvlJc w:val="left"/>
      <w:pPr>
        <w:ind w:left="6191" w:hanging="360"/>
      </w:pPr>
      <w:rPr>
        <w:rFonts w:ascii="Courier New" w:hAnsi="Courier New" w:cs="Courier New" w:hint="default"/>
      </w:rPr>
    </w:lvl>
    <w:lvl w:ilvl="8" w:tplc="1C090005" w:tentative="1">
      <w:start w:val="1"/>
      <w:numFmt w:val="bullet"/>
      <w:lvlText w:val=""/>
      <w:lvlJc w:val="left"/>
      <w:pPr>
        <w:ind w:left="6911" w:hanging="360"/>
      </w:pPr>
      <w:rPr>
        <w:rFonts w:ascii="Wingdings" w:hAnsi="Wingdings" w:hint="default"/>
      </w:rPr>
    </w:lvl>
  </w:abstractNum>
  <w:abstractNum w:abstractNumId="18" w15:restartNumberingAfterBreak="0">
    <w:nsid w:val="195178F9"/>
    <w:multiLevelType w:val="hybridMultilevel"/>
    <w:tmpl w:val="6FCA28C4"/>
    <w:lvl w:ilvl="0" w:tplc="4DECACD8">
      <w:start w:val="1"/>
      <w:numFmt w:val="decimal"/>
      <w:lvlText w:val="%1."/>
      <w:lvlJc w:val="left"/>
      <w:pPr>
        <w:ind w:left="1266" w:hanging="332"/>
      </w:pPr>
      <w:rPr>
        <w:rFonts w:ascii="Arial" w:eastAsia="Arial" w:hAnsi="Arial" w:cs="Arial" w:hint="default"/>
        <w:spacing w:val="-1"/>
        <w:w w:val="100"/>
        <w:sz w:val="22"/>
        <w:szCs w:val="22"/>
      </w:rPr>
    </w:lvl>
    <w:lvl w:ilvl="1" w:tplc="68B668D4">
      <w:numFmt w:val="bullet"/>
      <w:lvlText w:val="•"/>
      <w:lvlJc w:val="left"/>
      <w:pPr>
        <w:ind w:left="2255" w:hanging="332"/>
      </w:pPr>
      <w:rPr>
        <w:rFonts w:hint="default"/>
      </w:rPr>
    </w:lvl>
    <w:lvl w:ilvl="2" w:tplc="0EB0F0FC">
      <w:numFmt w:val="bullet"/>
      <w:lvlText w:val="•"/>
      <w:lvlJc w:val="left"/>
      <w:pPr>
        <w:ind w:left="3250" w:hanging="332"/>
      </w:pPr>
      <w:rPr>
        <w:rFonts w:hint="default"/>
      </w:rPr>
    </w:lvl>
    <w:lvl w:ilvl="3" w:tplc="80A60940">
      <w:numFmt w:val="bullet"/>
      <w:lvlText w:val="•"/>
      <w:lvlJc w:val="left"/>
      <w:pPr>
        <w:ind w:left="4245" w:hanging="332"/>
      </w:pPr>
      <w:rPr>
        <w:rFonts w:hint="default"/>
      </w:rPr>
    </w:lvl>
    <w:lvl w:ilvl="4" w:tplc="49A0EDDC">
      <w:numFmt w:val="bullet"/>
      <w:lvlText w:val="•"/>
      <w:lvlJc w:val="left"/>
      <w:pPr>
        <w:ind w:left="5240" w:hanging="332"/>
      </w:pPr>
      <w:rPr>
        <w:rFonts w:hint="default"/>
      </w:rPr>
    </w:lvl>
    <w:lvl w:ilvl="5" w:tplc="9756594E">
      <w:numFmt w:val="bullet"/>
      <w:lvlText w:val="•"/>
      <w:lvlJc w:val="left"/>
      <w:pPr>
        <w:ind w:left="6235" w:hanging="332"/>
      </w:pPr>
      <w:rPr>
        <w:rFonts w:hint="default"/>
      </w:rPr>
    </w:lvl>
    <w:lvl w:ilvl="6" w:tplc="86FCEAD6">
      <w:numFmt w:val="bullet"/>
      <w:lvlText w:val="•"/>
      <w:lvlJc w:val="left"/>
      <w:pPr>
        <w:ind w:left="7230" w:hanging="332"/>
      </w:pPr>
      <w:rPr>
        <w:rFonts w:hint="default"/>
      </w:rPr>
    </w:lvl>
    <w:lvl w:ilvl="7" w:tplc="B1885552">
      <w:numFmt w:val="bullet"/>
      <w:lvlText w:val="•"/>
      <w:lvlJc w:val="left"/>
      <w:pPr>
        <w:ind w:left="8225" w:hanging="332"/>
      </w:pPr>
      <w:rPr>
        <w:rFonts w:hint="default"/>
      </w:rPr>
    </w:lvl>
    <w:lvl w:ilvl="8" w:tplc="B0B0CE8E">
      <w:numFmt w:val="bullet"/>
      <w:lvlText w:val="•"/>
      <w:lvlJc w:val="left"/>
      <w:pPr>
        <w:ind w:left="9220" w:hanging="332"/>
      </w:pPr>
      <w:rPr>
        <w:rFonts w:hint="default"/>
      </w:rPr>
    </w:lvl>
  </w:abstractNum>
  <w:abstractNum w:abstractNumId="19" w15:restartNumberingAfterBreak="0">
    <w:nsid w:val="1975443A"/>
    <w:multiLevelType w:val="hybridMultilevel"/>
    <w:tmpl w:val="32381808"/>
    <w:lvl w:ilvl="0" w:tplc="4A78574C">
      <w:start w:val="2"/>
      <w:numFmt w:val="lowerLetter"/>
      <w:lvlText w:val="%1)"/>
      <w:lvlJc w:val="left"/>
      <w:pPr>
        <w:ind w:left="355"/>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804446C0">
      <w:start w:val="1"/>
      <w:numFmt w:val="lowerLetter"/>
      <w:lvlText w:val="%2"/>
      <w:lvlJc w:val="left"/>
      <w:pPr>
        <w:ind w:left="12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AB58EA06">
      <w:start w:val="1"/>
      <w:numFmt w:val="lowerRoman"/>
      <w:lvlText w:val="%3"/>
      <w:lvlJc w:val="left"/>
      <w:pPr>
        <w:ind w:left="19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96F4B4E0">
      <w:start w:val="1"/>
      <w:numFmt w:val="decimal"/>
      <w:lvlText w:val="%4"/>
      <w:lvlJc w:val="left"/>
      <w:pPr>
        <w:ind w:left="26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945653BA">
      <w:start w:val="1"/>
      <w:numFmt w:val="lowerLetter"/>
      <w:lvlText w:val="%5"/>
      <w:lvlJc w:val="left"/>
      <w:pPr>
        <w:ind w:left="34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7682FE4">
      <w:start w:val="1"/>
      <w:numFmt w:val="lowerRoman"/>
      <w:lvlText w:val="%6"/>
      <w:lvlJc w:val="left"/>
      <w:pPr>
        <w:ind w:left="41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CC82336">
      <w:start w:val="1"/>
      <w:numFmt w:val="decimal"/>
      <w:lvlText w:val="%7"/>
      <w:lvlJc w:val="left"/>
      <w:pPr>
        <w:ind w:left="48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1C03876">
      <w:start w:val="1"/>
      <w:numFmt w:val="lowerLetter"/>
      <w:lvlText w:val="%8"/>
      <w:lvlJc w:val="left"/>
      <w:pPr>
        <w:ind w:left="55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7240FBE">
      <w:start w:val="1"/>
      <w:numFmt w:val="lowerRoman"/>
      <w:lvlText w:val="%9"/>
      <w:lvlJc w:val="left"/>
      <w:pPr>
        <w:ind w:left="62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20" w15:restartNumberingAfterBreak="0">
    <w:nsid w:val="199F216B"/>
    <w:multiLevelType w:val="hybridMultilevel"/>
    <w:tmpl w:val="0FC2E516"/>
    <w:lvl w:ilvl="0" w:tplc="1C09001B">
      <w:start w:val="1"/>
      <w:numFmt w:val="lowerRoman"/>
      <w:lvlText w:val="%1."/>
      <w:lvlJc w:val="right"/>
      <w:pPr>
        <w:ind w:left="1740" w:hanging="360"/>
      </w:pPr>
    </w:lvl>
    <w:lvl w:ilvl="1" w:tplc="16D2DEBC">
      <w:start w:val="1"/>
      <w:numFmt w:val="lowerLetter"/>
      <w:lvlText w:val="(%2)"/>
      <w:lvlJc w:val="left"/>
      <w:pPr>
        <w:ind w:left="2520" w:hanging="420"/>
      </w:pPr>
      <w:rPr>
        <w:rFonts w:hint="default"/>
      </w:rPr>
    </w:lvl>
    <w:lvl w:ilvl="2" w:tplc="1C09001B" w:tentative="1">
      <w:start w:val="1"/>
      <w:numFmt w:val="lowerRoman"/>
      <w:lvlText w:val="%3."/>
      <w:lvlJc w:val="right"/>
      <w:pPr>
        <w:ind w:left="3180" w:hanging="180"/>
      </w:pPr>
    </w:lvl>
    <w:lvl w:ilvl="3" w:tplc="1C09000F" w:tentative="1">
      <w:start w:val="1"/>
      <w:numFmt w:val="decimal"/>
      <w:lvlText w:val="%4."/>
      <w:lvlJc w:val="left"/>
      <w:pPr>
        <w:ind w:left="3900" w:hanging="360"/>
      </w:pPr>
    </w:lvl>
    <w:lvl w:ilvl="4" w:tplc="1C090019" w:tentative="1">
      <w:start w:val="1"/>
      <w:numFmt w:val="lowerLetter"/>
      <w:lvlText w:val="%5."/>
      <w:lvlJc w:val="left"/>
      <w:pPr>
        <w:ind w:left="4620" w:hanging="360"/>
      </w:pPr>
    </w:lvl>
    <w:lvl w:ilvl="5" w:tplc="1C09001B" w:tentative="1">
      <w:start w:val="1"/>
      <w:numFmt w:val="lowerRoman"/>
      <w:lvlText w:val="%6."/>
      <w:lvlJc w:val="right"/>
      <w:pPr>
        <w:ind w:left="5340" w:hanging="180"/>
      </w:pPr>
    </w:lvl>
    <w:lvl w:ilvl="6" w:tplc="1C09000F" w:tentative="1">
      <w:start w:val="1"/>
      <w:numFmt w:val="decimal"/>
      <w:lvlText w:val="%7."/>
      <w:lvlJc w:val="left"/>
      <w:pPr>
        <w:ind w:left="6060" w:hanging="360"/>
      </w:pPr>
    </w:lvl>
    <w:lvl w:ilvl="7" w:tplc="1C090019" w:tentative="1">
      <w:start w:val="1"/>
      <w:numFmt w:val="lowerLetter"/>
      <w:lvlText w:val="%8."/>
      <w:lvlJc w:val="left"/>
      <w:pPr>
        <w:ind w:left="6780" w:hanging="360"/>
      </w:pPr>
    </w:lvl>
    <w:lvl w:ilvl="8" w:tplc="1C09001B" w:tentative="1">
      <w:start w:val="1"/>
      <w:numFmt w:val="lowerRoman"/>
      <w:lvlText w:val="%9."/>
      <w:lvlJc w:val="right"/>
      <w:pPr>
        <w:ind w:left="7500" w:hanging="180"/>
      </w:pPr>
    </w:lvl>
  </w:abstractNum>
  <w:abstractNum w:abstractNumId="21" w15:restartNumberingAfterBreak="0">
    <w:nsid w:val="19EA6F06"/>
    <w:multiLevelType w:val="hybridMultilevel"/>
    <w:tmpl w:val="317A67B4"/>
    <w:lvl w:ilvl="0" w:tplc="F828CB6A">
      <w:start w:val="1"/>
      <w:numFmt w:val="lowerLetter"/>
      <w:lvlText w:val="%1)"/>
      <w:lvlJc w:val="left"/>
      <w:pPr>
        <w:ind w:left="2192" w:hanging="360"/>
      </w:pPr>
      <w:rPr>
        <w:rFonts w:ascii="Arial" w:eastAsia="Arial" w:hAnsi="Arial" w:cs="Arial" w:hint="default"/>
        <w:spacing w:val="-1"/>
        <w:w w:val="99"/>
        <w:sz w:val="20"/>
        <w:szCs w:val="20"/>
      </w:rPr>
    </w:lvl>
    <w:lvl w:ilvl="1" w:tplc="585425B4">
      <w:numFmt w:val="bullet"/>
      <w:lvlText w:val="•"/>
      <w:lvlJc w:val="left"/>
      <w:pPr>
        <w:ind w:left="3104" w:hanging="360"/>
      </w:pPr>
      <w:rPr>
        <w:rFonts w:hint="default"/>
      </w:rPr>
    </w:lvl>
    <w:lvl w:ilvl="2" w:tplc="C17AEC1E">
      <w:numFmt w:val="bullet"/>
      <w:lvlText w:val="•"/>
      <w:lvlJc w:val="left"/>
      <w:pPr>
        <w:ind w:left="4008" w:hanging="360"/>
      </w:pPr>
      <w:rPr>
        <w:rFonts w:hint="default"/>
      </w:rPr>
    </w:lvl>
    <w:lvl w:ilvl="3" w:tplc="026658B8">
      <w:numFmt w:val="bullet"/>
      <w:lvlText w:val="•"/>
      <w:lvlJc w:val="left"/>
      <w:pPr>
        <w:ind w:left="4912" w:hanging="360"/>
      </w:pPr>
      <w:rPr>
        <w:rFonts w:hint="default"/>
      </w:rPr>
    </w:lvl>
    <w:lvl w:ilvl="4" w:tplc="DFF434B2">
      <w:numFmt w:val="bullet"/>
      <w:lvlText w:val="•"/>
      <w:lvlJc w:val="left"/>
      <w:pPr>
        <w:ind w:left="5816" w:hanging="360"/>
      </w:pPr>
      <w:rPr>
        <w:rFonts w:hint="default"/>
      </w:rPr>
    </w:lvl>
    <w:lvl w:ilvl="5" w:tplc="0BEA7F36">
      <w:numFmt w:val="bullet"/>
      <w:lvlText w:val="•"/>
      <w:lvlJc w:val="left"/>
      <w:pPr>
        <w:ind w:left="6720" w:hanging="360"/>
      </w:pPr>
      <w:rPr>
        <w:rFonts w:hint="default"/>
      </w:rPr>
    </w:lvl>
    <w:lvl w:ilvl="6" w:tplc="AD9CAE8C">
      <w:numFmt w:val="bullet"/>
      <w:lvlText w:val="•"/>
      <w:lvlJc w:val="left"/>
      <w:pPr>
        <w:ind w:left="7624" w:hanging="360"/>
      </w:pPr>
      <w:rPr>
        <w:rFonts w:hint="default"/>
      </w:rPr>
    </w:lvl>
    <w:lvl w:ilvl="7" w:tplc="A3CEBEC0">
      <w:numFmt w:val="bullet"/>
      <w:lvlText w:val="•"/>
      <w:lvlJc w:val="left"/>
      <w:pPr>
        <w:ind w:left="8528" w:hanging="360"/>
      </w:pPr>
      <w:rPr>
        <w:rFonts w:hint="default"/>
      </w:rPr>
    </w:lvl>
    <w:lvl w:ilvl="8" w:tplc="867481E6">
      <w:numFmt w:val="bullet"/>
      <w:lvlText w:val="•"/>
      <w:lvlJc w:val="left"/>
      <w:pPr>
        <w:ind w:left="9432" w:hanging="360"/>
      </w:pPr>
      <w:rPr>
        <w:rFonts w:hint="default"/>
      </w:rPr>
    </w:lvl>
  </w:abstractNum>
  <w:abstractNum w:abstractNumId="22"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23" w15:restartNumberingAfterBreak="0">
    <w:nsid w:val="1F2F17E6"/>
    <w:multiLevelType w:val="hybridMultilevel"/>
    <w:tmpl w:val="1ECE232A"/>
    <w:lvl w:ilvl="0" w:tplc="1C09001B">
      <w:start w:val="1"/>
      <w:numFmt w:val="lowerRoman"/>
      <w:lvlText w:val="%1."/>
      <w:lvlJc w:val="right"/>
      <w:pPr>
        <w:ind w:left="1505" w:hanging="360"/>
      </w:pPr>
    </w:lvl>
    <w:lvl w:ilvl="1" w:tplc="1C090019">
      <w:start w:val="1"/>
      <w:numFmt w:val="lowerLetter"/>
      <w:lvlText w:val="%2."/>
      <w:lvlJc w:val="left"/>
      <w:pPr>
        <w:ind w:left="2225" w:hanging="360"/>
      </w:pPr>
    </w:lvl>
    <w:lvl w:ilvl="2" w:tplc="1C09001B">
      <w:start w:val="1"/>
      <w:numFmt w:val="lowerRoman"/>
      <w:lvlText w:val="%3."/>
      <w:lvlJc w:val="right"/>
      <w:pPr>
        <w:ind w:left="2945" w:hanging="180"/>
      </w:pPr>
    </w:lvl>
    <w:lvl w:ilvl="3" w:tplc="1C09000F">
      <w:start w:val="1"/>
      <w:numFmt w:val="decimal"/>
      <w:lvlText w:val="%4."/>
      <w:lvlJc w:val="left"/>
      <w:pPr>
        <w:ind w:left="3665" w:hanging="360"/>
      </w:pPr>
    </w:lvl>
    <w:lvl w:ilvl="4" w:tplc="1C090019">
      <w:start w:val="1"/>
      <w:numFmt w:val="lowerLetter"/>
      <w:lvlText w:val="%5."/>
      <w:lvlJc w:val="left"/>
      <w:pPr>
        <w:ind w:left="4385" w:hanging="360"/>
      </w:pPr>
    </w:lvl>
    <w:lvl w:ilvl="5" w:tplc="1C09001B">
      <w:start w:val="1"/>
      <w:numFmt w:val="lowerRoman"/>
      <w:lvlText w:val="%6."/>
      <w:lvlJc w:val="right"/>
      <w:pPr>
        <w:ind w:left="5105" w:hanging="180"/>
      </w:pPr>
    </w:lvl>
    <w:lvl w:ilvl="6" w:tplc="1C09000F">
      <w:start w:val="1"/>
      <w:numFmt w:val="decimal"/>
      <w:lvlText w:val="%7."/>
      <w:lvlJc w:val="left"/>
      <w:pPr>
        <w:ind w:left="5825" w:hanging="360"/>
      </w:pPr>
    </w:lvl>
    <w:lvl w:ilvl="7" w:tplc="1C090019">
      <w:start w:val="1"/>
      <w:numFmt w:val="lowerLetter"/>
      <w:lvlText w:val="%8."/>
      <w:lvlJc w:val="left"/>
      <w:pPr>
        <w:ind w:left="6545" w:hanging="360"/>
      </w:pPr>
    </w:lvl>
    <w:lvl w:ilvl="8" w:tplc="1C09001B">
      <w:start w:val="1"/>
      <w:numFmt w:val="lowerRoman"/>
      <w:lvlText w:val="%9."/>
      <w:lvlJc w:val="right"/>
      <w:pPr>
        <w:ind w:left="7265" w:hanging="180"/>
      </w:pPr>
    </w:lvl>
  </w:abstractNum>
  <w:abstractNum w:abstractNumId="24" w15:restartNumberingAfterBreak="0">
    <w:nsid w:val="1F391383"/>
    <w:multiLevelType w:val="hybridMultilevel"/>
    <w:tmpl w:val="6DACE0CC"/>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2061581E"/>
    <w:multiLevelType w:val="hybridMultilevel"/>
    <w:tmpl w:val="D7A2EFA0"/>
    <w:lvl w:ilvl="0" w:tplc="0409000F">
      <w:start w:val="1"/>
      <w:numFmt w:val="decimal"/>
      <w:lvlText w:val="%1."/>
      <w:lvlJc w:val="left"/>
      <w:pPr>
        <w:ind w:left="720" w:hanging="360"/>
      </w:pPr>
    </w:lvl>
    <w:lvl w:ilvl="1" w:tplc="939C36FA">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2158578D"/>
    <w:multiLevelType w:val="hybridMultilevel"/>
    <w:tmpl w:val="25940E9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242D13E1"/>
    <w:multiLevelType w:val="hybridMultilevel"/>
    <w:tmpl w:val="AD087EA6"/>
    <w:lvl w:ilvl="0" w:tplc="34F28030">
      <w:start w:val="1"/>
      <w:numFmt w:val="decimal"/>
      <w:lvlText w:val="%1)"/>
      <w:lvlJc w:val="left"/>
      <w:pPr>
        <w:ind w:left="50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22A04D4">
      <w:start w:val="1"/>
      <w:numFmt w:val="lowerLetter"/>
      <w:lvlText w:val="%2"/>
      <w:lvlJc w:val="left"/>
      <w:pPr>
        <w:ind w:left="12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7D64F824">
      <w:start w:val="1"/>
      <w:numFmt w:val="lowerRoman"/>
      <w:lvlText w:val="%3"/>
      <w:lvlJc w:val="left"/>
      <w:pPr>
        <w:ind w:left="19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13C00112">
      <w:start w:val="1"/>
      <w:numFmt w:val="decimal"/>
      <w:lvlText w:val="%4"/>
      <w:lvlJc w:val="left"/>
      <w:pPr>
        <w:ind w:left="2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64BAA440">
      <w:start w:val="1"/>
      <w:numFmt w:val="lowerLetter"/>
      <w:lvlText w:val="%5"/>
      <w:lvlJc w:val="left"/>
      <w:pPr>
        <w:ind w:left="3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BC3CC122">
      <w:start w:val="1"/>
      <w:numFmt w:val="lowerRoman"/>
      <w:lvlText w:val="%6"/>
      <w:lvlJc w:val="left"/>
      <w:pPr>
        <w:ind w:left="41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D16A6FBA">
      <w:start w:val="1"/>
      <w:numFmt w:val="decimal"/>
      <w:lvlText w:val="%7"/>
      <w:lvlJc w:val="left"/>
      <w:pPr>
        <w:ind w:left="48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FDA40A0">
      <w:start w:val="1"/>
      <w:numFmt w:val="lowerLetter"/>
      <w:lvlText w:val="%8"/>
      <w:lvlJc w:val="left"/>
      <w:pPr>
        <w:ind w:left="55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87F66F3C">
      <w:start w:val="1"/>
      <w:numFmt w:val="lowerRoman"/>
      <w:lvlText w:val="%9"/>
      <w:lvlJc w:val="left"/>
      <w:pPr>
        <w:ind w:left="63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28"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29" w15:restartNumberingAfterBreak="0">
    <w:nsid w:val="279533AA"/>
    <w:multiLevelType w:val="hybridMultilevel"/>
    <w:tmpl w:val="98FC6D6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15:restartNumberingAfterBreak="0">
    <w:nsid w:val="28C5485D"/>
    <w:multiLevelType w:val="hybridMultilevel"/>
    <w:tmpl w:val="1E9001D4"/>
    <w:lvl w:ilvl="0" w:tplc="FFFFFFFF">
      <w:start w:val="1"/>
      <w:numFmt w:val="lowerLetter"/>
      <w:lvlText w:val="%1)"/>
      <w:lvlJc w:val="left"/>
      <w:pPr>
        <w:ind w:left="2192" w:hanging="281"/>
      </w:pPr>
      <w:rPr>
        <w:rFonts w:ascii="Arial" w:eastAsia="Arial" w:hAnsi="Arial" w:cs="Arial" w:hint="default"/>
        <w:w w:val="99"/>
        <w:sz w:val="20"/>
        <w:szCs w:val="20"/>
      </w:rPr>
    </w:lvl>
    <w:lvl w:ilvl="1" w:tplc="FFFFFFFF">
      <w:numFmt w:val="bullet"/>
      <w:lvlText w:val="•"/>
      <w:lvlJc w:val="left"/>
      <w:pPr>
        <w:ind w:left="3104" w:hanging="281"/>
      </w:pPr>
      <w:rPr>
        <w:rFonts w:hint="default"/>
      </w:rPr>
    </w:lvl>
    <w:lvl w:ilvl="2" w:tplc="FFFFFFFF">
      <w:numFmt w:val="bullet"/>
      <w:lvlText w:val="•"/>
      <w:lvlJc w:val="left"/>
      <w:pPr>
        <w:ind w:left="4008" w:hanging="281"/>
      </w:pPr>
      <w:rPr>
        <w:rFonts w:hint="default"/>
      </w:rPr>
    </w:lvl>
    <w:lvl w:ilvl="3" w:tplc="FFFFFFFF">
      <w:numFmt w:val="bullet"/>
      <w:lvlText w:val="•"/>
      <w:lvlJc w:val="left"/>
      <w:pPr>
        <w:ind w:left="4912" w:hanging="281"/>
      </w:pPr>
      <w:rPr>
        <w:rFonts w:hint="default"/>
      </w:rPr>
    </w:lvl>
    <w:lvl w:ilvl="4" w:tplc="FFFFFFFF">
      <w:numFmt w:val="bullet"/>
      <w:lvlText w:val="•"/>
      <w:lvlJc w:val="left"/>
      <w:pPr>
        <w:ind w:left="5816" w:hanging="281"/>
      </w:pPr>
      <w:rPr>
        <w:rFonts w:hint="default"/>
      </w:rPr>
    </w:lvl>
    <w:lvl w:ilvl="5" w:tplc="FFFFFFFF">
      <w:numFmt w:val="bullet"/>
      <w:lvlText w:val="•"/>
      <w:lvlJc w:val="left"/>
      <w:pPr>
        <w:ind w:left="6720" w:hanging="281"/>
      </w:pPr>
      <w:rPr>
        <w:rFonts w:hint="default"/>
      </w:rPr>
    </w:lvl>
    <w:lvl w:ilvl="6" w:tplc="FFFFFFFF">
      <w:numFmt w:val="bullet"/>
      <w:lvlText w:val="•"/>
      <w:lvlJc w:val="left"/>
      <w:pPr>
        <w:ind w:left="7624" w:hanging="281"/>
      </w:pPr>
      <w:rPr>
        <w:rFonts w:hint="default"/>
      </w:rPr>
    </w:lvl>
    <w:lvl w:ilvl="7" w:tplc="FFFFFFFF">
      <w:numFmt w:val="bullet"/>
      <w:lvlText w:val="•"/>
      <w:lvlJc w:val="left"/>
      <w:pPr>
        <w:ind w:left="8528" w:hanging="281"/>
      </w:pPr>
      <w:rPr>
        <w:rFonts w:hint="default"/>
      </w:rPr>
    </w:lvl>
    <w:lvl w:ilvl="8" w:tplc="FFFFFFFF">
      <w:numFmt w:val="bullet"/>
      <w:lvlText w:val="•"/>
      <w:lvlJc w:val="left"/>
      <w:pPr>
        <w:ind w:left="9432" w:hanging="281"/>
      </w:pPr>
      <w:rPr>
        <w:rFonts w:hint="default"/>
      </w:rPr>
    </w:lvl>
  </w:abstractNum>
  <w:abstractNum w:abstractNumId="31" w15:restartNumberingAfterBreak="0">
    <w:nsid w:val="2A746BCC"/>
    <w:multiLevelType w:val="hybridMultilevel"/>
    <w:tmpl w:val="59D4898C"/>
    <w:styleLink w:val="ImportedStyle14"/>
    <w:lvl w:ilvl="0" w:tplc="53F2FD9A">
      <w:start w:val="1"/>
      <w:numFmt w:val="decimal"/>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734D2F6">
      <w:start w:val="1"/>
      <w:numFmt w:val="lowerRoman"/>
      <w:suff w:val="nothing"/>
      <w:lvlText w:val="(%2)"/>
      <w:lvlJc w:val="left"/>
      <w:pPr>
        <w:tabs>
          <w:tab w:val="left" w:pos="360"/>
        </w:tabs>
        <w:ind w:left="900" w:hanging="280"/>
      </w:pPr>
      <w:rPr>
        <w:rFonts w:hAnsi="Arial Unicode MS"/>
        <w:caps w:val="0"/>
        <w:smallCaps w:val="0"/>
        <w:strike w:val="0"/>
        <w:dstrike w:val="0"/>
        <w:outline w:val="0"/>
        <w:emboss w:val="0"/>
        <w:imprint w:val="0"/>
        <w:spacing w:val="0"/>
        <w:w w:val="100"/>
        <w:kern w:val="0"/>
        <w:position w:val="0"/>
        <w:sz w:val="24"/>
        <w:szCs w:val="24"/>
        <w:highlight w:val="none"/>
        <w:vertAlign w:val="baseline"/>
      </w:rPr>
    </w:lvl>
    <w:lvl w:ilvl="2" w:tplc="DE12FBF0">
      <w:start w:val="1"/>
      <w:numFmt w:val="lowerRoman"/>
      <w:lvlText w:val="%3."/>
      <w:lvlJc w:val="left"/>
      <w:pPr>
        <w:tabs>
          <w:tab w:val="left" w:pos="360"/>
        </w:tabs>
        <w:ind w:left="1800" w:hanging="291"/>
      </w:pPr>
      <w:rPr>
        <w:rFonts w:hAnsi="Arial Unicode MS"/>
        <w:caps w:val="0"/>
        <w:smallCaps w:val="0"/>
        <w:strike w:val="0"/>
        <w:dstrike w:val="0"/>
        <w:outline w:val="0"/>
        <w:emboss w:val="0"/>
        <w:imprint w:val="0"/>
        <w:spacing w:val="0"/>
        <w:w w:val="100"/>
        <w:kern w:val="0"/>
        <w:position w:val="0"/>
        <w:highlight w:val="none"/>
        <w:vertAlign w:val="baseline"/>
      </w:rPr>
    </w:lvl>
    <w:lvl w:ilvl="3" w:tplc="B60EED3E">
      <w:start w:val="1"/>
      <w:numFmt w:val="decimal"/>
      <w:lvlText w:val="%4."/>
      <w:lvlJc w:val="left"/>
      <w:pPr>
        <w:tabs>
          <w:tab w:val="left" w:pos="360"/>
        </w:tabs>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FD10EB74">
      <w:start w:val="1"/>
      <w:numFmt w:val="lowerLetter"/>
      <w:lvlText w:val="%5."/>
      <w:lvlJc w:val="left"/>
      <w:pPr>
        <w:tabs>
          <w:tab w:val="left" w:pos="360"/>
        </w:tabs>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54489DB2">
      <w:start w:val="1"/>
      <w:numFmt w:val="lowerRoman"/>
      <w:lvlText w:val="%6."/>
      <w:lvlJc w:val="left"/>
      <w:pPr>
        <w:tabs>
          <w:tab w:val="left" w:pos="360"/>
        </w:tabs>
        <w:ind w:left="3960" w:hanging="291"/>
      </w:pPr>
      <w:rPr>
        <w:rFonts w:hAnsi="Arial Unicode MS"/>
        <w:caps w:val="0"/>
        <w:smallCaps w:val="0"/>
        <w:strike w:val="0"/>
        <w:dstrike w:val="0"/>
        <w:outline w:val="0"/>
        <w:emboss w:val="0"/>
        <w:imprint w:val="0"/>
        <w:spacing w:val="0"/>
        <w:w w:val="100"/>
        <w:kern w:val="0"/>
        <w:position w:val="0"/>
        <w:highlight w:val="none"/>
        <w:vertAlign w:val="baseline"/>
      </w:rPr>
    </w:lvl>
    <w:lvl w:ilvl="6" w:tplc="44F4DBD6">
      <w:start w:val="1"/>
      <w:numFmt w:val="decimal"/>
      <w:lvlText w:val="%7."/>
      <w:lvlJc w:val="left"/>
      <w:pPr>
        <w:tabs>
          <w:tab w:val="left" w:pos="360"/>
        </w:tabs>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50E82CB0">
      <w:start w:val="1"/>
      <w:numFmt w:val="lowerLetter"/>
      <w:lvlText w:val="%8."/>
      <w:lvlJc w:val="left"/>
      <w:pPr>
        <w:tabs>
          <w:tab w:val="left" w:pos="360"/>
        </w:tabs>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CBE3A1E">
      <w:start w:val="1"/>
      <w:numFmt w:val="lowerRoman"/>
      <w:lvlText w:val="%9."/>
      <w:lvlJc w:val="left"/>
      <w:pPr>
        <w:tabs>
          <w:tab w:val="left" w:pos="360"/>
        </w:tabs>
        <w:ind w:left="6120" w:hanging="2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2" w15:restartNumberingAfterBreak="0">
    <w:nsid w:val="2B370D3B"/>
    <w:multiLevelType w:val="hybridMultilevel"/>
    <w:tmpl w:val="A3544A14"/>
    <w:lvl w:ilvl="0" w:tplc="52C85A88">
      <w:start w:val="1"/>
      <w:numFmt w:val="lowerLetter"/>
      <w:lvlText w:val="%1)"/>
      <w:lvlJc w:val="left"/>
      <w:pPr>
        <w:ind w:left="3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77128408">
      <w:start w:val="1"/>
      <w:numFmt w:val="lowerRoman"/>
      <w:lvlText w:val="%2)"/>
      <w:lvlJc w:val="left"/>
      <w:pPr>
        <w:ind w:left="4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8856AC24">
      <w:start w:val="1"/>
      <w:numFmt w:val="lowerRoman"/>
      <w:lvlText w:val="%3"/>
      <w:lvlJc w:val="left"/>
      <w:pPr>
        <w:ind w:left="16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6FCAFDD2">
      <w:start w:val="1"/>
      <w:numFmt w:val="decimal"/>
      <w:lvlText w:val="%4"/>
      <w:lvlJc w:val="left"/>
      <w:pPr>
        <w:ind w:left="238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2BC44524">
      <w:start w:val="1"/>
      <w:numFmt w:val="lowerLetter"/>
      <w:lvlText w:val="%5"/>
      <w:lvlJc w:val="left"/>
      <w:pPr>
        <w:ind w:left="310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D2FE144E">
      <w:start w:val="1"/>
      <w:numFmt w:val="lowerRoman"/>
      <w:lvlText w:val="%6"/>
      <w:lvlJc w:val="left"/>
      <w:pPr>
        <w:ind w:left="382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7916D3F6">
      <w:start w:val="1"/>
      <w:numFmt w:val="decimal"/>
      <w:lvlText w:val="%7"/>
      <w:lvlJc w:val="left"/>
      <w:pPr>
        <w:ind w:left="454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44DAC2D2">
      <w:start w:val="1"/>
      <w:numFmt w:val="lowerLetter"/>
      <w:lvlText w:val="%8"/>
      <w:lvlJc w:val="left"/>
      <w:pPr>
        <w:ind w:left="526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7A27E50">
      <w:start w:val="1"/>
      <w:numFmt w:val="lowerRoman"/>
      <w:lvlText w:val="%9"/>
      <w:lvlJc w:val="left"/>
      <w:pPr>
        <w:ind w:left="598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3"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34" w15:restartNumberingAfterBreak="0">
    <w:nsid w:val="2CD06F16"/>
    <w:multiLevelType w:val="hybridMultilevel"/>
    <w:tmpl w:val="CD84D86E"/>
    <w:lvl w:ilvl="0" w:tplc="86701E44">
      <w:start w:val="1"/>
      <w:numFmt w:val="lowerLetter"/>
      <w:lvlText w:val="%1)"/>
      <w:lvlJc w:val="left"/>
      <w:pPr>
        <w:ind w:left="2120" w:hanging="567"/>
      </w:pPr>
      <w:rPr>
        <w:rFonts w:ascii="Arial" w:eastAsia="Arial" w:hAnsi="Arial" w:cs="Arial" w:hint="default"/>
        <w:spacing w:val="-1"/>
        <w:w w:val="99"/>
        <w:sz w:val="20"/>
        <w:szCs w:val="20"/>
      </w:rPr>
    </w:lvl>
    <w:lvl w:ilvl="1" w:tplc="61403626">
      <w:numFmt w:val="bullet"/>
      <w:lvlText w:val="•"/>
      <w:lvlJc w:val="left"/>
      <w:pPr>
        <w:ind w:left="3021" w:hanging="567"/>
      </w:pPr>
      <w:rPr>
        <w:rFonts w:hint="default"/>
      </w:rPr>
    </w:lvl>
    <w:lvl w:ilvl="2" w:tplc="C506215E">
      <w:numFmt w:val="bullet"/>
      <w:lvlText w:val="•"/>
      <w:lvlJc w:val="left"/>
      <w:pPr>
        <w:ind w:left="3922" w:hanging="567"/>
      </w:pPr>
      <w:rPr>
        <w:rFonts w:hint="default"/>
      </w:rPr>
    </w:lvl>
    <w:lvl w:ilvl="3" w:tplc="743A5E26">
      <w:numFmt w:val="bullet"/>
      <w:lvlText w:val="•"/>
      <w:lvlJc w:val="left"/>
      <w:pPr>
        <w:ind w:left="4823" w:hanging="567"/>
      </w:pPr>
      <w:rPr>
        <w:rFonts w:hint="default"/>
      </w:rPr>
    </w:lvl>
    <w:lvl w:ilvl="4" w:tplc="4162A20C">
      <w:numFmt w:val="bullet"/>
      <w:lvlText w:val="•"/>
      <w:lvlJc w:val="left"/>
      <w:pPr>
        <w:ind w:left="5724" w:hanging="567"/>
      </w:pPr>
      <w:rPr>
        <w:rFonts w:hint="default"/>
      </w:rPr>
    </w:lvl>
    <w:lvl w:ilvl="5" w:tplc="1222E8BA">
      <w:numFmt w:val="bullet"/>
      <w:lvlText w:val="•"/>
      <w:lvlJc w:val="left"/>
      <w:pPr>
        <w:ind w:left="6625" w:hanging="567"/>
      </w:pPr>
      <w:rPr>
        <w:rFonts w:hint="default"/>
      </w:rPr>
    </w:lvl>
    <w:lvl w:ilvl="6" w:tplc="E68401E8">
      <w:numFmt w:val="bullet"/>
      <w:lvlText w:val="•"/>
      <w:lvlJc w:val="left"/>
      <w:pPr>
        <w:ind w:left="7526" w:hanging="567"/>
      </w:pPr>
      <w:rPr>
        <w:rFonts w:hint="default"/>
      </w:rPr>
    </w:lvl>
    <w:lvl w:ilvl="7" w:tplc="6E9CAF64">
      <w:numFmt w:val="bullet"/>
      <w:lvlText w:val="•"/>
      <w:lvlJc w:val="left"/>
      <w:pPr>
        <w:ind w:left="8427" w:hanging="567"/>
      </w:pPr>
      <w:rPr>
        <w:rFonts w:hint="default"/>
      </w:rPr>
    </w:lvl>
    <w:lvl w:ilvl="8" w:tplc="0E505CF2">
      <w:numFmt w:val="bullet"/>
      <w:lvlText w:val="•"/>
      <w:lvlJc w:val="left"/>
      <w:pPr>
        <w:ind w:left="9328" w:hanging="567"/>
      </w:pPr>
      <w:rPr>
        <w:rFonts w:hint="default"/>
      </w:rPr>
    </w:lvl>
  </w:abstractNum>
  <w:abstractNum w:abstractNumId="35" w15:restartNumberingAfterBreak="0">
    <w:nsid w:val="2EC86DC3"/>
    <w:multiLevelType w:val="hybridMultilevel"/>
    <w:tmpl w:val="257C7760"/>
    <w:lvl w:ilvl="0" w:tplc="185A81CE">
      <w:start w:val="1"/>
      <w:numFmt w:val="lowerLetter"/>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30433907"/>
    <w:multiLevelType w:val="hybridMultilevel"/>
    <w:tmpl w:val="26247532"/>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15:restartNumberingAfterBreak="0">
    <w:nsid w:val="32E652C7"/>
    <w:multiLevelType w:val="hybridMultilevel"/>
    <w:tmpl w:val="A63612D2"/>
    <w:lvl w:ilvl="0" w:tplc="48C8919C">
      <w:start w:val="1"/>
      <w:numFmt w:val="lowerLetter"/>
      <w:lvlText w:val="%1)"/>
      <w:lvlJc w:val="right"/>
      <w:pPr>
        <w:ind w:left="1146" w:hanging="360"/>
      </w:pPr>
      <w:rPr>
        <w:rFonts w:hint="default"/>
      </w:rPr>
    </w:lvl>
    <w:lvl w:ilvl="1" w:tplc="1C090019" w:tentative="1">
      <w:start w:val="1"/>
      <w:numFmt w:val="lowerLetter"/>
      <w:lvlText w:val="%2."/>
      <w:lvlJc w:val="left"/>
      <w:pPr>
        <w:ind w:left="1866" w:hanging="360"/>
      </w:pPr>
    </w:lvl>
    <w:lvl w:ilvl="2" w:tplc="1C09001B">
      <w:start w:val="1"/>
      <w:numFmt w:val="lowerRoman"/>
      <w:lvlText w:val="%3."/>
      <w:lvlJc w:val="right"/>
      <w:pPr>
        <w:ind w:left="2586" w:hanging="180"/>
      </w:pPr>
    </w:lvl>
    <w:lvl w:ilvl="3" w:tplc="1C09000F" w:tentative="1">
      <w:start w:val="1"/>
      <w:numFmt w:val="decimal"/>
      <w:lvlText w:val="%4."/>
      <w:lvlJc w:val="left"/>
      <w:pPr>
        <w:ind w:left="3306" w:hanging="360"/>
      </w:pPr>
    </w:lvl>
    <w:lvl w:ilvl="4" w:tplc="1C090019" w:tentative="1">
      <w:start w:val="1"/>
      <w:numFmt w:val="lowerLetter"/>
      <w:lvlText w:val="%5."/>
      <w:lvlJc w:val="left"/>
      <w:pPr>
        <w:ind w:left="4026" w:hanging="360"/>
      </w:pPr>
    </w:lvl>
    <w:lvl w:ilvl="5" w:tplc="1C09001B" w:tentative="1">
      <w:start w:val="1"/>
      <w:numFmt w:val="lowerRoman"/>
      <w:lvlText w:val="%6."/>
      <w:lvlJc w:val="right"/>
      <w:pPr>
        <w:ind w:left="4746" w:hanging="180"/>
      </w:pPr>
    </w:lvl>
    <w:lvl w:ilvl="6" w:tplc="1C09000F" w:tentative="1">
      <w:start w:val="1"/>
      <w:numFmt w:val="decimal"/>
      <w:lvlText w:val="%7."/>
      <w:lvlJc w:val="left"/>
      <w:pPr>
        <w:ind w:left="5466" w:hanging="360"/>
      </w:pPr>
    </w:lvl>
    <w:lvl w:ilvl="7" w:tplc="1C090019" w:tentative="1">
      <w:start w:val="1"/>
      <w:numFmt w:val="lowerLetter"/>
      <w:lvlText w:val="%8."/>
      <w:lvlJc w:val="left"/>
      <w:pPr>
        <w:ind w:left="6186" w:hanging="360"/>
      </w:pPr>
    </w:lvl>
    <w:lvl w:ilvl="8" w:tplc="1C09001B" w:tentative="1">
      <w:start w:val="1"/>
      <w:numFmt w:val="lowerRoman"/>
      <w:lvlText w:val="%9."/>
      <w:lvlJc w:val="right"/>
      <w:pPr>
        <w:ind w:left="6906" w:hanging="180"/>
      </w:pPr>
    </w:lvl>
  </w:abstractNum>
  <w:abstractNum w:abstractNumId="38" w15:restartNumberingAfterBreak="0">
    <w:nsid w:val="33B610C1"/>
    <w:multiLevelType w:val="hybridMultilevel"/>
    <w:tmpl w:val="F7D2D25A"/>
    <w:lvl w:ilvl="0" w:tplc="44D03BB8">
      <w:start w:val="1"/>
      <w:numFmt w:val="lowerLetter"/>
      <w:lvlText w:val="%1)"/>
      <w:lvlJc w:val="left"/>
      <w:pPr>
        <w:ind w:left="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D926A86">
      <w:start w:val="1"/>
      <w:numFmt w:val="lowerLetter"/>
      <w:lvlText w:val="%2"/>
      <w:lvlJc w:val="left"/>
      <w:pPr>
        <w:ind w:left="13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F5045A18">
      <w:start w:val="1"/>
      <w:numFmt w:val="lowerRoman"/>
      <w:lvlText w:val="%3"/>
      <w:lvlJc w:val="left"/>
      <w:pPr>
        <w:ind w:left="206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C5524E36">
      <w:start w:val="1"/>
      <w:numFmt w:val="decimal"/>
      <w:lvlText w:val="%4"/>
      <w:lvlJc w:val="left"/>
      <w:pPr>
        <w:ind w:left="27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D9E85062">
      <w:start w:val="1"/>
      <w:numFmt w:val="lowerLetter"/>
      <w:lvlText w:val="%5"/>
      <w:lvlJc w:val="left"/>
      <w:pPr>
        <w:ind w:left="350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3F2600AE">
      <w:start w:val="1"/>
      <w:numFmt w:val="lowerRoman"/>
      <w:lvlText w:val="%6"/>
      <w:lvlJc w:val="left"/>
      <w:pPr>
        <w:ind w:left="42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884EB1C8">
      <w:start w:val="1"/>
      <w:numFmt w:val="decimal"/>
      <w:lvlText w:val="%7"/>
      <w:lvlJc w:val="left"/>
      <w:pPr>
        <w:ind w:left="49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2EEB596">
      <w:start w:val="1"/>
      <w:numFmt w:val="lowerLetter"/>
      <w:lvlText w:val="%8"/>
      <w:lvlJc w:val="left"/>
      <w:pPr>
        <w:ind w:left="566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AAF63F04">
      <w:start w:val="1"/>
      <w:numFmt w:val="lowerRoman"/>
      <w:lvlText w:val="%9"/>
      <w:lvlJc w:val="left"/>
      <w:pPr>
        <w:ind w:left="63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39" w15:restartNumberingAfterBreak="0">
    <w:nsid w:val="342B2637"/>
    <w:multiLevelType w:val="hybridMultilevel"/>
    <w:tmpl w:val="45D8F37E"/>
    <w:lvl w:ilvl="0" w:tplc="1C09000F">
      <w:start w:val="1"/>
      <w:numFmt w:val="decimal"/>
      <w:lvlText w:val="%1."/>
      <w:lvlJc w:val="left"/>
      <w:pPr>
        <w:ind w:left="720" w:hanging="360"/>
      </w:pPr>
    </w:lvl>
    <w:lvl w:ilvl="1" w:tplc="1C09000F">
      <w:start w:val="1"/>
      <w:numFmt w:val="decimal"/>
      <w:lvlText w:val="%2."/>
      <w:lvlJc w:val="left"/>
      <w:pPr>
        <w:ind w:left="1440" w:hanging="360"/>
      </w:pPr>
    </w:lvl>
    <w:lvl w:ilvl="2" w:tplc="DE4A46EA">
      <w:start w:val="1"/>
      <w:numFmt w:val="lowerLetter"/>
      <w:lvlText w:val="%3)"/>
      <w:lvlJc w:val="left"/>
      <w:pPr>
        <w:ind w:left="2340" w:hanging="360"/>
      </w:pPr>
      <w:rPr>
        <w:rFonts w:hint="default"/>
      </w:rPr>
    </w:lvl>
    <w:lvl w:ilvl="3" w:tplc="DD5A86B6">
      <w:start w:val="1"/>
      <w:numFmt w:val="lowerLetter"/>
      <w:lvlText w:val="%4)"/>
      <w:lvlJc w:val="left"/>
      <w:pPr>
        <w:ind w:left="2880" w:hanging="360"/>
      </w:pPr>
      <w:rPr>
        <w:rFonts w:hint="default"/>
      </w:rPr>
    </w:lvl>
    <w:lvl w:ilvl="4" w:tplc="F7B8D28A">
      <w:start w:val="1"/>
      <w:numFmt w:val="lowerLetter"/>
      <w:lvlText w:val="%5)"/>
      <w:lvlJc w:val="left"/>
      <w:pPr>
        <w:ind w:left="3600" w:hanging="360"/>
      </w:pPr>
      <w:rPr>
        <w:rFonts w:hint="default"/>
      </w:rPr>
    </w:lvl>
    <w:lvl w:ilvl="5" w:tplc="685E6412">
      <w:start w:val="1"/>
      <w:numFmt w:val="lowerLetter"/>
      <w:lvlText w:val="(%6)"/>
      <w:lvlJc w:val="left"/>
      <w:pPr>
        <w:ind w:left="4500" w:hanging="360"/>
      </w:pPr>
      <w:rPr>
        <w:rFonts w:hint="default"/>
      </w:r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15:restartNumberingAfterBreak="0">
    <w:nsid w:val="35163DE4"/>
    <w:multiLevelType w:val="hybridMultilevel"/>
    <w:tmpl w:val="2456431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1"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37C363A3"/>
    <w:multiLevelType w:val="hybridMultilevel"/>
    <w:tmpl w:val="5B6A4EE8"/>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3" w15:restartNumberingAfterBreak="0">
    <w:nsid w:val="38135CE6"/>
    <w:multiLevelType w:val="hybridMultilevel"/>
    <w:tmpl w:val="8034C7D4"/>
    <w:lvl w:ilvl="0" w:tplc="9348994E">
      <w:start w:val="1"/>
      <w:numFmt w:val="decimal"/>
      <w:lvlText w:val="%1."/>
      <w:lvlJc w:val="left"/>
      <w:pPr>
        <w:ind w:left="1551" w:hanging="618"/>
      </w:pPr>
      <w:rPr>
        <w:rFonts w:ascii="Arial" w:eastAsia="Arial" w:hAnsi="Arial" w:cs="Arial" w:hint="default"/>
        <w:spacing w:val="-1"/>
        <w:w w:val="100"/>
        <w:sz w:val="22"/>
        <w:szCs w:val="22"/>
      </w:rPr>
    </w:lvl>
    <w:lvl w:ilvl="1" w:tplc="E18EBE38">
      <w:numFmt w:val="bullet"/>
      <w:lvlText w:val="•"/>
      <w:lvlJc w:val="left"/>
      <w:pPr>
        <w:ind w:left="2525" w:hanging="618"/>
      </w:pPr>
      <w:rPr>
        <w:rFonts w:hint="default"/>
      </w:rPr>
    </w:lvl>
    <w:lvl w:ilvl="2" w:tplc="0D5246D0">
      <w:numFmt w:val="bullet"/>
      <w:lvlText w:val="•"/>
      <w:lvlJc w:val="left"/>
      <w:pPr>
        <w:ind w:left="3490" w:hanging="618"/>
      </w:pPr>
      <w:rPr>
        <w:rFonts w:hint="default"/>
      </w:rPr>
    </w:lvl>
    <w:lvl w:ilvl="3" w:tplc="0F42937E">
      <w:numFmt w:val="bullet"/>
      <w:lvlText w:val="•"/>
      <w:lvlJc w:val="left"/>
      <w:pPr>
        <w:ind w:left="4455" w:hanging="618"/>
      </w:pPr>
      <w:rPr>
        <w:rFonts w:hint="default"/>
      </w:rPr>
    </w:lvl>
    <w:lvl w:ilvl="4" w:tplc="AE2E9470">
      <w:numFmt w:val="bullet"/>
      <w:lvlText w:val="•"/>
      <w:lvlJc w:val="left"/>
      <w:pPr>
        <w:ind w:left="5420" w:hanging="618"/>
      </w:pPr>
      <w:rPr>
        <w:rFonts w:hint="default"/>
      </w:rPr>
    </w:lvl>
    <w:lvl w:ilvl="5" w:tplc="F7B69D64">
      <w:numFmt w:val="bullet"/>
      <w:lvlText w:val="•"/>
      <w:lvlJc w:val="left"/>
      <w:pPr>
        <w:ind w:left="6385" w:hanging="618"/>
      </w:pPr>
      <w:rPr>
        <w:rFonts w:hint="default"/>
      </w:rPr>
    </w:lvl>
    <w:lvl w:ilvl="6" w:tplc="6EFE76C4">
      <w:numFmt w:val="bullet"/>
      <w:lvlText w:val="•"/>
      <w:lvlJc w:val="left"/>
      <w:pPr>
        <w:ind w:left="7350" w:hanging="618"/>
      </w:pPr>
      <w:rPr>
        <w:rFonts w:hint="default"/>
      </w:rPr>
    </w:lvl>
    <w:lvl w:ilvl="7" w:tplc="AB52E310">
      <w:numFmt w:val="bullet"/>
      <w:lvlText w:val="•"/>
      <w:lvlJc w:val="left"/>
      <w:pPr>
        <w:ind w:left="8315" w:hanging="618"/>
      </w:pPr>
      <w:rPr>
        <w:rFonts w:hint="default"/>
      </w:rPr>
    </w:lvl>
    <w:lvl w:ilvl="8" w:tplc="81984A8C">
      <w:numFmt w:val="bullet"/>
      <w:lvlText w:val="•"/>
      <w:lvlJc w:val="left"/>
      <w:pPr>
        <w:ind w:left="9280" w:hanging="618"/>
      </w:pPr>
      <w:rPr>
        <w:rFonts w:hint="default"/>
      </w:rPr>
    </w:lvl>
  </w:abstractNum>
  <w:abstractNum w:abstractNumId="44" w15:restartNumberingAfterBreak="0">
    <w:nsid w:val="38AA0E9F"/>
    <w:multiLevelType w:val="hybridMultilevel"/>
    <w:tmpl w:val="2CFE66F2"/>
    <w:lvl w:ilvl="0" w:tplc="E4C88A4E">
      <w:start w:val="1"/>
      <w:numFmt w:val="lowerLetter"/>
      <w:lvlText w:val="%1)"/>
      <w:lvlJc w:val="left"/>
      <w:pPr>
        <w:ind w:left="44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948AC68">
      <w:start w:val="1"/>
      <w:numFmt w:val="lowerRoman"/>
      <w:lvlText w:val="%2)"/>
      <w:lvlJc w:val="left"/>
      <w:pPr>
        <w:ind w:left="1056"/>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8BA4C8E">
      <w:start w:val="1"/>
      <w:numFmt w:val="lowerRoman"/>
      <w:lvlText w:val="%3"/>
      <w:lvlJc w:val="left"/>
      <w:pPr>
        <w:ind w:left="16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3C5E3E30">
      <w:start w:val="1"/>
      <w:numFmt w:val="decimal"/>
      <w:lvlText w:val="%4"/>
      <w:lvlJc w:val="left"/>
      <w:pPr>
        <w:ind w:left="23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3F54F99E">
      <w:start w:val="1"/>
      <w:numFmt w:val="lowerLetter"/>
      <w:lvlText w:val="%5"/>
      <w:lvlJc w:val="left"/>
      <w:pPr>
        <w:ind w:left="305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B8A2B0D2">
      <w:start w:val="1"/>
      <w:numFmt w:val="lowerRoman"/>
      <w:lvlText w:val="%6"/>
      <w:lvlJc w:val="left"/>
      <w:pPr>
        <w:ind w:left="377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1ED2CD86">
      <w:start w:val="1"/>
      <w:numFmt w:val="decimal"/>
      <w:lvlText w:val="%7"/>
      <w:lvlJc w:val="left"/>
      <w:pPr>
        <w:ind w:left="449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28B4FBAC">
      <w:start w:val="1"/>
      <w:numFmt w:val="lowerLetter"/>
      <w:lvlText w:val="%8"/>
      <w:lvlJc w:val="left"/>
      <w:pPr>
        <w:ind w:left="521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7BE0A054">
      <w:start w:val="1"/>
      <w:numFmt w:val="lowerRoman"/>
      <w:lvlText w:val="%9"/>
      <w:lvlJc w:val="left"/>
      <w:pPr>
        <w:ind w:left="5938"/>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45" w15:restartNumberingAfterBreak="0">
    <w:nsid w:val="39966960"/>
    <w:multiLevelType w:val="hybridMultilevel"/>
    <w:tmpl w:val="E6CE0F68"/>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start w:val="1"/>
      <w:numFmt w:val="lowerLetter"/>
      <w:lvlText w:val="%5."/>
      <w:lvlJc w:val="left"/>
      <w:pPr>
        <w:ind w:left="3600" w:hanging="360"/>
      </w:pPr>
    </w:lvl>
    <w:lvl w:ilvl="5" w:tplc="1C09001B">
      <w:start w:val="1"/>
      <w:numFmt w:val="lowerRoman"/>
      <w:lvlText w:val="%6."/>
      <w:lvlJc w:val="right"/>
      <w:pPr>
        <w:ind w:left="4320" w:hanging="180"/>
      </w:pPr>
    </w:lvl>
    <w:lvl w:ilvl="6" w:tplc="1C09000F">
      <w:start w:val="1"/>
      <w:numFmt w:val="decimal"/>
      <w:lvlText w:val="%7."/>
      <w:lvlJc w:val="left"/>
      <w:pPr>
        <w:ind w:left="5040" w:hanging="360"/>
      </w:pPr>
    </w:lvl>
    <w:lvl w:ilvl="7" w:tplc="1C090019">
      <w:start w:val="1"/>
      <w:numFmt w:val="lowerLetter"/>
      <w:lvlText w:val="%8."/>
      <w:lvlJc w:val="left"/>
      <w:pPr>
        <w:ind w:left="5760" w:hanging="360"/>
      </w:pPr>
    </w:lvl>
    <w:lvl w:ilvl="8" w:tplc="1C09001B">
      <w:start w:val="1"/>
      <w:numFmt w:val="lowerRoman"/>
      <w:lvlText w:val="%9."/>
      <w:lvlJc w:val="right"/>
      <w:pPr>
        <w:ind w:left="6480" w:hanging="180"/>
      </w:pPr>
    </w:lvl>
  </w:abstractNum>
  <w:abstractNum w:abstractNumId="46" w15:restartNumberingAfterBreak="0">
    <w:nsid w:val="3AED670B"/>
    <w:multiLevelType w:val="hybridMultilevel"/>
    <w:tmpl w:val="8FD08DC0"/>
    <w:lvl w:ilvl="0" w:tplc="5F5CDFF4">
      <w:start w:val="1"/>
      <w:numFmt w:val="lowerLetter"/>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3AF06128">
      <w:start w:val="1"/>
      <w:numFmt w:val="lowerLetter"/>
      <w:lvlText w:val="%6)"/>
      <w:lvlJc w:val="left"/>
      <w:pPr>
        <w:ind w:left="4320" w:hanging="180"/>
      </w:pPr>
      <w:rPr>
        <w:rFonts w:hint="default"/>
      </w:r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7" w15:restartNumberingAfterBreak="0">
    <w:nsid w:val="3B9A4B77"/>
    <w:multiLevelType w:val="hybridMultilevel"/>
    <w:tmpl w:val="A3C2D3A2"/>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8" w15:restartNumberingAfterBreak="0">
    <w:nsid w:val="3FC64BCC"/>
    <w:multiLevelType w:val="hybridMultilevel"/>
    <w:tmpl w:val="D83CEF68"/>
    <w:lvl w:ilvl="0" w:tplc="1C090017">
      <w:start w:val="1"/>
      <w:numFmt w:val="lowerLetter"/>
      <w:lvlText w:val="%1)"/>
      <w:lvlJc w:val="left"/>
      <w:pPr>
        <w:ind w:left="1146" w:hanging="360"/>
      </w:pPr>
    </w:lvl>
    <w:lvl w:ilvl="1" w:tplc="1C090019" w:tentative="1">
      <w:start w:val="1"/>
      <w:numFmt w:val="lowerLetter"/>
      <w:lvlText w:val="%2."/>
      <w:lvlJc w:val="left"/>
      <w:pPr>
        <w:ind w:left="1866" w:hanging="360"/>
      </w:pPr>
    </w:lvl>
    <w:lvl w:ilvl="2" w:tplc="1C09001B" w:tentative="1">
      <w:start w:val="1"/>
      <w:numFmt w:val="lowerRoman"/>
      <w:lvlText w:val="%3."/>
      <w:lvlJc w:val="right"/>
      <w:pPr>
        <w:ind w:left="2586" w:hanging="180"/>
      </w:pPr>
    </w:lvl>
    <w:lvl w:ilvl="3" w:tplc="1C09000F" w:tentative="1">
      <w:start w:val="1"/>
      <w:numFmt w:val="decimal"/>
      <w:lvlText w:val="%4."/>
      <w:lvlJc w:val="left"/>
      <w:pPr>
        <w:ind w:left="3306" w:hanging="360"/>
      </w:pPr>
    </w:lvl>
    <w:lvl w:ilvl="4" w:tplc="1C090019" w:tentative="1">
      <w:start w:val="1"/>
      <w:numFmt w:val="lowerLetter"/>
      <w:lvlText w:val="%5."/>
      <w:lvlJc w:val="left"/>
      <w:pPr>
        <w:ind w:left="4026" w:hanging="360"/>
      </w:pPr>
    </w:lvl>
    <w:lvl w:ilvl="5" w:tplc="A1388E4E">
      <w:start w:val="1"/>
      <w:numFmt w:val="lowerLetter"/>
      <w:lvlText w:val="%6)"/>
      <w:lvlJc w:val="right"/>
      <w:pPr>
        <w:ind w:left="4746" w:hanging="180"/>
      </w:pPr>
      <w:rPr>
        <w:rFonts w:hint="default"/>
      </w:rPr>
    </w:lvl>
    <w:lvl w:ilvl="6" w:tplc="1C09000F" w:tentative="1">
      <w:start w:val="1"/>
      <w:numFmt w:val="decimal"/>
      <w:lvlText w:val="%7."/>
      <w:lvlJc w:val="left"/>
      <w:pPr>
        <w:ind w:left="5466" w:hanging="360"/>
      </w:pPr>
    </w:lvl>
    <w:lvl w:ilvl="7" w:tplc="1C090019" w:tentative="1">
      <w:start w:val="1"/>
      <w:numFmt w:val="lowerLetter"/>
      <w:lvlText w:val="%8."/>
      <w:lvlJc w:val="left"/>
      <w:pPr>
        <w:ind w:left="6186" w:hanging="360"/>
      </w:pPr>
    </w:lvl>
    <w:lvl w:ilvl="8" w:tplc="1C09001B" w:tentative="1">
      <w:start w:val="1"/>
      <w:numFmt w:val="lowerRoman"/>
      <w:lvlText w:val="%9."/>
      <w:lvlJc w:val="right"/>
      <w:pPr>
        <w:ind w:left="6906" w:hanging="180"/>
      </w:pPr>
    </w:lvl>
  </w:abstractNum>
  <w:abstractNum w:abstractNumId="49" w15:restartNumberingAfterBreak="0">
    <w:nsid w:val="400D628C"/>
    <w:multiLevelType w:val="hybridMultilevel"/>
    <w:tmpl w:val="AD78592C"/>
    <w:lvl w:ilvl="0" w:tplc="60D68F76">
      <w:start w:val="1"/>
      <w:numFmt w:val="lowerLetter"/>
      <w:lvlText w:val="%1)"/>
      <w:lvlJc w:val="left"/>
      <w:pPr>
        <w:ind w:left="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429837A2">
      <w:start w:val="1"/>
      <w:numFmt w:val="lowerLetter"/>
      <w:lvlText w:val="%2"/>
      <w:lvlJc w:val="left"/>
      <w:pPr>
        <w:ind w:left="13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BD8885DE">
      <w:start w:val="1"/>
      <w:numFmt w:val="lowerRoman"/>
      <w:lvlText w:val="%3"/>
      <w:lvlJc w:val="left"/>
      <w:pPr>
        <w:ind w:left="206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8D28D48">
      <w:start w:val="1"/>
      <w:numFmt w:val="decimal"/>
      <w:lvlText w:val="%4"/>
      <w:lvlJc w:val="left"/>
      <w:pPr>
        <w:ind w:left="27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AC665B42">
      <w:start w:val="1"/>
      <w:numFmt w:val="lowerLetter"/>
      <w:lvlText w:val="%5"/>
      <w:lvlJc w:val="left"/>
      <w:pPr>
        <w:ind w:left="350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7E00346A">
      <w:start w:val="1"/>
      <w:numFmt w:val="lowerRoman"/>
      <w:lvlText w:val="%6"/>
      <w:lvlJc w:val="left"/>
      <w:pPr>
        <w:ind w:left="42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41CECB66">
      <w:start w:val="1"/>
      <w:numFmt w:val="decimal"/>
      <w:lvlText w:val="%7"/>
      <w:lvlJc w:val="left"/>
      <w:pPr>
        <w:ind w:left="49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C64863C6">
      <w:start w:val="1"/>
      <w:numFmt w:val="lowerLetter"/>
      <w:lvlText w:val="%8"/>
      <w:lvlJc w:val="left"/>
      <w:pPr>
        <w:ind w:left="566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1A627BD8">
      <w:start w:val="1"/>
      <w:numFmt w:val="lowerRoman"/>
      <w:lvlText w:val="%9"/>
      <w:lvlJc w:val="left"/>
      <w:pPr>
        <w:ind w:left="63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50" w15:restartNumberingAfterBreak="0">
    <w:nsid w:val="409B4892"/>
    <w:multiLevelType w:val="hybridMultilevel"/>
    <w:tmpl w:val="6EFC4D7E"/>
    <w:lvl w:ilvl="0" w:tplc="C840BCB8">
      <w:start w:val="1"/>
      <w:numFmt w:val="upperLetter"/>
      <w:pStyle w:val="ListBullet3"/>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15:restartNumberingAfterBreak="0">
    <w:nsid w:val="409C629C"/>
    <w:multiLevelType w:val="multilevel"/>
    <w:tmpl w:val="409C629C"/>
    <w:lvl w:ilvl="0">
      <w:start w:val="1"/>
      <w:numFmt w:val="decimal"/>
      <w:pStyle w:val="StyleTONotBold"/>
      <w:lvlText w:val="C3.1.%1"/>
      <w:lvlJc w:val="left"/>
      <w:pPr>
        <w:tabs>
          <w:tab w:val="left" w:pos="1134"/>
        </w:tabs>
        <w:ind w:left="1134" w:hanging="1134"/>
      </w:pPr>
      <w:rPr>
        <w:rFonts w:ascii="Arial Bold" w:hAnsi="Arial Bold" w:hint="default"/>
        <w:b/>
        <w:i w:val="0"/>
        <w:sz w:val="22"/>
        <w:szCs w:val="22"/>
      </w:rPr>
    </w:lvl>
    <w:lvl w:ilvl="1">
      <w:start w:val="1"/>
      <w:numFmt w:val="decimal"/>
      <w:lvlText w:val="C3.1.%1.%2"/>
      <w:lvlJc w:val="left"/>
      <w:pPr>
        <w:tabs>
          <w:tab w:val="left" w:pos="1134"/>
        </w:tabs>
        <w:ind w:left="1134" w:hanging="1134"/>
      </w:pPr>
      <w:rPr>
        <w:rFonts w:ascii="Arial Bold" w:hAnsi="Arial Bold" w:hint="default"/>
        <w:b/>
        <w:i w:val="0"/>
        <w:sz w:val="22"/>
        <w:szCs w:val="22"/>
      </w:rPr>
    </w:lvl>
    <w:lvl w:ilvl="2">
      <w:start w:val="1"/>
      <w:numFmt w:val="decimal"/>
      <w:lvlText w:val="C3.1.%1.%2.%3"/>
      <w:lvlJc w:val="left"/>
      <w:pPr>
        <w:tabs>
          <w:tab w:val="left" w:pos="1134"/>
        </w:tabs>
        <w:ind w:left="1134" w:hanging="1134"/>
      </w:pPr>
      <w:rPr>
        <w:rFonts w:ascii="Arial Bold" w:hAnsi="Arial Bold" w:hint="default"/>
        <w:b/>
        <w:i w:val="0"/>
        <w:sz w:val="22"/>
        <w:szCs w:val="22"/>
      </w:rPr>
    </w:lvl>
    <w:lvl w:ilvl="3">
      <w:start w:val="1"/>
      <w:numFmt w:val="decimal"/>
      <w:lvlText w:val="C3.%1.%2.%3.%4"/>
      <w:lvlJc w:val="left"/>
      <w:pPr>
        <w:tabs>
          <w:tab w:val="left" w:pos="1134"/>
        </w:tabs>
        <w:ind w:left="1134" w:hanging="1134"/>
      </w:pPr>
      <w:rPr>
        <w:rFonts w:ascii="Arial Bold" w:hAnsi="Arial Bold" w:hint="default"/>
        <w:b/>
        <w:i w:val="0"/>
        <w:sz w:val="22"/>
        <w:szCs w:val="22"/>
      </w:rPr>
    </w:lvl>
    <w:lvl w:ilvl="4">
      <w:start w:val="1"/>
      <w:numFmt w:val="decimal"/>
      <w:lvlText w:val="%1.%2.%3.%4.%5"/>
      <w:lvlJc w:val="left"/>
      <w:pPr>
        <w:tabs>
          <w:tab w:val="left" w:pos="1008"/>
        </w:tabs>
        <w:ind w:left="100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296"/>
        </w:tabs>
        <w:ind w:left="1296" w:hanging="1296"/>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584"/>
        </w:tabs>
        <w:ind w:left="1584" w:hanging="1584"/>
      </w:pPr>
      <w:rPr>
        <w:rFonts w:hint="default"/>
      </w:rPr>
    </w:lvl>
  </w:abstractNum>
  <w:abstractNum w:abstractNumId="52" w15:restartNumberingAfterBreak="0">
    <w:nsid w:val="429F7E78"/>
    <w:multiLevelType w:val="hybridMultilevel"/>
    <w:tmpl w:val="64B6172E"/>
    <w:lvl w:ilvl="0" w:tplc="D12AEDEE">
      <w:start w:val="1"/>
      <w:numFmt w:val="lowerLetter"/>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15:restartNumberingAfterBreak="0">
    <w:nsid w:val="45227D4B"/>
    <w:multiLevelType w:val="hybridMultilevel"/>
    <w:tmpl w:val="0AB4F9D6"/>
    <w:lvl w:ilvl="0" w:tplc="1C090017">
      <w:start w:val="1"/>
      <w:numFmt w:val="lowerLetter"/>
      <w:lvlText w:val="%1)"/>
      <w:lvlJc w:val="left"/>
      <w:pPr>
        <w:ind w:left="1571" w:hanging="360"/>
      </w:pPr>
    </w:lvl>
    <w:lvl w:ilvl="1" w:tplc="1C090019" w:tentative="1">
      <w:start w:val="1"/>
      <w:numFmt w:val="lowerLetter"/>
      <w:lvlText w:val="%2."/>
      <w:lvlJc w:val="left"/>
      <w:pPr>
        <w:ind w:left="2291" w:hanging="360"/>
      </w:pPr>
    </w:lvl>
    <w:lvl w:ilvl="2" w:tplc="1C09001B" w:tentative="1">
      <w:start w:val="1"/>
      <w:numFmt w:val="lowerRoman"/>
      <w:lvlText w:val="%3."/>
      <w:lvlJc w:val="right"/>
      <w:pPr>
        <w:ind w:left="3011" w:hanging="180"/>
      </w:pPr>
    </w:lvl>
    <w:lvl w:ilvl="3" w:tplc="3FB45428">
      <w:start w:val="1"/>
      <w:numFmt w:val="lowerLetter"/>
      <w:lvlText w:val="%4)"/>
      <w:lvlJc w:val="left"/>
      <w:pPr>
        <w:ind w:left="3731" w:hanging="360"/>
      </w:pPr>
      <w:rPr>
        <w:rFonts w:hint="default"/>
      </w:rPr>
    </w:lvl>
    <w:lvl w:ilvl="4" w:tplc="1C090019" w:tentative="1">
      <w:start w:val="1"/>
      <w:numFmt w:val="lowerLetter"/>
      <w:lvlText w:val="%5."/>
      <w:lvlJc w:val="left"/>
      <w:pPr>
        <w:ind w:left="4451" w:hanging="360"/>
      </w:pPr>
    </w:lvl>
    <w:lvl w:ilvl="5" w:tplc="1C09001B" w:tentative="1">
      <w:start w:val="1"/>
      <w:numFmt w:val="lowerRoman"/>
      <w:lvlText w:val="%6."/>
      <w:lvlJc w:val="right"/>
      <w:pPr>
        <w:ind w:left="5171" w:hanging="180"/>
      </w:pPr>
    </w:lvl>
    <w:lvl w:ilvl="6" w:tplc="1C09000F" w:tentative="1">
      <w:start w:val="1"/>
      <w:numFmt w:val="decimal"/>
      <w:lvlText w:val="%7."/>
      <w:lvlJc w:val="left"/>
      <w:pPr>
        <w:ind w:left="5891" w:hanging="360"/>
      </w:pPr>
    </w:lvl>
    <w:lvl w:ilvl="7" w:tplc="1C090019" w:tentative="1">
      <w:start w:val="1"/>
      <w:numFmt w:val="lowerLetter"/>
      <w:lvlText w:val="%8."/>
      <w:lvlJc w:val="left"/>
      <w:pPr>
        <w:ind w:left="6611" w:hanging="360"/>
      </w:pPr>
    </w:lvl>
    <w:lvl w:ilvl="8" w:tplc="1C09001B" w:tentative="1">
      <w:start w:val="1"/>
      <w:numFmt w:val="lowerRoman"/>
      <w:lvlText w:val="%9."/>
      <w:lvlJc w:val="right"/>
      <w:pPr>
        <w:ind w:left="7331" w:hanging="180"/>
      </w:pPr>
    </w:lvl>
  </w:abstractNum>
  <w:abstractNum w:abstractNumId="54" w15:restartNumberingAfterBreak="0">
    <w:nsid w:val="45737FD2"/>
    <w:multiLevelType w:val="hybridMultilevel"/>
    <w:tmpl w:val="EA427070"/>
    <w:lvl w:ilvl="0" w:tplc="DA42B2B4">
      <w:start w:val="1"/>
      <w:numFmt w:val="lowerLetter"/>
      <w:lvlText w:val="%1)"/>
      <w:lvlJc w:val="left"/>
      <w:pPr>
        <w:ind w:left="2120" w:hanging="567"/>
      </w:pPr>
      <w:rPr>
        <w:rFonts w:ascii="Arial" w:eastAsia="Arial" w:hAnsi="Arial" w:cs="Arial" w:hint="default"/>
        <w:spacing w:val="-1"/>
        <w:w w:val="99"/>
        <w:sz w:val="20"/>
        <w:szCs w:val="20"/>
      </w:rPr>
    </w:lvl>
    <w:lvl w:ilvl="1" w:tplc="424E169C">
      <w:numFmt w:val="bullet"/>
      <w:lvlText w:val="•"/>
      <w:lvlJc w:val="left"/>
      <w:pPr>
        <w:ind w:left="3021" w:hanging="567"/>
      </w:pPr>
      <w:rPr>
        <w:rFonts w:hint="default"/>
      </w:rPr>
    </w:lvl>
    <w:lvl w:ilvl="2" w:tplc="B69AD562">
      <w:numFmt w:val="bullet"/>
      <w:lvlText w:val="•"/>
      <w:lvlJc w:val="left"/>
      <w:pPr>
        <w:ind w:left="3922" w:hanging="567"/>
      </w:pPr>
      <w:rPr>
        <w:rFonts w:hint="default"/>
      </w:rPr>
    </w:lvl>
    <w:lvl w:ilvl="3" w:tplc="ADC4D702">
      <w:numFmt w:val="bullet"/>
      <w:lvlText w:val="•"/>
      <w:lvlJc w:val="left"/>
      <w:pPr>
        <w:ind w:left="4823" w:hanging="567"/>
      </w:pPr>
      <w:rPr>
        <w:rFonts w:hint="default"/>
      </w:rPr>
    </w:lvl>
    <w:lvl w:ilvl="4" w:tplc="0B52A422">
      <w:numFmt w:val="bullet"/>
      <w:lvlText w:val="•"/>
      <w:lvlJc w:val="left"/>
      <w:pPr>
        <w:ind w:left="5724" w:hanging="567"/>
      </w:pPr>
      <w:rPr>
        <w:rFonts w:hint="default"/>
      </w:rPr>
    </w:lvl>
    <w:lvl w:ilvl="5" w:tplc="3E965AB2">
      <w:numFmt w:val="bullet"/>
      <w:lvlText w:val="•"/>
      <w:lvlJc w:val="left"/>
      <w:pPr>
        <w:ind w:left="6625" w:hanging="567"/>
      </w:pPr>
      <w:rPr>
        <w:rFonts w:hint="default"/>
      </w:rPr>
    </w:lvl>
    <w:lvl w:ilvl="6" w:tplc="BC1C1FF0">
      <w:numFmt w:val="bullet"/>
      <w:lvlText w:val="•"/>
      <w:lvlJc w:val="left"/>
      <w:pPr>
        <w:ind w:left="7526" w:hanging="567"/>
      </w:pPr>
      <w:rPr>
        <w:rFonts w:hint="default"/>
      </w:rPr>
    </w:lvl>
    <w:lvl w:ilvl="7" w:tplc="7FE6FC64">
      <w:numFmt w:val="bullet"/>
      <w:lvlText w:val="•"/>
      <w:lvlJc w:val="left"/>
      <w:pPr>
        <w:ind w:left="8427" w:hanging="567"/>
      </w:pPr>
      <w:rPr>
        <w:rFonts w:hint="default"/>
      </w:rPr>
    </w:lvl>
    <w:lvl w:ilvl="8" w:tplc="5532E99C">
      <w:numFmt w:val="bullet"/>
      <w:lvlText w:val="•"/>
      <w:lvlJc w:val="left"/>
      <w:pPr>
        <w:ind w:left="9328" w:hanging="567"/>
      </w:pPr>
      <w:rPr>
        <w:rFonts w:hint="default"/>
      </w:rPr>
    </w:lvl>
  </w:abstractNum>
  <w:abstractNum w:abstractNumId="55" w15:restartNumberingAfterBreak="0">
    <w:nsid w:val="46700797"/>
    <w:multiLevelType w:val="hybridMultilevel"/>
    <w:tmpl w:val="BD8ADABE"/>
    <w:lvl w:ilvl="0" w:tplc="D212ADCA">
      <w:start w:val="1"/>
      <w:numFmt w:val="decimal"/>
      <w:lvlText w:val="%1)"/>
      <w:lvlJc w:val="left"/>
      <w:pPr>
        <w:ind w:left="1800" w:hanging="360"/>
      </w:pPr>
      <w:rPr>
        <w:rFonts w:hint="default"/>
        <w:b/>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56" w15:restartNumberingAfterBreak="0">
    <w:nsid w:val="47710AB8"/>
    <w:multiLevelType w:val="hybridMultilevel"/>
    <w:tmpl w:val="AE3498F0"/>
    <w:lvl w:ilvl="0" w:tplc="DDF6EA00">
      <w:start w:val="1"/>
      <w:numFmt w:val="lowerLetter"/>
      <w:lvlText w:val="%1)"/>
      <w:lvlJc w:val="left"/>
      <w:pPr>
        <w:ind w:left="2120" w:hanging="567"/>
      </w:pPr>
      <w:rPr>
        <w:rFonts w:ascii="Arial" w:eastAsia="Arial" w:hAnsi="Arial" w:cs="Arial" w:hint="default"/>
        <w:spacing w:val="-1"/>
        <w:w w:val="99"/>
        <w:sz w:val="20"/>
        <w:szCs w:val="20"/>
      </w:rPr>
    </w:lvl>
    <w:lvl w:ilvl="1" w:tplc="8AFA24AA">
      <w:numFmt w:val="bullet"/>
      <w:lvlText w:val=""/>
      <w:lvlJc w:val="left"/>
      <w:pPr>
        <w:ind w:left="2686" w:hanging="425"/>
      </w:pPr>
      <w:rPr>
        <w:rFonts w:ascii="Symbol" w:eastAsia="Symbol" w:hAnsi="Symbol" w:cs="Symbol" w:hint="default"/>
        <w:w w:val="99"/>
        <w:sz w:val="20"/>
        <w:szCs w:val="20"/>
      </w:rPr>
    </w:lvl>
    <w:lvl w:ilvl="2" w:tplc="DCDCA068">
      <w:numFmt w:val="bullet"/>
      <w:lvlText w:val="•"/>
      <w:lvlJc w:val="left"/>
      <w:pPr>
        <w:ind w:left="3619" w:hanging="425"/>
      </w:pPr>
      <w:rPr>
        <w:rFonts w:hint="default"/>
      </w:rPr>
    </w:lvl>
    <w:lvl w:ilvl="3" w:tplc="613CDA96">
      <w:numFmt w:val="bullet"/>
      <w:lvlText w:val="•"/>
      <w:lvlJc w:val="left"/>
      <w:pPr>
        <w:ind w:left="4558" w:hanging="425"/>
      </w:pPr>
      <w:rPr>
        <w:rFonts w:hint="default"/>
      </w:rPr>
    </w:lvl>
    <w:lvl w:ilvl="4" w:tplc="6D6C2C60">
      <w:numFmt w:val="bullet"/>
      <w:lvlText w:val="•"/>
      <w:lvlJc w:val="left"/>
      <w:pPr>
        <w:ind w:left="5497" w:hanging="425"/>
      </w:pPr>
      <w:rPr>
        <w:rFonts w:hint="default"/>
      </w:rPr>
    </w:lvl>
    <w:lvl w:ilvl="5" w:tplc="EC7AA24C">
      <w:numFmt w:val="bullet"/>
      <w:lvlText w:val="•"/>
      <w:lvlJc w:val="left"/>
      <w:pPr>
        <w:ind w:left="6436" w:hanging="425"/>
      </w:pPr>
      <w:rPr>
        <w:rFonts w:hint="default"/>
      </w:rPr>
    </w:lvl>
    <w:lvl w:ilvl="6" w:tplc="AD843556">
      <w:numFmt w:val="bullet"/>
      <w:lvlText w:val="•"/>
      <w:lvlJc w:val="left"/>
      <w:pPr>
        <w:ind w:left="7375" w:hanging="425"/>
      </w:pPr>
      <w:rPr>
        <w:rFonts w:hint="default"/>
      </w:rPr>
    </w:lvl>
    <w:lvl w:ilvl="7" w:tplc="AEEC2B8C">
      <w:numFmt w:val="bullet"/>
      <w:lvlText w:val="•"/>
      <w:lvlJc w:val="left"/>
      <w:pPr>
        <w:ind w:left="8314" w:hanging="425"/>
      </w:pPr>
      <w:rPr>
        <w:rFonts w:hint="default"/>
      </w:rPr>
    </w:lvl>
    <w:lvl w:ilvl="8" w:tplc="0C86E824">
      <w:numFmt w:val="bullet"/>
      <w:lvlText w:val="•"/>
      <w:lvlJc w:val="left"/>
      <w:pPr>
        <w:ind w:left="9253" w:hanging="425"/>
      </w:pPr>
      <w:rPr>
        <w:rFonts w:hint="default"/>
      </w:rPr>
    </w:lvl>
  </w:abstractNum>
  <w:abstractNum w:abstractNumId="57" w15:restartNumberingAfterBreak="0">
    <w:nsid w:val="4AB70E01"/>
    <w:multiLevelType w:val="hybridMultilevel"/>
    <w:tmpl w:val="8516457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AEE5A60"/>
    <w:multiLevelType w:val="hybridMultilevel"/>
    <w:tmpl w:val="B2A8434C"/>
    <w:lvl w:ilvl="0" w:tplc="1E5AACC8">
      <w:start w:val="1"/>
      <w:numFmt w:val="bullet"/>
      <w:lvlText w:val="•"/>
      <w:lvlJc w:val="left"/>
      <w:pPr>
        <w:ind w:left="371"/>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DF58E736">
      <w:start w:val="1"/>
      <w:numFmt w:val="bullet"/>
      <w:lvlText w:val="o"/>
      <w:lvlJc w:val="left"/>
      <w:pPr>
        <w:ind w:left="11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C1542C54">
      <w:start w:val="1"/>
      <w:numFmt w:val="bullet"/>
      <w:lvlText w:val="▪"/>
      <w:lvlJc w:val="left"/>
      <w:pPr>
        <w:ind w:left="19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1DA4868C">
      <w:start w:val="1"/>
      <w:numFmt w:val="bullet"/>
      <w:lvlText w:val="•"/>
      <w:lvlJc w:val="left"/>
      <w:pPr>
        <w:ind w:left="26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43C40FC4">
      <w:start w:val="1"/>
      <w:numFmt w:val="bullet"/>
      <w:lvlText w:val="o"/>
      <w:lvlJc w:val="left"/>
      <w:pPr>
        <w:ind w:left="33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4F140D0A">
      <w:start w:val="1"/>
      <w:numFmt w:val="bullet"/>
      <w:lvlText w:val="▪"/>
      <w:lvlJc w:val="left"/>
      <w:pPr>
        <w:ind w:left="40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8B384B50">
      <w:start w:val="1"/>
      <w:numFmt w:val="bullet"/>
      <w:lvlText w:val="•"/>
      <w:lvlJc w:val="left"/>
      <w:pPr>
        <w:ind w:left="47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A30A2524">
      <w:start w:val="1"/>
      <w:numFmt w:val="bullet"/>
      <w:lvlText w:val="o"/>
      <w:lvlJc w:val="left"/>
      <w:pPr>
        <w:ind w:left="55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2A4608B0">
      <w:start w:val="1"/>
      <w:numFmt w:val="bullet"/>
      <w:lvlText w:val="▪"/>
      <w:lvlJc w:val="left"/>
      <w:pPr>
        <w:ind w:left="62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59" w15:restartNumberingAfterBreak="0">
    <w:nsid w:val="4BC61F41"/>
    <w:multiLevelType w:val="hybridMultilevel"/>
    <w:tmpl w:val="907684FC"/>
    <w:lvl w:ilvl="0" w:tplc="63D449B0">
      <w:start w:val="1"/>
      <w:numFmt w:val="bullet"/>
      <w:lvlText w:val=""/>
      <w:lvlJc w:val="left"/>
      <w:pPr>
        <w:ind w:left="1151" w:hanging="360"/>
      </w:pPr>
      <w:rPr>
        <w:rFonts w:ascii="Symbol" w:hAnsi="Symbol" w:hint="default"/>
        <w:color w:val="auto"/>
      </w:rPr>
    </w:lvl>
    <w:lvl w:ilvl="1" w:tplc="1C090003" w:tentative="1">
      <w:start w:val="1"/>
      <w:numFmt w:val="bullet"/>
      <w:lvlText w:val="o"/>
      <w:lvlJc w:val="left"/>
      <w:pPr>
        <w:ind w:left="1871" w:hanging="360"/>
      </w:pPr>
      <w:rPr>
        <w:rFonts w:ascii="Courier New" w:hAnsi="Courier New" w:cs="Courier New" w:hint="default"/>
      </w:rPr>
    </w:lvl>
    <w:lvl w:ilvl="2" w:tplc="1C090005" w:tentative="1">
      <w:start w:val="1"/>
      <w:numFmt w:val="bullet"/>
      <w:lvlText w:val=""/>
      <w:lvlJc w:val="left"/>
      <w:pPr>
        <w:ind w:left="2591" w:hanging="360"/>
      </w:pPr>
      <w:rPr>
        <w:rFonts w:ascii="Wingdings" w:hAnsi="Wingdings" w:hint="default"/>
      </w:rPr>
    </w:lvl>
    <w:lvl w:ilvl="3" w:tplc="1C090001" w:tentative="1">
      <w:start w:val="1"/>
      <w:numFmt w:val="bullet"/>
      <w:lvlText w:val=""/>
      <w:lvlJc w:val="left"/>
      <w:pPr>
        <w:ind w:left="3311" w:hanging="360"/>
      </w:pPr>
      <w:rPr>
        <w:rFonts w:ascii="Symbol" w:hAnsi="Symbol" w:hint="default"/>
      </w:rPr>
    </w:lvl>
    <w:lvl w:ilvl="4" w:tplc="1C090003" w:tentative="1">
      <w:start w:val="1"/>
      <w:numFmt w:val="bullet"/>
      <w:lvlText w:val="o"/>
      <w:lvlJc w:val="left"/>
      <w:pPr>
        <w:ind w:left="4031" w:hanging="360"/>
      </w:pPr>
      <w:rPr>
        <w:rFonts w:ascii="Courier New" w:hAnsi="Courier New" w:cs="Courier New" w:hint="default"/>
      </w:rPr>
    </w:lvl>
    <w:lvl w:ilvl="5" w:tplc="1C090005" w:tentative="1">
      <w:start w:val="1"/>
      <w:numFmt w:val="bullet"/>
      <w:lvlText w:val=""/>
      <w:lvlJc w:val="left"/>
      <w:pPr>
        <w:ind w:left="4751" w:hanging="360"/>
      </w:pPr>
      <w:rPr>
        <w:rFonts w:ascii="Wingdings" w:hAnsi="Wingdings" w:hint="default"/>
      </w:rPr>
    </w:lvl>
    <w:lvl w:ilvl="6" w:tplc="1C090001" w:tentative="1">
      <w:start w:val="1"/>
      <w:numFmt w:val="bullet"/>
      <w:lvlText w:val=""/>
      <w:lvlJc w:val="left"/>
      <w:pPr>
        <w:ind w:left="5471" w:hanging="360"/>
      </w:pPr>
      <w:rPr>
        <w:rFonts w:ascii="Symbol" w:hAnsi="Symbol" w:hint="default"/>
      </w:rPr>
    </w:lvl>
    <w:lvl w:ilvl="7" w:tplc="1C090003" w:tentative="1">
      <w:start w:val="1"/>
      <w:numFmt w:val="bullet"/>
      <w:lvlText w:val="o"/>
      <w:lvlJc w:val="left"/>
      <w:pPr>
        <w:ind w:left="6191" w:hanging="360"/>
      </w:pPr>
      <w:rPr>
        <w:rFonts w:ascii="Courier New" w:hAnsi="Courier New" w:cs="Courier New" w:hint="default"/>
      </w:rPr>
    </w:lvl>
    <w:lvl w:ilvl="8" w:tplc="1C090005" w:tentative="1">
      <w:start w:val="1"/>
      <w:numFmt w:val="bullet"/>
      <w:lvlText w:val=""/>
      <w:lvlJc w:val="left"/>
      <w:pPr>
        <w:ind w:left="6911" w:hanging="360"/>
      </w:pPr>
      <w:rPr>
        <w:rFonts w:ascii="Wingdings" w:hAnsi="Wingdings" w:hint="default"/>
      </w:rPr>
    </w:lvl>
  </w:abstractNum>
  <w:abstractNum w:abstractNumId="60" w15:restartNumberingAfterBreak="0">
    <w:nsid w:val="4C29065D"/>
    <w:multiLevelType w:val="hybridMultilevel"/>
    <w:tmpl w:val="99E09608"/>
    <w:lvl w:ilvl="0" w:tplc="04090005">
      <w:start w:val="1"/>
      <w:numFmt w:val="bullet"/>
      <w:pStyle w:val="Quicki"/>
      <w:lvlText w:val=""/>
      <w:lvlJc w:val="left"/>
      <w:pPr>
        <w:tabs>
          <w:tab w:val="num" w:pos="1080"/>
        </w:tabs>
        <w:ind w:left="1080" w:hanging="360"/>
      </w:pPr>
      <w:rPr>
        <w:rFonts w:ascii="Symbol" w:hAnsi="Symbol" w:hint="default"/>
        <w:sz w:val="18"/>
        <w:szCs w:val="18"/>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15:restartNumberingAfterBreak="0">
    <w:nsid w:val="50BB6C4C"/>
    <w:multiLevelType w:val="hybridMultilevel"/>
    <w:tmpl w:val="C672AE80"/>
    <w:lvl w:ilvl="0" w:tplc="F0941084">
      <w:start w:val="1"/>
      <w:numFmt w:val="lowerLetter"/>
      <w:lvlText w:val="%1)"/>
      <w:lvlJc w:val="left"/>
      <w:pPr>
        <w:ind w:left="9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FACA00C">
      <w:start w:val="1"/>
      <w:numFmt w:val="lowerLetter"/>
      <w:lvlText w:val="%2"/>
      <w:lvlJc w:val="left"/>
      <w:pPr>
        <w:ind w:left="13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79C297B8">
      <w:start w:val="1"/>
      <w:numFmt w:val="lowerRoman"/>
      <w:lvlText w:val="%3"/>
      <w:lvlJc w:val="left"/>
      <w:pPr>
        <w:ind w:left="206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08B4390A">
      <w:start w:val="1"/>
      <w:numFmt w:val="decimal"/>
      <w:lvlText w:val="%4"/>
      <w:lvlJc w:val="left"/>
      <w:pPr>
        <w:ind w:left="27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8CFE5F3A">
      <w:start w:val="1"/>
      <w:numFmt w:val="lowerLetter"/>
      <w:lvlText w:val="%5"/>
      <w:lvlJc w:val="left"/>
      <w:pPr>
        <w:ind w:left="350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CA686AE8">
      <w:start w:val="1"/>
      <w:numFmt w:val="lowerRoman"/>
      <w:lvlText w:val="%6"/>
      <w:lvlJc w:val="left"/>
      <w:pPr>
        <w:ind w:left="42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B086B2DE">
      <w:start w:val="1"/>
      <w:numFmt w:val="decimal"/>
      <w:lvlText w:val="%7"/>
      <w:lvlJc w:val="left"/>
      <w:pPr>
        <w:ind w:left="49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A0EC0DA2">
      <w:start w:val="1"/>
      <w:numFmt w:val="lowerLetter"/>
      <w:lvlText w:val="%8"/>
      <w:lvlJc w:val="left"/>
      <w:pPr>
        <w:ind w:left="566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5296B466">
      <w:start w:val="1"/>
      <w:numFmt w:val="lowerRoman"/>
      <w:lvlText w:val="%9"/>
      <w:lvlJc w:val="left"/>
      <w:pPr>
        <w:ind w:left="63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62" w15:restartNumberingAfterBreak="0">
    <w:nsid w:val="51EC13F0"/>
    <w:multiLevelType w:val="hybridMultilevel"/>
    <w:tmpl w:val="48E60838"/>
    <w:lvl w:ilvl="0" w:tplc="96CA3DA4">
      <w:start w:val="1"/>
      <w:numFmt w:val="lowerLetter"/>
      <w:lvlText w:val="%1)"/>
      <w:lvlJc w:val="left"/>
      <w:pPr>
        <w:ind w:left="2192" w:hanging="281"/>
      </w:pPr>
      <w:rPr>
        <w:rFonts w:ascii="Arial" w:eastAsia="Arial" w:hAnsi="Arial" w:cs="Arial" w:hint="default"/>
        <w:w w:val="99"/>
        <w:sz w:val="20"/>
        <w:szCs w:val="20"/>
      </w:rPr>
    </w:lvl>
    <w:lvl w:ilvl="1" w:tplc="4622D1BA">
      <w:start w:val="1"/>
      <w:numFmt w:val="lowerRoman"/>
      <w:lvlText w:val="%2)"/>
      <w:lvlJc w:val="left"/>
      <w:pPr>
        <w:ind w:left="2336" w:hanging="284"/>
      </w:pPr>
      <w:rPr>
        <w:rFonts w:ascii="Arial" w:eastAsia="Arial" w:hAnsi="Arial" w:cs="Arial" w:hint="default"/>
        <w:spacing w:val="-1"/>
        <w:w w:val="99"/>
        <w:sz w:val="20"/>
        <w:szCs w:val="20"/>
      </w:rPr>
    </w:lvl>
    <w:lvl w:ilvl="2" w:tplc="66928D1C">
      <w:numFmt w:val="bullet"/>
      <w:lvlText w:val="•"/>
      <w:lvlJc w:val="left"/>
      <w:pPr>
        <w:ind w:left="3328" w:hanging="284"/>
      </w:pPr>
      <w:rPr>
        <w:rFonts w:hint="default"/>
      </w:rPr>
    </w:lvl>
    <w:lvl w:ilvl="3" w:tplc="EBD4A7FA">
      <w:numFmt w:val="bullet"/>
      <w:lvlText w:val="•"/>
      <w:lvlJc w:val="left"/>
      <w:pPr>
        <w:ind w:left="4317" w:hanging="284"/>
      </w:pPr>
      <w:rPr>
        <w:rFonts w:hint="default"/>
      </w:rPr>
    </w:lvl>
    <w:lvl w:ilvl="4" w:tplc="C63C80CA">
      <w:numFmt w:val="bullet"/>
      <w:lvlText w:val="•"/>
      <w:lvlJc w:val="left"/>
      <w:pPr>
        <w:ind w:left="5306" w:hanging="284"/>
      </w:pPr>
      <w:rPr>
        <w:rFonts w:hint="default"/>
      </w:rPr>
    </w:lvl>
    <w:lvl w:ilvl="5" w:tplc="426488C4">
      <w:numFmt w:val="bullet"/>
      <w:lvlText w:val="•"/>
      <w:lvlJc w:val="left"/>
      <w:pPr>
        <w:ind w:left="6295" w:hanging="284"/>
      </w:pPr>
      <w:rPr>
        <w:rFonts w:hint="default"/>
      </w:rPr>
    </w:lvl>
    <w:lvl w:ilvl="6" w:tplc="2F566B88">
      <w:numFmt w:val="bullet"/>
      <w:lvlText w:val="•"/>
      <w:lvlJc w:val="left"/>
      <w:pPr>
        <w:ind w:left="7284" w:hanging="284"/>
      </w:pPr>
      <w:rPr>
        <w:rFonts w:hint="default"/>
      </w:rPr>
    </w:lvl>
    <w:lvl w:ilvl="7" w:tplc="BCE29DEC">
      <w:numFmt w:val="bullet"/>
      <w:lvlText w:val="•"/>
      <w:lvlJc w:val="left"/>
      <w:pPr>
        <w:ind w:left="8273" w:hanging="284"/>
      </w:pPr>
      <w:rPr>
        <w:rFonts w:hint="default"/>
      </w:rPr>
    </w:lvl>
    <w:lvl w:ilvl="8" w:tplc="F98C1C0A">
      <w:numFmt w:val="bullet"/>
      <w:lvlText w:val="•"/>
      <w:lvlJc w:val="left"/>
      <w:pPr>
        <w:ind w:left="9262" w:hanging="284"/>
      </w:pPr>
      <w:rPr>
        <w:rFonts w:hint="default"/>
      </w:rPr>
    </w:lvl>
  </w:abstractNum>
  <w:abstractNum w:abstractNumId="63" w15:restartNumberingAfterBreak="0">
    <w:nsid w:val="52EF69D5"/>
    <w:multiLevelType w:val="multilevel"/>
    <w:tmpl w:val="CF3485A6"/>
    <w:lvl w:ilvl="0">
      <w:start w:val="1"/>
      <w:numFmt w:val="decimal"/>
      <w:pStyle w:val="Box"/>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4" w15:restartNumberingAfterBreak="0">
    <w:nsid w:val="5397011C"/>
    <w:multiLevelType w:val="hybridMultilevel"/>
    <w:tmpl w:val="A4840470"/>
    <w:lvl w:ilvl="0" w:tplc="AA9A5E36">
      <w:start w:val="1"/>
      <w:numFmt w:val="lowerRoman"/>
      <w:lvlText w:val="%1"/>
      <w:lvlJc w:val="left"/>
      <w:pPr>
        <w:tabs>
          <w:tab w:val="num" w:pos="3178"/>
        </w:tabs>
        <w:ind w:left="3178" w:hanging="360"/>
      </w:pPr>
      <w:rPr>
        <w:rFonts w:hint="default"/>
      </w:rPr>
    </w:lvl>
    <w:lvl w:ilvl="1" w:tplc="04090019">
      <w:start w:val="1"/>
      <w:numFmt w:val="lowerLetter"/>
      <w:lvlText w:val="%2."/>
      <w:lvlJc w:val="left"/>
      <w:pPr>
        <w:tabs>
          <w:tab w:val="num" w:pos="1440"/>
        </w:tabs>
        <w:ind w:left="1440" w:hanging="360"/>
      </w:pPr>
    </w:lvl>
    <w:lvl w:ilvl="2" w:tplc="224C223E">
      <w:start w:val="1"/>
      <w:numFmt w:val="lowerLetter"/>
      <w:lvlText w:val="%3."/>
      <w:lvlJc w:val="left"/>
      <w:pPr>
        <w:tabs>
          <w:tab w:val="num" w:pos="1380"/>
        </w:tabs>
        <w:ind w:left="1380" w:hanging="180"/>
      </w:pPr>
      <w:rPr>
        <w:rFonts w:hint="default"/>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53B1766E"/>
    <w:multiLevelType w:val="hybridMultilevel"/>
    <w:tmpl w:val="A308F2E6"/>
    <w:lvl w:ilvl="0" w:tplc="D9D662E4">
      <w:start w:val="1"/>
      <w:numFmt w:val="lowerRoman"/>
      <w:lvlText w:val="%1)"/>
      <w:lvlJc w:val="left"/>
      <w:pPr>
        <w:ind w:left="1284" w:hanging="360"/>
      </w:pPr>
      <w:rPr>
        <w:rFonts w:hint="default"/>
        <w:b w:val="0"/>
      </w:rPr>
    </w:lvl>
    <w:lvl w:ilvl="1" w:tplc="1C090019" w:tentative="1">
      <w:start w:val="1"/>
      <w:numFmt w:val="lowerLetter"/>
      <w:lvlText w:val="%2."/>
      <w:lvlJc w:val="left"/>
      <w:pPr>
        <w:ind w:left="2004" w:hanging="360"/>
      </w:p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66" w15:restartNumberingAfterBreak="0">
    <w:nsid w:val="57314423"/>
    <w:multiLevelType w:val="singleLevel"/>
    <w:tmpl w:val="9D7E5CE2"/>
    <w:lvl w:ilvl="0">
      <w:start w:val="1"/>
      <w:numFmt w:val="lowerLetter"/>
      <w:lvlText w:val="(%1)"/>
      <w:lvlJc w:val="left"/>
      <w:pPr>
        <w:tabs>
          <w:tab w:val="num" w:pos="1440"/>
        </w:tabs>
        <w:ind w:left="1440" w:hanging="540"/>
      </w:pPr>
      <w:rPr>
        <w:rFonts w:hint="default"/>
      </w:rPr>
    </w:lvl>
  </w:abstractNum>
  <w:abstractNum w:abstractNumId="67" w15:restartNumberingAfterBreak="0">
    <w:nsid w:val="575770B2"/>
    <w:multiLevelType w:val="hybridMultilevel"/>
    <w:tmpl w:val="7E62F408"/>
    <w:styleLink w:val="1111112"/>
    <w:lvl w:ilvl="0" w:tplc="F508CEFE">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8" w15:restartNumberingAfterBreak="0">
    <w:nsid w:val="578C5217"/>
    <w:multiLevelType w:val="multilevel"/>
    <w:tmpl w:val="9302261E"/>
    <w:lvl w:ilvl="0">
      <w:start w:val="1"/>
      <w:numFmt w:val="decimal"/>
      <w:pStyle w:val="H1Numbered"/>
      <w:lvlText w:val="%1."/>
      <w:lvlJc w:val="left"/>
      <w:pPr>
        <w:tabs>
          <w:tab w:val="num" w:pos="567"/>
        </w:tabs>
        <w:ind w:left="567" w:hanging="567"/>
      </w:pPr>
      <w:rPr>
        <w:rFonts w:hint="default"/>
      </w:rPr>
    </w:lvl>
    <w:lvl w:ilvl="1">
      <w:start w:val="1"/>
      <w:numFmt w:val="decimal"/>
      <w:pStyle w:val="H2Numbered"/>
      <w:lvlText w:val="%1.%2."/>
      <w:lvlJc w:val="left"/>
      <w:pPr>
        <w:tabs>
          <w:tab w:val="num" w:pos="567"/>
        </w:tabs>
        <w:ind w:left="567" w:hanging="567"/>
      </w:pPr>
      <w:rPr>
        <w:rFonts w:hint="default"/>
      </w:rPr>
    </w:lvl>
    <w:lvl w:ilvl="2">
      <w:start w:val="1"/>
      <w:numFmt w:val="decimal"/>
      <w:pStyle w:val="H3Numbered"/>
      <w:lvlText w:val="%1.%2.%3."/>
      <w:lvlJc w:val="left"/>
      <w:pPr>
        <w:tabs>
          <w:tab w:val="num" w:pos="1080"/>
        </w:tabs>
        <w:ind w:left="567" w:hanging="567"/>
      </w:pPr>
      <w:rPr>
        <w:rFonts w:hint="default"/>
      </w:rPr>
    </w:lvl>
    <w:lvl w:ilvl="3">
      <w:start w:val="1"/>
      <w:numFmt w:val="decimal"/>
      <w:pStyle w:val="H4Numbered"/>
      <w:lvlText w:val="%1.%2.%3.%4."/>
      <w:lvlJc w:val="left"/>
      <w:pPr>
        <w:tabs>
          <w:tab w:val="num" w:pos="108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15:restartNumberingAfterBreak="0">
    <w:nsid w:val="58591E2D"/>
    <w:multiLevelType w:val="hybridMultilevel"/>
    <w:tmpl w:val="D5165D74"/>
    <w:lvl w:ilvl="0" w:tplc="1C090017">
      <w:start w:val="1"/>
      <w:numFmt w:val="lowerLetter"/>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0" w15:restartNumberingAfterBreak="0">
    <w:nsid w:val="5BBB4FAC"/>
    <w:multiLevelType w:val="hybridMultilevel"/>
    <w:tmpl w:val="721C07A6"/>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1" w15:restartNumberingAfterBreak="0">
    <w:nsid w:val="5DC04B1C"/>
    <w:multiLevelType w:val="multilevel"/>
    <w:tmpl w:val="8904C0C0"/>
    <w:styleLink w:val="111111"/>
    <w:lvl w:ilvl="0">
      <w:start w:val="1"/>
      <w:numFmt w:val="decimal"/>
      <w:lvlText w:val="%1."/>
      <w:lvlJc w:val="left"/>
      <w:pPr>
        <w:tabs>
          <w:tab w:val="num" w:pos="360"/>
        </w:tabs>
        <w:ind w:left="360" w:hanging="360"/>
      </w:pPr>
    </w:lvl>
    <w:lvl w:ilvl="1">
      <w:start w:val="1"/>
      <w:numFmt w:val="decimal"/>
      <w:lvlText w:val="%1.%2."/>
      <w:lvlJc w:val="left"/>
      <w:pPr>
        <w:tabs>
          <w:tab w:val="num" w:pos="432"/>
        </w:tabs>
        <w:ind w:left="43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2" w15:restartNumberingAfterBreak="0">
    <w:nsid w:val="5E687904"/>
    <w:multiLevelType w:val="hybridMultilevel"/>
    <w:tmpl w:val="DD942496"/>
    <w:lvl w:ilvl="0" w:tplc="032E35E0">
      <w:start w:val="1"/>
      <w:numFmt w:val="decimal"/>
      <w:lvlText w:val="%1."/>
      <w:lvlJc w:val="left"/>
      <w:pPr>
        <w:ind w:left="124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ACA49C2">
      <w:start w:val="1"/>
      <w:numFmt w:val="lowerLetter"/>
      <w:lvlText w:val="%2"/>
      <w:lvlJc w:val="left"/>
      <w:pPr>
        <w:ind w:left="16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87EBCE0">
      <w:start w:val="1"/>
      <w:numFmt w:val="lowerRoman"/>
      <w:lvlText w:val="%3"/>
      <w:lvlJc w:val="left"/>
      <w:pPr>
        <w:ind w:left="23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F66DB18">
      <w:start w:val="1"/>
      <w:numFmt w:val="decimal"/>
      <w:lvlText w:val="%4"/>
      <w:lvlJc w:val="left"/>
      <w:pPr>
        <w:ind w:left="30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9FCEC90">
      <w:start w:val="1"/>
      <w:numFmt w:val="lowerLetter"/>
      <w:lvlText w:val="%5"/>
      <w:lvlJc w:val="left"/>
      <w:pPr>
        <w:ind w:left="376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54EA656">
      <w:start w:val="1"/>
      <w:numFmt w:val="lowerRoman"/>
      <w:lvlText w:val="%6"/>
      <w:lvlJc w:val="left"/>
      <w:pPr>
        <w:ind w:left="44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4321930">
      <w:start w:val="1"/>
      <w:numFmt w:val="decimal"/>
      <w:lvlText w:val="%7"/>
      <w:lvlJc w:val="left"/>
      <w:pPr>
        <w:ind w:left="52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A4EEB36">
      <w:start w:val="1"/>
      <w:numFmt w:val="lowerLetter"/>
      <w:lvlText w:val="%8"/>
      <w:lvlJc w:val="left"/>
      <w:pPr>
        <w:ind w:left="5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B16D056">
      <w:start w:val="1"/>
      <w:numFmt w:val="lowerRoman"/>
      <w:lvlText w:val="%9"/>
      <w:lvlJc w:val="left"/>
      <w:pPr>
        <w:ind w:left="66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73" w15:restartNumberingAfterBreak="0">
    <w:nsid w:val="60A72DD4"/>
    <w:multiLevelType w:val="hybridMultilevel"/>
    <w:tmpl w:val="B57CE506"/>
    <w:lvl w:ilvl="0" w:tplc="FFFFFFFF">
      <w:start w:val="1"/>
      <w:numFmt w:val="lowerLetter"/>
      <w:pStyle w:val="BodyTextListNumberedLevel1"/>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4" w15:restartNumberingAfterBreak="0">
    <w:nsid w:val="611E159F"/>
    <w:multiLevelType w:val="hybridMultilevel"/>
    <w:tmpl w:val="73668816"/>
    <w:lvl w:ilvl="0" w:tplc="1C090017">
      <w:start w:val="1"/>
      <w:numFmt w:val="lowerLetter"/>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5" w15:restartNumberingAfterBreak="0">
    <w:nsid w:val="620B16DA"/>
    <w:multiLevelType w:val="multilevel"/>
    <w:tmpl w:val="8904C0C0"/>
    <w:numStyleLink w:val="111111"/>
  </w:abstractNum>
  <w:abstractNum w:abstractNumId="76" w15:restartNumberingAfterBreak="0">
    <w:nsid w:val="6236100F"/>
    <w:multiLevelType w:val="hybridMultilevel"/>
    <w:tmpl w:val="5ABC3AF2"/>
    <w:lvl w:ilvl="0" w:tplc="5F5CDFF4">
      <w:start w:val="1"/>
      <w:numFmt w:val="lowerLetter"/>
      <w:lvlText w:val="%1)"/>
      <w:lvlJc w:val="right"/>
      <w:pPr>
        <w:ind w:left="1571" w:hanging="360"/>
      </w:pPr>
      <w:rPr>
        <w:rFonts w:hint="default"/>
      </w:rPr>
    </w:lvl>
    <w:lvl w:ilvl="1" w:tplc="1C090019" w:tentative="1">
      <w:start w:val="1"/>
      <w:numFmt w:val="lowerLetter"/>
      <w:lvlText w:val="%2."/>
      <w:lvlJc w:val="left"/>
      <w:pPr>
        <w:ind w:left="2291" w:hanging="360"/>
      </w:pPr>
    </w:lvl>
    <w:lvl w:ilvl="2" w:tplc="68C2506A">
      <w:start w:val="1"/>
      <w:numFmt w:val="lowerLetter"/>
      <w:lvlText w:val="%3)"/>
      <w:lvlJc w:val="right"/>
      <w:pPr>
        <w:ind w:left="3011" w:hanging="180"/>
      </w:pPr>
      <w:rPr>
        <w:rFonts w:hint="default"/>
      </w:rPr>
    </w:lvl>
    <w:lvl w:ilvl="3" w:tplc="1C09000F" w:tentative="1">
      <w:start w:val="1"/>
      <w:numFmt w:val="decimal"/>
      <w:lvlText w:val="%4."/>
      <w:lvlJc w:val="left"/>
      <w:pPr>
        <w:ind w:left="3731" w:hanging="360"/>
      </w:pPr>
    </w:lvl>
    <w:lvl w:ilvl="4" w:tplc="1C090019" w:tentative="1">
      <w:start w:val="1"/>
      <w:numFmt w:val="lowerLetter"/>
      <w:lvlText w:val="%5."/>
      <w:lvlJc w:val="left"/>
      <w:pPr>
        <w:ind w:left="4451" w:hanging="360"/>
      </w:pPr>
    </w:lvl>
    <w:lvl w:ilvl="5" w:tplc="1C09001B" w:tentative="1">
      <w:start w:val="1"/>
      <w:numFmt w:val="lowerRoman"/>
      <w:lvlText w:val="%6."/>
      <w:lvlJc w:val="right"/>
      <w:pPr>
        <w:ind w:left="5171" w:hanging="180"/>
      </w:pPr>
    </w:lvl>
    <w:lvl w:ilvl="6" w:tplc="1C09000F" w:tentative="1">
      <w:start w:val="1"/>
      <w:numFmt w:val="decimal"/>
      <w:lvlText w:val="%7."/>
      <w:lvlJc w:val="left"/>
      <w:pPr>
        <w:ind w:left="5891" w:hanging="360"/>
      </w:pPr>
    </w:lvl>
    <w:lvl w:ilvl="7" w:tplc="1C090019" w:tentative="1">
      <w:start w:val="1"/>
      <w:numFmt w:val="lowerLetter"/>
      <w:lvlText w:val="%8."/>
      <w:lvlJc w:val="left"/>
      <w:pPr>
        <w:ind w:left="6611" w:hanging="360"/>
      </w:pPr>
    </w:lvl>
    <w:lvl w:ilvl="8" w:tplc="1C09001B" w:tentative="1">
      <w:start w:val="1"/>
      <w:numFmt w:val="lowerRoman"/>
      <w:lvlText w:val="%9."/>
      <w:lvlJc w:val="right"/>
      <w:pPr>
        <w:ind w:left="7331" w:hanging="180"/>
      </w:pPr>
    </w:lvl>
  </w:abstractNum>
  <w:abstractNum w:abstractNumId="77" w15:restartNumberingAfterBreak="0">
    <w:nsid w:val="637B2E89"/>
    <w:multiLevelType w:val="singleLevel"/>
    <w:tmpl w:val="DC6EFD0E"/>
    <w:lvl w:ilvl="0">
      <w:start w:val="1"/>
      <w:numFmt w:val="decimal"/>
      <w:lvlText w:val="%1."/>
      <w:lvlJc w:val="left"/>
      <w:pPr>
        <w:ind w:left="1440" w:hanging="360"/>
      </w:pPr>
      <w:rPr>
        <w:rFonts w:hint="default"/>
      </w:rPr>
    </w:lvl>
  </w:abstractNum>
  <w:abstractNum w:abstractNumId="78" w15:restartNumberingAfterBreak="0">
    <w:nsid w:val="63AB7048"/>
    <w:multiLevelType w:val="hybridMultilevel"/>
    <w:tmpl w:val="8626CD6C"/>
    <w:lvl w:ilvl="0" w:tplc="1FBE02E8">
      <w:start w:val="1"/>
      <w:numFmt w:val="decimal"/>
      <w:lvlText w:val="%1."/>
      <w:lvlJc w:val="left"/>
      <w:pPr>
        <w:ind w:left="130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3DCE7DA">
      <w:start w:val="1"/>
      <w:numFmt w:val="lowerLetter"/>
      <w:lvlText w:val="%2"/>
      <w:lvlJc w:val="left"/>
      <w:pPr>
        <w:ind w:left="16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E28B56C">
      <w:start w:val="1"/>
      <w:numFmt w:val="lowerRoman"/>
      <w:lvlText w:val="%3"/>
      <w:lvlJc w:val="left"/>
      <w:pPr>
        <w:ind w:left="23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6BDEA82C">
      <w:start w:val="1"/>
      <w:numFmt w:val="decimal"/>
      <w:lvlText w:val="%4"/>
      <w:lvlJc w:val="left"/>
      <w:pPr>
        <w:ind w:left="30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ED4B802">
      <w:start w:val="1"/>
      <w:numFmt w:val="lowerLetter"/>
      <w:lvlText w:val="%5"/>
      <w:lvlJc w:val="left"/>
      <w:pPr>
        <w:ind w:left="381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D4520CF4">
      <w:start w:val="1"/>
      <w:numFmt w:val="lowerRoman"/>
      <w:lvlText w:val="%6"/>
      <w:lvlJc w:val="left"/>
      <w:pPr>
        <w:ind w:left="45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BBA2368">
      <w:start w:val="1"/>
      <w:numFmt w:val="decimal"/>
      <w:lvlText w:val="%7"/>
      <w:lvlJc w:val="left"/>
      <w:pPr>
        <w:ind w:left="52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A48054DC">
      <w:start w:val="1"/>
      <w:numFmt w:val="lowerLetter"/>
      <w:lvlText w:val="%8"/>
      <w:lvlJc w:val="left"/>
      <w:pPr>
        <w:ind w:left="597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D4E4DBD0">
      <w:start w:val="1"/>
      <w:numFmt w:val="lowerRoman"/>
      <w:lvlText w:val="%9"/>
      <w:lvlJc w:val="left"/>
      <w:pPr>
        <w:ind w:left="669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79" w15:restartNumberingAfterBreak="0">
    <w:nsid w:val="64C52F54"/>
    <w:multiLevelType w:val="hybridMultilevel"/>
    <w:tmpl w:val="A900F61A"/>
    <w:lvl w:ilvl="0" w:tplc="07EA0CEE">
      <w:start w:val="9"/>
      <w:numFmt w:val="lowerLetter"/>
      <w:lvlText w:val="%1)"/>
      <w:lvlJc w:val="left"/>
      <w:pPr>
        <w:ind w:left="2686" w:hanging="425"/>
      </w:pPr>
      <w:rPr>
        <w:rFonts w:ascii="Arial" w:eastAsia="Arial" w:hAnsi="Arial" w:cs="Arial" w:hint="default"/>
        <w:w w:val="107"/>
        <w:sz w:val="20"/>
        <w:szCs w:val="20"/>
      </w:rPr>
    </w:lvl>
    <w:lvl w:ilvl="1" w:tplc="7DEC2CB0">
      <w:numFmt w:val="bullet"/>
      <w:lvlText w:val="•"/>
      <w:lvlJc w:val="left"/>
      <w:pPr>
        <w:ind w:left="3525" w:hanging="425"/>
      </w:pPr>
      <w:rPr>
        <w:rFonts w:hint="default"/>
      </w:rPr>
    </w:lvl>
    <w:lvl w:ilvl="2" w:tplc="DD908214">
      <w:numFmt w:val="bullet"/>
      <w:lvlText w:val="•"/>
      <w:lvlJc w:val="left"/>
      <w:pPr>
        <w:ind w:left="4370" w:hanging="425"/>
      </w:pPr>
      <w:rPr>
        <w:rFonts w:hint="default"/>
      </w:rPr>
    </w:lvl>
    <w:lvl w:ilvl="3" w:tplc="ACDC1D92">
      <w:numFmt w:val="bullet"/>
      <w:lvlText w:val="•"/>
      <w:lvlJc w:val="left"/>
      <w:pPr>
        <w:ind w:left="5215" w:hanging="425"/>
      </w:pPr>
      <w:rPr>
        <w:rFonts w:hint="default"/>
      </w:rPr>
    </w:lvl>
    <w:lvl w:ilvl="4" w:tplc="AFD28788">
      <w:numFmt w:val="bullet"/>
      <w:lvlText w:val="•"/>
      <w:lvlJc w:val="left"/>
      <w:pPr>
        <w:ind w:left="6060" w:hanging="425"/>
      </w:pPr>
      <w:rPr>
        <w:rFonts w:hint="default"/>
      </w:rPr>
    </w:lvl>
    <w:lvl w:ilvl="5" w:tplc="FF82C07A">
      <w:numFmt w:val="bullet"/>
      <w:lvlText w:val="•"/>
      <w:lvlJc w:val="left"/>
      <w:pPr>
        <w:ind w:left="6905" w:hanging="425"/>
      </w:pPr>
      <w:rPr>
        <w:rFonts w:hint="default"/>
      </w:rPr>
    </w:lvl>
    <w:lvl w:ilvl="6" w:tplc="85E6329E">
      <w:numFmt w:val="bullet"/>
      <w:lvlText w:val="•"/>
      <w:lvlJc w:val="left"/>
      <w:pPr>
        <w:ind w:left="7750" w:hanging="425"/>
      </w:pPr>
      <w:rPr>
        <w:rFonts w:hint="default"/>
      </w:rPr>
    </w:lvl>
    <w:lvl w:ilvl="7" w:tplc="4BDA5918">
      <w:numFmt w:val="bullet"/>
      <w:lvlText w:val="•"/>
      <w:lvlJc w:val="left"/>
      <w:pPr>
        <w:ind w:left="8595" w:hanging="425"/>
      </w:pPr>
      <w:rPr>
        <w:rFonts w:hint="default"/>
      </w:rPr>
    </w:lvl>
    <w:lvl w:ilvl="8" w:tplc="43C6751A">
      <w:numFmt w:val="bullet"/>
      <w:lvlText w:val="•"/>
      <w:lvlJc w:val="left"/>
      <w:pPr>
        <w:ind w:left="9440" w:hanging="425"/>
      </w:pPr>
      <w:rPr>
        <w:rFonts w:hint="default"/>
      </w:rPr>
    </w:lvl>
  </w:abstractNum>
  <w:abstractNum w:abstractNumId="80" w15:restartNumberingAfterBreak="0">
    <w:nsid w:val="657D3938"/>
    <w:multiLevelType w:val="hybridMultilevel"/>
    <w:tmpl w:val="E6D61F8E"/>
    <w:lvl w:ilvl="0" w:tplc="9F5E57BA">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1" w15:restartNumberingAfterBreak="0">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82" w15:restartNumberingAfterBreak="0">
    <w:nsid w:val="6A1D2982"/>
    <w:multiLevelType w:val="hybridMultilevel"/>
    <w:tmpl w:val="33BE60D4"/>
    <w:lvl w:ilvl="0" w:tplc="03ECC9DC">
      <w:start w:val="1"/>
      <w:numFmt w:val="decimal"/>
      <w:lvlText w:val="%1."/>
      <w:lvlJc w:val="left"/>
      <w:pPr>
        <w:ind w:left="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2DA02F6">
      <w:start w:val="1"/>
      <w:numFmt w:val="lowerLetter"/>
      <w:lvlText w:val="%2"/>
      <w:lvlJc w:val="left"/>
      <w:pPr>
        <w:ind w:left="11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F5C1910">
      <w:start w:val="1"/>
      <w:numFmt w:val="lowerRoman"/>
      <w:lvlText w:val="%3"/>
      <w:lvlJc w:val="left"/>
      <w:pPr>
        <w:ind w:left="19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CDE6A46">
      <w:start w:val="1"/>
      <w:numFmt w:val="decimal"/>
      <w:lvlText w:val="%4"/>
      <w:lvlJc w:val="left"/>
      <w:pPr>
        <w:ind w:left="26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20EC77A">
      <w:start w:val="1"/>
      <w:numFmt w:val="lowerLetter"/>
      <w:lvlText w:val="%5"/>
      <w:lvlJc w:val="left"/>
      <w:pPr>
        <w:ind w:left="33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433488E8">
      <w:start w:val="1"/>
      <w:numFmt w:val="lowerRoman"/>
      <w:lvlText w:val="%6"/>
      <w:lvlJc w:val="left"/>
      <w:pPr>
        <w:ind w:left="40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B102606">
      <w:start w:val="1"/>
      <w:numFmt w:val="decimal"/>
      <w:lvlText w:val="%7"/>
      <w:lvlJc w:val="left"/>
      <w:pPr>
        <w:ind w:left="47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FEE8AA18">
      <w:start w:val="1"/>
      <w:numFmt w:val="lowerLetter"/>
      <w:lvlText w:val="%8"/>
      <w:lvlJc w:val="left"/>
      <w:pPr>
        <w:ind w:left="55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8EE54DE">
      <w:start w:val="1"/>
      <w:numFmt w:val="lowerRoman"/>
      <w:lvlText w:val="%9"/>
      <w:lvlJc w:val="left"/>
      <w:pPr>
        <w:ind w:left="62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3" w15:restartNumberingAfterBreak="0">
    <w:nsid w:val="6B8C1684"/>
    <w:multiLevelType w:val="hybridMultilevel"/>
    <w:tmpl w:val="C99E3632"/>
    <w:lvl w:ilvl="0" w:tplc="37028EA4">
      <w:start w:val="1"/>
      <w:numFmt w:val="lowerLetter"/>
      <w:lvlText w:val="(%1)"/>
      <w:lvlJc w:val="left"/>
      <w:pPr>
        <w:ind w:left="446" w:hanging="360"/>
      </w:pPr>
      <w:rPr>
        <w:rFonts w:hint="default"/>
      </w:rPr>
    </w:lvl>
    <w:lvl w:ilvl="1" w:tplc="1C090019" w:tentative="1">
      <w:start w:val="1"/>
      <w:numFmt w:val="lowerLetter"/>
      <w:lvlText w:val="%2."/>
      <w:lvlJc w:val="left"/>
      <w:pPr>
        <w:ind w:left="1166" w:hanging="360"/>
      </w:pPr>
    </w:lvl>
    <w:lvl w:ilvl="2" w:tplc="1C09001B" w:tentative="1">
      <w:start w:val="1"/>
      <w:numFmt w:val="lowerRoman"/>
      <w:lvlText w:val="%3."/>
      <w:lvlJc w:val="right"/>
      <w:pPr>
        <w:ind w:left="1886" w:hanging="180"/>
      </w:pPr>
    </w:lvl>
    <w:lvl w:ilvl="3" w:tplc="1C09000F" w:tentative="1">
      <w:start w:val="1"/>
      <w:numFmt w:val="decimal"/>
      <w:lvlText w:val="%4."/>
      <w:lvlJc w:val="left"/>
      <w:pPr>
        <w:ind w:left="2606" w:hanging="360"/>
      </w:pPr>
    </w:lvl>
    <w:lvl w:ilvl="4" w:tplc="1C090019" w:tentative="1">
      <w:start w:val="1"/>
      <w:numFmt w:val="lowerLetter"/>
      <w:lvlText w:val="%5."/>
      <w:lvlJc w:val="left"/>
      <w:pPr>
        <w:ind w:left="3326" w:hanging="360"/>
      </w:pPr>
    </w:lvl>
    <w:lvl w:ilvl="5" w:tplc="1C09001B" w:tentative="1">
      <w:start w:val="1"/>
      <w:numFmt w:val="lowerRoman"/>
      <w:lvlText w:val="%6."/>
      <w:lvlJc w:val="right"/>
      <w:pPr>
        <w:ind w:left="4046" w:hanging="180"/>
      </w:pPr>
    </w:lvl>
    <w:lvl w:ilvl="6" w:tplc="1C09000F" w:tentative="1">
      <w:start w:val="1"/>
      <w:numFmt w:val="decimal"/>
      <w:lvlText w:val="%7."/>
      <w:lvlJc w:val="left"/>
      <w:pPr>
        <w:ind w:left="4766" w:hanging="360"/>
      </w:pPr>
    </w:lvl>
    <w:lvl w:ilvl="7" w:tplc="1C090019" w:tentative="1">
      <w:start w:val="1"/>
      <w:numFmt w:val="lowerLetter"/>
      <w:lvlText w:val="%8."/>
      <w:lvlJc w:val="left"/>
      <w:pPr>
        <w:ind w:left="5486" w:hanging="360"/>
      </w:pPr>
    </w:lvl>
    <w:lvl w:ilvl="8" w:tplc="1C09001B" w:tentative="1">
      <w:start w:val="1"/>
      <w:numFmt w:val="lowerRoman"/>
      <w:lvlText w:val="%9."/>
      <w:lvlJc w:val="right"/>
      <w:pPr>
        <w:ind w:left="6206" w:hanging="180"/>
      </w:pPr>
    </w:lvl>
  </w:abstractNum>
  <w:abstractNum w:abstractNumId="84" w15:restartNumberingAfterBreak="0">
    <w:nsid w:val="6BD179F5"/>
    <w:multiLevelType w:val="hybridMultilevel"/>
    <w:tmpl w:val="E87C9A76"/>
    <w:lvl w:ilvl="0" w:tplc="908E224E">
      <w:start w:val="1"/>
      <w:numFmt w:val="lowerRoman"/>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5" w15:restartNumberingAfterBreak="0">
    <w:nsid w:val="6C5B3820"/>
    <w:multiLevelType w:val="hybridMultilevel"/>
    <w:tmpl w:val="BF2CB5DC"/>
    <w:lvl w:ilvl="0" w:tplc="4498FFC0">
      <w:start w:val="1"/>
      <w:numFmt w:val="decimal"/>
      <w:lvlText w:val="%1."/>
      <w:lvlJc w:val="left"/>
      <w:pPr>
        <w:ind w:left="1858"/>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6C6E2E8">
      <w:start w:val="1"/>
      <w:numFmt w:val="lowerLetter"/>
      <w:lvlText w:val="%2"/>
      <w:lvlJc w:val="left"/>
      <w:pPr>
        <w:ind w:left="23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68EEF786">
      <w:start w:val="1"/>
      <w:numFmt w:val="lowerRoman"/>
      <w:lvlText w:val="%3"/>
      <w:lvlJc w:val="left"/>
      <w:pPr>
        <w:ind w:left="30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8B526FFA">
      <w:start w:val="1"/>
      <w:numFmt w:val="decimal"/>
      <w:lvlText w:val="%4"/>
      <w:lvlJc w:val="left"/>
      <w:pPr>
        <w:ind w:left="38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39F6F0BC">
      <w:start w:val="1"/>
      <w:numFmt w:val="lowerLetter"/>
      <w:lvlText w:val="%5"/>
      <w:lvlJc w:val="left"/>
      <w:pPr>
        <w:ind w:left="452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252421CE">
      <w:start w:val="1"/>
      <w:numFmt w:val="lowerRoman"/>
      <w:lvlText w:val="%6"/>
      <w:lvlJc w:val="left"/>
      <w:pPr>
        <w:ind w:left="524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8BA0C1E">
      <w:start w:val="1"/>
      <w:numFmt w:val="decimal"/>
      <w:lvlText w:val="%7"/>
      <w:lvlJc w:val="left"/>
      <w:pPr>
        <w:ind w:left="596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FE0E540">
      <w:start w:val="1"/>
      <w:numFmt w:val="lowerLetter"/>
      <w:lvlText w:val="%8"/>
      <w:lvlJc w:val="left"/>
      <w:pPr>
        <w:ind w:left="668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59EE79D6">
      <w:start w:val="1"/>
      <w:numFmt w:val="lowerRoman"/>
      <w:lvlText w:val="%9"/>
      <w:lvlJc w:val="left"/>
      <w:pPr>
        <w:ind w:left="7407"/>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86" w15:restartNumberingAfterBreak="0">
    <w:nsid w:val="6CC05B3B"/>
    <w:multiLevelType w:val="hybridMultilevel"/>
    <w:tmpl w:val="473056B2"/>
    <w:lvl w:ilvl="0" w:tplc="79A07846">
      <w:start w:val="1"/>
      <w:numFmt w:val="lowerLetter"/>
      <w:lvlText w:val="%1)"/>
      <w:lvlJc w:val="left"/>
      <w:pPr>
        <w:ind w:left="2192" w:hanging="281"/>
      </w:pPr>
      <w:rPr>
        <w:rFonts w:ascii="Arial" w:eastAsia="Arial" w:hAnsi="Arial" w:cs="Arial" w:hint="default"/>
        <w:w w:val="99"/>
        <w:sz w:val="20"/>
        <w:szCs w:val="20"/>
      </w:rPr>
    </w:lvl>
    <w:lvl w:ilvl="1" w:tplc="86E6ADE6">
      <w:numFmt w:val="bullet"/>
      <w:lvlText w:val="•"/>
      <w:lvlJc w:val="left"/>
      <w:pPr>
        <w:ind w:left="3104" w:hanging="281"/>
      </w:pPr>
      <w:rPr>
        <w:rFonts w:hint="default"/>
      </w:rPr>
    </w:lvl>
    <w:lvl w:ilvl="2" w:tplc="E0BE54D4">
      <w:numFmt w:val="bullet"/>
      <w:lvlText w:val="•"/>
      <w:lvlJc w:val="left"/>
      <w:pPr>
        <w:ind w:left="4008" w:hanging="281"/>
      </w:pPr>
      <w:rPr>
        <w:rFonts w:hint="default"/>
      </w:rPr>
    </w:lvl>
    <w:lvl w:ilvl="3" w:tplc="AC98BD38">
      <w:numFmt w:val="bullet"/>
      <w:lvlText w:val="•"/>
      <w:lvlJc w:val="left"/>
      <w:pPr>
        <w:ind w:left="4912" w:hanging="281"/>
      </w:pPr>
      <w:rPr>
        <w:rFonts w:hint="default"/>
      </w:rPr>
    </w:lvl>
    <w:lvl w:ilvl="4" w:tplc="BBA08B50">
      <w:numFmt w:val="bullet"/>
      <w:lvlText w:val="•"/>
      <w:lvlJc w:val="left"/>
      <w:pPr>
        <w:ind w:left="5816" w:hanging="281"/>
      </w:pPr>
      <w:rPr>
        <w:rFonts w:hint="default"/>
      </w:rPr>
    </w:lvl>
    <w:lvl w:ilvl="5" w:tplc="210C4088">
      <w:numFmt w:val="bullet"/>
      <w:lvlText w:val="•"/>
      <w:lvlJc w:val="left"/>
      <w:pPr>
        <w:ind w:left="6720" w:hanging="281"/>
      </w:pPr>
      <w:rPr>
        <w:rFonts w:hint="default"/>
      </w:rPr>
    </w:lvl>
    <w:lvl w:ilvl="6" w:tplc="2BB4F70E">
      <w:numFmt w:val="bullet"/>
      <w:lvlText w:val="•"/>
      <w:lvlJc w:val="left"/>
      <w:pPr>
        <w:ind w:left="7624" w:hanging="281"/>
      </w:pPr>
      <w:rPr>
        <w:rFonts w:hint="default"/>
      </w:rPr>
    </w:lvl>
    <w:lvl w:ilvl="7" w:tplc="757EF568">
      <w:numFmt w:val="bullet"/>
      <w:lvlText w:val="•"/>
      <w:lvlJc w:val="left"/>
      <w:pPr>
        <w:ind w:left="8528" w:hanging="281"/>
      </w:pPr>
      <w:rPr>
        <w:rFonts w:hint="default"/>
      </w:rPr>
    </w:lvl>
    <w:lvl w:ilvl="8" w:tplc="3EE06918">
      <w:numFmt w:val="bullet"/>
      <w:lvlText w:val="•"/>
      <w:lvlJc w:val="left"/>
      <w:pPr>
        <w:ind w:left="9432" w:hanging="281"/>
      </w:pPr>
      <w:rPr>
        <w:rFonts w:hint="default"/>
      </w:rPr>
    </w:lvl>
  </w:abstractNum>
  <w:abstractNum w:abstractNumId="87"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88" w15:restartNumberingAfterBreak="0">
    <w:nsid w:val="6E297051"/>
    <w:multiLevelType w:val="multilevel"/>
    <w:tmpl w:val="569AAE4C"/>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lowerLetter"/>
      <w:lvlText w:val="(%3)"/>
      <w:lvlJc w:val="left"/>
      <w:pPr>
        <w:tabs>
          <w:tab w:val="num" w:pos="720"/>
        </w:tabs>
        <w:ind w:left="720" w:hanging="720"/>
      </w:pPr>
      <w:rPr>
        <w:rFonts w:ascii="Arial" w:eastAsia="Times New Roman" w:hAnsi="Arial" w:cs="Arial"/>
      </w:rPr>
    </w:lvl>
    <w:lvl w:ilvl="3">
      <w:start w:val="1"/>
      <w:numFmt w:val="lowerRoman"/>
      <w:lvlText w:val="(%4)"/>
      <w:lvlJc w:val="left"/>
      <w:pPr>
        <w:tabs>
          <w:tab w:val="num" w:pos="720"/>
        </w:tabs>
        <w:ind w:left="720" w:hanging="720"/>
      </w:pPr>
      <w:rPr>
        <w:rFonts w:ascii="Arial" w:eastAsia="Times New Roman" w:hAnsi="Arial" w:cs="Arial"/>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9" w15:restartNumberingAfterBreak="0">
    <w:nsid w:val="6EF74E42"/>
    <w:multiLevelType w:val="multilevel"/>
    <w:tmpl w:val="80C6B6B2"/>
    <w:lvl w:ilvl="0">
      <w:start w:val="3"/>
      <w:numFmt w:val="decimal"/>
      <w:lvlText w:val="%1."/>
      <w:lvlJc w:val="left"/>
      <w:pPr>
        <w:ind w:left="1266" w:hanging="332"/>
        <w:jc w:val="right"/>
      </w:pPr>
      <w:rPr>
        <w:rFonts w:ascii="Arial" w:eastAsia="Arial" w:hAnsi="Arial" w:cs="Arial" w:hint="default"/>
        <w:spacing w:val="-1"/>
        <w:w w:val="100"/>
        <w:sz w:val="22"/>
        <w:szCs w:val="22"/>
      </w:rPr>
    </w:lvl>
    <w:lvl w:ilvl="1">
      <w:start w:val="1"/>
      <w:numFmt w:val="decimal"/>
      <w:lvlText w:val="%1.%2"/>
      <w:lvlJc w:val="left"/>
      <w:pPr>
        <w:ind w:left="1551" w:hanging="618"/>
        <w:jc w:val="right"/>
      </w:pPr>
      <w:rPr>
        <w:rFonts w:ascii="Arial" w:eastAsia="Arial" w:hAnsi="Arial" w:cs="Arial" w:hint="default"/>
        <w:w w:val="100"/>
        <w:sz w:val="22"/>
        <w:szCs w:val="22"/>
      </w:rPr>
    </w:lvl>
    <w:lvl w:ilvl="2">
      <w:start w:val="1"/>
      <w:numFmt w:val="lowerRoman"/>
      <w:lvlText w:val="(%3)"/>
      <w:lvlJc w:val="left"/>
      <w:pPr>
        <w:ind w:left="2139" w:hanging="447"/>
      </w:pPr>
      <w:rPr>
        <w:rFonts w:ascii="Arial" w:eastAsia="Arial" w:hAnsi="Arial" w:cs="Arial" w:hint="default"/>
        <w:spacing w:val="-2"/>
        <w:w w:val="100"/>
        <w:sz w:val="22"/>
        <w:szCs w:val="22"/>
      </w:rPr>
    </w:lvl>
    <w:lvl w:ilvl="3">
      <w:numFmt w:val="bullet"/>
      <w:lvlText w:val="•"/>
      <w:lvlJc w:val="left"/>
      <w:pPr>
        <w:ind w:left="2140" w:hanging="447"/>
      </w:pPr>
      <w:rPr>
        <w:rFonts w:hint="default"/>
      </w:rPr>
    </w:lvl>
    <w:lvl w:ilvl="4">
      <w:numFmt w:val="bullet"/>
      <w:lvlText w:val="•"/>
      <w:lvlJc w:val="left"/>
      <w:pPr>
        <w:ind w:left="2540" w:hanging="447"/>
      </w:pPr>
      <w:rPr>
        <w:rFonts w:hint="default"/>
      </w:rPr>
    </w:lvl>
    <w:lvl w:ilvl="5">
      <w:numFmt w:val="bullet"/>
      <w:lvlText w:val="•"/>
      <w:lvlJc w:val="left"/>
      <w:pPr>
        <w:ind w:left="2860" w:hanging="447"/>
      </w:pPr>
      <w:rPr>
        <w:rFonts w:hint="default"/>
      </w:rPr>
    </w:lvl>
    <w:lvl w:ilvl="6">
      <w:numFmt w:val="bullet"/>
      <w:lvlText w:val="•"/>
      <w:lvlJc w:val="left"/>
      <w:pPr>
        <w:ind w:left="4530" w:hanging="447"/>
      </w:pPr>
      <w:rPr>
        <w:rFonts w:hint="default"/>
      </w:rPr>
    </w:lvl>
    <w:lvl w:ilvl="7">
      <w:numFmt w:val="bullet"/>
      <w:lvlText w:val="•"/>
      <w:lvlJc w:val="left"/>
      <w:pPr>
        <w:ind w:left="6200" w:hanging="447"/>
      </w:pPr>
      <w:rPr>
        <w:rFonts w:hint="default"/>
      </w:rPr>
    </w:lvl>
    <w:lvl w:ilvl="8">
      <w:numFmt w:val="bullet"/>
      <w:lvlText w:val="•"/>
      <w:lvlJc w:val="left"/>
      <w:pPr>
        <w:ind w:left="7870" w:hanging="447"/>
      </w:pPr>
      <w:rPr>
        <w:rFonts w:hint="default"/>
      </w:rPr>
    </w:lvl>
  </w:abstractNum>
  <w:abstractNum w:abstractNumId="90" w15:restartNumberingAfterBreak="0">
    <w:nsid w:val="71437690"/>
    <w:multiLevelType w:val="hybridMultilevel"/>
    <w:tmpl w:val="68A28194"/>
    <w:lvl w:ilvl="0" w:tplc="3E64FFDC">
      <w:start w:val="1"/>
      <w:numFmt w:val="bullet"/>
      <w:pStyle w:val="Normalnumbered"/>
      <w:lvlText w:val="-"/>
      <w:lvlJc w:val="left"/>
      <w:pPr>
        <w:tabs>
          <w:tab w:val="num" w:pos="1440"/>
        </w:tabs>
        <w:ind w:left="1440" w:hanging="360"/>
      </w:pPr>
      <w:rPr>
        <w:rFonts w:hAnsi="Courier New" w:hint="default"/>
      </w:rPr>
    </w:lvl>
    <w:lvl w:ilvl="1" w:tplc="40A08DA2">
      <w:start w:val="1"/>
      <w:numFmt w:val="bullet"/>
      <w:lvlText w:val="o"/>
      <w:lvlJc w:val="left"/>
      <w:pPr>
        <w:tabs>
          <w:tab w:val="num" w:pos="1440"/>
        </w:tabs>
        <w:ind w:left="1440" w:hanging="360"/>
      </w:pPr>
      <w:rPr>
        <w:rFonts w:ascii="Courier New" w:hAnsi="Courier New" w:hint="default"/>
      </w:rPr>
    </w:lvl>
    <w:lvl w:ilvl="2" w:tplc="EE3E52B2">
      <w:start w:val="1"/>
      <w:numFmt w:val="bullet"/>
      <w:lvlText w:val=""/>
      <w:lvlJc w:val="left"/>
      <w:pPr>
        <w:tabs>
          <w:tab w:val="num" w:pos="2160"/>
        </w:tabs>
        <w:ind w:left="2160" w:hanging="360"/>
      </w:pPr>
      <w:rPr>
        <w:rFonts w:ascii="Wingdings" w:hAnsi="Wingdings" w:hint="default"/>
      </w:rPr>
    </w:lvl>
    <w:lvl w:ilvl="3" w:tplc="EF88DE10">
      <w:start w:val="1"/>
      <w:numFmt w:val="bullet"/>
      <w:lvlText w:val=""/>
      <w:lvlJc w:val="left"/>
      <w:pPr>
        <w:tabs>
          <w:tab w:val="num" w:pos="2880"/>
        </w:tabs>
        <w:ind w:left="2880" w:hanging="360"/>
      </w:pPr>
      <w:rPr>
        <w:rFonts w:ascii="Symbol" w:hAnsi="Symbol" w:hint="default"/>
      </w:rPr>
    </w:lvl>
    <w:lvl w:ilvl="4" w:tplc="ADE00900" w:tentative="1">
      <w:start w:val="1"/>
      <w:numFmt w:val="bullet"/>
      <w:lvlText w:val="o"/>
      <w:lvlJc w:val="left"/>
      <w:pPr>
        <w:tabs>
          <w:tab w:val="num" w:pos="3600"/>
        </w:tabs>
        <w:ind w:left="3600" w:hanging="360"/>
      </w:pPr>
      <w:rPr>
        <w:rFonts w:ascii="Courier New" w:hAnsi="Courier New" w:hint="default"/>
      </w:rPr>
    </w:lvl>
    <w:lvl w:ilvl="5" w:tplc="8CF05F3A" w:tentative="1">
      <w:start w:val="1"/>
      <w:numFmt w:val="bullet"/>
      <w:lvlText w:val=""/>
      <w:lvlJc w:val="left"/>
      <w:pPr>
        <w:tabs>
          <w:tab w:val="num" w:pos="4320"/>
        </w:tabs>
        <w:ind w:left="4320" w:hanging="360"/>
      </w:pPr>
      <w:rPr>
        <w:rFonts w:ascii="Wingdings" w:hAnsi="Wingdings" w:hint="default"/>
      </w:rPr>
    </w:lvl>
    <w:lvl w:ilvl="6" w:tplc="ABF09402" w:tentative="1">
      <w:start w:val="1"/>
      <w:numFmt w:val="bullet"/>
      <w:lvlText w:val=""/>
      <w:lvlJc w:val="left"/>
      <w:pPr>
        <w:tabs>
          <w:tab w:val="num" w:pos="5040"/>
        </w:tabs>
        <w:ind w:left="5040" w:hanging="360"/>
      </w:pPr>
      <w:rPr>
        <w:rFonts w:ascii="Symbol" w:hAnsi="Symbol" w:hint="default"/>
      </w:rPr>
    </w:lvl>
    <w:lvl w:ilvl="7" w:tplc="8F646622" w:tentative="1">
      <w:start w:val="1"/>
      <w:numFmt w:val="bullet"/>
      <w:lvlText w:val="o"/>
      <w:lvlJc w:val="left"/>
      <w:pPr>
        <w:tabs>
          <w:tab w:val="num" w:pos="5760"/>
        </w:tabs>
        <w:ind w:left="5760" w:hanging="360"/>
      </w:pPr>
      <w:rPr>
        <w:rFonts w:ascii="Courier New" w:hAnsi="Courier New" w:hint="default"/>
      </w:rPr>
    </w:lvl>
    <w:lvl w:ilvl="8" w:tplc="BB680A2C"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71CD053B"/>
    <w:multiLevelType w:val="hybridMultilevel"/>
    <w:tmpl w:val="B47C883A"/>
    <w:lvl w:ilvl="0" w:tplc="77128408">
      <w:start w:val="1"/>
      <w:numFmt w:val="lowerRoman"/>
      <w:lvlText w:val="%1)"/>
      <w:lvlJc w:val="left"/>
      <w:pPr>
        <w:ind w:left="451"/>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2" w15:restartNumberingAfterBreak="0">
    <w:nsid w:val="725A38DA"/>
    <w:multiLevelType w:val="hybridMultilevel"/>
    <w:tmpl w:val="69D0EE68"/>
    <w:lvl w:ilvl="0" w:tplc="A418B258">
      <w:start w:val="1"/>
      <w:numFmt w:val="lowerLetter"/>
      <w:lvlText w:val="%1)"/>
      <w:lvlJc w:val="left"/>
      <w:pPr>
        <w:ind w:left="2120" w:hanging="567"/>
      </w:pPr>
      <w:rPr>
        <w:rFonts w:ascii="Arial" w:eastAsia="Arial" w:hAnsi="Arial" w:cs="Arial" w:hint="default"/>
        <w:w w:val="107"/>
        <w:sz w:val="20"/>
        <w:szCs w:val="20"/>
      </w:rPr>
    </w:lvl>
    <w:lvl w:ilvl="1" w:tplc="89D2AA72">
      <w:numFmt w:val="bullet"/>
      <w:lvlText w:val=""/>
      <w:lvlJc w:val="left"/>
      <w:pPr>
        <w:ind w:left="2686" w:hanging="425"/>
      </w:pPr>
      <w:rPr>
        <w:rFonts w:ascii="Symbol" w:eastAsia="Symbol" w:hAnsi="Symbol" w:cs="Symbol" w:hint="default"/>
        <w:w w:val="99"/>
        <w:sz w:val="20"/>
        <w:szCs w:val="20"/>
      </w:rPr>
    </w:lvl>
    <w:lvl w:ilvl="2" w:tplc="4DD42064">
      <w:numFmt w:val="bullet"/>
      <w:lvlText w:val="•"/>
      <w:lvlJc w:val="left"/>
      <w:pPr>
        <w:ind w:left="3619" w:hanging="425"/>
      </w:pPr>
      <w:rPr>
        <w:rFonts w:hint="default"/>
      </w:rPr>
    </w:lvl>
    <w:lvl w:ilvl="3" w:tplc="ED289DE2">
      <w:numFmt w:val="bullet"/>
      <w:lvlText w:val="•"/>
      <w:lvlJc w:val="left"/>
      <w:pPr>
        <w:ind w:left="4558" w:hanging="425"/>
      </w:pPr>
      <w:rPr>
        <w:rFonts w:hint="default"/>
      </w:rPr>
    </w:lvl>
    <w:lvl w:ilvl="4" w:tplc="6DF27C56">
      <w:numFmt w:val="bullet"/>
      <w:lvlText w:val="•"/>
      <w:lvlJc w:val="left"/>
      <w:pPr>
        <w:ind w:left="5497" w:hanging="425"/>
      </w:pPr>
      <w:rPr>
        <w:rFonts w:hint="default"/>
      </w:rPr>
    </w:lvl>
    <w:lvl w:ilvl="5" w:tplc="51FEE0AC">
      <w:numFmt w:val="bullet"/>
      <w:lvlText w:val="•"/>
      <w:lvlJc w:val="left"/>
      <w:pPr>
        <w:ind w:left="6436" w:hanging="425"/>
      </w:pPr>
      <w:rPr>
        <w:rFonts w:hint="default"/>
      </w:rPr>
    </w:lvl>
    <w:lvl w:ilvl="6" w:tplc="E52E9FC0">
      <w:numFmt w:val="bullet"/>
      <w:lvlText w:val="•"/>
      <w:lvlJc w:val="left"/>
      <w:pPr>
        <w:ind w:left="7375" w:hanging="425"/>
      </w:pPr>
      <w:rPr>
        <w:rFonts w:hint="default"/>
      </w:rPr>
    </w:lvl>
    <w:lvl w:ilvl="7" w:tplc="2C005D60">
      <w:numFmt w:val="bullet"/>
      <w:lvlText w:val="•"/>
      <w:lvlJc w:val="left"/>
      <w:pPr>
        <w:ind w:left="8314" w:hanging="425"/>
      </w:pPr>
      <w:rPr>
        <w:rFonts w:hint="default"/>
      </w:rPr>
    </w:lvl>
    <w:lvl w:ilvl="8" w:tplc="9C3044A8">
      <w:numFmt w:val="bullet"/>
      <w:lvlText w:val="•"/>
      <w:lvlJc w:val="left"/>
      <w:pPr>
        <w:ind w:left="9253" w:hanging="425"/>
      </w:pPr>
      <w:rPr>
        <w:rFonts w:hint="default"/>
      </w:rPr>
    </w:lvl>
  </w:abstractNum>
  <w:abstractNum w:abstractNumId="93" w15:restartNumberingAfterBreak="0">
    <w:nsid w:val="72C839B6"/>
    <w:multiLevelType w:val="hybridMultilevel"/>
    <w:tmpl w:val="E3BAE3C0"/>
    <w:lvl w:ilvl="0" w:tplc="DC949E86">
      <w:start w:val="4"/>
      <w:numFmt w:val="decimal"/>
      <w:lvlText w:val="%1"/>
      <w:lvlJc w:val="left"/>
      <w:pPr>
        <w:tabs>
          <w:tab w:val="num" w:pos="720"/>
        </w:tabs>
        <w:ind w:left="720" w:hanging="360"/>
      </w:pPr>
      <w:rPr>
        <w:rFonts w:hint="default"/>
      </w:rPr>
    </w:lvl>
    <w:lvl w:ilvl="1" w:tplc="1C090019" w:tentative="1">
      <w:start w:val="1"/>
      <w:numFmt w:val="lowerLetter"/>
      <w:lvlText w:val="%2."/>
      <w:lvlJc w:val="left"/>
      <w:pPr>
        <w:tabs>
          <w:tab w:val="num" w:pos="1440"/>
        </w:tabs>
        <w:ind w:left="1440" w:hanging="360"/>
      </w:pPr>
    </w:lvl>
    <w:lvl w:ilvl="2" w:tplc="1C09001B" w:tentative="1">
      <w:start w:val="1"/>
      <w:numFmt w:val="lowerRoman"/>
      <w:lvlText w:val="%3."/>
      <w:lvlJc w:val="right"/>
      <w:pPr>
        <w:tabs>
          <w:tab w:val="num" w:pos="2160"/>
        </w:tabs>
        <w:ind w:left="2160" w:hanging="180"/>
      </w:pPr>
    </w:lvl>
    <w:lvl w:ilvl="3" w:tplc="1C09000F" w:tentative="1">
      <w:start w:val="1"/>
      <w:numFmt w:val="decimal"/>
      <w:lvlText w:val="%4."/>
      <w:lvlJc w:val="left"/>
      <w:pPr>
        <w:tabs>
          <w:tab w:val="num" w:pos="2880"/>
        </w:tabs>
        <w:ind w:left="2880" w:hanging="360"/>
      </w:pPr>
    </w:lvl>
    <w:lvl w:ilvl="4" w:tplc="1C090019" w:tentative="1">
      <w:start w:val="1"/>
      <w:numFmt w:val="lowerLetter"/>
      <w:lvlText w:val="%5."/>
      <w:lvlJc w:val="left"/>
      <w:pPr>
        <w:tabs>
          <w:tab w:val="num" w:pos="3600"/>
        </w:tabs>
        <w:ind w:left="3600" w:hanging="360"/>
      </w:pPr>
    </w:lvl>
    <w:lvl w:ilvl="5" w:tplc="1C09001B" w:tentative="1">
      <w:start w:val="1"/>
      <w:numFmt w:val="lowerRoman"/>
      <w:lvlText w:val="%6."/>
      <w:lvlJc w:val="right"/>
      <w:pPr>
        <w:tabs>
          <w:tab w:val="num" w:pos="4320"/>
        </w:tabs>
        <w:ind w:left="4320" w:hanging="180"/>
      </w:pPr>
    </w:lvl>
    <w:lvl w:ilvl="6" w:tplc="1C09000F" w:tentative="1">
      <w:start w:val="1"/>
      <w:numFmt w:val="decimal"/>
      <w:lvlText w:val="%7."/>
      <w:lvlJc w:val="left"/>
      <w:pPr>
        <w:tabs>
          <w:tab w:val="num" w:pos="5040"/>
        </w:tabs>
        <w:ind w:left="5040" w:hanging="360"/>
      </w:pPr>
    </w:lvl>
    <w:lvl w:ilvl="7" w:tplc="1C090019" w:tentative="1">
      <w:start w:val="1"/>
      <w:numFmt w:val="lowerLetter"/>
      <w:lvlText w:val="%8."/>
      <w:lvlJc w:val="left"/>
      <w:pPr>
        <w:tabs>
          <w:tab w:val="num" w:pos="5760"/>
        </w:tabs>
        <w:ind w:left="5760" w:hanging="360"/>
      </w:pPr>
    </w:lvl>
    <w:lvl w:ilvl="8" w:tplc="1C09001B" w:tentative="1">
      <w:start w:val="1"/>
      <w:numFmt w:val="lowerRoman"/>
      <w:lvlText w:val="%9."/>
      <w:lvlJc w:val="right"/>
      <w:pPr>
        <w:tabs>
          <w:tab w:val="num" w:pos="6480"/>
        </w:tabs>
        <w:ind w:left="6480" w:hanging="180"/>
      </w:pPr>
    </w:lvl>
  </w:abstractNum>
  <w:abstractNum w:abstractNumId="94" w15:restartNumberingAfterBreak="0">
    <w:nsid w:val="74047C86"/>
    <w:multiLevelType w:val="hybridMultilevel"/>
    <w:tmpl w:val="F1641342"/>
    <w:lvl w:ilvl="0" w:tplc="3086EA0A">
      <w:start w:val="1"/>
      <w:numFmt w:val="decimal"/>
      <w:lvlText w:val="%1."/>
      <w:lvlJc w:val="left"/>
      <w:pPr>
        <w:ind w:left="4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0A9A0536">
      <w:start w:val="1"/>
      <w:numFmt w:val="lowerLetter"/>
      <w:lvlText w:val="%2"/>
      <w:lvlJc w:val="left"/>
      <w:pPr>
        <w:ind w:left="11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1B6256C">
      <w:start w:val="1"/>
      <w:numFmt w:val="lowerRoman"/>
      <w:lvlText w:val="%3"/>
      <w:lvlJc w:val="left"/>
      <w:pPr>
        <w:ind w:left="18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27D0CDDC">
      <w:start w:val="1"/>
      <w:numFmt w:val="decimal"/>
      <w:lvlText w:val="%4"/>
      <w:lvlJc w:val="left"/>
      <w:pPr>
        <w:ind w:left="25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19682C5A">
      <w:start w:val="1"/>
      <w:numFmt w:val="lowerLetter"/>
      <w:lvlText w:val="%5"/>
      <w:lvlJc w:val="left"/>
      <w:pPr>
        <w:ind w:left="331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048A8D7E">
      <w:start w:val="1"/>
      <w:numFmt w:val="lowerRoman"/>
      <w:lvlText w:val="%6"/>
      <w:lvlJc w:val="left"/>
      <w:pPr>
        <w:ind w:left="403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93522AA2">
      <w:start w:val="1"/>
      <w:numFmt w:val="decimal"/>
      <w:lvlText w:val="%7"/>
      <w:lvlJc w:val="left"/>
      <w:pPr>
        <w:ind w:left="475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EC1A5D2A">
      <w:start w:val="1"/>
      <w:numFmt w:val="lowerLetter"/>
      <w:lvlText w:val="%8"/>
      <w:lvlJc w:val="left"/>
      <w:pPr>
        <w:ind w:left="547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93A0F86C">
      <w:start w:val="1"/>
      <w:numFmt w:val="lowerRoman"/>
      <w:lvlText w:val="%9"/>
      <w:lvlJc w:val="left"/>
      <w:pPr>
        <w:ind w:left="6197"/>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abstractNum w:abstractNumId="95" w15:restartNumberingAfterBreak="0">
    <w:nsid w:val="744A05D4"/>
    <w:multiLevelType w:val="hybridMultilevel"/>
    <w:tmpl w:val="31749E6C"/>
    <w:lvl w:ilvl="0" w:tplc="5F5CDFF4">
      <w:start w:val="1"/>
      <w:numFmt w:val="lowerLetter"/>
      <w:lvlText w:val="%1)"/>
      <w:lvlJc w:val="right"/>
      <w:pPr>
        <w:ind w:left="1146" w:hanging="360"/>
      </w:pPr>
      <w:rPr>
        <w:rFonts w:hint="default"/>
      </w:rPr>
    </w:lvl>
    <w:lvl w:ilvl="1" w:tplc="1C090019" w:tentative="1">
      <w:start w:val="1"/>
      <w:numFmt w:val="lowerLetter"/>
      <w:lvlText w:val="%2."/>
      <w:lvlJc w:val="left"/>
      <w:pPr>
        <w:ind w:left="1866" w:hanging="360"/>
      </w:pPr>
    </w:lvl>
    <w:lvl w:ilvl="2" w:tplc="CE6A3B2A">
      <w:start w:val="1"/>
      <w:numFmt w:val="lowerLetter"/>
      <w:lvlText w:val="%3)"/>
      <w:lvlJc w:val="right"/>
      <w:pPr>
        <w:ind w:left="2586" w:hanging="180"/>
      </w:pPr>
      <w:rPr>
        <w:rFonts w:hint="default"/>
      </w:rPr>
    </w:lvl>
    <w:lvl w:ilvl="3" w:tplc="1C09000F" w:tentative="1">
      <w:start w:val="1"/>
      <w:numFmt w:val="decimal"/>
      <w:lvlText w:val="%4."/>
      <w:lvlJc w:val="left"/>
      <w:pPr>
        <w:ind w:left="3306" w:hanging="360"/>
      </w:pPr>
    </w:lvl>
    <w:lvl w:ilvl="4" w:tplc="1C090019" w:tentative="1">
      <w:start w:val="1"/>
      <w:numFmt w:val="lowerLetter"/>
      <w:lvlText w:val="%5."/>
      <w:lvlJc w:val="left"/>
      <w:pPr>
        <w:ind w:left="4026" w:hanging="360"/>
      </w:pPr>
    </w:lvl>
    <w:lvl w:ilvl="5" w:tplc="1C09001B" w:tentative="1">
      <w:start w:val="1"/>
      <w:numFmt w:val="lowerRoman"/>
      <w:lvlText w:val="%6."/>
      <w:lvlJc w:val="right"/>
      <w:pPr>
        <w:ind w:left="4746" w:hanging="180"/>
      </w:pPr>
    </w:lvl>
    <w:lvl w:ilvl="6" w:tplc="1C09000F" w:tentative="1">
      <w:start w:val="1"/>
      <w:numFmt w:val="decimal"/>
      <w:lvlText w:val="%7."/>
      <w:lvlJc w:val="left"/>
      <w:pPr>
        <w:ind w:left="5466" w:hanging="360"/>
      </w:pPr>
    </w:lvl>
    <w:lvl w:ilvl="7" w:tplc="1C090019" w:tentative="1">
      <w:start w:val="1"/>
      <w:numFmt w:val="lowerLetter"/>
      <w:lvlText w:val="%8."/>
      <w:lvlJc w:val="left"/>
      <w:pPr>
        <w:ind w:left="6186" w:hanging="360"/>
      </w:pPr>
    </w:lvl>
    <w:lvl w:ilvl="8" w:tplc="1C09001B" w:tentative="1">
      <w:start w:val="1"/>
      <w:numFmt w:val="lowerRoman"/>
      <w:lvlText w:val="%9."/>
      <w:lvlJc w:val="right"/>
      <w:pPr>
        <w:ind w:left="6906" w:hanging="180"/>
      </w:pPr>
    </w:lvl>
  </w:abstractNum>
  <w:abstractNum w:abstractNumId="96"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780A62D5"/>
    <w:multiLevelType w:val="hybridMultilevel"/>
    <w:tmpl w:val="E1DEB6CA"/>
    <w:lvl w:ilvl="0" w:tplc="53A2D980">
      <w:start w:val="1"/>
      <w:numFmt w:val="lowerRoman"/>
      <w:lvlText w:val="%1."/>
      <w:lvlJc w:val="right"/>
      <w:pPr>
        <w:ind w:left="720" w:hanging="360"/>
      </w:pPr>
    </w:lvl>
    <w:lvl w:ilvl="1" w:tplc="A8763B60" w:tentative="1">
      <w:start w:val="1"/>
      <w:numFmt w:val="lowerLetter"/>
      <w:lvlText w:val="%2."/>
      <w:lvlJc w:val="left"/>
      <w:pPr>
        <w:ind w:left="1440" w:hanging="360"/>
      </w:pPr>
    </w:lvl>
    <w:lvl w:ilvl="2" w:tplc="52D62BEA" w:tentative="1">
      <w:start w:val="1"/>
      <w:numFmt w:val="lowerRoman"/>
      <w:lvlText w:val="%3."/>
      <w:lvlJc w:val="right"/>
      <w:pPr>
        <w:ind w:left="2160" w:hanging="180"/>
      </w:pPr>
    </w:lvl>
    <w:lvl w:ilvl="3" w:tplc="19100304" w:tentative="1">
      <w:start w:val="1"/>
      <w:numFmt w:val="decimal"/>
      <w:lvlText w:val="%4."/>
      <w:lvlJc w:val="left"/>
      <w:pPr>
        <w:ind w:left="2880" w:hanging="360"/>
      </w:pPr>
    </w:lvl>
    <w:lvl w:ilvl="4" w:tplc="1C36C05E" w:tentative="1">
      <w:start w:val="1"/>
      <w:numFmt w:val="lowerLetter"/>
      <w:lvlText w:val="%5."/>
      <w:lvlJc w:val="left"/>
      <w:pPr>
        <w:ind w:left="3600" w:hanging="360"/>
      </w:pPr>
    </w:lvl>
    <w:lvl w:ilvl="5" w:tplc="804C4966" w:tentative="1">
      <w:start w:val="1"/>
      <w:numFmt w:val="lowerRoman"/>
      <w:lvlText w:val="%6."/>
      <w:lvlJc w:val="right"/>
      <w:pPr>
        <w:ind w:left="4320" w:hanging="180"/>
      </w:pPr>
    </w:lvl>
    <w:lvl w:ilvl="6" w:tplc="1AA22902" w:tentative="1">
      <w:start w:val="1"/>
      <w:numFmt w:val="decimal"/>
      <w:lvlText w:val="%7."/>
      <w:lvlJc w:val="left"/>
      <w:pPr>
        <w:ind w:left="5040" w:hanging="360"/>
      </w:pPr>
    </w:lvl>
    <w:lvl w:ilvl="7" w:tplc="AA701692" w:tentative="1">
      <w:start w:val="1"/>
      <w:numFmt w:val="lowerLetter"/>
      <w:lvlText w:val="%8."/>
      <w:lvlJc w:val="left"/>
      <w:pPr>
        <w:ind w:left="5760" w:hanging="360"/>
      </w:pPr>
    </w:lvl>
    <w:lvl w:ilvl="8" w:tplc="56205A60" w:tentative="1">
      <w:start w:val="1"/>
      <w:numFmt w:val="lowerRoman"/>
      <w:lvlText w:val="%9."/>
      <w:lvlJc w:val="right"/>
      <w:pPr>
        <w:ind w:left="6480" w:hanging="180"/>
      </w:pPr>
    </w:lvl>
  </w:abstractNum>
  <w:abstractNum w:abstractNumId="98" w15:restartNumberingAfterBreak="0">
    <w:nsid w:val="797255D2"/>
    <w:multiLevelType w:val="hybridMultilevel"/>
    <w:tmpl w:val="1382E6FC"/>
    <w:lvl w:ilvl="0" w:tplc="1C09001B">
      <w:start w:val="1"/>
      <w:numFmt w:val="lowerLetter"/>
      <w:lvlText w:val="%1)"/>
      <w:lvlJc w:val="right"/>
      <w:pPr>
        <w:ind w:left="720" w:hanging="360"/>
      </w:pPr>
      <w:rPr>
        <w:rFonts w:hint="default"/>
      </w:rPr>
    </w:lvl>
    <w:lvl w:ilvl="1" w:tplc="1C090019" w:tentative="1">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9" w15:restartNumberingAfterBreak="0">
    <w:nsid w:val="798370B3"/>
    <w:multiLevelType w:val="hybridMultilevel"/>
    <w:tmpl w:val="E1DEB6CA"/>
    <w:lvl w:ilvl="0" w:tplc="5F5CDFF4">
      <w:start w:val="1"/>
      <w:numFmt w:val="lowerRoman"/>
      <w:lvlText w:val="%1."/>
      <w:lvlJc w:val="righ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0" w15:restartNumberingAfterBreak="0">
    <w:nsid w:val="7A032203"/>
    <w:multiLevelType w:val="hybridMultilevel"/>
    <w:tmpl w:val="271E15C0"/>
    <w:lvl w:ilvl="0" w:tplc="E6EEF2C8">
      <w:start w:val="1"/>
      <w:numFmt w:val="decimal"/>
      <w:lvlText w:val="%1."/>
      <w:lvlJc w:val="left"/>
      <w:pPr>
        <w:ind w:left="195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8BE65EBE">
      <w:start w:val="1"/>
      <w:numFmt w:val="lowerLetter"/>
      <w:lvlText w:val="%2"/>
      <w:lvlJc w:val="left"/>
      <w:pPr>
        <w:ind w:left="25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65AA2DA">
      <w:start w:val="1"/>
      <w:numFmt w:val="lowerRoman"/>
      <w:lvlText w:val="%3"/>
      <w:lvlJc w:val="left"/>
      <w:pPr>
        <w:ind w:left="32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52ECD2E">
      <w:start w:val="1"/>
      <w:numFmt w:val="decimal"/>
      <w:lvlText w:val="%4"/>
      <w:lvlJc w:val="left"/>
      <w:pPr>
        <w:ind w:left="39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8689E80">
      <w:start w:val="1"/>
      <w:numFmt w:val="lowerLetter"/>
      <w:lvlText w:val="%5"/>
      <w:lvlJc w:val="left"/>
      <w:pPr>
        <w:ind w:left="47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0EAC998">
      <w:start w:val="1"/>
      <w:numFmt w:val="lowerRoman"/>
      <w:lvlText w:val="%6"/>
      <w:lvlJc w:val="left"/>
      <w:pPr>
        <w:ind w:left="5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D446848">
      <w:start w:val="1"/>
      <w:numFmt w:val="decimal"/>
      <w:lvlText w:val="%7"/>
      <w:lvlJc w:val="left"/>
      <w:pPr>
        <w:ind w:left="614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F7401D96">
      <w:start w:val="1"/>
      <w:numFmt w:val="lowerLetter"/>
      <w:lvlText w:val="%8"/>
      <w:lvlJc w:val="left"/>
      <w:pPr>
        <w:ind w:left="686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6AFCE822">
      <w:start w:val="1"/>
      <w:numFmt w:val="lowerRoman"/>
      <w:lvlText w:val="%9"/>
      <w:lvlJc w:val="left"/>
      <w:pPr>
        <w:ind w:left="758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01" w15:restartNumberingAfterBreak="0">
    <w:nsid w:val="7D0871B2"/>
    <w:multiLevelType w:val="hybridMultilevel"/>
    <w:tmpl w:val="1E9001D4"/>
    <w:lvl w:ilvl="0" w:tplc="9FC250EE">
      <w:start w:val="1"/>
      <w:numFmt w:val="lowerLetter"/>
      <w:lvlText w:val="%1)"/>
      <w:lvlJc w:val="left"/>
      <w:pPr>
        <w:ind w:left="2192" w:hanging="281"/>
      </w:pPr>
      <w:rPr>
        <w:rFonts w:ascii="Arial" w:eastAsia="Arial" w:hAnsi="Arial" w:cs="Arial" w:hint="default"/>
        <w:w w:val="99"/>
        <w:sz w:val="20"/>
        <w:szCs w:val="20"/>
      </w:rPr>
    </w:lvl>
    <w:lvl w:ilvl="1" w:tplc="2DFC950A">
      <w:numFmt w:val="bullet"/>
      <w:lvlText w:val="•"/>
      <w:lvlJc w:val="left"/>
      <w:pPr>
        <w:ind w:left="3104" w:hanging="281"/>
      </w:pPr>
      <w:rPr>
        <w:rFonts w:hint="default"/>
      </w:rPr>
    </w:lvl>
    <w:lvl w:ilvl="2" w:tplc="2AAC6BF4">
      <w:numFmt w:val="bullet"/>
      <w:lvlText w:val="•"/>
      <w:lvlJc w:val="left"/>
      <w:pPr>
        <w:ind w:left="4008" w:hanging="281"/>
      </w:pPr>
      <w:rPr>
        <w:rFonts w:hint="default"/>
      </w:rPr>
    </w:lvl>
    <w:lvl w:ilvl="3" w:tplc="F258A90A">
      <w:numFmt w:val="bullet"/>
      <w:lvlText w:val="•"/>
      <w:lvlJc w:val="left"/>
      <w:pPr>
        <w:ind w:left="4912" w:hanging="281"/>
      </w:pPr>
      <w:rPr>
        <w:rFonts w:hint="default"/>
      </w:rPr>
    </w:lvl>
    <w:lvl w:ilvl="4" w:tplc="8C10DBEE">
      <w:numFmt w:val="bullet"/>
      <w:lvlText w:val="•"/>
      <w:lvlJc w:val="left"/>
      <w:pPr>
        <w:ind w:left="5816" w:hanging="281"/>
      </w:pPr>
      <w:rPr>
        <w:rFonts w:hint="default"/>
      </w:rPr>
    </w:lvl>
    <w:lvl w:ilvl="5" w:tplc="C204A4EA">
      <w:numFmt w:val="bullet"/>
      <w:lvlText w:val="•"/>
      <w:lvlJc w:val="left"/>
      <w:pPr>
        <w:ind w:left="6720" w:hanging="281"/>
      </w:pPr>
      <w:rPr>
        <w:rFonts w:hint="default"/>
      </w:rPr>
    </w:lvl>
    <w:lvl w:ilvl="6" w:tplc="33968AB2">
      <w:numFmt w:val="bullet"/>
      <w:lvlText w:val="•"/>
      <w:lvlJc w:val="left"/>
      <w:pPr>
        <w:ind w:left="7624" w:hanging="281"/>
      </w:pPr>
      <w:rPr>
        <w:rFonts w:hint="default"/>
      </w:rPr>
    </w:lvl>
    <w:lvl w:ilvl="7" w:tplc="3C1C7D96">
      <w:numFmt w:val="bullet"/>
      <w:lvlText w:val="•"/>
      <w:lvlJc w:val="left"/>
      <w:pPr>
        <w:ind w:left="8528" w:hanging="281"/>
      </w:pPr>
      <w:rPr>
        <w:rFonts w:hint="default"/>
      </w:rPr>
    </w:lvl>
    <w:lvl w:ilvl="8" w:tplc="4A8654D4">
      <w:numFmt w:val="bullet"/>
      <w:lvlText w:val="•"/>
      <w:lvlJc w:val="left"/>
      <w:pPr>
        <w:ind w:left="9432" w:hanging="281"/>
      </w:pPr>
      <w:rPr>
        <w:rFonts w:hint="default"/>
      </w:rPr>
    </w:lvl>
  </w:abstractNum>
  <w:abstractNum w:abstractNumId="102" w15:restartNumberingAfterBreak="0">
    <w:nsid w:val="7FD25EE2"/>
    <w:multiLevelType w:val="hybridMultilevel"/>
    <w:tmpl w:val="82CEA2B6"/>
    <w:lvl w:ilvl="0" w:tplc="B260A800">
      <w:start w:val="1"/>
      <w:numFmt w:val="lowerLetter"/>
      <w:lvlText w:val="%1)"/>
      <w:lvlJc w:val="left"/>
      <w:pPr>
        <w:ind w:left="182"/>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1" w:tplc="9DF41B66">
      <w:start w:val="1"/>
      <w:numFmt w:val="lowerLetter"/>
      <w:lvlText w:val="%2"/>
      <w:lvlJc w:val="left"/>
      <w:pPr>
        <w:ind w:left="13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2" w:tplc="5B88EB6A">
      <w:start w:val="1"/>
      <w:numFmt w:val="lowerRoman"/>
      <w:lvlText w:val="%3"/>
      <w:lvlJc w:val="left"/>
      <w:pPr>
        <w:ind w:left="206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3" w:tplc="E3ACFBFE">
      <w:start w:val="1"/>
      <w:numFmt w:val="decimal"/>
      <w:lvlText w:val="%4"/>
      <w:lvlJc w:val="left"/>
      <w:pPr>
        <w:ind w:left="27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4" w:tplc="EE60830A">
      <w:start w:val="1"/>
      <w:numFmt w:val="lowerLetter"/>
      <w:lvlText w:val="%5"/>
      <w:lvlJc w:val="left"/>
      <w:pPr>
        <w:ind w:left="350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5" w:tplc="8916B01E">
      <w:start w:val="1"/>
      <w:numFmt w:val="lowerRoman"/>
      <w:lvlText w:val="%6"/>
      <w:lvlJc w:val="left"/>
      <w:pPr>
        <w:ind w:left="422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6" w:tplc="ECD655AE">
      <w:start w:val="1"/>
      <w:numFmt w:val="decimal"/>
      <w:lvlText w:val="%7"/>
      <w:lvlJc w:val="left"/>
      <w:pPr>
        <w:ind w:left="494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7" w:tplc="76A4CBB8">
      <w:start w:val="1"/>
      <w:numFmt w:val="lowerLetter"/>
      <w:lvlText w:val="%8"/>
      <w:lvlJc w:val="left"/>
      <w:pPr>
        <w:ind w:left="566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lvl w:ilvl="8" w:tplc="EDCE9BA4">
      <w:start w:val="1"/>
      <w:numFmt w:val="lowerRoman"/>
      <w:lvlText w:val="%9"/>
      <w:lvlJc w:val="left"/>
      <w:pPr>
        <w:ind w:left="6389"/>
      </w:pPr>
      <w:rPr>
        <w:rFonts w:ascii="Arial" w:eastAsia="Arial" w:hAnsi="Arial" w:cs="Arial"/>
        <w:b w:val="0"/>
        <w:i w:val="0"/>
        <w:strike w:val="0"/>
        <w:dstrike w:val="0"/>
        <w:color w:val="000000"/>
        <w:sz w:val="18"/>
        <w:szCs w:val="18"/>
        <w:u w:val="none" w:color="000000"/>
        <w:bdr w:val="none" w:sz="0" w:space="0" w:color="auto"/>
        <w:shd w:val="clear" w:color="auto" w:fill="auto"/>
        <w:vertAlign w:val="baseline"/>
      </w:rPr>
    </w:lvl>
  </w:abstractNum>
  <w:num w:numId="1">
    <w:abstractNumId w:val="85"/>
  </w:num>
  <w:num w:numId="2">
    <w:abstractNumId w:val="13"/>
  </w:num>
  <w:num w:numId="3">
    <w:abstractNumId w:val="7"/>
  </w:num>
  <w:num w:numId="4">
    <w:abstractNumId w:val="78"/>
  </w:num>
  <w:num w:numId="5">
    <w:abstractNumId w:val="94"/>
  </w:num>
  <w:num w:numId="6">
    <w:abstractNumId w:val="27"/>
  </w:num>
  <w:num w:numId="7">
    <w:abstractNumId w:val="44"/>
  </w:num>
  <w:num w:numId="8">
    <w:abstractNumId w:val="49"/>
  </w:num>
  <w:num w:numId="9">
    <w:abstractNumId w:val="61"/>
  </w:num>
  <w:num w:numId="10">
    <w:abstractNumId w:val="19"/>
  </w:num>
  <w:num w:numId="11">
    <w:abstractNumId w:val="32"/>
  </w:num>
  <w:num w:numId="12">
    <w:abstractNumId w:val="38"/>
  </w:num>
  <w:num w:numId="13">
    <w:abstractNumId w:val="102"/>
  </w:num>
  <w:num w:numId="14">
    <w:abstractNumId w:val="3"/>
  </w:num>
  <w:num w:numId="15">
    <w:abstractNumId w:val="22"/>
  </w:num>
  <w:num w:numId="16">
    <w:abstractNumId w:val="87"/>
  </w:num>
  <w:num w:numId="17">
    <w:abstractNumId w:val="65"/>
  </w:num>
  <w:num w:numId="18">
    <w:abstractNumId w:val="28"/>
  </w:num>
  <w:num w:numId="19">
    <w:abstractNumId w:val="33"/>
  </w:num>
  <w:num w:numId="20">
    <w:abstractNumId w:val="67"/>
  </w:num>
  <w:num w:numId="21">
    <w:abstractNumId w:val="66"/>
  </w:num>
  <w:num w:numId="22">
    <w:abstractNumId w:val="55"/>
  </w:num>
  <w:num w:numId="23">
    <w:abstractNumId w:val="96"/>
  </w:num>
  <w:num w:numId="24">
    <w:abstractNumId w:val="93"/>
  </w:num>
  <w:num w:numId="25">
    <w:abstractNumId w:val="25"/>
  </w:num>
  <w:num w:numId="26">
    <w:abstractNumId w:val="81"/>
  </w:num>
  <w:num w:numId="27">
    <w:abstractNumId w:val="70"/>
  </w:num>
  <w:num w:numId="28">
    <w:abstractNumId w:val="69"/>
  </w:num>
  <w:num w:numId="29">
    <w:abstractNumId w:val="5"/>
  </w:num>
  <w:num w:numId="30">
    <w:abstractNumId w:val="41"/>
  </w:num>
  <w:num w:numId="31">
    <w:abstractNumId w:val="71"/>
  </w:num>
  <w:num w:numId="32">
    <w:abstractNumId w:val="75"/>
  </w:num>
  <w:num w:numId="33">
    <w:abstractNumId w:val="15"/>
  </w:num>
  <w:num w:numId="34">
    <w:abstractNumId w:val="39"/>
  </w:num>
  <w:num w:numId="35">
    <w:abstractNumId w:val="98"/>
  </w:num>
  <w:num w:numId="36">
    <w:abstractNumId w:val="76"/>
  </w:num>
  <w:num w:numId="37">
    <w:abstractNumId w:val="53"/>
  </w:num>
  <w:num w:numId="38">
    <w:abstractNumId w:val="74"/>
  </w:num>
  <w:num w:numId="39">
    <w:abstractNumId w:val="80"/>
  </w:num>
  <w:num w:numId="40">
    <w:abstractNumId w:val="48"/>
  </w:num>
  <w:num w:numId="41">
    <w:abstractNumId w:val="46"/>
  </w:num>
  <w:num w:numId="42">
    <w:abstractNumId w:val="35"/>
  </w:num>
  <w:num w:numId="43">
    <w:abstractNumId w:val="37"/>
  </w:num>
  <w:num w:numId="44">
    <w:abstractNumId w:val="95"/>
  </w:num>
  <w:num w:numId="45">
    <w:abstractNumId w:val="77"/>
  </w:num>
  <w:num w:numId="46">
    <w:abstractNumId w:val="84"/>
  </w:num>
  <w:num w:numId="47">
    <w:abstractNumId w:val="52"/>
  </w:num>
  <w:num w:numId="48">
    <w:abstractNumId w:val="20"/>
  </w:num>
  <w:num w:numId="49">
    <w:abstractNumId w:val="26"/>
  </w:num>
  <w:num w:numId="50">
    <w:abstractNumId w:val="12"/>
  </w:num>
  <w:num w:numId="51">
    <w:abstractNumId w:val="99"/>
  </w:num>
  <w:num w:numId="52">
    <w:abstractNumId w:val="42"/>
  </w:num>
  <w:num w:numId="53">
    <w:abstractNumId w:val="97"/>
  </w:num>
  <w:num w:numId="54">
    <w:abstractNumId w:val="24"/>
  </w:num>
  <w:num w:numId="55">
    <w:abstractNumId w:val="36"/>
  </w:num>
  <w:num w:numId="56">
    <w:abstractNumId w:val="40"/>
  </w:num>
  <w:num w:numId="57">
    <w:abstractNumId w:val="68"/>
  </w:num>
  <w:num w:numId="58">
    <w:abstractNumId w:val="1"/>
    <w:lvlOverride w:ilvl="0">
      <w:lvl w:ilvl="0" w:tentative="1">
        <w:start w:val="1"/>
        <w:numFmt w:val="bullet"/>
        <w:pStyle w:val="ListBullet2"/>
        <w:lvlText w:val=""/>
        <w:legacy w:legacy="1" w:legacySpace="0" w:legacyIndent="360"/>
        <w:lvlJc w:val="left"/>
        <w:pPr>
          <w:ind w:left="360" w:hanging="360"/>
        </w:pPr>
        <w:rPr>
          <w:rFonts w:ascii="Monotype Sorts" w:hAnsi="Monotype Sorts" w:hint="default"/>
        </w:rPr>
      </w:lvl>
    </w:lvlOverride>
  </w:num>
  <w:num w:numId="59">
    <w:abstractNumId w:val="51"/>
  </w:num>
  <w:num w:numId="60">
    <w:abstractNumId w:val="89"/>
  </w:num>
  <w:num w:numId="61">
    <w:abstractNumId w:val="43"/>
  </w:num>
  <w:num w:numId="62">
    <w:abstractNumId w:val="18"/>
  </w:num>
  <w:num w:numId="6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6"/>
    <w:lvlOverride w:ilvl="0">
      <w:startOverride w:val="1"/>
    </w:lvlOverride>
    <w:lvlOverride w:ilvl="1"/>
    <w:lvlOverride w:ilvl="2"/>
    <w:lvlOverride w:ilvl="3"/>
    <w:lvlOverride w:ilvl="4"/>
    <w:lvlOverride w:ilvl="5"/>
    <w:lvlOverride w:ilvl="6"/>
    <w:lvlOverride w:ilvl="7"/>
    <w:lvlOverride w:ilvl="8"/>
  </w:num>
  <w:num w:numId="65">
    <w:abstractNumId w:val="101"/>
    <w:lvlOverride w:ilvl="0">
      <w:startOverride w:val="1"/>
    </w:lvlOverride>
    <w:lvlOverride w:ilvl="1"/>
    <w:lvlOverride w:ilvl="2"/>
    <w:lvlOverride w:ilvl="3"/>
    <w:lvlOverride w:ilvl="4"/>
    <w:lvlOverride w:ilvl="5"/>
    <w:lvlOverride w:ilvl="6"/>
    <w:lvlOverride w:ilvl="7"/>
    <w:lvlOverride w:ilvl="8"/>
  </w:num>
  <w:num w:numId="66">
    <w:abstractNumId w:val="21"/>
    <w:lvlOverride w:ilvl="0">
      <w:startOverride w:val="1"/>
    </w:lvlOverride>
    <w:lvlOverride w:ilvl="1"/>
    <w:lvlOverride w:ilvl="2"/>
    <w:lvlOverride w:ilvl="3"/>
    <w:lvlOverride w:ilvl="4"/>
    <w:lvlOverride w:ilvl="5"/>
    <w:lvlOverride w:ilvl="6"/>
    <w:lvlOverride w:ilvl="7"/>
    <w:lvlOverride w:ilvl="8"/>
  </w:num>
  <w:num w:numId="67">
    <w:abstractNumId w:val="62"/>
    <w:lvlOverride w:ilvl="0">
      <w:startOverride w:val="1"/>
    </w:lvlOverride>
    <w:lvlOverride w:ilvl="1">
      <w:startOverride w:val="1"/>
    </w:lvlOverride>
    <w:lvlOverride w:ilvl="2"/>
    <w:lvlOverride w:ilvl="3"/>
    <w:lvlOverride w:ilvl="4"/>
    <w:lvlOverride w:ilvl="5"/>
    <w:lvlOverride w:ilvl="6"/>
    <w:lvlOverride w:ilvl="7"/>
    <w:lvlOverride w:ilvl="8"/>
  </w:num>
  <w:num w:numId="68">
    <w:abstractNumId w:val="56"/>
    <w:lvlOverride w:ilvl="0">
      <w:startOverride w:val="1"/>
    </w:lvlOverride>
    <w:lvlOverride w:ilvl="1"/>
    <w:lvlOverride w:ilvl="2"/>
    <w:lvlOverride w:ilvl="3"/>
    <w:lvlOverride w:ilvl="4"/>
    <w:lvlOverride w:ilvl="5"/>
    <w:lvlOverride w:ilvl="6"/>
    <w:lvlOverride w:ilvl="7"/>
    <w:lvlOverride w:ilvl="8"/>
  </w:num>
  <w:num w:numId="69">
    <w:abstractNumId w:val="54"/>
    <w:lvlOverride w:ilvl="0">
      <w:startOverride w:val="1"/>
    </w:lvlOverride>
    <w:lvlOverride w:ilvl="1"/>
    <w:lvlOverride w:ilvl="2"/>
    <w:lvlOverride w:ilvl="3"/>
    <w:lvlOverride w:ilvl="4"/>
    <w:lvlOverride w:ilvl="5"/>
    <w:lvlOverride w:ilvl="6"/>
    <w:lvlOverride w:ilvl="7"/>
    <w:lvlOverride w:ilvl="8"/>
  </w:num>
  <w:num w:numId="70">
    <w:abstractNumId w:val="6"/>
    <w:lvlOverride w:ilvl="0">
      <w:startOverride w:val="1"/>
    </w:lvlOverride>
    <w:lvlOverride w:ilvl="1"/>
    <w:lvlOverride w:ilvl="2"/>
    <w:lvlOverride w:ilvl="3"/>
    <w:lvlOverride w:ilvl="4"/>
    <w:lvlOverride w:ilvl="5"/>
    <w:lvlOverride w:ilvl="6"/>
    <w:lvlOverride w:ilvl="7"/>
    <w:lvlOverride w:ilvl="8"/>
  </w:num>
  <w:num w:numId="71">
    <w:abstractNumId w:val="34"/>
    <w:lvlOverride w:ilvl="0">
      <w:startOverride w:val="1"/>
    </w:lvlOverride>
    <w:lvlOverride w:ilvl="1"/>
    <w:lvlOverride w:ilvl="2"/>
    <w:lvlOverride w:ilvl="3"/>
    <w:lvlOverride w:ilvl="4"/>
    <w:lvlOverride w:ilvl="5"/>
    <w:lvlOverride w:ilvl="6"/>
    <w:lvlOverride w:ilvl="7"/>
    <w:lvlOverride w:ilvl="8"/>
  </w:num>
  <w:num w:numId="72">
    <w:abstractNumId w:val="92"/>
    <w:lvlOverride w:ilvl="0">
      <w:startOverride w:val="1"/>
    </w:lvlOverride>
    <w:lvlOverride w:ilvl="1"/>
    <w:lvlOverride w:ilvl="2"/>
    <w:lvlOverride w:ilvl="3"/>
    <w:lvlOverride w:ilvl="4"/>
    <w:lvlOverride w:ilvl="5"/>
    <w:lvlOverride w:ilvl="6"/>
    <w:lvlOverride w:ilvl="7"/>
    <w:lvlOverride w:ilvl="8"/>
  </w:num>
  <w:num w:numId="73">
    <w:abstractNumId w:val="79"/>
    <w:lvlOverride w:ilvl="0">
      <w:startOverride w:val="9"/>
    </w:lvlOverride>
    <w:lvlOverride w:ilvl="1"/>
    <w:lvlOverride w:ilvl="2"/>
    <w:lvlOverride w:ilvl="3"/>
    <w:lvlOverride w:ilvl="4"/>
    <w:lvlOverride w:ilvl="5"/>
    <w:lvlOverride w:ilvl="6"/>
    <w:lvlOverride w:ilvl="7"/>
    <w:lvlOverride w:ilvl="8"/>
  </w:num>
  <w:num w:numId="74">
    <w:abstractNumId w:val="2"/>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6"/>
  </w:num>
  <w:num w:numId="80">
    <w:abstractNumId w:val="8"/>
  </w:num>
  <w:num w:numId="81">
    <w:abstractNumId w:val="50"/>
  </w:num>
  <w:num w:numId="82">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0"/>
    <w:lvlOverride w:ilvl="0">
      <w:startOverride w:val="1"/>
    </w:lvlOverride>
  </w:num>
  <w:num w:numId="84">
    <w:abstractNumId w:val="11"/>
  </w:num>
  <w:num w:numId="85">
    <w:abstractNumId w:val="63"/>
  </w:num>
  <w:num w:numId="86">
    <w:abstractNumId w:val="31"/>
  </w:num>
  <w:num w:numId="87">
    <w:abstractNumId w:val="60"/>
  </w:num>
  <w:num w:numId="88">
    <w:abstractNumId w:val="90"/>
  </w:num>
  <w:num w:numId="89">
    <w:abstractNumId w:val="29"/>
  </w:num>
  <w:num w:numId="90">
    <w:abstractNumId w:val="14"/>
  </w:num>
  <w:num w:numId="91">
    <w:abstractNumId w:val="91"/>
  </w:num>
  <w:num w:numId="92">
    <w:abstractNumId w:val="47"/>
  </w:num>
  <w:num w:numId="93">
    <w:abstractNumId w:val="57"/>
  </w:num>
  <w:num w:numId="94">
    <w:abstractNumId w:val="82"/>
  </w:num>
  <w:num w:numId="95">
    <w:abstractNumId w:val="10"/>
  </w:num>
  <w:num w:numId="96">
    <w:abstractNumId w:val="9"/>
  </w:num>
  <w:num w:numId="97">
    <w:abstractNumId w:val="58"/>
  </w:num>
  <w:num w:numId="98">
    <w:abstractNumId w:val="83"/>
  </w:num>
  <w:num w:numId="99">
    <w:abstractNumId w:val="59"/>
  </w:num>
  <w:num w:numId="100">
    <w:abstractNumId w:val="17"/>
  </w:num>
  <w:num w:numId="101">
    <w:abstractNumId w:val="30"/>
  </w:num>
  <w:num w:numId="102">
    <w:abstractNumId w:val="64"/>
  </w:num>
  <w:num w:numId="103">
    <w:abstractNumId w:val="88"/>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0417"/>
    <w:rsid w:val="000042D7"/>
    <w:rsid w:val="00010E24"/>
    <w:rsid w:val="00017DD6"/>
    <w:rsid w:val="00020CA7"/>
    <w:rsid w:val="00034268"/>
    <w:rsid w:val="0003561C"/>
    <w:rsid w:val="000401DE"/>
    <w:rsid w:val="000438A5"/>
    <w:rsid w:val="00045E10"/>
    <w:rsid w:val="00047CF3"/>
    <w:rsid w:val="000608E3"/>
    <w:rsid w:val="00077EA3"/>
    <w:rsid w:val="000A2145"/>
    <w:rsid w:val="000B4152"/>
    <w:rsid w:val="000B41EC"/>
    <w:rsid w:val="000B5CD4"/>
    <w:rsid w:val="000C38B1"/>
    <w:rsid w:val="000E42F6"/>
    <w:rsid w:val="000E76C8"/>
    <w:rsid w:val="000F4C2A"/>
    <w:rsid w:val="001007AA"/>
    <w:rsid w:val="00105909"/>
    <w:rsid w:val="00110602"/>
    <w:rsid w:val="00114E77"/>
    <w:rsid w:val="0012233A"/>
    <w:rsid w:val="00135FDF"/>
    <w:rsid w:val="0014358D"/>
    <w:rsid w:val="0014463D"/>
    <w:rsid w:val="00151AE5"/>
    <w:rsid w:val="0015660F"/>
    <w:rsid w:val="00157A52"/>
    <w:rsid w:val="00157AB2"/>
    <w:rsid w:val="00164E91"/>
    <w:rsid w:val="00175B19"/>
    <w:rsid w:val="00194009"/>
    <w:rsid w:val="0019472C"/>
    <w:rsid w:val="00194CD5"/>
    <w:rsid w:val="0019591B"/>
    <w:rsid w:val="001A5270"/>
    <w:rsid w:val="001A5F88"/>
    <w:rsid w:val="001B09C0"/>
    <w:rsid w:val="001B3051"/>
    <w:rsid w:val="001B3FA6"/>
    <w:rsid w:val="001C6237"/>
    <w:rsid w:val="001D14F9"/>
    <w:rsid w:val="001D288B"/>
    <w:rsid w:val="001D6A42"/>
    <w:rsid w:val="001E0A4A"/>
    <w:rsid w:val="001E1852"/>
    <w:rsid w:val="001E42F6"/>
    <w:rsid w:val="001E6CFD"/>
    <w:rsid w:val="001E7C82"/>
    <w:rsid w:val="001F135B"/>
    <w:rsid w:val="00200D47"/>
    <w:rsid w:val="0020407F"/>
    <w:rsid w:val="0021158F"/>
    <w:rsid w:val="00212671"/>
    <w:rsid w:val="00214FF8"/>
    <w:rsid w:val="00215CD4"/>
    <w:rsid w:val="00216D08"/>
    <w:rsid w:val="00235594"/>
    <w:rsid w:val="00236A76"/>
    <w:rsid w:val="00237227"/>
    <w:rsid w:val="00241833"/>
    <w:rsid w:val="00241DF7"/>
    <w:rsid w:val="0025175C"/>
    <w:rsid w:val="00252449"/>
    <w:rsid w:val="00260731"/>
    <w:rsid w:val="00280930"/>
    <w:rsid w:val="00285ED0"/>
    <w:rsid w:val="00287DE5"/>
    <w:rsid w:val="0029632B"/>
    <w:rsid w:val="00296577"/>
    <w:rsid w:val="002A0525"/>
    <w:rsid w:val="002A5730"/>
    <w:rsid w:val="002A65C0"/>
    <w:rsid w:val="002A7EE0"/>
    <w:rsid w:val="002B2AD8"/>
    <w:rsid w:val="002C4109"/>
    <w:rsid w:val="002D54E0"/>
    <w:rsid w:val="002D7300"/>
    <w:rsid w:val="002E56D1"/>
    <w:rsid w:val="002F0F62"/>
    <w:rsid w:val="002F590D"/>
    <w:rsid w:val="00303E70"/>
    <w:rsid w:val="00313449"/>
    <w:rsid w:val="00315024"/>
    <w:rsid w:val="00317DC4"/>
    <w:rsid w:val="00325925"/>
    <w:rsid w:val="00325E01"/>
    <w:rsid w:val="00337DE3"/>
    <w:rsid w:val="00341205"/>
    <w:rsid w:val="00341622"/>
    <w:rsid w:val="003440C8"/>
    <w:rsid w:val="00344901"/>
    <w:rsid w:val="00345839"/>
    <w:rsid w:val="00353D18"/>
    <w:rsid w:val="0035618C"/>
    <w:rsid w:val="00356252"/>
    <w:rsid w:val="00392CBC"/>
    <w:rsid w:val="003B4906"/>
    <w:rsid w:val="003B51EA"/>
    <w:rsid w:val="003C7BAB"/>
    <w:rsid w:val="003D4CB9"/>
    <w:rsid w:val="003D4F95"/>
    <w:rsid w:val="003F423A"/>
    <w:rsid w:val="003F5807"/>
    <w:rsid w:val="00401824"/>
    <w:rsid w:val="00404FA7"/>
    <w:rsid w:val="00405EBC"/>
    <w:rsid w:val="00427E2F"/>
    <w:rsid w:val="00430EC4"/>
    <w:rsid w:val="0043167B"/>
    <w:rsid w:val="0044095B"/>
    <w:rsid w:val="00451E47"/>
    <w:rsid w:val="00455993"/>
    <w:rsid w:val="004625B0"/>
    <w:rsid w:val="00462AF1"/>
    <w:rsid w:val="00473800"/>
    <w:rsid w:val="0048037D"/>
    <w:rsid w:val="00494CCF"/>
    <w:rsid w:val="004A27A7"/>
    <w:rsid w:val="004A3A86"/>
    <w:rsid w:val="004A517F"/>
    <w:rsid w:val="004B179D"/>
    <w:rsid w:val="004B37A4"/>
    <w:rsid w:val="004B4A37"/>
    <w:rsid w:val="004B4CAD"/>
    <w:rsid w:val="004C3406"/>
    <w:rsid w:val="004C34FD"/>
    <w:rsid w:val="004D2521"/>
    <w:rsid w:val="004D5431"/>
    <w:rsid w:val="004F6753"/>
    <w:rsid w:val="004F787E"/>
    <w:rsid w:val="00506AA9"/>
    <w:rsid w:val="0051287B"/>
    <w:rsid w:val="00515A4F"/>
    <w:rsid w:val="00523EE9"/>
    <w:rsid w:val="005261CD"/>
    <w:rsid w:val="00537603"/>
    <w:rsid w:val="00547789"/>
    <w:rsid w:val="0055091A"/>
    <w:rsid w:val="005532C4"/>
    <w:rsid w:val="00553B57"/>
    <w:rsid w:val="0055417C"/>
    <w:rsid w:val="0056544F"/>
    <w:rsid w:val="00565C59"/>
    <w:rsid w:val="00566EF1"/>
    <w:rsid w:val="00577276"/>
    <w:rsid w:val="00582C5B"/>
    <w:rsid w:val="00583212"/>
    <w:rsid w:val="00583B7C"/>
    <w:rsid w:val="0058563C"/>
    <w:rsid w:val="00585F3B"/>
    <w:rsid w:val="00585F9E"/>
    <w:rsid w:val="00587E80"/>
    <w:rsid w:val="005A075B"/>
    <w:rsid w:val="005A239A"/>
    <w:rsid w:val="005A78D9"/>
    <w:rsid w:val="005B6D10"/>
    <w:rsid w:val="005C365F"/>
    <w:rsid w:val="005C5774"/>
    <w:rsid w:val="005C74FC"/>
    <w:rsid w:val="005E2E4C"/>
    <w:rsid w:val="005E67E8"/>
    <w:rsid w:val="005F5E41"/>
    <w:rsid w:val="00605D35"/>
    <w:rsid w:val="006113F9"/>
    <w:rsid w:val="00620203"/>
    <w:rsid w:val="00623546"/>
    <w:rsid w:val="006245A7"/>
    <w:rsid w:val="00626112"/>
    <w:rsid w:val="00634198"/>
    <w:rsid w:val="0063702A"/>
    <w:rsid w:val="006405BB"/>
    <w:rsid w:val="0064798B"/>
    <w:rsid w:val="00647FBF"/>
    <w:rsid w:val="00660074"/>
    <w:rsid w:val="00662ACD"/>
    <w:rsid w:val="00663A2A"/>
    <w:rsid w:val="00674DCC"/>
    <w:rsid w:val="00683B65"/>
    <w:rsid w:val="00685C59"/>
    <w:rsid w:val="00687415"/>
    <w:rsid w:val="006A0E25"/>
    <w:rsid w:val="006A5B47"/>
    <w:rsid w:val="006A60EA"/>
    <w:rsid w:val="006A7A54"/>
    <w:rsid w:val="006B6FC2"/>
    <w:rsid w:val="006C7834"/>
    <w:rsid w:val="006C7E3E"/>
    <w:rsid w:val="006D1AB3"/>
    <w:rsid w:val="006D7C5D"/>
    <w:rsid w:val="007026AD"/>
    <w:rsid w:val="00704133"/>
    <w:rsid w:val="007044C6"/>
    <w:rsid w:val="007103B2"/>
    <w:rsid w:val="007164FC"/>
    <w:rsid w:val="00722AEC"/>
    <w:rsid w:val="007502AC"/>
    <w:rsid w:val="00762725"/>
    <w:rsid w:val="0076481D"/>
    <w:rsid w:val="00765C5E"/>
    <w:rsid w:val="00772D84"/>
    <w:rsid w:val="0077532F"/>
    <w:rsid w:val="0077540D"/>
    <w:rsid w:val="007A2538"/>
    <w:rsid w:val="007B3395"/>
    <w:rsid w:val="007B7A18"/>
    <w:rsid w:val="007D3E94"/>
    <w:rsid w:val="007E0B2D"/>
    <w:rsid w:val="007E2DA6"/>
    <w:rsid w:val="007E3DE8"/>
    <w:rsid w:val="007F7FB3"/>
    <w:rsid w:val="00801A0B"/>
    <w:rsid w:val="0080348B"/>
    <w:rsid w:val="00805AE4"/>
    <w:rsid w:val="008147D1"/>
    <w:rsid w:val="00821DF4"/>
    <w:rsid w:val="00822BFB"/>
    <w:rsid w:val="00825B5C"/>
    <w:rsid w:val="00826251"/>
    <w:rsid w:val="00826BF7"/>
    <w:rsid w:val="008339D8"/>
    <w:rsid w:val="0084594C"/>
    <w:rsid w:val="00850140"/>
    <w:rsid w:val="00851A81"/>
    <w:rsid w:val="00855AF3"/>
    <w:rsid w:val="00857867"/>
    <w:rsid w:val="008613E4"/>
    <w:rsid w:val="00862843"/>
    <w:rsid w:val="008665C4"/>
    <w:rsid w:val="008672C5"/>
    <w:rsid w:val="00870B5F"/>
    <w:rsid w:val="00886DA5"/>
    <w:rsid w:val="00890D44"/>
    <w:rsid w:val="008A1A40"/>
    <w:rsid w:val="008A1B3E"/>
    <w:rsid w:val="008A5B1A"/>
    <w:rsid w:val="008B13A1"/>
    <w:rsid w:val="008B13A6"/>
    <w:rsid w:val="008B5AB8"/>
    <w:rsid w:val="008C49D3"/>
    <w:rsid w:val="008C741A"/>
    <w:rsid w:val="008D1501"/>
    <w:rsid w:val="008D3505"/>
    <w:rsid w:val="008D4355"/>
    <w:rsid w:val="008E29D9"/>
    <w:rsid w:val="00900517"/>
    <w:rsid w:val="00910909"/>
    <w:rsid w:val="00913B63"/>
    <w:rsid w:val="0091633D"/>
    <w:rsid w:val="00920B8F"/>
    <w:rsid w:val="00921E68"/>
    <w:rsid w:val="00926AD4"/>
    <w:rsid w:val="00927C47"/>
    <w:rsid w:val="00935323"/>
    <w:rsid w:val="00940538"/>
    <w:rsid w:val="00945B48"/>
    <w:rsid w:val="009544F6"/>
    <w:rsid w:val="00954A4B"/>
    <w:rsid w:val="0095561D"/>
    <w:rsid w:val="009621EE"/>
    <w:rsid w:val="00965AD0"/>
    <w:rsid w:val="00984C17"/>
    <w:rsid w:val="00990CFD"/>
    <w:rsid w:val="009927BF"/>
    <w:rsid w:val="00997D2F"/>
    <w:rsid w:val="009A315B"/>
    <w:rsid w:val="009A6D38"/>
    <w:rsid w:val="009C451E"/>
    <w:rsid w:val="009C716C"/>
    <w:rsid w:val="009D35B2"/>
    <w:rsid w:val="009D4065"/>
    <w:rsid w:val="009D5022"/>
    <w:rsid w:val="009D66B9"/>
    <w:rsid w:val="009E0918"/>
    <w:rsid w:val="009E6B2D"/>
    <w:rsid w:val="009F433E"/>
    <w:rsid w:val="00A05CDF"/>
    <w:rsid w:val="00A07E09"/>
    <w:rsid w:val="00A164CB"/>
    <w:rsid w:val="00A26819"/>
    <w:rsid w:val="00A274BC"/>
    <w:rsid w:val="00A31ACE"/>
    <w:rsid w:val="00A50432"/>
    <w:rsid w:val="00A5058F"/>
    <w:rsid w:val="00A5526C"/>
    <w:rsid w:val="00A64251"/>
    <w:rsid w:val="00A647E7"/>
    <w:rsid w:val="00A64A14"/>
    <w:rsid w:val="00A65EB2"/>
    <w:rsid w:val="00A91F38"/>
    <w:rsid w:val="00A92D40"/>
    <w:rsid w:val="00AA4D51"/>
    <w:rsid w:val="00AA6A51"/>
    <w:rsid w:val="00AB0043"/>
    <w:rsid w:val="00AC6A5F"/>
    <w:rsid w:val="00AD4623"/>
    <w:rsid w:val="00AE370B"/>
    <w:rsid w:val="00AE6A04"/>
    <w:rsid w:val="00B032C9"/>
    <w:rsid w:val="00B05697"/>
    <w:rsid w:val="00B078E0"/>
    <w:rsid w:val="00B1673F"/>
    <w:rsid w:val="00B23152"/>
    <w:rsid w:val="00B25FDF"/>
    <w:rsid w:val="00B37DA8"/>
    <w:rsid w:val="00B406F0"/>
    <w:rsid w:val="00B407F5"/>
    <w:rsid w:val="00B5663A"/>
    <w:rsid w:val="00B56B52"/>
    <w:rsid w:val="00B60677"/>
    <w:rsid w:val="00B675BA"/>
    <w:rsid w:val="00B82D3D"/>
    <w:rsid w:val="00B92E02"/>
    <w:rsid w:val="00B948AF"/>
    <w:rsid w:val="00BA60D6"/>
    <w:rsid w:val="00BA643C"/>
    <w:rsid w:val="00BB4458"/>
    <w:rsid w:val="00BB4CC0"/>
    <w:rsid w:val="00BC4A3A"/>
    <w:rsid w:val="00BD5F34"/>
    <w:rsid w:val="00BE13D4"/>
    <w:rsid w:val="00BE3516"/>
    <w:rsid w:val="00C016EB"/>
    <w:rsid w:val="00C0230F"/>
    <w:rsid w:val="00C15C8F"/>
    <w:rsid w:val="00C17C70"/>
    <w:rsid w:val="00C35306"/>
    <w:rsid w:val="00C36E68"/>
    <w:rsid w:val="00C40C2E"/>
    <w:rsid w:val="00C5026C"/>
    <w:rsid w:val="00C55C1E"/>
    <w:rsid w:val="00C7027A"/>
    <w:rsid w:val="00C71305"/>
    <w:rsid w:val="00C7505F"/>
    <w:rsid w:val="00C76FA7"/>
    <w:rsid w:val="00C80417"/>
    <w:rsid w:val="00C914E4"/>
    <w:rsid w:val="00C9179A"/>
    <w:rsid w:val="00C976F6"/>
    <w:rsid w:val="00CA29BA"/>
    <w:rsid w:val="00CB0881"/>
    <w:rsid w:val="00CB2407"/>
    <w:rsid w:val="00CB62C0"/>
    <w:rsid w:val="00CD1C8C"/>
    <w:rsid w:val="00CD202D"/>
    <w:rsid w:val="00CD235B"/>
    <w:rsid w:val="00CE3147"/>
    <w:rsid w:val="00CE376E"/>
    <w:rsid w:val="00CF023B"/>
    <w:rsid w:val="00CF4D91"/>
    <w:rsid w:val="00D0080E"/>
    <w:rsid w:val="00D1103D"/>
    <w:rsid w:val="00D16768"/>
    <w:rsid w:val="00D2295B"/>
    <w:rsid w:val="00D23047"/>
    <w:rsid w:val="00D27E2B"/>
    <w:rsid w:val="00D31D24"/>
    <w:rsid w:val="00D443C7"/>
    <w:rsid w:val="00D444A3"/>
    <w:rsid w:val="00D46309"/>
    <w:rsid w:val="00D47B88"/>
    <w:rsid w:val="00D50298"/>
    <w:rsid w:val="00D725AE"/>
    <w:rsid w:val="00D76531"/>
    <w:rsid w:val="00D8749D"/>
    <w:rsid w:val="00D9091B"/>
    <w:rsid w:val="00D923EC"/>
    <w:rsid w:val="00D94681"/>
    <w:rsid w:val="00DA075E"/>
    <w:rsid w:val="00DA4A09"/>
    <w:rsid w:val="00DB02B6"/>
    <w:rsid w:val="00DB3883"/>
    <w:rsid w:val="00DD2F6D"/>
    <w:rsid w:val="00DD3826"/>
    <w:rsid w:val="00DF416D"/>
    <w:rsid w:val="00E01572"/>
    <w:rsid w:val="00E14AC4"/>
    <w:rsid w:val="00E1584A"/>
    <w:rsid w:val="00E2582E"/>
    <w:rsid w:val="00E31FA3"/>
    <w:rsid w:val="00E32601"/>
    <w:rsid w:val="00E34F72"/>
    <w:rsid w:val="00E43206"/>
    <w:rsid w:val="00E45C44"/>
    <w:rsid w:val="00E46DBA"/>
    <w:rsid w:val="00E506FE"/>
    <w:rsid w:val="00E548BD"/>
    <w:rsid w:val="00E54E24"/>
    <w:rsid w:val="00E56C2B"/>
    <w:rsid w:val="00E57B73"/>
    <w:rsid w:val="00E6293E"/>
    <w:rsid w:val="00E65423"/>
    <w:rsid w:val="00E67ED0"/>
    <w:rsid w:val="00E70C45"/>
    <w:rsid w:val="00E76325"/>
    <w:rsid w:val="00E93D03"/>
    <w:rsid w:val="00E96D60"/>
    <w:rsid w:val="00EA3CA6"/>
    <w:rsid w:val="00EA400C"/>
    <w:rsid w:val="00EA7915"/>
    <w:rsid w:val="00EB5C86"/>
    <w:rsid w:val="00EC141E"/>
    <w:rsid w:val="00ED41AD"/>
    <w:rsid w:val="00EE1372"/>
    <w:rsid w:val="00EE37A4"/>
    <w:rsid w:val="00EE613A"/>
    <w:rsid w:val="00EE7BDB"/>
    <w:rsid w:val="00EF7641"/>
    <w:rsid w:val="00F0686B"/>
    <w:rsid w:val="00F11222"/>
    <w:rsid w:val="00F14757"/>
    <w:rsid w:val="00F1493F"/>
    <w:rsid w:val="00F2567E"/>
    <w:rsid w:val="00F27170"/>
    <w:rsid w:val="00F31574"/>
    <w:rsid w:val="00F57F5F"/>
    <w:rsid w:val="00F602CE"/>
    <w:rsid w:val="00F64DB1"/>
    <w:rsid w:val="00F65363"/>
    <w:rsid w:val="00F65F97"/>
    <w:rsid w:val="00F67DE0"/>
    <w:rsid w:val="00F70A1E"/>
    <w:rsid w:val="00F9191F"/>
    <w:rsid w:val="00F92A05"/>
    <w:rsid w:val="00FA273B"/>
    <w:rsid w:val="00FA3BE9"/>
    <w:rsid w:val="00FB1853"/>
    <w:rsid w:val="00FC702D"/>
    <w:rsid w:val="00FD0566"/>
    <w:rsid w:val="00FD4FB2"/>
    <w:rsid w:val="00FD55FE"/>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14:docId w14:val="3BDDB3B6"/>
  <w15:docId w15:val="{027418D6-E3D2-49A4-ABB9-0DFABFE69E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ZA" w:eastAsia="en-ZA"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iPriority="0" w:unhideWhenUsed="1" w:qFormat="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iPriority="0" w:unhideWhenUsed="1" w:qFormat="1"/>
    <w:lsdException w:name="Body Text Indent 2" w:semiHidden="1" w:uiPriority="0" w:unhideWhenUsed="1" w:qFormat="1"/>
    <w:lsdException w:name="Body Text Indent 3" w:semiHidden="1" w:uiPriority="0" w:unhideWhenUsed="1" w:qFormat="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13E4"/>
    <w:pPr>
      <w:spacing w:after="5" w:line="248" w:lineRule="auto"/>
      <w:ind w:left="1393" w:right="199" w:firstLine="4"/>
      <w:jc w:val="both"/>
    </w:pPr>
    <w:rPr>
      <w:rFonts w:ascii="Arial" w:eastAsia="Arial" w:hAnsi="Arial" w:cs="Arial"/>
      <w:color w:val="000000"/>
      <w:sz w:val="20"/>
    </w:rPr>
  </w:style>
  <w:style w:type="paragraph" w:styleId="Heading1">
    <w:name w:val="heading 1"/>
    <w:aliases w:val=" Char,Char,Header 1"/>
    <w:next w:val="Normal"/>
    <w:link w:val="Heading1Char"/>
    <w:uiPriority w:val="9"/>
    <w:unhideWhenUsed/>
    <w:qFormat/>
    <w:pPr>
      <w:keepNext/>
      <w:keepLines/>
      <w:spacing w:after="0"/>
      <w:ind w:left="10" w:hanging="10"/>
      <w:jc w:val="center"/>
      <w:outlineLvl w:val="0"/>
    </w:pPr>
    <w:rPr>
      <w:rFonts w:ascii="Arial" w:eastAsia="Arial" w:hAnsi="Arial" w:cs="Arial"/>
      <w:b/>
      <w:color w:val="000000"/>
      <w:sz w:val="36"/>
    </w:rPr>
  </w:style>
  <w:style w:type="paragraph" w:styleId="Heading2">
    <w:name w:val="heading 2"/>
    <w:aliases w:val="T2Heading 2"/>
    <w:next w:val="Normal"/>
    <w:link w:val="Heading2Char"/>
    <w:unhideWhenUsed/>
    <w:qFormat/>
    <w:pPr>
      <w:keepNext/>
      <w:keepLines/>
      <w:spacing w:after="11" w:line="249" w:lineRule="auto"/>
      <w:ind w:left="548" w:hanging="10"/>
      <w:jc w:val="both"/>
      <w:outlineLvl w:val="1"/>
    </w:pPr>
    <w:rPr>
      <w:rFonts w:ascii="Arial" w:eastAsia="Arial" w:hAnsi="Arial" w:cs="Arial"/>
      <w:b/>
      <w:color w:val="000000"/>
      <w:sz w:val="24"/>
    </w:rPr>
  </w:style>
  <w:style w:type="paragraph" w:styleId="Heading3">
    <w:name w:val="heading 3"/>
    <w:next w:val="Normal"/>
    <w:link w:val="Heading3Char"/>
    <w:uiPriority w:val="9"/>
    <w:unhideWhenUsed/>
    <w:qFormat/>
    <w:pPr>
      <w:keepNext/>
      <w:keepLines/>
      <w:spacing w:after="5" w:line="248" w:lineRule="auto"/>
      <w:ind w:left="10" w:right="853" w:hanging="10"/>
      <w:jc w:val="both"/>
      <w:outlineLvl w:val="2"/>
    </w:pPr>
    <w:rPr>
      <w:rFonts w:ascii="Arial" w:eastAsia="Arial" w:hAnsi="Arial" w:cs="Arial"/>
      <w:b/>
      <w:color w:val="000000"/>
      <w:sz w:val="20"/>
    </w:rPr>
  </w:style>
  <w:style w:type="paragraph" w:styleId="Heading4">
    <w:name w:val="heading 4"/>
    <w:next w:val="Normal"/>
    <w:link w:val="Heading4Char"/>
    <w:uiPriority w:val="9"/>
    <w:unhideWhenUsed/>
    <w:qFormat/>
    <w:pPr>
      <w:keepNext/>
      <w:keepLines/>
      <w:spacing w:after="5" w:line="248" w:lineRule="auto"/>
      <w:ind w:left="10" w:right="853" w:hanging="10"/>
      <w:jc w:val="both"/>
      <w:outlineLvl w:val="3"/>
    </w:pPr>
    <w:rPr>
      <w:rFonts w:ascii="Arial" w:eastAsia="Arial" w:hAnsi="Arial" w:cs="Arial"/>
      <w:b/>
      <w:color w:val="000000"/>
      <w:sz w:val="20"/>
    </w:rPr>
  </w:style>
  <w:style w:type="paragraph" w:styleId="Heading5">
    <w:name w:val="heading 5"/>
    <w:next w:val="Normal"/>
    <w:link w:val="Heading5Char"/>
    <w:unhideWhenUsed/>
    <w:qFormat/>
    <w:pPr>
      <w:keepNext/>
      <w:keepLines/>
      <w:spacing w:after="5" w:line="248" w:lineRule="auto"/>
      <w:ind w:left="10" w:right="853" w:hanging="10"/>
      <w:jc w:val="both"/>
      <w:outlineLvl w:val="4"/>
    </w:pPr>
    <w:rPr>
      <w:rFonts w:ascii="Arial" w:eastAsia="Arial" w:hAnsi="Arial" w:cs="Arial"/>
      <w:b/>
      <w:color w:val="000000"/>
      <w:sz w:val="20"/>
    </w:rPr>
  </w:style>
  <w:style w:type="paragraph" w:styleId="Heading6">
    <w:name w:val="heading 6"/>
    <w:next w:val="Normal"/>
    <w:link w:val="Heading6Char"/>
    <w:unhideWhenUsed/>
    <w:qFormat/>
    <w:pPr>
      <w:keepNext/>
      <w:keepLines/>
      <w:spacing w:after="5" w:line="248" w:lineRule="auto"/>
      <w:ind w:left="10" w:right="853" w:hanging="10"/>
      <w:jc w:val="both"/>
      <w:outlineLvl w:val="5"/>
    </w:pPr>
    <w:rPr>
      <w:rFonts w:ascii="Arial" w:eastAsia="Arial" w:hAnsi="Arial" w:cs="Arial"/>
      <w:b/>
      <w:color w:val="000000"/>
      <w:sz w:val="20"/>
    </w:rPr>
  </w:style>
  <w:style w:type="paragraph" w:styleId="Heading7">
    <w:name w:val="heading 7"/>
    <w:next w:val="Normal"/>
    <w:link w:val="Heading7Char"/>
    <w:unhideWhenUsed/>
    <w:qFormat/>
    <w:pPr>
      <w:keepNext/>
      <w:keepLines/>
      <w:spacing w:after="5" w:line="248" w:lineRule="auto"/>
      <w:ind w:left="10" w:right="853" w:hanging="10"/>
      <w:jc w:val="both"/>
      <w:outlineLvl w:val="6"/>
    </w:pPr>
    <w:rPr>
      <w:rFonts w:ascii="Arial" w:eastAsia="Arial" w:hAnsi="Arial" w:cs="Arial"/>
      <w:b/>
      <w:color w:val="000000"/>
      <w:sz w:val="20"/>
    </w:rPr>
  </w:style>
  <w:style w:type="paragraph" w:styleId="Heading8">
    <w:name w:val="heading 8"/>
    <w:basedOn w:val="Normal"/>
    <w:link w:val="Heading8Char"/>
    <w:uiPriority w:val="9"/>
    <w:qFormat/>
    <w:rsid w:val="001B3051"/>
    <w:pPr>
      <w:widowControl w:val="0"/>
      <w:autoSpaceDE w:val="0"/>
      <w:autoSpaceDN w:val="0"/>
      <w:spacing w:after="0" w:line="240" w:lineRule="auto"/>
      <w:ind w:left="720" w:right="0" w:firstLine="0"/>
      <w:jc w:val="left"/>
      <w:outlineLvl w:val="7"/>
    </w:pPr>
    <w:rPr>
      <w:rFonts w:ascii="Calibri" w:eastAsia="Calibri" w:hAnsi="Calibri" w:cs="Calibri"/>
      <w:b/>
      <w:bCs/>
      <w:i/>
      <w:color w:val="auto"/>
      <w:sz w:val="22"/>
      <w:lang w:val="en-US" w:eastAsia="en-US"/>
    </w:rPr>
  </w:style>
  <w:style w:type="paragraph" w:styleId="Heading9">
    <w:name w:val="heading 9"/>
    <w:basedOn w:val="Normal"/>
    <w:link w:val="Heading9Char"/>
    <w:qFormat/>
    <w:rsid w:val="001B3051"/>
    <w:pPr>
      <w:widowControl w:val="0"/>
      <w:autoSpaceDE w:val="0"/>
      <w:autoSpaceDN w:val="0"/>
      <w:spacing w:after="0" w:line="753" w:lineRule="exact"/>
      <w:ind w:left="0" w:right="0" w:firstLine="0"/>
      <w:jc w:val="left"/>
      <w:outlineLvl w:val="8"/>
    </w:pPr>
    <w:rPr>
      <w:rFonts w:ascii="Times New Roman" w:eastAsia="Times New Roman" w:hAnsi="Times New Roman" w:cs="Times New Roman"/>
      <w:color w:val="auto"/>
      <w:sz w:val="68"/>
      <w:szCs w:val="68"/>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 Char Char,Char Char1,Header 1 Char"/>
    <w:link w:val="Heading1"/>
    <w:uiPriority w:val="9"/>
    <w:rPr>
      <w:rFonts w:ascii="Arial" w:eastAsia="Arial" w:hAnsi="Arial" w:cs="Arial"/>
      <w:b/>
      <w:color w:val="000000"/>
      <w:sz w:val="36"/>
    </w:rPr>
  </w:style>
  <w:style w:type="character" w:customStyle="1" w:styleId="Heading5Char">
    <w:name w:val="Heading 5 Char"/>
    <w:link w:val="Heading5"/>
    <w:qFormat/>
    <w:rPr>
      <w:rFonts w:ascii="Arial" w:eastAsia="Arial" w:hAnsi="Arial" w:cs="Arial"/>
      <w:b/>
      <w:color w:val="000000"/>
      <w:sz w:val="20"/>
    </w:rPr>
  </w:style>
  <w:style w:type="character" w:customStyle="1" w:styleId="Heading6Char">
    <w:name w:val="Heading 6 Char"/>
    <w:link w:val="Heading6"/>
    <w:rPr>
      <w:rFonts w:ascii="Arial" w:eastAsia="Arial" w:hAnsi="Arial" w:cs="Arial"/>
      <w:b/>
      <w:color w:val="000000"/>
      <w:sz w:val="20"/>
    </w:rPr>
  </w:style>
  <w:style w:type="character" w:customStyle="1" w:styleId="Heading7Char">
    <w:name w:val="Heading 7 Char"/>
    <w:link w:val="Heading7"/>
    <w:rPr>
      <w:rFonts w:ascii="Arial" w:eastAsia="Arial" w:hAnsi="Arial" w:cs="Arial"/>
      <w:b/>
      <w:color w:val="000000"/>
      <w:sz w:val="20"/>
    </w:rPr>
  </w:style>
  <w:style w:type="character" w:customStyle="1" w:styleId="Heading3Char">
    <w:name w:val="Heading 3 Char"/>
    <w:link w:val="Heading3"/>
    <w:uiPriority w:val="9"/>
    <w:qFormat/>
    <w:rPr>
      <w:rFonts w:ascii="Arial" w:eastAsia="Arial" w:hAnsi="Arial" w:cs="Arial"/>
      <w:b/>
      <w:color w:val="000000"/>
      <w:sz w:val="20"/>
    </w:rPr>
  </w:style>
  <w:style w:type="character" w:customStyle="1" w:styleId="Heading4Char">
    <w:name w:val="Heading 4 Char"/>
    <w:link w:val="Heading4"/>
    <w:uiPriority w:val="9"/>
    <w:qFormat/>
    <w:rPr>
      <w:rFonts w:ascii="Arial" w:eastAsia="Arial" w:hAnsi="Arial" w:cs="Arial"/>
      <w:b/>
      <w:color w:val="000000"/>
      <w:sz w:val="20"/>
    </w:rPr>
  </w:style>
  <w:style w:type="character" w:customStyle="1" w:styleId="Heading2Char">
    <w:name w:val="Heading 2 Char"/>
    <w:aliases w:val="T2Heading 2 Char"/>
    <w:link w:val="Heading2"/>
    <w:qFormat/>
    <w:rPr>
      <w:rFonts w:ascii="Arial" w:eastAsia="Arial" w:hAnsi="Arial" w:cs="Arial"/>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aliases w:val="List Paragraph 1,Recommendation,List Paragraph1,Riana Table Bullets 1,Body text,List - Bullet Points,Table of contents numbered,Standard Paragraph,normal,Recommendatio,Grey Bullet List,Grey Bullet Style,Bullet List"/>
    <w:basedOn w:val="Normal"/>
    <w:link w:val="ListParagraphChar"/>
    <w:uiPriority w:val="34"/>
    <w:qFormat/>
    <w:rsid w:val="00045E10"/>
    <w:pPr>
      <w:spacing w:after="0" w:line="240" w:lineRule="auto"/>
      <w:ind w:left="720" w:right="0" w:firstLine="0"/>
      <w:contextualSpacing/>
      <w:jc w:val="left"/>
    </w:pPr>
    <w:rPr>
      <w:rFonts w:eastAsia="Times New Roman" w:cs="Times New Roman"/>
      <w:color w:val="auto"/>
      <w:szCs w:val="20"/>
      <w:lang w:val="en-GB" w:eastAsia="en-US"/>
    </w:rPr>
  </w:style>
  <w:style w:type="character" w:customStyle="1" w:styleId="ListParagraphChar">
    <w:name w:val="List Paragraph Char"/>
    <w:aliases w:val="List Paragraph 1 Char,Recommendation Char,List Paragraph1 Char,Riana Table Bullets 1 Char,Body text Char,List - Bullet Points Char,Table of contents numbered Char,Standard Paragraph Char,normal Char,Recommendatio Char"/>
    <w:link w:val="ListParagraph"/>
    <w:uiPriority w:val="34"/>
    <w:rsid w:val="00045E10"/>
    <w:rPr>
      <w:rFonts w:ascii="Arial" w:eastAsia="Times New Roman" w:hAnsi="Arial" w:cs="Times New Roman"/>
      <w:sz w:val="20"/>
      <w:szCs w:val="20"/>
      <w:lang w:val="en-GB" w:eastAsia="en-US"/>
    </w:rPr>
  </w:style>
  <w:style w:type="paragraph" w:styleId="BodyTextIndent3">
    <w:name w:val="Body Text Indent 3"/>
    <w:basedOn w:val="Normal"/>
    <w:link w:val="BodyTextIndent3Char"/>
    <w:unhideWhenUsed/>
    <w:qFormat/>
    <w:rsid w:val="00045E10"/>
    <w:pPr>
      <w:spacing w:after="120" w:line="240" w:lineRule="auto"/>
      <w:ind w:left="283" w:right="0" w:firstLine="0"/>
      <w:jc w:val="left"/>
    </w:pPr>
    <w:rPr>
      <w:rFonts w:eastAsia="Times New Roman" w:cs="Times New Roman"/>
      <w:color w:val="auto"/>
      <w:sz w:val="16"/>
      <w:szCs w:val="16"/>
      <w:lang w:val="en-GB" w:eastAsia="en-US"/>
    </w:rPr>
  </w:style>
  <w:style w:type="character" w:customStyle="1" w:styleId="BodyTextIndent3Char">
    <w:name w:val="Body Text Indent 3 Char"/>
    <w:basedOn w:val="DefaultParagraphFont"/>
    <w:link w:val="BodyTextIndent3"/>
    <w:rsid w:val="00045E10"/>
    <w:rPr>
      <w:rFonts w:ascii="Arial" w:eastAsia="Times New Roman" w:hAnsi="Arial" w:cs="Times New Roman"/>
      <w:sz w:val="16"/>
      <w:szCs w:val="16"/>
      <w:lang w:val="en-GB" w:eastAsia="en-US"/>
    </w:rPr>
  </w:style>
  <w:style w:type="paragraph" w:styleId="BodyText">
    <w:name w:val="Body Text"/>
    <w:basedOn w:val="Normal"/>
    <w:link w:val="BodyTextChar"/>
    <w:uiPriority w:val="99"/>
    <w:unhideWhenUsed/>
    <w:qFormat/>
    <w:rsid w:val="00045E10"/>
    <w:pPr>
      <w:spacing w:after="120" w:line="240" w:lineRule="auto"/>
      <w:ind w:left="0" w:right="0" w:firstLine="0"/>
      <w:jc w:val="left"/>
    </w:pPr>
    <w:rPr>
      <w:rFonts w:eastAsia="Times New Roman" w:cs="Times New Roman"/>
      <w:color w:val="auto"/>
      <w:szCs w:val="20"/>
      <w:lang w:val="en-GB" w:eastAsia="en-US"/>
    </w:rPr>
  </w:style>
  <w:style w:type="character" w:customStyle="1" w:styleId="BodyTextChar">
    <w:name w:val="Body Text Char"/>
    <w:basedOn w:val="DefaultParagraphFont"/>
    <w:link w:val="BodyText"/>
    <w:uiPriority w:val="99"/>
    <w:rsid w:val="00045E10"/>
    <w:rPr>
      <w:rFonts w:ascii="Arial" w:eastAsia="Times New Roman" w:hAnsi="Arial" w:cs="Times New Roman"/>
      <w:sz w:val="20"/>
      <w:szCs w:val="20"/>
      <w:lang w:val="en-GB" w:eastAsia="en-US"/>
    </w:rPr>
  </w:style>
  <w:style w:type="paragraph" w:styleId="NormalWeb">
    <w:name w:val="Normal (Web)"/>
    <w:basedOn w:val="Normal"/>
    <w:unhideWhenUsed/>
    <w:qFormat/>
    <w:rsid w:val="00045E10"/>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lang w:val="en-US" w:eastAsia="en-US"/>
    </w:rPr>
  </w:style>
  <w:style w:type="table" w:styleId="TableGrid0">
    <w:name w:val="Table Grid"/>
    <w:basedOn w:val="TableNormal"/>
    <w:uiPriority w:val="59"/>
    <w:qFormat/>
    <w:rsid w:val="00583B7C"/>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qFormat/>
    <w:rsid w:val="006370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63702A"/>
    <w:rPr>
      <w:rFonts w:ascii="Segoe UI" w:eastAsia="Arial" w:hAnsi="Segoe UI" w:cs="Segoe UI"/>
      <w:color w:val="000000"/>
      <w:sz w:val="18"/>
      <w:szCs w:val="18"/>
    </w:rPr>
  </w:style>
  <w:style w:type="character" w:styleId="Hyperlink">
    <w:name w:val="Hyperlink"/>
    <w:uiPriority w:val="99"/>
    <w:rsid w:val="0063702A"/>
    <w:rPr>
      <w:rFonts w:ascii="Arial" w:eastAsia="Arial Unicode MS" w:hAnsi="Arial"/>
      <w:spacing w:val="20"/>
      <w:szCs w:val="24"/>
    </w:rPr>
  </w:style>
  <w:style w:type="paragraph" w:styleId="Footer">
    <w:name w:val="footer"/>
    <w:basedOn w:val="Normal"/>
    <w:link w:val="FooterChar"/>
    <w:uiPriority w:val="99"/>
    <w:unhideWhenUsed/>
    <w:qFormat/>
    <w:rsid w:val="00EE61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E613A"/>
    <w:rPr>
      <w:rFonts w:ascii="Arial" w:eastAsia="Arial" w:hAnsi="Arial" w:cs="Arial"/>
      <w:color w:val="000000"/>
      <w:sz w:val="20"/>
    </w:rPr>
  </w:style>
  <w:style w:type="numbering" w:styleId="111111">
    <w:name w:val="Outline List 2"/>
    <w:basedOn w:val="NoList"/>
    <w:uiPriority w:val="99"/>
    <w:rsid w:val="001D6A42"/>
    <w:pPr>
      <w:numPr>
        <w:numId w:val="31"/>
      </w:numPr>
    </w:pPr>
  </w:style>
  <w:style w:type="table" w:customStyle="1" w:styleId="TableGrid1">
    <w:name w:val="Table Grid1"/>
    <w:basedOn w:val="TableNormal"/>
    <w:next w:val="TableGrid0"/>
    <w:uiPriority w:val="59"/>
    <w:rsid w:val="002A7EE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0"/>
    <w:rsid w:val="002A7EE0"/>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unhideWhenUsed/>
    <w:qFormat/>
    <w:rsid w:val="00D8749D"/>
    <w:pPr>
      <w:spacing w:after="120"/>
      <w:ind w:left="283"/>
    </w:pPr>
  </w:style>
  <w:style w:type="character" w:customStyle="1" w:styleId="BodyTextIndentChar">
    <w:name w:val="Body Text Indent Char"/>
    <w:basedOn w:val="DefaultParagraphFont"/>
    <w:link w:val="BodyTextIndent"/>
    <w:rsid w:val="00D8749D"/>
    <w:rPr>
      <w:rFonts w:ascii="Arial" w:eastAsia="Arial" w:hAnsi="Arial" w:cs="Arial"/>
      <w:color w:val="000000"/>
      <w:sz w:val="20"/>
    </w:rPr>
  </w:style>
  <w:style w:type="paragraph" w:styleId="BodyText2">
    <w:name w:val="Body Text 2"/>
    <w:basedOn w:val="Normal"/>
    <w:link w:val="BodyText2Char"/>
    <w:uiPriority w:val="99"/>
    <w:unhideWhenUsed/>
    <w:qFormat/>
    <w:rsid w:val="00D8749D"/>
    <w:pPr>
      <w:spacing w:after="120" w:line="480" w:lineRule="auto"/>
    </w:pPr>
  </w:style>
  <w:style w:type="character" w:customStyle="1" w:styleId="BodyText2Char">
    <w:name w:val="Body Text 2 Char"/>
    <w:basedOn w:val="DefaultParagraphFont"/>
    <w:link w:val="BodyText2"/>
    <w:uiPriority w:val="99"/>
    <w:rsid w:val="00D8749D"/>
    <w:rPr>
      <w:rFonts w:ascii="Arial" w:eastAsia="Arial" w:hAnsi="Arial" w:cs="Arial"/>
      <w:color w:val="000000"/>
      <w:sz w:val="20"/>
    </w:rPr>
  </w:style>
  <w:style w:type="paragraph" w:styleId="Header">
    <w:name w:val="header"/>
    <w:aliases w:val="Char Char Char Char Char Char Char,Char Char Char Char Char Char Char Char,Char Char Char Char Char Char Char Char Char Char Char Char Char,Char Char Char Char Char Char Char Char Char Char Char Char Char Char Char Char Char, Char Char Char"/>
    <w:basedOn w:val="Normal"/>
    <w:link w:val="HeaderChar"/>
    <w:uiPriority w:val="99"/>
    <w:unhideWhenUsed/>
    <w:qFormat/>
    <w:rsid w:val="0055091A"/>
    <w:pPr>
      <w:tabs>
        <w:tab w:val="center" w:pos="4513"/>
        <w:tab w:val="right" w:pos="9026"/>
      </w:tabs>
      <w:spacing w:after="0" w:line="240" w:lineRule="auto"/>
    </w:pPr>
  </w:style>
  <w:style w:type="character" w:customStyle="1" w:styleId="HeaderChar">
    <w:name w:val="Header Char"/>
    <w:aliases w:val="Char Char Char Char Char Char Char Char1,Char Char Char Char Char Char Char Char Char,Char Char Char Char Char Char Char Char Char Char Char Char Char Char, Char Char Char Char"/>
    <w:basedOn w:val="DefaultParagraphFont"/>
    <w:link w:val="Header"/>
    <w:uiPriority w:val="99"/>
    <w:rsid w:val="0055091A"/>
    <w:rPr>
      <w:rFonts w:ascii="Arial" w:eastAsia="Arial" w:hAnsi="Arial" w:cs="Arial"/>
      <w:color w:val="000000"/>
      <w:sz w:val="20"/>
    </w:rPr>
  </w:style>
  <w:style w:type="table" w:customStyle="1" w:styleId="TableGrid3">
    <w:name w:val="Table Grid3"/>
    <w:basedOn w:val="TableNormal"/>
    <w:next w:val="TableGrid0"/>
    <w:rsid w:val="0025175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0"/>
    <w:rsid w:val="0025175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0"/>
    <w:uiPriority w:val="59"/>
    <w:rsid w:val="0025175C"/>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0"/>
    <w:rsid w:val="0054778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0"/>
    <w:uiPriority w:val="59"/>
    <w:rsid w:val="00547789"/>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0"/>
    <w:uiPriority w:val="59"/>
    <w:rsid w:val="000B5CD4"/>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3440C8"/>
    <w:pPr>
      <w:widowControl w:val="0"/>
      <w:autoSpaceDE w:val="0"/>
      <w:autoSpaceDN w:val="0"/>
      <w:spacing w:after="0" w:line="240" w:lineRule="auto"/>
      <w:ind w:left="0" w:right="0" w:firstLine="0"/>
      <w:jc w:val="left"/>
    </w:pPr>
    <w:rPr>
      <w:rFonts w:ascii="Calibri" w:eastAsia="Calibri" w:hAnsi="Calibri" w:cs="Calibri"/>
      <w:color w:val="auto"/>
      <w:sz w:val="22"/>
      <w:lang w:val="en-US" w:eastAsia="en-US"/>
    </w:rPr>
  </w:style>
  <w:style w:type="character" w:styleId="PageNumber">
    <w:name w:val="page number"/>
    <w:qFormat/>
    <w:rsid w:val="003440C8"/>
  </w:style>
  <w:style w:type="paragraph" w:customStyle="1" w:styleId="TP">
    <w:name w:val="TP"/>
    <w:basedOn w:val="Normal"/>
    <w:link w:val="TPChar"/>
    <w:qFormat/>
    <w:rsid w:val="005B6D10"/>
    <w:pPr>
      <w:tabs>
        <w:tab w:val="left" w:pos="1344"/>
      </w:tabs>
      <w:spacing w:after="240" w:line="240" w:lineRule="auto"/>
      <w:ind w:left="1361" w:right="0" w:firstLine="0"/>
    </w:pPr>
    <w:rPr>
      <w:rFonts w:eastAsia="Times New Roman"/>
      <w:color w:val="auto"/>
      <w:szCs w:val="20"/>
      <w:lang w:val="en-GB" w:eastAsia="en-US"/>
    </w:rPr>
  </w:style>
  <w:style w:type="character" w:customStyle="1" w:styleId="TPChar">
    <w:name w:val="TP Char"/>
    <w:link w:val="TP"/>
    <w:qFormat/>
    <w:rsid w:val="005B6D10"/>
    <w:rPr>
      <w:rFonts w:ascii="Arial" w:eastAsia="Times New Roman" w:hAnsi="Arial" w:cs="Arial"/>
      <w:sz w:val="20"/>
      <w:szCs w:val="20"/>
      <w:lang w:val="en-GB" w:eastAsia="en-US"/>
    </w:rPr>
  </w:style>
  <w:style w:type="paragraph" w:customStyle="1" w:styleId="StyleTPItalicRed">
    <w:name w:val="Style TP + Italic Red"/>
    <w:basedOn w:val="TP"/>
    <w:link w:val="StyleTPItalicRedChar"/>
    <w:qFormat/>
    <w:rsid w:val="005B6D10"/>
    <w:pPr>
      <w:tabs>
        <w:tab w:val="clear" w:pos="1344"/>
        <w:tab w:val="left" w:pos="1134"/>
        <w:tab w:val="right" w:pos="9769"/>
      </w:tabs>
      <w:spacing w:line="276" w:lineRule="auto"/>
      <w:ind w:left="1134"/>
    </w:pPr>
    <w:rPr>
      <w:rFonts w:cs="Times New Roman"/>
      <w:i/>
      <w:iCs/>
      <w:color w:val="FF0000"/>
      <w:sz w:val="22"/>
      <w:lang w:val="en-ZA"/>
    </w:rPr>
  </w:style>
  <w:style w:type="character" w:customStyle="1" w:styleId="StyleTPItalicRedChar">
    <w:name w:val="Style TP + Italic Red Char"/>
    <w:link w:val="StyleTPItalicRed"/>
    <w:qFormat/>
    <w:rsid w:val="005B6D10"/>
    <w:rPr>
      <w:rFonts w:ascii="Arial" w:eastAsia="Times New Roman" w:hAnsi="Arial" w:cs="Times New Roman"/>
      <w:i/>
      <w:iCs/>
      <w:color w:val="FF0000"/>
      <w:szCs w:val="20"/>
      <w:lang w:eastAsia="en-US"/>
    </w:rPr>
  </w:style>
  <w:style w:type="character" w:customStyle="1" w:styleId="Heading8Char">
    <w:name w:val="Heading 8 Char"/>
    <w:basedOn w:val="DefaultParagraphFont"/>
    <w:link w:val="Heading8"/>
    <w:uiPriority w:val="9"/>
    <w:rsid w:val="001B3051"/>
    <w:rPr>
      <w:rFonts w:ascii="Calibri" w:eastAsia="Calibri" w:hAnsi="Calibri" w:cs="Calibri"/>
      <w:b/>
      <w:bCs/>
      <w:i/>
      <w:lang w:val="en-US" w:eastAsia="en-US"/>
    </w:rPr>
  </w:style>
  <w:style w:type="character" w:customStyle="1" w:styleId="Heading9Char">
    <w:name w:val="Heading 9 Char"/>
    <w:basedOn w:val="DefaultParagraphFont"/>
    <w:link w:val="Heading9"/>
    <w:rsid w:val="001B3051"/>
    <w:rPr>
      <w:rFonts w:ascii="Times New Roman" w:eastAsia="Times New Roman" w:hAnsi="Times New Roman" w:cs="Times New Roman"/>
      <w:sz w:val="68"/>
      <w:szCs w:val="68"/>
      <w:lang w:val="en-US" w:eastAsia="en-US"/>
    </w:rPr>
  </w:style>
  <w:style w:type="paragraph" w:customStyle="1" w:styleId="H1Numbered">
    <w:name w:val="H1 Numbered"/>
    <w:basedOn w:val="Heading1"/>
    <w:next w:val="Normal"/>
    <w:uiPriority w:val="99"/>
    <w:qFormat/>
    <w:rsid w:val="001B3051"/>
    <w:pPr>
      <w:keepLines w:val="0"/>
      <w:numPr>
        <w:numId w:val="57"/>
      </w:numPr>
      <w:spacing w:before="100" w:beforeAutospacing="1" w:after="100" w:afterAutospacing="1" w:line="240" w:lineRule="auto"/>
      <w:jc w:val="both"/>
    </w:pPr>
    <w:rPr>
      <w:rFonts w:eastAsia="Times New Roman"/>
      <w:bCs/>
      <w:color w:val="auto"/>
      <w:kern w:val="32"/>
      <w:sz w:val="32"/>
      <w:szCs w:val="32"/>
      <w:lang w:val="en-GB" w:eastAsia="en-US"/>
    </w:rPr>
  </w:style>
  <w:style w:type="paragraph" w:customStyle="1" w:styleId="H2Numbered">
    <w:name w:val="H2 Numbered"/>
    <w:basedOn w:val="Heading2"/>
    <w:next w:val="Normal"/>
    <w:uiPriority w:val="99"/>
    <w:qFormat/>
    <w:rsid w:val="001B3051"/>
    <w:pPr>
      <w:keepLines w:val="0"/>
      <w:numPr>
        <w:ilvl w:val="1"/>
        <w:numId w:val="57"/>
      </w:numPr>
      <w:spacing w:after="0" w:line="240" w:lineRule="auto"/>
    </w:pPr>
    <w:rPr>
      <w:rFonts w:eastAsia="Times New Roman" w:cs="Times New Roman"/>
      <w:bCs/>
      <w:iCs/>
      <w:color w:val="auto"/>
      <w:szCs w:val="20"/>
      <w:lang w:val="en-GB" w:eastAsia="en-US"/>
    </w:rPr>
  </w:style>
  <w:style w:type="paragraph" w:customStyle="1" w:styleId="H3Numbered">
    <w:name w:val="H3 Numbered"/>
    <w:basedOn w:val="Heading3"/>
    <w:next w:val="Normal"/>
    <w:uiPriority w:val="99"/>
    <w:qFormat/>
    <w:rsid w:val="001B3051"/>
    <w:pPr>
      <w:keepLines w:val="0"/>
      <w:numPr>
        <w:ilvl w:val="2"/>
        <w:numId w:val="57"/>
      </w:numPr>
      <w:spacing w:before="100" w:beforeAutospacing="1" w:after="100" w:afterAutospacing="1" w:line="240" w:lineRule="auto"/>
      <w:ind w:right="0"/>
    </w:pPr>
    <w:rPr>
      <w:rFonts w:eastAsia="Times New Roman"/>
      <w:i/>
      <w:iCs/>
      <w:color w:val="auto"/>
      <w:sz w:val="24"/>
      <w:szCs w:val="26"/>
      <w:lang w:val="en-GB" w:eastAsia="en-US"/>
    </w:rPr>
  </w:style>
  <w:style w:type="paragraph" w:customStyle="1" w:styleId="H4Numbered">
    <w:name w:val="H4 Numbered"/>
    <w:basedOn w:val="Heading4"/>
    <w:next w:val="Normal"/>
    <w:uiPriority w:val="99"/>
    <w:qFormat/>
    <w:rsid w:val="001B3051"/>
    <w:pPr>
      <w:keepLines w:val="0"/>
      <w:numPr>
        <w:ilvl w:val="3"/>
        <w:numId w:val="57"/>
      </w:numPr>
      <w:spacing w:before="100" w:beforeAutospacing="1" w:after="100" w:afterAutospacing="1" w:line="240" w:lineRule="auto"/>
      <w:ind w:right="0"/>
    </w:pPr>
    <w:rPr>
      <w:rFonts w:eastAsia="Times New Roman"/>
      <w:bCs/>
      <w:color w:val="auto"/>
      <w:szCs w:val="20"/>
      <w:lang w:val="en-GB" w:eastAsia="en-US"/>
    </w:rPr>
  </w:style>
  <w:style w:type="paragraph" w:customStyle="1" w:styleId="Tabletext9">
    <w:name w:val="Table text (9)"/>
    <w:basedOn w:val="Normal"/>
    <w:uiPriority w:val="99"/>
    <w:qFormat/>
    <w:rsid w:val="001B3051"/>
    <w:pPr>
      <w:spacing w:before="60" w:after="60" w:line="210" w:lineRule="atLeast"/>
      <w:ind w:left="0" w:right="0" w:firstLine="0"/>
    </w:pPr>
    <w:rPr>
      <w:rFonts w:eastAsia="MS Mincho" w:cs="Times New Roman"/>
      <w:color w:val="auto"/>
      <w:sz w:val="18"/>
      <w:szCs w:val="20"/>
      <w:lang w:val="en-GB" w:eastAsia="ja-JP"/>
    </w:rPr>
  </w:style>
  <w:style w:type="paragraph" w:customStyle="1" w:styleId="Table">
    <w:name w:val="Table"/>
    <w:basedOn w:val="Normal"/>
    <w:qFormat/>
    <w:rsid w:val="001B3051"/>
    <w:pPr>
      <w:keepLines/>
      <w:spacing w:after="0" w:line="240" w:lineRule="auto"/>
      <w:ind w:left="0" w:right="0" w:firstLine="0"/>
    </w:pPr>
    <w:rPr>
      <w:rFonts w:eastAsia="Times New Roman" w:cs="Times New Roman"/>
      <w:b/>
      <w:color w:val="auto"/>
      <w:sz w:val="24"/>
      <w:szCs w:val="20"/>
      <w:lang w:val="en-GB" w:eastAsia="en-US"/>
    </w:rPr>
  </w:style>
  <w:style w:type="paragraph" w:customStyle="1" w:styleId="Quicka">
    <w:name w:val="Quick a)"/>
    <w:basedOn w:val="Normal"/>
    <w:qFormat/>
    <w:rsid w:val="001B3051"/>
    <w:pPr>
      <w:spacing w:after="0" w:line="240" w:lineRule="auto"/>
      <w:ind w:left="720" w:right="0" w:hanging="720"/>
      <w:jc w:val="left"/>
    </w:pPr>
    <w:rPr>
      <w:rFonts w:eastAsia="Times New Roman" w:cs="Times New Roman"/>
      <w:color w:val="auto"/>
      <w:sz w:val="18"/>
      <w:szCs w:val="20"/>
      <w:lang w:eastAsia="en-US"/>
    </w:rPr>
  </w:style>
  <w:style w:type="paragraph" w:customStyle="1" w:styleId="TO">
    <w:name w:val="TO"/>
    <w:basedOn w:val="Normal"/>
    <w:link w:val="TOCharChar"/>
    <w:qFormat/>
    <w:rsid w:val="001B3051"/>
    <w:pPr>
      <w:tabs>
        <w:tab w:val="left" w:pos="1344"/>
      </w:tabs>
      <w:spacing w:after="240" w:line="240" w:lineRule="auto"/>
      <w:ind w:left="1361" w:right="0" w:hanging="1361"/>
    </w:pPr>
    <w:rPr>
      <w:rFonts w:eastAsia="Times New Roman"/>
      <w:b/>
      <w:bCs/>
      <w:color w:val="auto"/>
      <w:szCs w:val="20"/>
      <w:lang w:val="en-GB" w:eastAsia="en-US"/>
    </w:rPr>
  </w:style>
  <w:style w:type="paragraph" w:customStyle="1" w:styleId="TS">
    <w:name w:val="TS"/>
    <w:basedOn w:val="Normal"/>
    <w:qFormat/>
    <w:rsid w:val="001B3051"/>
    <w:pPr>
      <w:tabs>
        <w:tab w:val="left" w:pos="1968"/>
      </w:tabs>
      <w:spacing w:after="240" w:line="240" w:lineRule="auto"/>
      <w:ind w:left="1985" w:right="0" w:hanging="624"/>
    </w:pPr>
    <w:rPr>
      <w:rFonts w:eastAsia="Times New Roman"/>
      <w:color w:val="auto"/>
      <w:szCs w:val="20"/>
      <w:lang w:val="en-GB" w:eastAsia="en-US"/>
    </w:rPr>
  </w:style>
  <w:style w:type="paragraph" w:customStyle="1" w:styleId="S1">
    <w:name w:val="S1"/>
    <w:basedOn w:val="Normal"/>
    <w:uiPriority w:val="99"/>
    <w:qFormat/>
    <w:rsid w:val="001B3051"/>
    <w:pPr>
      <w:tabs>
        <w:tab w:val="left" w:pos="2544"/>
      </w:tabs>
      <w:spacing w:after="240" w:line="240" w:lineRule="auto"/>
      <w:ind w:left="2552" w:right="0" w:hanging="567"/>
    </w:pPr>
    <w:rPr>
      <w:rFonts w:eastAsia="Times New Roman"/>
      <w:color w:val="auto"/>
      <w:szCs w:val="20"/>
      <w:lang w:val="en-GB" w:eastAsia="en-US"/>
    </w:rPr>
  </w:style>
  <w:style w:type="paragraph" w:customStyle="1" w:styleId="InsideAddress">
    <w:name w:val="Inside Address"/>
    <w:basedOn w:val="Normal"/>
    <w:uiPriority w:val="99"/>
    <w:qFormat/>
    <w:rsid w:val="001B3051"/>
    <w:pPr>
      <w:spacing w:after="0" w:line="240" w:lineRule="auto"/>
      <w:ind w:left="0" w:right="0" w:firstLine="0"/>
      <w:jc w:val="left"/>
    </w:pPr>
    <w:rPr>
      <w:rFonts w:ascii="Times New Roman" w:eastAsia="Times New Roman" w:hAnsi="Times New Roman" w:cs="Times New Roman"/>
      <w:color w:val="auto"/>
      <w:sz w:val="24"/>
      <w:szCs w:val="24"/>
      <w:lang w:val="en-GB" w:eastAsia="en-US"/>
    </w:rPr>
  </w:style>
  <w:style w:type="paragraph" w:customStyle="1" w:styleId="PP">
    <w:name w:val="PP"/>
    <w:basedOn w:val="Normal"/>
    <w:uiPriority w:val="99"/>
    <w:qFormat/>
    <w:rsid w:val="001B3051"/>
    <w:pPr>
      <w:spacing w:after="0" w:line="240" w:lineRule="auto"/>
      <w:ind w:left="0" w:right="0" w:firstLine="0"/>
      <w:jc w:val="left"/>
    </w:pPr>
    <w:rPr>
      <w:rFonts w:eastAsia="Times New Roman"/>
      <w:color w:val="auto"/>
      <w:szCs w:val="20"/>
      <w:lang w:val="en-GB" w:eastAsia="en-US"/>
    </w:rPr>
  </w:style>
  <w:style w:type="paragraph" w:customStyle="1" w:styleId="O1">
    <w:name w:val="O1"/>
    <w:basedOn w:val="Normal"/>
    <w:uiPriority w:val="99"/>
    <w:qFormat/>
    <w:rsid w:val="001B3051"/>
    <w:pPr>
      <w:keepNext/>
      <w:keepLines/>
      <w:spacing w:before="240" w:after="480" w:line="240" w:lineRule="exact"/>
      <w:ind w:left="0" w:right="0" w:firstLine="0"/>
      <w:jc w:val="center"/>
    </w:pPr>
    <w:rPr>
      <w:rFonts w:eastAsia="Times New Roman"/>
      <w:b/>
      <w:bCs/>
      <w:caps/>
      <w:color w:val="auto"/>
      <w:szCs w:val="20"/>
      <w:lang w:val="en-GB" w:eastAsia="en-US"/>
    </w:rPr>
  </w:style>
  <w:style w:type="paragraph" w:customStyle="1" w:styleId="PS">
    <w:name w:val="PS"/>
    <w:basedOn w:val="Normal"/>
    <w:qFormat/>
    <w:rsid w:val="001B3051"/>
    <w:pPr>
      <w:tabs>
        <w:tab w:val="right" w:pos="9362"/>
      </w:tabs>
      <w:spacing w:after="240" w:line="240" w:lineRule="auto"/>
      <w:ind w:left="0" w:right="0" w:firstLine="0"/>
    </w:pPr>
    <w:rPr>
      <w:rFonts w:eastAsia="Times New Roman"/>
      <w:color w:val="auto"/>
      <w:szCs w:val="20"/>
      <w:lang w:val="en-GB" w:eastAsia="en-US"/>
    </w:rPr>
  </w:style>
  <w:style w:type="paragraph" w:customStyle="1" w:styleId="HOOFOPSKRIF">
    <w:name w:val="HOOFOPSKRIF"/>
    <w:uiPriority w:val="99"/>
    <w:qFormat/>
    <w:rsid w:val="001B3051"/>
    <w:pPr>
      <w:keepNext/>
      <w:keepLines/>
      <w:spacing w:before="240" w:after="480" w:line="240" w:lineRule="exact"/>
      <w:jc w:val="center"/>
    </w:pPr>
    <w:rPr>
      <w:rFonts w:ascii="Bookman" w:eastAsia="Times New Roman" w:hAnsi="Bookman" w:cs="Times New Roman"/>
      <w:b/>
      <w:bCs/>
      <w:caps/>
      <w:sz w:val="20"/>
      <w:szCs w:val="20"/>
      <w:lang w:val="en-GB" w:eastAsia="en-US"/>
    </w:rPr>
  </w:style>
  <w:style w:type="paragraph" w:customStyle="1" w:styleId="inkeep-paragraafond">
    <w:name w:val="inkeep-paragraaf ond"/>
    <w:uiPriority w:val="99"/>
    <w:qFormat/>
    <w:rsid w:val="001B3051"/>
    <w:pPr>
      <w:tabs>
        <w:tab w:val="left" w:pos="1968"/>
      </w:tabs>
      <w:spacing w:after="240" w:line="240" w:lineRule="exact"/>
      <w:ind w:left="1985" w:hanging="624"/>
      <w:jc w:val="both"/>
    </w:pPr>
    <w:rPr>
      <w:rFonts w:ascii="Bookman" w:eastAsia="Times New Roman" w:hAnsi="Bookman" w:cs="Times New Roman"/>
      <w:sz w:val="20"/>
      <w:szCs w:val="20"/>
      <w:lang w:val="en-GB" w:eastAsia="en-US"/>
    </w:rPr>
  </w:style>
  <w:style w:type="paragraph" w:customStyle="1" w:styleId="ps0">
    <w:name w:val="ps"/>
    <w:basedOn w:val="Normal"/>
    <w:uiPriority w:val="99"/>
    <w:qFormat/>
    <w:rsid w:val="001B3051"/>
    <w:pPr>
      <w:tabs>
        <w:tab w:val="right" w:pos="9362"/>
      </w:tabs>
      <w:spacing w:after="480" w:line="240" w:lineRule="exact"/>
      <w:ind w:left="0" w:right="0" w:firstLine="0"/>
      <w:jc w:val="left"/>
    </w:pPr>
    <w:rPr>
      <w:rFonts w:ascii="Times" w:eastAsia="Times New Roman" w:hAnsi="Times" w:cs="Times New Roman"/>
      <w:b/>
      <w:bCs/>
      <w:color w:val="auto"/>
      <w:szCs w:val="20"/>
      <w:lang w:val="en-GB" w:eastAsia="en-US"/>
    </w:rPr>
  </w:style>
  <w:style w:type="paragraph" w:customStyle="1" w:styleId="opskrifparagraaf">
    <w:name w:val="opskrif paragraaf"/>
    <w:uiPriority w:val="99"/>
    <w:qFormat/>
    <w:rsid w:val="001B3051"/>
    <w:pPr>
      <w:tabs>
        <w:tab w:val="left" w:pos="1344"/>
      </w:tabs>
      <w:spacing w:after="240" w:line="240" w:lineRule="exact"/>
      <w:ind w:left="1361" w:hanging="1361"/>
      <w:jc w:val="both"/>
    </w:pPr>
    <w:rPr>
      <w:rFonts w:ascii="Bookman" w:eastAsia="Times New Roman" w:hAnsi="Bookman" w:cs="Times New Roman"/>
      <w:b/>
      <w:bCs/>
      <w:sz w:val="20"/>
      <w:szCs w:val="20"/>
      <w:lang w:val="en-GB" w:eastAsia="en-US"/>
    </w:rPr>
  </w:style>
  <w:style w:type="paragraph" w:customStyle="1" w:styleId="WYSIGINGSOPDRAGMAGI">
    <w:name w:val="WYSIGINGSOPDRAG MAGI"/>
    <w:uiPriority w:val="99"/>
    <w:qFormat/>
    <w:rsid w:val="001B3051"/>
    <w:pPr>
      <w:tabs>
        <w:tab w:val="left" w:pos="573"/>
        <w:tab w:val="left" w:pos="1730"/>
        <w:tab w:val="left" w:pos="8494"/>
      </w:tabs>
      <w:spacing w:before="1418" w:after="240" w:line="240" w:lineRule="exact"/>
    </w:pPr>
    <w:rPr>
      <w:rFonts w:ascii="Bookman" w:eastAsia="Times New Roman" w:hAnsi="Bookman" w:cs="Times New Roman"/>
      <w:sz w:val="20"/>
      <w:szCs w:val="20"/>
      <w:lang w:val="en-GB" w:eastAsia="en-US"/>
    </w:rPr>
  </w:style>
  <w:style w:type="paragraph" w:customStyle="1" w:styleId="H1">
    <w:name w:val="H1"/>
    <w:basedOn w:val="Normal"/>
    <w:uiPriority w:val="99"/>
    <w:qFormat/>
    <w:rsid w:val="001B3051"/>
    <w:pPr>
      <w:spacing w:before="360" w:after="360" w:line="240" w:lineRule="auto"/>
      <w:ind w:left="0" w:right="0" w:firstLine="0"/>
      <w:jc w:val="left"/>
    </w:pPr>
    <w:rPr>
      <w:rFonts w:eastAsia="Times New Roman"/>
      <w:b/>
      <w:bCs/>
      <w:caps/>
      <w:color w:val="auto"/>
      <w:szCs w:val="20"/>
      <w:lang w:val="en-GB" w:eastAsia="en-US"/>
    </w:rPr>
  </w:style>
  <w:style w:type="paragraph" w:customStyle="1" w:styleId="PS2">
    <w:name w:val="PS2"/>
    <w:basedOn w:val="Normal"/>
    <w:qFormat/>
    <w:rsid w:val="001B3051"/>
    <w:pPr>
      <w:widowControl w:val="0"/>
      <w:tabs>
        <w:tab w:val="left" w:pos="-1800"/>
        <w:tab w:val="left" w:pos="-1200"/>
        <w:tab w:val="left" w:pos="-600"/>
        <w:tab w:val="left" w:pos="0"/>
        <w:tab w:val="left" w:pos="600"/>
        <w:tab w:val="left" w:pos="1550"/>
        <w:tab w:val="left" w:pos="1800"/>
        <w:tab w:val="left" w:pos="2400"/>
        <w:tab w:val="left" w:pos="3000"/>
        <w:tab w:val="left" w:pos="3600"/>
        <w:tab w:val="left" w:pos="4200"/>
        <w:tab w:val="left" w:pos="4800"/>
        <w:tab w:val="left" w:pos="5400"/>
        <w:tab w:val="left" w:pos="6000"/>
        <w:tab w:val="left" w:pos="6600"/>
        <w:tab w:val="left" w:pos="7200"/>
        <w:tab w:val="left" w:pos="7800"/>
        <w:tab w:val="left" w:pos="8400"/>
      </w:tabs>
      <w:suppressAutoHyphens/>
      <w:autoSpaceDE w:val="0"/>
      <w:autoSpaceDN w:val="0"/>
      <w:adjustRightInd w:val="0"/>
      <w:spacing w:after="16" w:line="240" w:lineRule="atLeast"/>
      <w:ind w:left="0" w:right="0" w:firstLine="0"/>
      <w:jc w:val="left"/>
    </w:pPr>
    <w:rPr>
      <w:rFonts w:ascii="Times New Roman" w:eastAsia="Times New Roman" w:hAnsi="Times New Roman" w:cs="Times New Roman"/>
      <w:color w:val="auto"/>
      <w:sz w:val="22"/>
      <w:szCs w:val="20"/>
      <w:lang w:val="en-GB" w:eastAsia="en-US"/>
    </w:rPr>
  </w:style>
  <w:style w:type="paragraph" w:styleId="TOC1">
    <w:name w:val="toc 1"/>
    <w:aliases w:val="TOC 1A"/>
    <w:basedOn w:val="Normal"/>
    <w:link w:val="TOC1Char"/>
    <w:uiPriority w:val="39"/>
    <w:qFormat/>
    <w:rsid w:val="001B3051"/>
    <w:pPr>
      <w:widowControl w:val="0"/>
      <w:autoSpaceDE w:val="0"/>
      <w:autoSpaceDN w:val="0"/>
      <w:spacing w:before="13" w:after="0" w:line="240" w:lineRule="auto"/>
      <w:ind w:left="131" w:right="0" w:firstLine="0"/>
      <w:jc w:val="left"/>
    </w:pPr>
    <w:rPr>
      <w:color w:val="auto"/>
      <w:sz w:val="18"/>
      <w:szCs w:val="18"/>
      <w:lang w:val="en-US" w:eastAsia="en-US"/>
    </w:rPr>
  </w:style>
  <w:style w:type="paragraph" w:styleId="Title">
    <w:name w:val="Title"/>
    <w:basedOn w:val="Normal"/>
    <w:link w:val="TitleChar"/>
    <w:qFormat/>
    <w:rsid w:val="001B3051"/>
    <w:pPr>
      <w:spacing w:after="0" w:line="240" w:lineRule="auto"/>
      <w:ind w:left="0" w:right="0" w:firstLine="0"/>
      <w:jc w:val="center"/>
    </w:pPr>
    <w:rPr>
      <w:rFonts w:ascii="Times New Roman" w:eastAsia="Times New Roman" w:hAnsi="Times New Roman" w:cs="Times New Roman"/>
      <w:b/>
      <w:bCs/>
      <w:color w:val="auto"/>
      <w:sz w:val="28"/>
      <w:szCs w:val="24"/>
      <w:lang w:val="en-GB" w:eastAsia="en-US"/>
    </w:rPr>
  </w:style>
  <w:style w:type="character" w:customStyle="1" w:styleId="TitleChar">
    <w:name w:val="Title Char"/>
    <w:basedOn w:val="DefaultParagraphFont"/>
    <w:link w:val="Title"/>
    <w:rsid w:val="001B3051"/>
    <w:rPr>
      <w:rFonts w:ascii="Times New Roman" w:eastAsia="Times New Roman" w:hAnsi="Times New Roman" w:cs="Times New Roman"/>
      <w:b/>
      <w:bCs/>
      <w:sz w:val="28"/>
      <w:szCs w:val="24"/>
      <w:lang w:val="en-GB" w:eastAsia="en-US"/>
    </w:rPr>
  </w:style>
  <w:style w:type="paragraph" w:styleId="Subtitle">
    <w:name w:val="Subtitle"/>
    <w:basedOn w:val="Normal"/>
    <w:link w:val="SubtitleChar"/>
    <w:qFormat/>
    <w:rsid w:val="001B3051"/>
    <w:pPr>
      <w:spacing w:after="0" w:line="240" w:lineRule="auto"/>
      <w:ind w:left="0" w:right="0" w:firstLine="0"/>
      <w:jc w:val="left"/>
    </w:pPr>
    <w:rPr>
      <w:rFonts w:ascii="Times New Roman" w:eastAsia="Times New Roman" w:hAnsi="Times New Roman" w:cs="Times New Roman"/>
      <w:b/>
      <w:bCs/>
      <w:color w:val="auto"/>
      <w:sz w:val="24"/>
      <w:szCs w:val="24"/>
      <w:lang w:val="en-GB" w:eastAsia="en-US"/>
    </w:rPr>
  </w:style>
  <w:style w:type="character" w:customStyle="1" w:styleId="SubtitleChar">
    <w:name w:val="Subtitle Char"/>
    <w:basedOn w:val="DefaultParagraphFont"/>
    <w:link w:val="Subtitle"/>
    <w:rsid w:val="001B3051"/>
    <w:rPr>
      <w:rFonts w:ascii="Times New Roman" w:eastAsia="Times New Roman" w:hAnsi="Times New Roman" w:cs="Times New Roman"/>
      <w:b/>
      <w:bCs/>
      <w:sz w:val="24"/>
      <w:szCs w:val="24"/>
      <w:lang w:val="en-GB" w:eastAsia="en-US"/>
    </w:rPr>
  </w:style>
  <w:style w:type="paragraph" w:customStyle="1" w:styleId="sectionhead">
    <w:name w:val="sectionhead"/>
    <w:basedOn w:val="Normal"/>
    <w:uiPriority w:val="99"/>
    <w:qFormat/>
    <w:rsid w:val="001B3051"/>
    <w:pPr>
      <w:spacing w:after="0" w:line="340" w:lineRule="exact"/>
      <w:ind w:left="0" w:right="0" w:firstLine="0"/>
      <w:jc w:val="center"/>
    </w:pPr>
    <w:rPr>
      <w:rFonts w:ascii="Helvetica" w:eastAsia="Times New Roman" w:hAnsi="Helvetica" w:cs="Times New Roman"/>
      <w:b/>
      <w:smallCaps/>
      <w:color w:val="auto"/>
      <w:sz w:val="32"/>
      <w:szCs w:val="20"/>
      <w:lang w:val="en-GB" w:eastAsia="en-US"/>
    </w:rPr>
  </w:style>
  <w:style w:type="paragraph" w:customStyle="1" w:styleId="LG-schedhead">
    <w:name w:val="LG-schedhead"/>
    <w:basedOn w:val="Normal"/>
    <w:uiPriority w:val="99"/>
    <w:qFormat/>
    <w:rsid w:val="001B3051"/>
    <w:pPr>
      <w:suppressAutoHyphens/>
      <w:spacing w:before="240" w:after="0" w:line="280" w:lineRule="exact"/>
      <w:ind w:left="0" w:right="0" w:firstLine="0"/>
      <w:jc w:val="center"/>
    </w:pPr>
    <w:rPr>
      <w:rFonts w:ascii="Helvetica" w:eastAsia="Times New Roman" w:hAnsi="Helvetica" w:cs="Times New Roman"/>
      <w:b/>
      <w:color w:val="auto"/>
      <w:sz w:val="22"/>
      <w:szCs w:val="20"/>
      <w:lang w:val="af-ZA" w:eastAsia="en-US"/>
    </w:rPr>
  </w:style>
  <w:style w:type="paragraph" w:customStyle="1" w:styleId="LG-tabletext">
    <w:name w:val="LG-tabletext"/>
    <w:basedOn w:val="Normal"/>
    <w:uiPriority w:val="99"/>
    <w:qFormat/>
    <w:rsid w:val="001B3051"/>
    <w:pPr>
      <w:spacing w:after="0" w:line="240" w:lineRule="exact"/>
      <w:ind w:left="0" w:right="0" w:firstLine="0"/>
      <w:jc w:val="left"/>
    </w:pPr>
    <w:rPr>
      <w:rFonts w:ascii="Helvetica" w:eastAsia="Times New Roman" w:hAnsi="Helvetica" w:cs="Times New Roman"/>
      <w:color w:val="auto"/>
      <w:szCs w:val="20"/>
      <w:lang w:val="af-ZA" w:eastAsia="en-US"/>
    </w:rPr>
  </w:style>
  <w:style w:type="paragraph" w:styleId="BodyText3">
    <w:name w:val="Body Text 3"/>
    <w:basedOn w:val="Normal"/>
    <w:link w:val="BodyText3Char"/>
    <w:unhideWhenUsed/>
    <w:qFormat/>
    <w:rsid w:val="001B3051"/>
    <w:pPr>
      <w:spacing w:after="120" w:line="240" w:lineRule="auto"/>
      <w:ind w:left="0" w:right="0" w:firstLine="0"/>
      <w:jc w:val="left"/>
    </w:pPr>
    <w:rPr>
      <w:rFonts w:ascii="Times New Roman" w:eastAsia="Times New Roman" w:hAnsi="Times New Roman" w:cs="Times New Roman"/>
      <w:color w:val="auto"/>
      <w:sz w:val="16"/>
      <w:szCs w:val="16"/>
      <w:lang w:val="en-GB" w:eastAsia="en-US"/>
    </w:rPr>
  </w:style>
  <w:style w:type="character" w:customStyle="1" w:styleId="BodyText3Char">
    <w:name w:val="Body Text 3 Char"/>
    <w:basedOn w:val="DefaultParagraphFont"/>
    <w:link w:val="BodyText3"/>
    <w:rsid w:val="001B3051"/>
    <w:rPr>
      <w:rFonts w:ascii="Times New Roman" w:eastAsia="Times New Roman" w:hAnsi="Times New Roman" w:cs="Times New Roman"/>
      <w:sz w:val="16"/>
      <w:szCs w:val="16"/>
      <w:lang w:val="en-GB" w:eastAsia="en-US"/>
    </w:rPr>
  </w:style>
  <w:style w:type="paragraph" w:styleId="BodyTextIndent2">
    <w:name w:val="Body Text Indent 2"/>
    <w:basedOn w:val="Normal"/>
    <w:link w:val="BodyTextIndent2Char"/>
    <w:unhideWhenUsed/>
    <w:qFormat/>
    <w:rsid w:val="001B3051"/>
    <w:pPr>
      <w:spacing w:after="120" w:line="480" w:lineRule="auto"/>
      <w:ind w:left="283" w:right="0" w:firstLine="0"/>
      <w:jc w:val="left"/>
    </w:pPr>
    <w:rPr>
      <w:rFonts w:ascii="Times New Roman" w:eastAsia="Times New Roman" w:hAnsi="Times New Roman" w:cs="Times New Roman"/>
      <w:color w:val="auto"/>
      <w:sz w:val="24"/>
      <w:szCs w:val="24"/>
      <w:lang w:val="en-GB" w:eastAsia="en-US"/>
    </w:rPr>
  </w:style>
  <w:style w:type="character" w:customStyle="1" w:styleId="BodyTextIndent2Char">
    <w:name w:val="Body Text Indent 2 Char"/>
    <w:basedOn w:val="DefaultParagraphFont"/>
    <w:link w:val="BodyTextIndent2"/>
    <w:rsid w:val="001B3051"/>
    <w:rPr>
      <w:rFonts w:ascii="Times New Roman" w:eastAsia="Times New Roman" w:hAnsi="Times New Roman" w:cs="Times New Roman"/>
      <w:sz w:val="24"/>
      <w:szCs w:val="24"/>
      <w:lang w:val="en-GB" w:eastAsia="en-US"/>
    </w:rPr>
  </w:style>
  <w:style w:type="character" w:styleId="SubtleEmphasis">
    <w:name w:val="Subtle Emphasis"/>
    <w:uiPriority w:val="19"/>
    <w:qFormat/>
    <w:rsid w:val="001B3051"/>
    <w:rPr>
      <w:i/>
      <w:iCs/>
      <w:color w:val="808080"/>
    </w:rPr>
  </w:style>
  <w:style w:type="paragraph" w:styleId="NoSpacing">
    <w:name w:val="No Spacing"/>
    <w:link w:val="NoSpacingChar"/>
    <w:uiPriority w:val="1"/>
    <w:qFormat/>
    <w:rsid w:val="001B3051"/>
    <w:pPr>
      <w:spacing w:after="0" w:line="240" w:lineRule="auto"/>
    </w:pPr>
    <w:rPr>
      <w:rFonts w:ascii="Times New Roman" w:eastAsia="Times New Roman" w:hAnsi="Times New Roman" w:cs="Times New Roman"/>
      <w:sz w:val="24"/>
      <w:szCs w:val="24"/>
      <w:lang w:val="en-GB" w:eastAsia="en-US"/>
    </w:rPr>
  </w:style>
  <w:style w:type="paragraph" w:styleId="IntenseQuote">
    <w:name w:val="Intense Quote"/>
    <w:basedOn w:val="Normal"/>
    <w:next w:val="Normal"/>
    <w:link w:val="IntenseQuoteChar"/>
    <w:uiPriority w:val="30"/>
    <w:qFormat/>
    <w:rsid w:val="001B3051"/>
    <w:pPr>
      <w:pBdr>
        <w:bottom w:val="single" w:sz="4" w:space="4" w:color="4F81BD"/>
      </w:pBdr>
      <w:spacing w:before="200" w:after="280" w:line="240" w:lineRule="auto"/>
      <w:ind w:left="936" w:right="936" w:firstLine="0"/>
      <w:jc w:val="left"/>
    </w:pPr>
    <w:rPr>
      <w:rFonts w:ascii="Times New Roman" w:eastAsia="Times New Roman" w:hAnsi="Times New Roman" w:cs="Times New Roman"/>
      <w:b/>
      <w:bCs/>
      <w:i/>
      <w:iCs/>
      <w:color w:val="4F81BD"/>
      <w:sz w:val="24"/>
      <w:szCs w:val="24"/>
      <w:lang w:val="en-GB" w:eastAsia="en-US"/>
    </w:rPr>
  </w:style>
  <w:style w:type="character" w:customStyle="1" w:styleId="IntenseQuoteChar">
    <w:name w:val="Intense Quote Char"/>
    <w:basedOn w:val="DefaultParagraphFont"/>
    <w:link w:val="IntenseQuote"/>
    <w:uiPriority w:val="30"/>
    <w:rsid w:val="001B3051"/>
    <w:rPr>
      <w:rFonts w:ascii="Times New Roman" w:eastAsia="Times New Roman" w:hAnsi="Times New Roman" w:cs="Times New Roman"/>
      <w:b/>
      <w:bCs/>
      <w:i/>
      <w:iCs/>
      <w:color w:val="4F81BD"/>
      <w:sz w:val="24"/>
      <w:szCs w:val="24"/>
      <w:lang w:val="en-GB" w:eastAsia="en-US"/>
    </w:rPr>
  </w:style>
  <w:style w:type="character" w:styleId="Emphasis">
    <w:name w:val="Emphasis"/>
    <w:qFormat/>
    <w:rsid w:val="001B3051"/>
    <w:rPr>
      <w:i/>
      <w:iCs/>
    </w:rPr>
  </w:style>
  <w:style w:type="character" w:styleId="IntenseEmphasis">
    <w:name w:val="Intense Emphasis"/>
    <w:uiPriority w:val="21"/>
    <w:qFormat/>
    <w:rsid w:val="001B3051"/>
    <w:rPr>
      <w:b/>
      <w:bCs/>
      <w:i/>
      <w:iCs/>
      <w:color w:val="4F81BD"/>
    </w:rPr>
  </w:style>
  <w:style w:type="character" w:styleId="Strong">
    <w:name w:val="Strong"/>
    <w:qFormat/>
    <w:rsid w:val="001B3051"/>
    <w:rPr>
      <w:b/>
      <w:bCs/>
    </w:rPr>
  </w:style>
  <w:style w:type="paragraph" w:styleId="Quote">
    <w:name w:val="Quote"/>
    <w:basedOn w:val="Normal"/>
    <w:next w:val="Normal"/>
    <w:link w:val="QuoteChar"/>
    <w:uiPriority w:val="29"/>
    <w:qFormat/>
    <w:rsid w:val="001B3051"/>
    <w:pPr>
      <w:spacing w:after="0" w:line="240" w:lineRule="auto"/>
      <w:ind w:left="0" w:right="0" w:firstLine="0"/>
      <w:jc w:val="left"/>
    </w:pPr>
    <w:rPr>
      <w:rFonts w:ascii="Times New Roman" w:eastAsia="Times New Roman" w:hAnsi="Times New Roman" w:cs="Times New Roman"/>
      <w:i/>
      <w:iCs/>
      <w:sz w:val="24"/>
      <w:szCs w:val="24"/>
      <w:lang w:val="en-GB" w:eastAsia="en-US"/>
    </w:rPr>
  </w:style>
  <w:style w:type="character" w:customStyle="1" w:styleId="QuoteChar">
    <w:name w:val="Quote Char"/>
    <w:basedOn w:val="DefaultParagraphFont"/>
    <w:link w:val="Quote"/>
    <w:uiPriority w:val="29"/>
    <w:rsid w:val="001B3051"/>
    <w:rPr>
      <w:rFonts w:ascii="Times New Roman" w:eastAsia="Times New Roman" w:hAnsi="Times New Roman" w:cs="Times New Roman"/>
      <w:i/>
      <w:iCs/>
      <w:color w:val="000000"/>
      <w:sz w:val="24"/>
      <w:szCs w:val="24"/>
      <w:lang w:val="en-GB" w:eastAsia="en-US"/>
    </w:rPr>
  </w:style>
  <w:style w:type="character" w:styleId="LineNumber">
    <w:name w:val="line number"/>
    <w:uiPriority w:val="99"/>
    <w:unhideWhenUsed/>
    <w:rsid w:val="001B3051"/>
  </w:style>
  <w:style w:type="paragraph" w:styleId="TOC2">
    <w:name w:val="toc 2"/>
    <w:basedOn w:val="Normal"/>
    <w:uiPriority w:val="39"/>
    <w:qFormat/>
    <w:rsid w:val="001B3051"/>
    <w:pPr>
      <w:widowControl w:val="0"/>
      <w:spacing w:before="122" w:after="0" w:line="240" w:lineRule="auto"/>
      <w:ind w:left="123" w:right="0" w:hanging="372"/>
      <w:jc w:val="left"/>
    </w:pPr>
    <w:rPr>
      <w:rFonts w:cs="Times New Roman"/>
      <w:color w:val="auto"/>
      <w:sz w:val="18"/>
      <w:szCs w:val="18"/>
      <w:lang w:val="en-US" w:eastAsia="en-US"/>
    </w:rPr>
  </w:style>
  <w:style w:type="paragraph" w:styleId="TOC3">
    <w:name w:val="toc 3"/>
    <w:basedOn w:val="Normal"/>
    <w:uiPriority w:val="39"/>
    <w:qFormat/>
    <w:rsid w:val="001B3051"/>
    <w:pPr>
      <w:widowControl w:val="0"/>
      <w:spacing w:before="45" w:after="0" w:line="240" w:lineRule="auto"/>
      <w:ind w:left="976" w:right="0" w:hanging="480"/>
      <w:jc w:val="left"/>
    </w:pPr>
    <w:rPr>
      <w:rFonts w:cs="Times New Roman"/>
      <w:color w:val="auto"/>
      <w:sz w:val="18"/>
      <w:szCs w:val="18"/>
      <w:lang w:val="en-US" w:eastAsia="en-US"/>
    </w:rPr>
  </w:style>
  <w:style w:type="paragraph" w:styleId="TOC4">
    <w:name w:val="toc 4"/>
    <w:basedOn w:val="Normal"/>
    <w:uiPriority w:val="39"/>
    <w:qFormat/>
    <w:rsid w:val="001B3051"/>
    <w:pPr>
      <w:widowControl w:val="0"/>
      <w:spacing w:before="45" w:after="0" w:line="240" w:lineRule="auto"/>
      <w:ind w:left="1614" w:right="0" w:hanging="638"/>
      <w:jc w:val="left"/>
    </w:pPr>
    <w:rPr>
      <w:rFonts w:cs="Times New Roman"/>
      <w:color w:val="auto"/>
      <w:sz w:val="18"/>
      <w:szCs w:val="18"/>
      <w:lang w:val="en-US" w:eastAsia="en-US"/>
    </w:rPr>
  </w:style>
  <w:style w:type="paragraph" w:styleId="TOC5">
    <w:name w:val="toc 5"/>
    <w:basedOn w:val="Normal"/>
    <w:uiPriority w:val="39"/>
    <w:qFormat/>
    <w:rsid w:val="001B3051"/>
    <w:pPr>
      <w:widowControl w:val="0"/>
      <w:spacing w:before="195" w:after="0" w:line="240" w:lineRule="auto"/>
      <w:ind w:left="123" w:right="0" w:firstLine="8618"/>
      <w:jc w:val="left"/>
    </w:pPr>
    <w:rPr>
      <w:rFonts w:cs="Times New Roman"/>
      <w:color w:val="auto"/>
      <w:sz w:val="18"/>
      <w:szCs w:val="18"/>
      <w:lang w:val="en-US" w:eastAsia="en-US"/>
    </w:rPr>
  </w:style>
  <w:style w:type="paragraph" w:customStyle="1" w:styleId="Default">
    <w:name w:val="Default"/>
    <w:qFormat/>
    <w:rsid w:val="001B3051"/>
    <w:pPr>
      <w:autoSpaceDE w:val="0"/>
      <w:autoSpaceDN w:val="0"/>
      <w:adjustRightInd w:val="0"/>
      <w:spacing w:after="0" w:line="240" w:lineRule="auto"/>
    </w:pPr>
    <w:rPr>
      <w:rFonts w:ascii="Arial" w:eastAsia="Calibri" w:hAnsi="Arial" w:cs="Arial"/>
      <w:color w:val="000000"/>
      <w:sz w:val="24"/>
      <w:szCs w:val="24"/>
      <w:lang w:val="en-US" w:eastAsia="en-US"/>
    </w:rPr>
  </w:style>
  <w:style w:type="paragraph" w:customStyle="1" w:styleId="CM16">
    <w:name w:val="CM16"/>
    <w:basedOn w:val="Default"/>
    <w:next w:val="Default"/>
    <w:uiPriority w:val="99"/>
    <w:qFormat/>
    <w:rsid w:val="001B3051"/>
    <w:pPr>
      <w:widowControl w:val="0"/>
      <w:spacing w:after="318"/>
    </w:pPr>
    <w:rPr>
      <w:rFonts w:eastAsia="Times New Roman"/>
      <w:color w:val="auto"/>
    </w:rPr>
  </w:style>
  <w:style w:type="paragraph" w:customStyle="1" w:styleId="CM17">
    <w:name w:val="CM17"/>
    <w:basedOn w:val="Default"/>
    <w:next w:val="Default"/>
    <w:uiPriority w:val="99"/>
    <w:qFormat/>
    <w:rsid w:val="001B3051"/>
    <w:pPr>
      <w:widowControl w:val="0"/>
      <w:spacing w:after="130"/>
    </w:pPr>
    <w:rPr>
      <w:rFonts w:eastAsia="Times New Roman"/>
      <w:color w:val="auto"/>
    </w:rPr>
  </w:style>
  <w:style w:type="paragraph" w:customStyle="1" w:styleId="CM21">
    <w:name w:val="CM21"/>
    <w:basedOn w:val="Default"/>
    <w:next w:val="Default"/>
    <w:uiPriority w:val="99"/>
    <w:qFormat/>
    <w:rsid w:val="001B3051"/>
    <w:pPr>
      <w:widowControl w:val="0"/>
      <w:spacing w:after="240"/>
    </w:pPr>
    <w:rPr>
      <w:rFonts w:eastAsia="Times New Roman"/>
      <w:color w:val="auto"/>
    </w:rPr>
  </w:style>
  <w:style w:type="paragraph" w:customStyle="1" w:styleId="CM3">
    <w:name w:val="CM3"/>
    <w:basedOn w:val="Default"/>
    <w:next w:val="Default"/>
    <w:uiPriority w:val="99"/>
    <w:qFormat/>
    <w:rsid w:val="001B3051"/>
    <w:pPr>
      <w:widowControl w:val="0"/>
      <w:spacing w:line="316" w:lineRule="atLeast"/>
    </w:pPr>
    <w:rPr>
      <w:rFonts w:eastAsia="Times New Roman"/>
      <w:color w:val="auto"/>
    </w:rPr>
  </w:style>
  <w:style w:type="paragraph" w:customStyle="1" w:styleId="CM7">
    <w:name w:val="CM7"/>
    <w:basedOn w:val="Default"/>
    <w:next w:val="Default"/>
    <w:uiPriority w:val="99"/>
    <w:qFormat/>
    <w:rsid w:val="001B3051"/>
    <w:pPr>
      <w:widowControl w:val="0"/>
      <w:spacing w:line="231" w:lineRule="atLeast"/>
    </w:pPr>
    <w:rPr>
      <w:rFonts w:eastAsia="Times New Roman"/>
      <w:color w:val="auto"/>
    </w:rPr>
  </w:style>
  <w:style w:type="paragraph" w:customStyle="1" w:styleId="CM8">
    <w:name w:val="CM8"/>
    <w:basedOn w:val="Default"/>
    <w:next w:val="Default"/>
    <w:uiPriority w:val="99"/>
    <w:qFormat/>
    <w:rsid w:val="001B3051"/>
    <w:pPr>
      <w:widowControl w:val="0"/>
      <w:spacing w:line="231" w:lineRule="atLeast"/>
    </w:pPr>
    <w:rPr>
      <w:rFonts w:eastAsia="Times New Roman"/>
      <w:color w:val="auto"/>
    </w:rPr>
  </w:style>
  <w:style w:type="paragraph" w:customStyle="1" w:styleId="CM24">
    <w:name w:val="CM24"/>
    <w:basedOn w:val="Default"/>
    <w:next w:val="Default"/>
    <w:uiPriority w:val="99"/>
    <w:qFormat/>
    <w:rsid w:val="001B3051"/>
    <w:pPr>
      <w:widowControl w:val="0"/>
      <w:spacing w:after="170"/>
    </w:pPr>
    <w:rPr>
      <w:rFonts w:eastAsia="Times New Roman"/>
      <w:color w:val="auto"/>
    </w:rPr>
  </w:style>
  <w:style w:type="paragraph" w:customStyle="1" w:styleId="CM10">
    <w:name w:val="CM10"/>
    <w:basedOn w:val="Default"/>
    <w:next w:val="Default"/>
    <w:uiPriority w:val="99"/>
    <w:qFormat/>
    <w:rsid w:val="001B3051"/>
    <w:pPr>
      <w:widowControl w:val="0"/>
      <w:spacing w:line="231" w:lineRule="atLeast"/>
    </w:pPr>
    <w:rPr>
      <w:rFonts w:eastAsia="Times New Roman"/>
      <w:color w:val="auto"/>
    </w:rPr>
  </w:style>
  <w:style w:type="numbering" w:customStyle="1" w:styleId="NoList1">
    <w:name w:val="No List1"/>
    <w:next w:val="NoList"/>
    <w:uiPriority w:val="99"/>
    <w:semiHidden/>
    <w:unhideWhenUsed/>
    <w:rsid w:val="001B3051"/>
  </w:style>
  <w:style w:type="character" w:styleId="CommentReference">
    <w:name w:val="annotation reference"/>
    <w:uiPriority w:val="99"/>
    <w:unhideWhenUsed/>
    <w:rsid w:val="001B3051"/>
    <w:rPr>
      <w:sz w:val="16"/>
      <w:szCs w:val="16"/>
    </w:rPr>
  </w:style>
  <w:style w:type="paragraph" w:styleId="CommentText">
    <w:name w:val="annotation text"/>
    <w:basedOn w:val="Normal"/>
    <w:link w:val="CommentTextChar"/>
    <w:uiPriority w:val="99"/>
    <w:unhideWhenUsed/>
    <w:qFormat/>
    <w:rsid w:val="001B3051"/>
    <w:pPr>
      <w:widowControl w:val="0"/>
      <w:autoSpaceDE w:val="0"/>
      <w:autoSpaceDN w:val="0"/>
      <w:spacing w:after="0" w:line="240" w:lineRule="auto"/>
      <w:ind w:left="0" w:right="0" w:firstLine="0"/>
      <w:jc w:val="left"/>
    </w:pPr>
    <w:rPr>
      <w:color w:val="auto"/>
      <w:szCs w:val="20"/>
      <w:lang w:val="en-US" w:eastAsia="en-US"/>
    </w:rPr>
  </w:style>
  <w:style w:type="character" w:customStyle="1" w:styleId="CommentTextChar">
    <w:name w:val="Comment Text Char"/>
    <w:basedOn w:val="DefaultParagraphFont"/>
    <w:link w:val="CommentText"/>
    <w:uiPriority w:val="99"/>
    <w:rsid w:val="001B3051"/>
    <w:rPr>
      <w:rFonts w:ascii="Arial" w:eastAsia="Arial" w:hAnsi="Arial" w:cs="Arial"/>
      <w:sz w:val="20"/>
      <w:szCs w:val="20"/>
      <w:lang w:val="en-US" w:eastAsia="en-US"/>
    </w:rPr>
  </w:style>
  <w:style w:type="paragraph" w:styleId="CommentSubject">
    <w:name w:val="annotation subject"/>
    <w:basedOn w:val="CommentText"/>
    <w:next w:val="CommentText"/>
    <w:link w:val="CommentSubjectChar"/>
    <w:uiPriority w:val="99"/>
    <w:unhideWhenUsed/>
    <w:qFormat/>
    <w:rsid w:val="001B3051"/>
    <w:rPr>
      <w:b/>
      <w:bCs/>
    </w:rPr>
  </w:style>
  <w:style w:type="character" w:customStyle="1" w:styleId="CommentSubjectChar">
    <w:name w:val="Comment Subject Char"/>
    <w:basedOn w:val="CommentTextChar"/>
    <w:link w:val="CommentSubject"/>
    <w:uiPriority w:val="99"/>
    <w:rsid w:val="001B3051"/>
    <w:rPr>
      <w:rFonts w:ascii="Arial" w:eastAsia="Arial" w:hAnsi="Arial" w:cs="Arial"/>
      <w:b/>
      <w:bCs/>
      <w:sz w:val="20"/>
      <w:szCs w:val="20"/>
      <w:lang w:val="en-US" w:eastAsia="en-US"/>
    </w:rPr>
  </w:style>
  <w:style w:type="paragraph" w:customStyle="1" w:styleId="Char1">
    <w:name w:val="Char1"/>
    <w:basedOn w:val="Normal"/>
    <w:next w:val="Normal"/>
    <w:autoRedefine/>
    <w:uiPriority w:val="99"/>
    <w:semiHidden/>
    <w:qFormat/>
    <w:rsid w:val="001B3051"/>
    <w:pPr>
      <w:spacing w:after="160" w:line="240" w:lineRule="exact"/>
      <w:ind w:left="0" w:right="0" w:firstLine="0"/>
      <w:jc w:val="left"/>
    </w:pPr>
    <w:rPr>
      <w:rFonts w:ascii="Tahoma" w:eastAsia="MS Mincho" w:hAnsi="Tahoma" w:cs="Times New Roman"/>
      <w:color w:val="auto"/>
      <w:sz w:val="18"/>
      <w:szCs w:val="20"/>
      <w:lang w:val="en-AU" w:eastAsia="ja-JP"/>
    </w:rPr>
  </w:style>
  <w:style w:type="paragraph" w:styleId="HTMLPreformatted">
    <w:name w:val="HTML Preformatted"/>
    <w:basedOn w:val="Normal"/>
    <w:link w:val="HTMLPreformattedChar"/>
    <w:rsid w:val="001B30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ind w:left="0" w:right="0" w:firstLine="0"/>
      <w:jc w:val="left"/>
    </w:pPr>
    <w:rPr>
      <w:rFonts w:ascii="Courier New" w:eastAsia="Courier New" w:hAnsi="Courier New" w:cs="Times New Roman"/>
      <w:color w:val="auto"/>
      <w:szCs w:val="20"/>
      <w:lang w:val="en-US" w:eastAsia="en-US"/>
    </w:rPr>
  </w:style>
  <w:style w:type="character" w:customStyle="1" w:styleId="HTMLPreformattedChar">
    <w:name w:val="HTML Preformatted Char"/>
    <w:basedOn w:val="DefaultParagraphFont"/>
    <w:link w:val="HTMLPreformatted"/>
    <w:rsid w:val="001B3051"/>
    <w:rPr>
      <w:rFonts w:ascii="Courier New" w:eastAsia="Courier New" w:hAnsi="Courier New" w:cs="Times New Roman"/>
      <w:sz w:val="20"/>
      <w:szCs w:val="20"/>
      <w:lang w:val="en-US" w:eastAsia="en-US"/>
    </w:rPr>
  </w:style>
  <w:style w:type="paragraph" w:styleId="ListBullet">
    <w:name w:val="List Bullet"/>
    <w:basedOn w:val="Normal"/>
    <w:next w:val="BodyText"/>
    <w:qFormat/>
    <w:rsid w:val="001B3051"/>
    <w:pPr>
      <w:tabs>
        <w:tab w:val="left" w:pos="426"/>
        <w:tab w:val="left" w:pos="1134"/>
      </w:tabs>
      <w:spacing w:after="0" w:line="300" w:lineRule="atLeast"/>
      <w:ind w:left="426" w:right="0" w:hanging="426"/>
    </w:pPr>
    <w:rPr>
      <w:rFonts w:eastAsia="Times New Roman"/>
      <w:i/>
      <w:iCs/>
      <w:color w:val="auto"/>
      <w:sz w:val="24"/>
      <w:szCs w:val="20"/>
      <w:lang w:val="en-GB" w:eastAsia="en-US"/>
    </w:rPr>
  </w:style>
  <w:style w:type="paragraph" w:styleId="ListBullet2">
    <w:name w:val="List Bullet 2"/>
    <w:basedOn w:val="Normal"/>
    <w:next w:val="BodyText"/>
    <w:qFormat/>
    <w:rsid w:val="001B3051"/>
    <w:pPr>
      <w:numPr>
        <w:numId w:val="58"/>
      </w:numPr>
      <w:tabs>
        <w:tab w:val="left" w:pos="851"/>
      </w:tabs>
      <w:spacing w:after="0" w:line="300" w:lineRule="atLeast"/>
      <w:ind w:left="426" w:right="0" w:hanging="426"/>
      <w:jc w:val="left"/>
    </w:pPr>
    <w:rPr>
      <w:rFonts w:ascii="Arial Narrow" w:eastAsia="Times New Roman" w:hAnsi="Arial Narrow"/>
      <w:i/>
      <w:color w:val="auto"/>
      <w:sz w:val="22"/>
      <w:lang w:val="en-GB" w:eastAsia="en-US"/>
    </w:rPr>
  </w:style>
  <w:style w:type="paragraph" w:styleId="PlainText">
    <w:name w:val="Plain Text"/>
    <w:basedOn w:val="Normal"/>
    <w:link w:val="PlainTextChar"/>
    <w:qFormat/>
    <w:rsid w:val="001B3051"/>
    <w:pPr>
      <w:spacing w:after="0" w:line="276" w:lineRule="auto"/>
      <w:ind w:left="0" w:right="0" w:firstLine="0"/>
      <w:jc w:val="left"/>
    </w:pPr>
    <w:rPr>
      <w:rFonts w:ascii="Courier New" w:eastAsia="Times New Roman" w:hAnsi="Courier New" w:cs="Courier New"/>
      <w:color w:val="auto"/>
      <w:szCs w:val="20"/>
      <w:lang w:val="en-US" w:eastAsia="en-US"/>
    </w:rPr>
  </w:style>
  <w:style w:type="character" w:customStyle="1" w:styleId="PlainTextChar">
    <w:name w:val="Plain Text Char"/>
    <w:basedOn w:val="DefaultParagraphFont"/>
    <w:link w:val="PlainText"/>
    <w:rsid w:val="001B3051"/>
    <w:rPr>
      <w:rFonts w:ascii="Courier New" w:eastAsia="Times New Roman" w:hAnsi="Courier New" w:cs="Courier New"/>
      <w:sz w:val="20"/>
      <w:szCs w:val="20"/>
      <w:lang w:val="en-US" w:eastAsia="en-US"/>
    </w:rPr>
  </w:style>
  <w:style w:type="paragraph" w:customStyle="1" w:styleId="StyleTONotBold">
    <w:name w:val="Style TO + Not Bold"/>
    <w:basedOn w:val="TO"/>
    <w:link w:val="StyleTONotBoldChar"/>
    <w:uiPriority w:val="99"/>
    <w:qFormat/>
    <w:rsid w:val="001B3051"/>
    <w:pPr>
      <w:numPr>
        <w:numId w:val="59"/>
      </w:numPr>
      <w:tabs>
        <w:tab w:val="clear" w:pos="1134"/>
        <w:tab w:val="clear" w:pos="1344"/>
        <w:tab w:val="left" w:pos="360"/>
        <w:tab w:val="right" w:pos="9769"/>
      </w:tabs>
      <w:spacing w:before="240" w:line="360" w:lineRule="auto"/>
      <w:ind w:left="1361" w:hanging="1361"/>
    </w:pPr>
    <w:rPr>
      <w:rFonts w:cs="Times New Roman"/>
      <w:bCs w:val="0"/>
      <w:sz w:val="22"/>
      <w:lang w:val="en-ZA"/>
    </w:rPr>
  </w:style>
  <w:style w:type="character" w:customStyle="1" w:styleId="TOCharChar">
    <w:name w:val="TO Char Char"/>
    <w:link w:val="TO"/>
    <w:qFormat/>
    <w:rsid w:val="001B3051"/>
    <w:rPr>
      <w:rFonts w:ascii="Arial" w:eastAsia="Times New Roman" w:hAnsi="Arial" w:cs="Arial"/>
      <w:b/>
      <w:bCs/>
      <w:sz w:val="20"/>
      <w:szCs w:val="20"/>
      <w:lang w:val="en-GB" w:eastAsia="en-US"/>
    </w:rPr>
  </w:style>
  <w:style w:type="character" w:customStyle="1" w:styleId="StyleTONotBoldChar">
    <w:name w:val="Style TO + Not Bold Char"/>
    <w:link w:val="StyleTONotBold"/>
    <w:uiPriority w:val="99"/>
    <w:qFormat/>
    <w:rsid w:val="001B3051"/>
    <w:rPr>
      <w:rFonts w:ascii="Arial" w:eastAsia="Times New Roman" w:hAnsi="Arial" w:cs="Times New Roman"/>
      <w:b/>
      <w:szCs w:val="20"/>
      <w:lang w:eastAsia="en-US"/>
    </w:rPr>
  </w:style>
  <w:style w:type="paragraph" w:customStyle="1" w:styleId="StyleTPItalicRed2">
    <w:name w:val="Style TP + Italic Red2"/>
    <w:basedOn w:val="TP"/>
    <w:link w:val="StyleTPItalicRed2Char"/>
    <w:qFormat/>
    <w:rsid w:val="001B3051"/>
    <w:pPr>
      <w:tabs>
        <w:tab w:val="clear" w:pos="1344"/>
        <w:tab w:val="left" w:pos="1134"/>
        <w:tab w:val="right" w:pos="9769"/>
      </w:tabs>
      <w:spacing w:line="276" w:lineRule="auto"/>
      <w:ind w:left="1134"/>
    </w:pPr>
    <w:rPr>
      <w:rFonts w:cs="Times New Roman"/>
      <w:i/>
      <w:iCs/>
      <w:color w:val="FF0000"/>
      <w:sz w:val="22"/>
      <w:lang w:val="en-ZA"/>
    </w:rPr>
  </w:style>
  <w:style w:type="character" w:customStyle="1" w:styleId="StyleTPItalicRed2Char">
    <w:name w:val="Style TP + Italic Red2 Char"/>
    <w:link w:val="StyleTPItalicRed2"/>
    <w:qFormat/>
    <w:rsid w:val="001B3051"/>
    <w:rPr>
      <w:rFonts w:ascii="Arial" w:eastAsia="Times New Roman" w:hAnsi="Arial" w:cs="Times New Roman"/>
      <w:i/>
      <w:iCs/>
      <w:color w:val="FF0000"/>
      <w:szCs w:val="20"/>
      <w:lang w:eastAsia="en-US"/>
    </w:rPr>
  </w:style>
  <w:style w:type="paragraph" w:customStyle="1" w:styleId="StyleTPItalicRed1">
    <w:name w:val="Style TP + Italic Red1"/>
    <w:basedOn w:val="TP"/>
    <w:uiPriority w:val="99"/>
    <w:qFormat/>
    <w:rsid w:val="001B3051"/>
    <w:pPr>
      <w:tabs>
        <w:tab w:val="clear" w:pos="1344"/>
        <w:tab w:val="left" w:pos="1134"/>
        <w:tab w:val="right" w:pos="9769"/>
      </w:tabs>
      <w:spacing w:line="276" w:lineRule="auto"/>
      <w:ind w:left="1134"/>
    </w:pPr>
    <w:rPr>
      <w:rFonts w:cs="Times New Roman"/>
      <w:i/>
      <w:iCs/>
      <w:color w:val="FF0000"/>
      <w:sz w:val="22"/>
      <w:lang w:val="en-ZA"/>
    </w:rPr>
  </w:style>
  <w:style w:type="paragraph" w:customStyle="1" w:styleId="NoSpacing1">
    <w:name w:val="No Spacing1"/>
    <w:uiPriority w:val="99"/>
    <w:qFormat/>
    <w:rsid w:val="001B3051"/>
    <w:pPr>
      <w:spacing w:after="200" w:line="276" w:lineRule="auto"/>
    </w:pPr>
    <w:rPr>
      <w:rFonts w:ascii="Arial" w:eastAsia="Times New Roman" w:hAnsi="Arial" w:cs="Times New Roman"/>
      <w:lang w:eastAsia="en-US"/>
    </w:rPr>
  </w:style>
  <w:style w:type="paragraph" w:customStyle="1" w:styleId="2AutoList16">
    <w:name w:val="2AutoList16"/>
    <w:uiPriority w:val="99"/>
    <w:qFormat/>
    <w:rsid w:val="001B3051"/>
    <w:pPr>
      <w:widowControl w:val="0"/>
      <w:tabs>
        <w:tab w:val="left" w:pos="720"/>
        <w:tab w:val="left" w:pos="1440"/>
      </w:tabs>
      <w:autoSpaceDE w:val="0"/>
      <w:autoSpaceDN w:val="0"/>
      <w:adjustRightInd w:val="0"/>
      <w:spacing w:after="200" w:line="276" w:lineRule="auto"/>
      <w:ind w:left="1440" w:hanging="720"/>
      <w:jc w:val="both"/>
    </w:pPr>
    <w:rPr>
      <w:rFonts w:ascii="Times New Roman" w:eastAsia="Calibri" w:hAnsi="Times New Roman" w:cs="Times New Roman"/>
      <w:sz w:val="20"/>
      <w:szCs w:val="24"/>
      <w:lang w:eastAsia="en-US"/>
    </w:rPr>
  </w:style>
  <w:style w:type="paragraph" w:customStyle="1" w:styleId="3AutoList16">
    <w:name w:val="3AutoList16"/>
    <w:uiPriority w:val="99"/>
    <w:qFormat/>
    <w:rsid w:val="001B3051"/>
    <w:pPr>
      <w:widowControl w:val="0"/>
      <w:tabs>
        <w:tab w:val="left" w:pos="720"/>
        <w:tab w:val="left" w:pos="1440"/>
        <w:tab w:val="left" w:pos="2160"/>
      </w:tabs>
      <w:autoSpaceDE w:val="0"/>
      <w:autoSpaceDN w:val="0"/>
      <w:adjustRightInd w:val="0"/>
      <w:spacing w:after="200" w:line="276" w:lineRule="auto"/>
      <w:ind w:left="2160" w:hanging="720"/>
      <w:jc w:val="both"/>
    </w:pPr>
    <w:rPr>
      <w:rFonts w:ascii="Times New Roman" w:eastAsia="Calibri" w:hAnsi="Times New Roman" w:cs="Times New Roman"/>
      <w:sz w:val="20"/>
      <w:szCs w:val="24"/>
      <w:lang w:eastAsia="en-US"/>
    </w:rPr>
  </w:style>
  <w:style w:type="paragraph" w:customStyle="1" w:styleId="CM32">
    <w:name w:val="CM32"/>
    <w:basedOn w:val="Normal"/>
    <w:next w:val="Normal"/>
    <w:uiPriority w:val="99"/>
    <w:qFormat/>
    <w:rsid w:val="001B3051"/>
    <w:pPr>
      <w:widowControl w:val="0"/>
      <w:autoSpaceDE w:val="0"/>
      <w:autoSpaceDN w:val="0"/>
      <w:adjustRightInd w:val="0"/>
      <w:spacing w:after="0" w:line="276" w:lineRule="auto"/>
      <w:ind w:left="0" w:right="0" w:firstLine="0"/>
      <w:jc w:val="left"/>
    </w:pPr>
    <w:rPr>
      <w:rFonts w:ascii="NCMJP L+ Helvetica Neue" w:eastAsia="Calibri" w:hAnsi="NCMJP L+ Helvetica Neue" w:cs="Times New Roman"/>
      <w:color w:val="auto"/>
      <w:sz w:val="24"/>
      <w:szCs w:val="24"/>
      <w:lang w:val="en-US" w:eastAsia="en-US"/>
    </w:rPr>
  </w:style>
  <w:style w:type="paragraph" w:customStyle="1" w:styleId="SubLevel1a">
    <w:name w:val="Sub Level 1(a)"/>
    <w:basedOn w:val="Normal"/>
    <w:uiPriority w:val="99"/>
    <w:qFormat/>
    <w:rsid w:val="001B3051"/>
    <w:pPr>
      <w:tabs>
        <w:tab w:val="left" w:pos="567"/>
      </w:tabs>
      <w:spacing w:before="40" w:after="0" w:line="276" w:lineRule="auto"/>
      <w:ind w:left="1134" w:right="0" w:hanging="567"/>
      <w:jc w:val="left"/>
    </w:pPr>
    <w:rPr>
      <w:rFonts w:eastAsia="Times New Roman" w:cs="Times New Roman"/>
      <w:color w:val="auto"/>
      <w:szCs w:val="20"/>
      <w:lang w:val="en-US" w:eastAsia="en-US"/>
    </w:rPr>
  </w:style>
  <w:style w:type="paragraph" w:customStyle="1" w:styleId="SubLevela">
    <w:name w:val="Sub Level (a)"/>
    <w:basedOn w:val="Normal"/>
    <w:uiPriority w:val="99"/>
    <w:qFormat/>
    <w:rsid w:val="001B3051"/>
    <w:pPr>
      <w:tabs>
        <w:tab w:val="left" w:pos="709"/>
      </w:tabs>
      <w:spacing w:before="40" w:after="40" w:line="276" w:lineRule="auto"/>
      <w:ind w:left="709" w:right="0" w:hanging="539"/>
      <w:jc w:val="left"/>
    </w:pPr>
    <w:rPr>
      <w:rFonts w:eastAsia="Times New Roman" w:cs="Times New Roman"/>
      <w:color w:val="auto"/>
      <w:szCs w:val="20"/>
      <w:lang w:val="en-US" w:eastAsia="en-US"/>
    </w:rPr>
  </w:style>
  <w:style w:type="paragraph" w:customStyle="1" w:styleId="Paragraph">
    <w:name w:val="Paragraph"/>
    <w:basedOn w:val="Normal"/>
    <w:link w:val="ParagraphChar"/>
    <w:qFormat/>
    <w:rsid w:val="001B3051"/>
    <w:pPr>
      <w:autoSpaceDE w:val="0"/>
      <w:autoSpaceDN w:val="0"/>
      <w:spacing w:after="80" w:line="276" w:lineRule="auto"/>
      <w:ind w:left="0" w:right="0" w:firstLine="0"/>
      <w:jc w:val="left"/>
    </w:pPr>
    <w:rPr>
      <w:rFonts w:ascii="Century Schoolbook" w:eastAsia="MS Mincho" w:hAnsi="Century Schoolbook" w:cs="Century Schoolbook"/>
      <w:color w:val="auto"/>
      <w:spacing w:val="3"/>
      <w:szCs w:val="20"/>
      <w:lang w:val="en-GB" w:eastAsia="ja-JP"/>
    </w:rPr>
  </w:style>
  <w:style w:type="character" w:customStyle="1" w:styleId="ParagraphChar">
    <w:name w:val="Paragraph Char"/>
    <w:link w:val="Paragraph"/>
    <w:rsid w:val="001B3051"/>
    <w:rPr>
      <w:rFonts w:ascii="Century Schoolbook" w:eastAsia="MS Mincho" w:hAnsi="Century Schoolbook" w:cs="Century Schoolbook"/>
      <w:spacing w:val="3"/>
      <w:sz w:val="20"/>
      <w:szCs w:val="20"/>
      <w:lang w:val="en-GB" w:eastAsia="ja-JP"/>
    </w:rPr>
  </w:style>
  <w:style w:type="character" w:customStyle="1" w:styleId="CharChar">
    <w:name w:val="Char Char"/>
    <w:locked/>
    <w:rsid w:val="001B3051"/>
    <w:rPr>
      <w:rFonts w:ascii="Tahoma" w:hAnsi="Tahoma" w:cs="Tahoma"/>
      <w:sz w:val="22"/>
      <w:lang w:val="en-GB" w:eastAsia="en-US" w:bidi="ar-SA"/>
    </w:rPr>
  </w:style>
  <w:style w:type="character" w:styleId="FollowedHyperlink">
    <w:name w:val="FollowedHyperlink"/>
    <w:basedOn w:val="DefaultParagraphFont"/>
    <w:uiPriority w:val="99"/>
    <w:unhideWhenUsed/>
    <w:rsid w:val="00303E70"/>
    <w:rPr>
      <w:color w:val="800080"/>
      <w:u w:val="single"/>
    </w:rPr>
  </w:style>
  <w:style w:type="paragraph" w:customStyle="1" w:styleId="font5">
    <w:name w:val="font5"/>
    <w:basedOn w:val="Normal"/>
    <w:qFormat/>
    <w:rsid w:val="00303E70"/>
    <w:pPr>
      <w:spacing w:before="100" w:beforeAutospacing="1" w:after="100" w:afterAutospacing="1" w:line="240" w:lineRule="auto"/>
      <w:ind w:left="0" w:right="0" w:firstLine="0"/>
      <w:jc w:val="left"/>
    </w:pPr>
    <w:rPr>
      <w:rFonts w:eastAsia="Times New Roman"/>
      <w:sz w:val="22"/>
    </w:rPr>
  </w:style>
  <w:style w:type="paragraph" w:customStyle="1" w:styleId="xl70">
    <w:name w:val="xl70"/>
    <w:basedOn w:val="Normal"/>
    <w:qFormat/>
    <w:rsid w:val="00303E70"/>
    <w:pPr>
      <w:pBdr>
        <w:top w:val="single" w:sz="8" w:space="0" w:color="auto"/>
        <w:left w:val="single" w:sz="8" w:space="0" w:color="auto"/>
        <w:bottom w:val="single" w:sz="8" w:space="0" w:color="auto"/>
        <w:right w:val="single" w:sz="8" w:space="0" w:color="auto"/>
      </w:pBdr>
      <w:shd w:val="clear" w:color="000000" w:fill="C4D79B"/>
      <w:spacing w:before="100" w:beforeAutospacing="1" w:after="100" w:afterAutospacing="1" w:line="240" w:lineRule="auto"/>
      <w:ind w:left="0" w:right="0" w:firstLine="0"/>
      <w:jc w:val="left"/>
      <w:textAlignment w:val="center"/>
    </w:pPr>
    <w:rPr>
      <w:rFonts w:eastAsia="Times New Roman"/>
      <w:b/>
      <w:bCs/>
      <w:color w:val="auto"/>
      <w:sz w:val="24"/>
      <w:szCs w:val="24"/>
    </w:rPr>
  </w:style>
  <w:style w:type="paragraph" w:customStyle="1" w:styleId="xl71">
    <w:name w:val="xl71"/>
    <w:basedOn w:val="Normal"/>
    <w:qFormat/>
    <w:rsid w:val="00303E70"/>
    <w:pPr>
      <w:pBdr>
        <w:top w:val="single" w:sz="8" w:space="0" w:color="auto"/>
        <w:left w:val="single" w:sz="8" w:space="0" w:color="auto"/>
        <w:bottom w:val="single" w:sz="8" w:space="0" w:color="auto"/>
        <w:right w:val="single" w:sz="8" w:space="0" w:color="auto"/>
      </w:pBdr>
      <w:shd w:val="clear" w:color="000000" w:fill="C4D79B"/>
      <w:spacing w:before="100" w:beforeAutospacing="1" w:after="100" w:afterAutospacing="1" w:line="240" w:lineRule="auto"/>
      <w:ind w:left="0" w:right="0" w:firstLine="0"/>
      <w:jc w:val="left"/>
      <w:textAlignment w:val="center"/>
    </w:pPr>
    <w:rPr>
      <w:rFonts w:eastAsia="Times New Roman"/>
      <w:b/>
      <w:bCs/>
      <w:color w:val="auto"/>
      <w:sz w:val="24"/>
      <w:szCs w:val="24"/>
    </w:rPr>
  </w:style>
  <w:style w:type="paragraph" w:customStyle="1" w:styleId="xl72">
    <w:name w:val="xl72"/>
    <w:basedOn w:val="Normal"/>
    <w:qFormat/>
    <w:rsid w:val="00303E70"/>
    <w:pPr>
      <w:spacing w:before="100" w:beforeAutospacing="1" w:after="100" w:afterAutospacing="1" w:line="240" w:lineRule="auto"/>
      <w:ind w:left="0" w:right="0" w:firstLine="0"/>
      <w:jc w:val="left"/>
      <w:textAlignment w:val="center"/>
    </w:pPr>
    <w:rPr>
      <w:rFonts w:eastAsia="Times New Roman"/>
      <w:color w:val="auto"/>
      <w:sz w:val="24"/>
      <w:szCs w:val="24"/>
    </w:rPr>
  </w:style>
  <w:style w:type="paragraph" w:customStyle="1" w:styleId="xl73">
    <w:name w:val="xl73"/>
    <w:basedOn w:val="Normal"/>
    <w:qFormat/>
    <w:rsid w:val="00303E70"/>
    <w:pPr>
      <w:pBdr>
        <w:left w:val="single" w:sz="8" w:space="0" w:color="auto"/>
        <w:right w:val="single" w:sz="8" w:space="0" w:color="auto"/>
      </w:pBdr>
      <w:spacing w:before="100" w:beforeAutospacing="1" w:after="100" w:afterAutospacing="1" w:line="240" w:lineRule="auto"/>
      <w:ind w:left="0" w:right="0" w:firstLine="0"/>
      <w:jc w:val="left"/>
      <w:textAlignment w:val="center"/>
    </w:pPr>
    <w:rPr>
      <w:rFonts w:eastAsia="Times New Roman"/>
      <w:color w:val="auto"/>
      <w:sz w:val="24"/>
      <w:szCs w:val="24"/>
    </w:rPr>
  </w:style>
  <w:style w:type="paragraph" w:customStyle="1" w:styleId="xl74">
    <w:name w:val="xl74"/>
    <w:basedOn w:val="Normal"/>
    <w:qFormat/>
    <w:rsid w:val="00303E70"/>
    <w:pPr>
      <w:pBdr>
        <w:left w:val="single" w:sz="8" w:space="0" w:color="auto"/>
        <w:right w:val="single" w:sz="8" w:space="0" w:color="auto"/>
      </w:pBdr>
      <w:spacing w:before="100" w:beforeAutospacing="1" w:after="100" w:afterAutospacing="1" w:line="240" w:lineRule="auto"/>
      <w:ind w:left="0" w:right="0" w:firstLine="0"/>
      <w:jc w:val="left"/>
      <w:textAlignment w:val="center"/>
    </w:pPr>
    <w:rPr>
      <w:rFonts w:eastAsia="Times New Roman"/>
      <w:color w:val="auto"/>
      <w:sz w:val="24"/>
      <w:szCs w:val="24"/>
    </w:rPr>
  </w:style>
  <w:style w:type="paragraph" w:customStyle="1" w:styleId="xl75">
    <w:name w:val="xl75"/>
    <w:basedOn w:val="Normal"/>
    <w:qFormat/>
    <w:rsid w:val="00303E70"/>
    <w:pPr>
      <w:pBdr>
        <w:left w:val="single" w:sz="8" w:space="0" w:color="auto"/>
        <w:right w:val="single" w:sz="8" w:space="0" w:color="auto"/>
      </w:pBdr>
      <w:spacing w:before="100" w:beforeAutospacing="1" w:after="100" w:afterAutospacing="1" w:line="240" w:lineRule="auto"/>
      <w:ind w:left="0" w:right="0" w:firstLine="0"/>
      <w:jc w:val="left"/>
      <w:textAlignment w:val="center"/>
    </w:pPr>
    <w:rPr>
      <w:rFonts w:eastAsia="Times New Roman"/>
      <w:color w:val="auto"/>
      <w:sz w:val="24"/>
      <w:szCs w:val="24"/>
    </w:rPr>
  </w:style>
  <w:style w:type="paragraph" w:customStyle="1" w:styleId="xl76">
    <w:name w:val="xl76"/>
    <w:basedOn w:val="Normal"/>
    <w:qFormat/>
    <w:rsid w:val="00303E70"/>
    <w:pPr>
      <w:pBdr>
        <w:top w:val="single" w:sz="8" w:space="0" w:color="auto"/>
        <w:left w:val="single" w:sz="8" w:space="0" w:color="auto"/>
        <w:bottom w:val="single" w:sz="8" w:space="0" w:color="auto"/>
      </w:pBdr>
      <w:spacing w:before="100" w:beforeAutospacing="1" w:after="100" w:afterAutospacing="1" w:line="240" w:lineRule="auto"/>
      <w:ind w:left="0" w:right="0" w:firstLine="0"/>
      <w:jc w:val="left"/>
      <w:textAlignment w:val="center"/>
    </w:pPr>
    <w:rPr>
      <w:rFonts w:eastAsia="Times New Roman"/>
      <w:color w:val="auto"/>
      <w:sz w:val="24"/>
      <w:szCs w:val="24"/>
    </w:rPr>
  </w:style>
  <w:style w:type="paragraph" w:customStyle="1" w:styleId="xl77">
    <w:name w:val="xl77"/>
    <w:basedOn w:val="Normal"/>
    <w:qFormat/>
    <w:rsid w:val="00303E70"/>
    <w:pPr>
      <w:pBdr>
        <w:top w:val="single" w:sz="8" w:space="0" w:color="auto"/>
        <w:bottom w:val="single" w:sz="8" w:space="0" w:color="auto"/>
      </w:pBdr>
      <w:spacing w:before="100" w:beforeAutospacing="1" w:after="100" w:afterAutospacing="1" w:line="240" w:lineRule="auto"/>
      <w:ind w:left="0" w:right="0" w:firstLine="0"/>
      <w:jc w:val="left"/>
      <w:textAlignment w:val="center"/>
    </w:pPr>
    <w:rPr>
      <w:rFonts w:eastAsia="Times New Roman"/>
      <w:color w:val="auto"/>
      <w:sz w:val="24"/>
      <w:szCs w:val="24"/>
    </w:rPr>
  </w:style>
  <w:style w:type="paragraph" w:customStyle="1" w:styleId="xl78">
    <w:name w:val="xl78"/>
    <w:basedOn w:val="Normal"/>
    <w:qFormat/>
    <w:rsid w:val="00303E70"/>
    <w:pPr>
      <w:pBdr>
        <w:top w:val="single" w:sz="8" w:space="0" w:color="auto"/>
        <w:bottom w:val="single" w:sz="8" w:space="0" w:color="auto"/>
      </w:pBdr>
      <w:spacing w:before="100" w:beforeAutospacing="1" w:after="100" w:afterAutospacing="1" w:line="240" w:lineRule="auto"/>
      <w:ind w:left="0" w:right="0" w:firstLine="0"/>
      <w:jc w:val="left"/>
      <w:textAlignment w:val="center"/>
    </w:pPr>
    <w:rPr>
      <w:rFonts w:eastAsia="Times New Roman"/>
      <w:color w:val="auto"/>
      <w:sz w:val="24"/>
      <w:szCs w:val="24"/>
    </w:rPr>
  </w:style>
  <w:style w:type="paragraph" w:customStyle="1" w:styleId="xl79">
    <w:name w:val="xl79"/>
    <w:basedOn w:val="Normal"/>
    <w:qFormat/>
    <w:rsid w:val="00303E70"/>
    <w:pPr>
      <w:pBdr>
        <w:top w:val="single" w:sz="8" w:space="0" w:color="auto"/>
        <w:bottom w:val="single" w:sz="8" w:space="0" w:color="auto"/>
      </w:pBdr>
      <w:spacing w:before="100" w:beforeAutospacing="1" w:after="100" w:afterAutospacing="1" w:line="240" w:lineRule="auto"/>
      <w:ind w:left="0" w:right="0" w:firstLine="0"/>
      <w:jc w:val="left"/>
      <w:textAlignment w:val="center"/>
    </w:pPr>
    <w:rPr>
      <w:rFonts w:eastAsia="Times New Roman"/>
      <w:color w:val="auto"/>
      <w:sz w:val="24"/>
      <w:szCs w:val="24"/>
    </w:rPr>
  </w:style>
  <w:style w:type="paragraph" w:customStyle="1" w:styleId="xl80">
    <w:name w:val="xl80"/>
    <w:basedOn w:val="Normal"/>
    <w:qFormat/>
    <w:rsid w:val="00303E70"/>
    <w:pPr>
      <w:pBdr>
        <w:top w:val="single" w:sz="8" w:space="0" w:color="auto"/>
        <w:bottom w:val="single" w:sz="8" w:space="0" w:color="auto"/>
        <w:right w:val="single" w:sz="8" w:space="0" w:color="auto"/>
      </w:pBdr>
      <w:spacing w:before="100" w:beforeAutospacing="1" w:after="100" w:afterAutospacing="1" w:line="240" w:lineRule="auto"/>
      <w:ind w:left="0" w:right="0" w:firstLine="0"/>
      <w:jc w:val="left"/>
      <w:textAlignment w:val="center"/>
    </w:pPr>
    <w:rPr>
      <w:rFonts w:eastAsia="Times New Roman"/>
      <w:color w:val="auto"/>
      <w:sz w:val="24"/>
      <w:szCs w:val="24"/>
    </w:rPr>
  </w:style>
  <w:style w:type="paragraph" w:customStyle="1" w:styleId="xl81">
    <w:name w:val="xl81"/>
    <w:basedOn w:val="Normal"/>
    <w:qFormat/>
    <w:rsid w:val="00303E70"/>
    <w:pPr>
      <w:pBdr>
        <w:left w:val="single" w:sz="8" w:space="0" w:color="auto"/>
        <w:bottom w:val="single" w:sz="8" w:space="0" w:color="auto"/>
        <w:right w:val="single" w:sz="8" w:space="0" w:color="auto"/>
      </w:pBdr>
      <w:spacing w:before="100" w:beforeAutospacing="1" w:after="100" w:afterAutospacing="1" w:line="240" w:lineRule="auto"/>
      <w:ind w:left="0" w:right="0" w:firstLine="0"/>
      <w:jc w:val="left"/>
      <w:textAlignment w:val="center"/>
    </w:pPr>
    <w:rPr>
      <w:rFonts w:eastAsia="Times New Roman"/>
      <w:color w:val="auto"/>
      <w:sz w:val="24"/>
      <w:szCs w:val="24"/>
    </w:rPr>
  </w:style>
  <w:style w:type="paragraph" w:customStyle="1" w:styleId="xl82">
    <w:name w:val="xl82"/>
    <w:basedOn w:val="Normal"/>
    <w:qFormat/>
    <w:rsid w:val="00303E70"/>
    <w:pPr>
      <w:pBdr>
        <w:top w:val="single" w:sz="8" w:space="0" w:color="auto"/>
        <w:left w:val="single" w:sz="8" w:space="0" w:color="auto"/>
        <w:bottom w:val="single" w:sz="8" w:space="0" w:color="auto"/>
        <w:right w:val="single" w:sz="8" w:space="0" w:color="auto"/>
      </w:pBdr>
      <w:spacing w:before="100" w:beforeAutospacing="1" w:after="100" w:afterAutospacing="1" w:line="240" w:lineRule="auto"/>
      <w:ind w:left="0" w:right="0" w:firstLine="0"/>
      <w:jc w:val="left"/>
      <w:textAlignment w:val="center"/>
    </w:pPr>
    <w:rPr>
      <w:rFonts w:eastAsia="Times New Roman"/>
      <w:color w:val="auto"/>
      <w:sz w:val="24"/>
      <w:szCs w:val="24"/>
    </w:rPr>
  </w:style>
  <w:style w:type="paragraph" w:customStyle="1" w:styleId="xl83">
    <w:name w:val="xl83"/>
    <w:basedOn w:val="Normal"/>
    <w:qFormat/>
    <w:rsid w:val="00303E70"/>
    <w:pPr>
      <w:spacing w:before="100" w:beforeAutospacing="1" w:after="100" w:afterAutospacing="1" w:line="240" w:lineRule="auto"/>
      <w:ind w:left="0" w:right="0" w:firstLine="0"/>
      <w:jc w:val="left"/>
      <w:textAlignment w:val="center"/>
    </w:pPr>
    <w:rPr>
      <w:rFonts w:eastAsia="Times New Roman"/>
      <w:color w:val="auto"/>
      <w:sz w:val="24"/>
      <w:szCs w:val="24"/>
    </w:rPr>
  </w:style>
  <w:style w:type="paragraph" w:customStyle="1" w:styleId="xl84">
    <w:name w:val="xl84"/>
    <w:basedOn w:val="Normal"/>
    <w:qFormat/>
    <w:rsid w:val="00303E70"/>
    <w:pPr>
      <w:pBdr>
        <w:top w:val="single" w:sz="8" w:space="0" w:color="auto"/>
        <w:left w:val="single" w:sz="8" w:space="0" w:color="auto"/>
        <w:right w:val="single" w:sz="8" w:space="0" w:color="auto"/>
      </w:pBdr>
      <w:spacing w:before="100" w:beforeAutospacing="1" w:after="100" w:afterAutospacing="1" w:line="240" w:lineRule="auto"/>
      <w:ind w:left="0" w:right="0" w:firstLine="0"/>
      <w:jc w:val="left"/>
      <w:textAlignment w:val="center"/>
    </w:pPr>
    <w:rPr>
      <w:rFonts w:eastAsia="Times New Roman"/>
      <w:color w:val="auto"/>
      <w:sz w:val="24"/>
      <w:szCs w:val="24"/>
    </w:rPr>
  </w:style>
  <w:style w:type="paragraph" w:customStyle="1" w:styleId="xl85">
    <w:name w:val="xl85"/>
    <w:basedOn w:val="Normal"/>
    <w:qFormat/>
    <w:rsid w:val="00303E70"/>
    <w:pPr>
      <w:pBdr>
        <w:top w:val="single" w:sz="8" w:space="0" w:color="auto"/>
        <w:left w:val="single" w:sz="8" w:space="0" w:color="auto"/>
        <w:right w:val="single" w:sz="8" w:space="0" w:color="auto"/>
      </w:pBdr>
      <w:spacing w:before="100" w:beforeAutospacing="1" w:after="100" w:afterAutospacing="1" w:line="240" w:lineRule="auto"/>
      <w:ind w:left="0" w:right="0" w:firstLine="0"/>
      <w:jc w:val="left"/>
      <w:textAlignment w:val="center"/>
    </w:pPr>
    <w:rPr>
      <w:rFonts w:eastAsia="Times New Roman"/>
      <w:color w:val="auto"/>
      <w:sz w:val="24"/>
      <w:szCs w:val="24"/>
    </w:rPr>
  </w:style>
  <w:style w:type="paragraph" w:customStyle="1" w:styleId="xl86">
    <w:name w:val="xl86"/>
    <w:basedOn w:val="Normal"/>
    <w:qFormat/>
    <w:rsid w:val="00303E70"/>
    <w:pPr>
      <w:pBdr>
        <w:left w:val="single" w:sz="8" w:space="0" w:color="auto"/>
        <w:bottom w:val="single" w:sz="8" w:space="0" w:color="auto"/>
        <w:right w:val="single" w:sz="8" w:space="0" w:color="auto"/>
      </w:pBdr>
      <w:spacing w:before="100" w:beforeAutospacing="1" w:after="100" w:afterAutospacing="1" w:line="240" w:lineRule="auto"/>
      <w:ind w:left="0" w:right="0" w:firstLine="0"/>
      <w:jc w:val="left"/>
      <w:textAlignment w:val="center"/>
    </w:pPr>
    <w:rPr>
      <w:rFonts w:eastAsia="Times New Roman"/>
      <w:color w:val="auto"/>
      <w:sz w:val="24"/>
      <w:szCs w:val="24"/>
    </w:rPr>
  </w:style>
  <w:style w:type="paragraph" w:customStyle="1" w:styleId="xl87">
    <w:name w:val="xl87"/>
    <w:basedOn w:val="Normal"/>
    <w:qFormat/>
    <w:rsid w:val="00303E70"/>
    <w:pPr>
      <w:pBdr>
        <w:top w:val="single" w:sz="8" w:space="0" w:color="auto"/>
        <w:left w:val="single" w:sz="8" w:space="0" w:color="auto"/>
        <w:right w:val="single" w:sz="8" w:space="0" w:color="auto"/>
      </w:pBdr>
      <w:spacing w:before="100" w:beforeAutospacing="1" w:after="100" w:afterAutospacing="1" w:line="240" w:lineRule="auto"/>
      <w:ind w:left="0" w:right="0" w:firstLine="0"/>
      <w:jc w:val="left"/>
      <w:textAlignment w:val="center"/>
    </w:pPr>
    <w:rPr>
      <w:rFonts w:eastAsia="Times New Roman"/>
      <w:color w:val="auto"/>
      <w:sz w:val="24"/>
      <w:szCs w:val="24"/>
    </w:rPr>
  </w:style>
  <w:style w:type="paragraph" w:customStyle="1" w:styleId="xl88">
    <w:name w:val="xl88"/>
    <w:basedOn w:val="Normal"/>
    <w:qFormat/>
    <w:rsid w:val="00303E70"/>
    <w:pPr>
      <w:pBdr>
        <w:left w:val="single" w:sz="8" w:space="0" w:color="auto"/>
        <w:right w:val="single" w:sz="8" w:space="0" w:color="auto"/>
      </w:pBdr>
      <w:spacing w:before="100" w:beforeAutospacing="1" w:after="100" w:afterAutospacing="1" w:line="240" w:lineRule="auto"/>
      <w:ind w:left="0" w:right="0" w:firstLine="0"/>
      <w:jc w:val="left"/>
      <w:textAlignment w:val="center"/>
    </w:pPr>
    <w:rPr>
      <w:rFonts w:eastAsia="Times New Roman"/>
      <w:b/>
      <w:bCs/>
      <w:color w:val="auto"/>
      <w:sz w:val="24"/>
      <w:szCs w:val="24"/>
    </w:rPr>
  </w:style>
  <w:style w:type="paragraph" w:customStyle="1" w:styleId="xl89">
    <w:name w:val="xl89"/>
    <w:basedOn w:val="Normal"/>
    <w:qFormat/>
    <w:rsid w:val="00303E70"/>
    <w:pPr>
      <w:pBdr>
        <w:left w:val="single" w:sz="8" w:space="0" w:color="auto"/>
      </w:pBdr>
      <w:spacing w:before="100" w:beforeAutospacing="1" w:after="100" w:afterAutospacing="1" w:line="240" w:lineRule="auto"/>
      <w:ind w:left="0" w:right="0" w:firstLine="0"/>
      <w:jc w:val="left"/>
      <w:textAlignment w:val="center"/>
    </w:pPr>
    <w:rPr>
      <w:rFonts w:eastAsia="Times New Roman"/>
      <w:color w:val="auto"/>
      <w:sz w:val="24"/>
      <w:szCs w:val="24"/>
    </w:rPr>
  </w:style>
  <w:style w:type="paragraph" w:customStyle="1" w:styleId="xl90">
    <w:name w:val="xl90"/>
    <w:basedOn w:val="Normal"/>
    <w:qFormat/>
    <w:rsid w:val="00303E70"/>
    <w:pPr>
      <w:pBdr>
        <w:left w:val="single" w:sz="8" w:space="0" w:color="auto"/>
        <w:bottom w:val="single" w:sz="8" w:space="0" w:color="auto"/>
      </w:pBdr>
      <w:spacing w:before="100" w:beforeAutospacing="1" w:after="100" w:afterAutospacing="1" w:line="240" w:lineRule="auto"/>
      <w:ind w:left="0" w:right="0" w:firstLine="0"/>
      <w:jc w:val="left"/>
      <w:textAlignment w:val="center"/>
    </w:pPr>
    <w:rPr>
      <w:rFonts w:eastAsia="Times New Roman"/>
      <w:color w:val="auto"/>
      <w:sz w:val="24"/>
      <w:szCs w:val="24"/>
    </w:rPr>
  </w:style>
  <w:style w:type="paragraph" w:customStyle="1" w:styleId="xl91">
    <w:name w:val="xl91"/>
    <w:basedOn w:val="Normal"/>
    <w:qFormat/>
    <w:rsid w:val="00303E70"/>
    <w:pPr>
      <w:pBdr>
        <w:left w:val="single" w:sz="8" w:space="0" w:color="auto"/>
        <w:right w:val="single" w:sz="8" w:space="0" w:color="auto"/>
      </w:pBdr>
      <w:spacing w:before="100" w:beforeAutospacing="1" w:after="100" w:afterAutospacing="1" w:line="240" w:lineRule="auto"/>
      <w:ind w:left="0" w:right="0" w:firstLine="0"/>
      <w:jc w:val="left"/>
    </w:pPr>
    <w:rPr>
      <w:rFonts w:eastAsia="Times New Roman"/>
      <w:color w:val="auto"/>
      <w:sz w:val="24"/>
      <w:szCs w:val="24"/>
    </w:rPr>
  </w:style>
  <w:style w:type="paragraph" w:customStyle="1" w:styleId="xl92">
    <w:name w:val="xl92"/>
    <w:basedOn w:val="Normal"/>
    <w:qFormat/>
    <w:rsid w:val="00303E70"/>
    <w:pPr>
      <w:pBdr>
        <w:left w:val="single" w:sz="8" w:space="0" w:color="auto"/>
        <w:right w:val="single" w:sz="8" w:space="0" w:color="auto"/>
      </w:pBdr>
      <w:spacing w:before="100" w:beforeAutospacing="1" w:after="100" w:afterAutospacing="1" w:line="240" w:lineRule="auto"/>
      <w:ind w:left="0" w:right="0" w:firstLine="0"/>
      <w:jc w:val="left"/>
    </w:pPr>
    <w:rPr>
      <w:rFonts w:eastAsia="Times New Roman"/>
      <w:b/>
      <w:bCs/>
      <w:color w:val="auto"/>
      <w:sz w:val="24"/>
      <w:szCs w:val="24"/>
    </w:rPr>
  </w:style>
  <w:style w:type="paragraph" w:customStyle="1" w:styleId="xl93">
    <w:name w:val="xl93"/>
    <w:basedOn w:val="Normal"/>
    <w:qFormat/>
    <w:rsid w:val="00303E70"/>
    <w:pPr>
      <w:pBdr>
        <w:left w:val="single" w:sz="8" w:space="0" w:color="auto"/>
        <w:right w:val="single" w:sz="8" w:space="0" w:color="auto"/>
      </w:pBdr>
      <w:spacing w:before="100" w:beforeAutospacing="1" w:after="100" w:afterAutospacing="1" w:line="240" w:lineRule="auto"/>
      <w:ind w:left="0" w:right="0" w:firstLine="0"/>
      <w:jc w:val="left"/>
    </w:pPr>
    <w:rPr>
      <w:rFonts w:eastAsia="Times New Roman"/>
      <w:b/>
      <w:bCs/>
      <w:color w:val="auto"/>
      <w:sz w:val="24"/>
      <w:szCs w:val="24"/>
    </w:rPr>
  </w:style>
  <w:style w:type="paragraph" w:customStyle="1" w:styleId="xl94">
    <w:name w:val="xl94"/>
    <w:basedOn w:val="Normal"/>
    <w:qFormat/>
    <w:rsid w:val="00303E70"/>
    <w:pPr>
      <w:pBdr>
        <w:left w:val="single" w:sz="8" w:space="0" w:color="auto"/>
        <w:right w:val="single" w:sz="8" w:space="0" w:color="auto"/>
      </w:pBdr>
      <w:spacing w:before="100" w:beforeAutospacing="1" w:after="100" w:afterAutospacing="1" w:line="240" w:lineRule="auto"/>
      <w:ind w:left="0" w:right="0" w:firstLine="0"/>
      <w:jc w:val="left"/>
    </w:pPr>
    <w:rPr>
      <w:rFonts w:eastAsia="Times New Roman"/>
      <w:color w:val="auto"/>
      <w:sz w:val="24"/>
      <w:szCs w:val="24"/>
    </w:rPr>
  </w:style>
  <w:style w:type="paragraph" w:customStyle="1" w:styleId="xl95">
    <w:name w:val="xl95"/>
    <w:basedOn w:val="Normal"/>
    <w:qFormat/>
    <w:rsid w:val="00303E70"/>
    <w:pPr>
      <w:pBdr>
        <w:top w:val="single" w:sz="8" w:space="0" w:color="auto"/>
        <w:left w:val="single" w:sz="8" w:space="0" w:color="auto"/>
        <w:right w:val="single" w:sz="8" w:space="0" w:color="auto"/>
      </w:pBdr>
      <w:spacing w:before="100" w:beforeAutospacing="1" w:after="100" w:afterAutospacing="1" w:line="240" w:lineRule="auto"/>
      <w:ind w:left="0" w:right="0" w:firstLine="0"/>
      <w:jc w:val="left"/>
    </w:pPr>
    <w:rPr>
      <w:rFonts w:eastAsia="Times New Roman"/>
      <w:color w:val="auto"/>
      <w:sz w:val="24"/>
      <w:szCs w:val="24"/>
    </w:rPr>
  </w:style>
  <w:style w:type="paragraph" w:customStyle="1" w:styleId="xl96">
    <w:name w:val="xl96"/>
    <w:basedOn w:val="Normal"/>
    <w:qFormat/>
    <w:rsid w:val="00303E70"/>
    <w:pPr>
      <w:pBdr>
        <w:top w:val="single" w:sz="8" w:space="0" w:color="auto"/>
        <w:left w:val="single" w:sz="8" w:space="0" w:color="auto"/>
        <w:right w:val="single" w:sz="8" w:space="0" w:color="auto"/>
      </w:pBdr>
      <w:spacing w:before="100" w:beforeAutospacing="1" w:after="100" w:afterAutospacing="1" w:line="240" w:lineRule="auto"/>
      <w:ind w:left="0" w:right="0" w:firstLine="0"/>
      <w:jc w:val="left"/>
    </w:pPr>
    <w:rPr>
      <w:rFonts w:eastAsia="Times New Roman"/>
      <w:b/>
      <w:bCs/>
      <w:color w:val="auto"/>
      <w:sz w:val="24"/>
      <w:szCs w:val="24"/>
    </w:rPr>
  </w:style>
  <w:style w:type="paragraph" w:customStyle="1" w:styleId="xl97">
    <w:name w:val="xl97"/>
    <w:basedOn w:val="Normal"/>
    <w:qFormat/>
    <w:rsid w:val="00303E70"/>
    <w:pPr>
      <w:pBdr>
        <w:top w:val="single" w:sz="8" w:space="0" w:color="auto"/>
        <w:left w:val="single" w:sz="8" w:space="0" w:color="auto"/>
        <w:right w:val="single" w:sz="8" w:space="0" w:color="auto"/>
      </w:pBdr>
      <w:spacing w:before="100" w:beforeAutospacing="1" w:after="100" w:afterAutospacing="1" w:line="240" w:lineRule="auto"/>
      <w:ind w:left="0" w:right="0" w:firstLine="0"/>
      <w:jc w:val="left"/>
    </w:pPr>
    <w:rPr>
      <w:rFonts w:eastAsia="Times New Roman"/>
      <w:b/>
      <w:bCs/>
      <w:color w:val="auto"/>
      <w:sz w:val="24"/>
      <w:szCs w:val="24"/>
    </w:rPr>
  </w:style>
  <w:style w:type="paragraph" w:customStyle="1" w:styleId="xl98">
    <w:name w:val="xl98"/>
    <w:basedOn w:val="Normal"/>
    <w:qFormat/>
    <w:rsid w:val="00303E70"/>
    <w:pPr>
      <w:pBdr>
        <w:top w:val="single" w:sz="8" w:space="0" w:color="auto"/>
        <w:left w:val="single" w:sz="8" w:space="0" w:color="auto"/>
        <w:right w:val="single" w:sz="8" w:space="0" w:color="auto"/>
      </w:pBdr>
      <w:spacing w:before="100" w:beforeAutospacing="1" w:after="100" w:afterAutospacing="1" w:line="240" w:lineRule="auto"/>
      <w:ind w:left="0" w:right="0" w:firstLine="0"/>
      <w:jc w:val="left"/>
    </w:pPr>
    <w:rPr>
      <w:rFonts w:eastAsia="Times New Roman"/>
      <w:color w:val="auto"/>
      <w:sz w:val="24"/>
      <w:szCs w:val="24"/>
    </w:rPr>
  </w:style>
  <w:style w:type="paragraph" w:customStyle="1" w:styleId="xl99">
    <w:name w:val="xl99"/>
    <w:basedOn w:val="Normal"/>
    <w:qFormat/>
    <w:rsid w:val="00303E70"/>
    <w:pPr>
      <w:pBdr>
        <w:left w:val="single" w:sz="8" w:space="0" w:color="auto"/>
        <w:right w:val="single" w:sz="8" w:space="0" w:color="auto"/>
      </w:pBdr>
      <w:spacing w:before="100" w:beforeAutospacing="1" w:after="100" w:afterAutospacing="1" w:line="240" w:lineRule="auto"/>
      <w:ind w:left="0" w:right="0" w:firstLine="0"/>
      <w:jc w:val="left"/>
    </w:pPr>
    <w:rPr>
      <w:rFonts w:eastAsia="Times New Roman"/>
      <w:color w:val="auto"/>
      <w:sz w:val="24"/>
      <w:szCs w:val="24"/>
    </w:rPr>
  </w:style>
  <w:style w:type="paragraph" w:customStyle="1" w:styleId="xl100">
    <w:name w:val="xl100"/>
    <w:basedOn w:val="Normal"/>
    <w:qFormat/>
    <w:rsid w:val="00303E70"/>
    <w:pPr>
      <w:pBdr>
        <w:left w:val="single" w:sz="8" w:space="0" w:color="auto"/>
        <w:right w:val="single" w:sz="8" w:space="0" w:color="auto"/>
      </w:pBdr>
      <w:spacing w:before="100" w:beforeAutospacing="1" w:after="100" w:afterAutospacing="1" w:line="240" w:lineRule="auto"/>
      <w:ind w:left="0" w:right="0" w:firstLine="0"/>
      <w:jc w:val="right"/>
      <w:textAlignment w:val="center"/>
    </w:pPr>
    <w:rPr>
      <w:rFonts w:eastAsia="Times New Roman"/>
      <w:color w:val="auto"/>
      <w:sz w:val="24"/>
      <w:szCs w:val="24"/>
    </w:rPr>
  </w:style>
  <w:style w:type="paragraph" w:customStyle="1" w:styleId="xl101">
    <w:name w:val="xl101"/>
    <w:basedOn w:val="Normal"/>
    <w:qFormat/>
    <w:rsid w:val="00303E70"/>
    <w:pPr>
      <w:pBdr>
        <w:right w:val="single" w:sz="8" w:space="0" w:color="auto"/>
      </w:pBdr>
      <w:spacing w:before="100" w:beforeAutospacing="1" w:after="100" w:afterAutospacing="1" w:line="240" w:lineRule="auto"/>
      <w:ind w:left="0" w:right="0" w:firstLine="0"/>
      <w:jc w:val="left"/>
    </w:pPr>
    <w:rPr>
      <w:rFonts w:eastAsia="Times New Roman"/>
      <w:b/>
      <w:bCs/>
      <w:color w:val="auto"/>
      <w:sz w:val="24"/>
      <w:szCs w:val="24"/>
    </w:rPr>
  </w:style>
  <w:style w:type="paragraph" w:customStyle="1" w:styleId="xl102">
    <w:name w:val="xl102"/>
    <w:basedOn w:val="Normal"/>
    <w:qFormat/>
    <w:rsid w:val="00303E70"/>
    <w:pPr>
      <w:pBdr>
        <w:right w:val="single" w:sz="8" w:space="0" w:color="auto"/>
      </w:pBdr>
      <w:spacing w:before="100" w:beforeAutospacing="1" w:after="100" w:afterAutospacing="1" w:line="240" w:lineRule="auto"/>
      <w:ind w:left="0" w:right="0" w:firstLine="0"/>
      <w:jc w:val="left"/>
    </w:pPr>
    <w:rPr>
      <w:rFonts w:eastAsia="Times New Roman"/>
      <w:color w:val="auto"/>
      <w:sz w:val="24"/>
      <w:szCs w:val="24"/>
    </w:rPr>
  </w:style>
  <w:style w:type="paragraph" w:customStyle="1" w:styleId="xl103">
    <w:name w:val="xl103"/>
    <w:basedOn w:val="Normal"/>
    <w:qFormat/>
    <w:rsid w:val="00303E70"/>
    <w:pPr>
      <w:pBdr>
        <w:right w:val="single" w:sz="8" w:space="0" w:color="auto"/>
      </w:pBdr>
      <w:spacing w:before="100" w:beforeAutospacing="1" w:after="100" w:afterAutospacing="1" w:line="240" w:lineRule="auto"/>
      <w:ind w:left="0" w:right="0" w:firstLine="0"/>
      <w:jc w:val="left"/>
      <w:textAlignment w:val="center"/>
    </w:pPr>
    <w:rPr>
      <w:rFonts w:eastAsia="Times New Roman"/>
      <w:color w:val="auto"/>
      <w:sz w:val="24"/>
      <w:szCs w:val="24"/>
    </w:rPr>
  </w:style>
  <w:style w:type="paragraph" w:customStyle="1" w:styleId="xl104">
    <w:name w:val="xl104"/>
    <w:basedOn w:val="Normal"/>
    <w:qFormat/>
    <w:rsid w:val="00303E70"/>
    <w:pPr>
      <w:pBdr>
        <w:left w:val="single" w:sz="8" w:space="0" w:color="auto"/>
        <w:right w:val="single" w:sz="8" w:space="0" w:color="auto"/>
      </w:pBdr>
      <w:spacing w:before="100" w:beforeAutospacing="1" w:after="100" w:afterAutospacing="1" w:line="240" w:lineRule="auto"/>
      <w:ind w:left="0" w:right="0" w:firstLine="0"/>
      <w:jc w:val="right"/>
    </w:pPr>
    <w:rPr>
      <w:rFonts w:eastAsia="Times New Roman"/>
      <w:color w:val="auto"/>
      <w:sz w:val="24"/>
      <w:szCs w:val="24"/>
    </w:rPr>
  </w:style>
  <w:style w:type="paragraph" w:customStyle="1" w:styleId="xl105">
    <w:name w:val="xl105"/>
    <w:basedOn w:val="Normal"/>
    <w:qFormat/>
    <w:rsid w:val="00303E70"/>
    <w:pPr>
      <w:pBdr>
        <w:left w:val="single" w:sz="8" w:space="0" w:color="auto"/>
        <w:right w:val="single" w:sz="8" w:space="0" w:color="auto"/>
      </w:pBdr>
      <w:spacing w:before="100" w:beforeAutospacing="1" w:after="100" w:afterAutospacing="1" w:line="240" w:lineRule="auto"/>
      <w:ind w:left="0" w:right="0" w:firstLine="0"/>
      <w:jc w:val="right"/>
    </w:pPr>
    <w:rPr>
      <w:rFonts w:eastAsia="Times New Roman"/>
      <w:color w:val="auto"/>
      <w:sz w:val="24"/>
      <w:szCs w:val="24"/>
    </w:rPr>
  </w:style>
  <w:style w:type="paragraph" w:customStyle="1" w:styleId="xl106">
    <w:name w:val="xl106"/>
    <w:basedOn w:val="Normal"/>
    <w:qFormat/>
    <w:rsid w:val="00303E70"/>
    <w:pPr>
      <w:spacing w:before="100" w:beforeAutospacing="1" w:after="100" w:afterAutospacing="1" w:line="240" w:lineRule="auto"/>
      <w:ind w:left="0" w:right="0" w:firstLine="0"/>
      <w:jc w:val="left"/>
    </w:pPr>
    <w:rPr>
      <w:rFonts w:eastAsia="Times New Roman"/>
      <w:color w:val="auto"/>
      <w:sz w:val="24"/>
      <w:szCs w:val="24"/>
    </w:rPr>
  </w:style>
  <w:style w:type="paragraph" w:customStyle="1" w:styleId="xl107">
    <w:name w:val="xl107"/>
    <w:basedOn w:val="Normal"/>
    <w:qFormat/>
    <w:rsid w:val="00303E70"/>
    <w:pPr>
      <w:pBdr>
        <w:top w:val="single" w:sz="8" w:space="0" w:color="auto"/>
        <w:bottom w:val="single" w:sz="8" w:space="0" w:color="auto"/>
      </w:pBdr>
      <w:spacing w:before="100" w:beforeAutospacing="1" w:after="100" w:afterAutospacing="1" w:line="240" w:lineRule="auto"/>
      <w:ind w:left="0" w:right="0" w:firstLine="0"/>
      <w:jc w:val="left"/>
      <w:textAlignment w:val="center"/>
    </w:pPr>
    <w:rPr>
      <w:rFonts w:eastAsia="Times New Roman"/>
      <w:b/>
      <w:bCs/>
      <w:color w:val="auto"/>
      <w:sz w:val="24"/>
      <w:szCs w:val="24"/>
    </w:rPr>
  </w:style>
  <w:style w:type="paragraph" w:customStyle="1" w:styleId="xl108">
    <w:name w:val="xl108"/>
    <w:basedOn w:val="Normal"/>
    <w:qFormat/>
    <w:rsid w:val="00303E70"/>
    <w:pPr>
      <w:spacing w:before="100" w:beforeAutospacing="1" w:after="100" w:afterAutospacing="1" w:line="240" w:lineRule="auto"/>
      <w:ind w:left="0" w:right="0" w:firstLine="0"/>
      <w:jc w:val="left"/>
      <w:textAlignment w:val="center"/>
    </w:pPr>
    <w:rPr>
      <w:rFonts w:eastAsia="Times New Roman"/>
      <w:color w:val="auto"/>
      <w:sz w:val="24"/>
      <w:szCs w:val="24"/>
    </w:rPr>
  </w:style>
  <w:style w:type="paragraph" w:customStyle="1" w:styleId="xl109">
    <w:name w:val="xl109"/>
    <w:basedOn w:val="Normal"/>
    <w:qFormat/>
    <w:rsid w:val="00303E70"/>
    <w:pPr>
      <w:spacing w:before="100" w:beforeAutospacing="1" w:after="100" w:afterAutospacing="1" w:line="240" w:lineRule="auto"/>
      <w:ind w:left="0" w:right="0" w:firstLine="0"/>
      <w:jc w:val="right"/>
      <w:textAlignment w:val="center"/>
    </w:pPr>
    <w:rPr>
      <w:rFonts w:eastAsia="Times New Roman"/>
      <w:color w:val="auto"/>
      <w:sz w:val="24"/>
      <w:szCs w:val="24"/>
    </w:rPr>
  </w:style>
  <w:style w:type="paragraph" w:customStyle="1" w:styleId="xl110">
    <w:name w:val="xl110"/>
    <w:basedOn w:val="Normal"/>
    <w:qFormat/>
    <w:rsid w:val="00303E70"/>
    <w:pPr>
      <w:pBdr>
        <w:right w:val="single" w:sz="8" w:space="0" w:color="auto"/>
      </w:pBdr>
      <w:spacing w:before="100" w:beforeAutospacing="1" w:after="100" w:afterAutospacing="1" w:line="240" w:lineRule="auto"/>
      <w:ind w:left="0" w:right="0" w:firstLine="0"/>
      <w:jc w:val="left"/>
    </w:pPr>
    <w:rPr>
      <w:rFonts w:eastAsia="Times New Roman"/>
      <w:b/>
      <w:bCs/>
      <w:color w:val="auto"/>
      <w:sz w:val="24"/>
      <w:szCs w:val="24"/>
    </w:rPr>
  </w:style>
  <w:style w:type="paragraph" w:customStyle="1" w:styleId="xl111">
    <w:name w:val="xl111"/>
    <w:basedOn w:val="Normal"/>
    <w:qFormat/>
    <w:rsid w:val="00303E70"/>
    <w:pPr>
      <w:spacing w:before="100" w:beforeAutospacing="1" w:after="100" w:afterAutospacing="1" w:line="240" w:lineRule="auto"/>
      <w:ind w:left="0" w:right="0" w:firstLine="0"/>
      <w:jc w:val="left"/>
      <w:textAlignment w:val="center"/>
    </w:pPr>
    <w:rPr>
      <w:rFonts w:eastAsia="Times New Roman"/>
      <w:color w:val="auto"/>
      <w:sz w:val="24"/>
      <w:szCs w:val="24"/>
    </w:rPr>
  </w:style>
  <w:style w:type="paragraph" w:customStyle="1" w:styleId="xl112">
    <w:name w:val="xl112"/>
    <w:basedOn w:val="Normal"/>
    <w:qFormat/>
    <w:rsid w:val="00303E70"/>
    <w:pPr>
      <w:spacing w:before="100" w:beforeAutospacing="1" w:after="100" w:afterAutospacing="1" w:line="240" w:lineRule="auto"/>
      <w:ind w:left="0" w:right="0" w:firstLine="0"/>
      <w:jc w:val="right"/>
      <w:textAlignment w:val="center"/>
    </w:pPr>
    <w:rPr>
      <w:rFonts w:eastAsia="Times New Roman"/>
      <w:color w:val="auto"/>
      <w:sz w:val="24"/>
      <w:szCs w:val="24"/>
    </w:rPr>
  </w:style>
  <w:style w:type="paragraph" w:customStyle="1" w:styleId="xl113">
    <w:name w:val="xl113"/>
    <w:basedOn w:val="Normal"/>
    <w:qFormat/>
    <w:rsid w:val="00303E70"/>
    <w:pPr>
      <w:pBdr>
        <w:left w:val="single" w:sz="8" w:space="0" w:color="auto"/>
        <w:right w:val="single" w:sz="8" w:space="0" w:color="auto"/>
      </w:pBdr>
      <w:spacing w:before="100" w:beforeAutospacing="1" w:after="100" w:afterAutospacing="1" w:line="240" w:lineRule="auto"/>
      <w:ind w:left="0" w:right="0" w:firstLine="0"/>
      <w:jc w:val="left"/>
      <w:textAlignment w:val="center"/>
    </w:pPr>
    <w:rPr>
      <w:rFonts w:eastAsia="Times New Roman"/>
      <w:b/>
      <w:bCs/>
      <w:color w:val="auto"/>
      <w:sz w:val="24"/>
      <w:szCs w:val="24"/>
    </w:rPr>
  </w:style>
  <w:style w:type="paragraph" w:customStyle="1" w:styleId="xl114">
    <w:name w:val="xl114"/>
    <w:basedOn w:val="Normal"/>
    <w:qFormat/>
    <w:rsid w:val="00303E70"/>
    <w:pPr>
      <w:pBdr>
        <w:right w:val="single" w:sz="8" w:space="0" w:color="auto"/>
      </w:pBdr>
      <w:spacing w:before="100" w:beforeAutospacing="1" w:after="100" w:afterAutospacing="1" w:line="240" w:lineRule="auto"/>
      <w:ind w:left="0" w:right="0" w:firstLine="0"/>
      <w:jc w:val="left"/>
    </w:pPr>
    <w:rPr>
      <w:rFonts w:eastAsia="Times New Roman"/>
      <w:b/>
      <w:bCs/>
      <w:color w:val="auto"/>
      <w:sz w:val="24"/>
      <w:szCs w:val="24"/>
    </w:rPr>
  </w:style>
  <w:style w:type="paragraph" w:customStyle="1" w:styleId="xl115">
    <w:name w:val="xl115"/>
    <w:basedOn w:val="Normal"/>
    <w:qFormat/>
    <w:rsid w:val="00303E70"/>
    <w:pPr>
      <w:pBdr>
        <w:left w:val="single" w:sz="8" w:space="0" w:color="auto"/>
        <w:right w:val="single" w:sz="8" w:space="0" w:color="auto"/>
      </w:pBdr>
      <w:spacing w:before="100" w:beforeAutospacing="1" w:after="100" w:afterAutospacing="1" w:line="240" w:lineRule="auto"/>
      <w:ind w:left="0" w:right="0" w:firstLine="0"/>
      <w:jc w:val="left"/>
      <w:textAlignment w:val="top"/>
    </w:pPr>
    <w:rPr>
      <w:rFonts w:eastAsia="Times New Roman"/>
      <w:color w:val="auto"/>
      <w:sz w:val="24"/>
      <w:szCs w:val="24"/>
    </w:rPr>
  </w:style>
  <w:style w:type="character" w:customStyle="1" w:styleId="Style1Char">
    <w:name w:val="Style1 Char"/>
    <w:link w:val="Style1"/>
    <w:locked/>
    <w:rsid w:val="007E3DE8"/>
    <w:rPr>
      <w:rFonts w:ascii="Arial" w:hAnsi="Arial" w:cs="Arial"/>
      <w:b/>
      <w:bCs/>
      <w:sz w:val="24"/>
      <w:szCs w:val="24"/>
      <w:u w:val="single"/>
      <w:lang w:val="en-GB" w:eastAsia="fr-FR"/>
    </w:rPr>
  </w:style>
  <w:style w:type="paragraph" w:customStyle="1" w:styleId="Style1">
    <w:name w:val="Style1"/>
    <w:basedOn w:val="Footer"/>
    <w:link w:val="Style1Char"/>
    <w:qFormat/>
    <w:rsid w:val="007E3DE8"/>
    <w:pPr>
      <w:numPr>
        <w:numId w:val="63"/>
      </w:numPr>
      <w:tabs>
        <w:tab w:val="clear" w:pos="4513"/>
        <w:tab w:val="clear" w:pos="9026"/>
        <w:tab w:val="left" w:pos="720"/>
      </w:tabs>
      <w:spacing w:after="120"/>
      <w:ind w:right="0"/>
      <w:jc w:val="left"/>
    </w:pPr>
    <w:rPr>
      <w:rFonts w:eastAsiaTheme="minorEastAsia"/>
      <w:b/>
      <w:bCs/>
      <w:color w:val="auto"/>
      <w:sz w:val="24"/>
      <w:szCs w:val="24"/>
      <w:u w:val="single"/>
      <w:lang w:val="en-GB" w:eastAsia="fr-FR"/>
    </w:rPr>
  </w:style>
  <w:style w:type="paragraph" w:customStyle="1" w:styleId="Style4">
    <w:name w:val="Style4"/>
    <w:basedOn w:val="Style1"/>
    <w:qFormat/>
    <w:rsid w:val="007E3DE8"/>
    <w:pPr>
      <w:numPr>
        <w:ilvl w:val="1"/>
      </w:numPr>
      <w:tabs>
        <w:tab w:val="num" w:pos="360"/>
      </w:tabs>
      <w:ind w:left="2019" w:hanging="360"/>
    </w:pPr>
  </w:style>
  <w:style w:type="paragraph" w:customStyle="1" w:styleId="xl116">
    <w:name w:val="xl116"/>
    <w:basedOn w:val="Normal"/>
    <w:qFormat/>
    <w:rsid w:val="00B92E02"/>
    <w:pPr>
      <w:pBdr>
        <w:top w:val="single" w:sz="8" w:space="0" w:color="auto"/>
        <w:right w:val="single" w:sz="8" w:space="0" w:color="auto"/>
      </w:pBdr>
      <w:spacing w:before="100" w:beforeAutospacing="1" w:after="100" w:afterAutospacing="1" w:line="240" w:lineRule="auto"/>
      <w:ind w:left="0" w:right="0" w:firstLine="0"/>
      <w:jc w:val="center"/>
    </w:pPr>
    <w:rPr>
      <w:rFonts w:eastAsia="Times New Roman"/>
      <w:color w:val="auto"/>
      <w:sz w:val="24"/>
      <w:szCs w:val="24"/>
    </w:rPr>
  </w:style>
  <w:style w:type="character" w:styleId="UnresolvedMention">
    <w:name w:val="Unresolved Mention"/>
    <w:basedOn w:val="DefaultParagraphFont"/>
    <w:uiPriority w:val="99"/>
    <w:semiHidden/>
    <w:unhideWhenUsed/>
    <w:rsid w:val="0058563C"/>
    <w:rPr>
      <w:color w:val="605E5C"/>
      <w:shd w:val="clear" w:color="auto" w:fill="E1DFDD"/>
    </w:rPr>
  </w:style>
  <w:style w:type="numbering" w:customStyle="1" w:styleId="NoList2">
    <w:name w:val="No List2"/>
    <w:next w:val="NoList"/>
    <w:uiPriority w:val="99"/>
    <w:semiHidden/>
    <w:unhideWhenUsed/>
    <w:rsid w:val="00AD4623"/>
  </w:style>
  <w:style w:type="table" w:customStyle="1" w:styleId="TableGrid10">
    <w:name w:val="TableGrid1"/>
    <w:rsid w:val="00AD4623"/>
    <w:pPr>
      <w:spacing w:after="0" w:line="240" w:lineRule="auto"/>
    </w:pPr>
    <w:tblPr>
      <w:tblCellMar>
        <w:top w:w="0" w:type="dxa"/>
        <w:left w:w="0" w:type="dxa"/>
        <w:bottom w:w="0" w:type="dxa"/>
        <w:right w:w="0" w:type="dxa"/>
      </w:tblCellMar>
    </w:tblPr>
  </w:style>
  <w:style w:type="table" w:customStyle="1" w:styleId="TableGrid9">
    <w:name w:val="Table Grid9"/>
    <w:basedOn w:val="TableNormal"/>
    <w:next w:val="TableGrid0"/>
    <w:uiPriority w:val="59"/>
    <w:qFormat/>
    <w:rsid w:val="00AD4623"/>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0"/>
    <w:rsid w:val="00AD462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0"/>
    <w:rsid w:val="00AD462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0"/>
    <w:rsid w:val="00AD462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0"/>
    <w:rsid w:val="00AD462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0"/>
    <w:uiPriority w:val="59"/>
    <w:rsid w:val="00AD462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0"/>
    <w:rsid w:val="00AD462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0"/>
    <w:uiPriority w:val="59"/>
    <w:rsid w:val="00AD462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0"/>
    <w:uiPriority w:val="59"/>
    <w:rsid w:val="00AD4623"/>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AD4623"/>
  </w:style>
  <w:style w:type="numbering" w:customStyle="1" w:styleId="1111111">
    <w:name w:val="1 / 1.1 / 1.1.11"/>
    <w:basedOn w:val="NoList"/>
    <w:next w:val="111111"/>
    <w:uiPriority w:val="99"/>
    <w:rsid w:val="00AD4623"/>
  </w:style>
  <w:style w:type="paragraph" w:customStyle="1" w:styleId="msonormal0">
    <w:name w:val="msonormal"/>
    <w:basedOn w:val="Normal"/>
    <w:qFormat/>
    <w:rsid w:val="00AD4623"/>
    <w:pPr>
      <w:spacing w:before="100" w:beforeAutospacing="1" w:after="100" w:afterAutospacing="1" w:line="240" w:lineRule="auto"/>
      <w:ind w:left="0" w:right="0" w:firstLine="0"/>
      <w:jc w:val="left"/>
    </w:pPr>
    <w:rPr>
      <w:rFonts w:ascii="Times New Roman" w:eastAsia="Times New Roman" w:hAnsi="Times New Roman" w:cs="Times New Roman"/>
      <w:color w:val="auto"/>
      <w:sz w:val="24"/>
      <w:szCs w:val="24"/>
      <w:lang w:val="en-US" w:eastAsia="en-US"/>
    </w:rPr>
  </w:style>
  <w:style w:type="numbering" w:customStyle="1" w:styleId="1111112">
    <w:name w:val="1 / 1.1 / 1.1.12"/>
    <w:basedOn w:val="NoList"/>
    <w:next w:val="111111"/>
    <w:uiPriority w:val="99"/>
    <w:rsid w:val="00405EBC"/>
    <w:pPr>
      <w:numPr>
        <w:numId w:val="20"/>
      </w:numPr>
    </w:pPr>
  </w:style>
  <w:style w:type="paragraph" w:customStyle="1" w:styleId="PRT">
    <w:name w:val="PRT"/>
    <w:basedOn w:val="Normal"/>
    <w:next w:val="ART"/>
    <w:rsid w:val="00772D84"/>
    <w:pPr>
      <w:widowControl w:val="0"/>
      <w:numPr>
        <w:numId w:val="74"/>
      </w:numPr>
      <w:suppressAutoHyphens/>
      <w:spacing w:before="240" w:after="0" w:line="240" w:lineRule="auto"/>
      <w:ind w:right="0"/>
      <w:outlineLvl w:val="0"/>
    </w:pPr>
    <w:rPr>
      <w:rFonts w:ascii="Times New Roman" w:eastAsia="Times New Roman" w:hAnsi="Times New Roman" w:cs="Times New Roman"/>
      <w:color w:val="auto"/>
      <w:sz w:val="22"/>
      <w:szCs w:val="20"/>
      <w:lang w:val="en-US" w:eastAsia="en-US"/>
    </w:rPr>
  </w:style>
  <w:style w:type="paragraph" w:customStyle="1" w:styleId="SCT">
    <w:name w:val="SCT"/>
    <w:basedOn w:val="Normal"/>
    <w:next w:val="PRT"/>
    <w:rsid w:val="00772D84"/>
    <w:pPr>
      <w:suppressAutoHyphens/>
      <w:spacing w:before="240" w:after="0" w:line="240" w:lineRule="auto"/>
      <w:ind w:left="0" w:right="0" w:firstLine="0"/>
      <w:jc w:val="center"/>
    </w:pPr>
    <w:rPr>
      <w:rFonts w:ascii="Times New Roman" w:eastAsia="Times New Roman" w:hAnsi="Times New Roman" w:cs="Times New Roman"/>
      <w:color w:val="auto"/>
      <w:sz w:val="22"/>
      <w:szCs w:val="20"/>
      <w:lang w:val="en-US" w:eastAsia="en-US"/>
    </w:rPr>
  </w:style>
  <w:style w:type="paragraph" w:customStyle="1" w:styleId="ART">
    <w:name w:val="ART"/>
    <w:basedOn w:val="Normal"/>
    <w:next w:val="PR1"/>
    <w:rsid w:val="00772D84"/>
    <w:pPr>
      <w:widowControl w:val="0"/>
      <w:numPr>
        <w:ilvl w:val="3"/>
        <w:numId w:val="74"/>
      </w:numPr>
      <w:tabs>
        <w:tab w:val="left" w:pos="864"/>
      </w:tabs>
      <w:suppressAutoHyphens/>
      <w:spacing w:before="240" w:after="0" w:line="240" w:lineRule="auto"/>
      <w:ind w:right="0"/>
      <w:outlineLvl w:val="1"/>
    </w:pPr>
    <w:rPr>
      <w:rFonts w:ascii="Times New Roman" w:eastAsia="Times New Roman" w:hAnsi="Times New Roman" w:cs="Times New Roman"/>
      <w:color w:val="auto"/>
      <w:sz w:val="22"/>
      <w:szCs w:val="20"/>
      <w:lang w:val="en-US" w:eastAsia="en-US"/>
    </w:rPr>
  </w:style>
  <w:style w:type="paragraph" w:customStyle="1" w:styleId="PR1">
    <w:name w:val="PR1"/>
    <w:basedOn w:val="Normal"/>
    <w:rsid w:val="00772D84"/>
    <w:pPr>
      <w:widowControl w:val="0"/>
      <w:numPr>
        <w:ilvl w:val="4"/>
        <w:numId w:val="74"/>
      </w:numPr>
      <w:suppressAutoHyphens/>
      <w:spacing w:before="240" w:after="0" w:line="240" w:lineRule="auto"/>
      <w:ind w:left="878" w:right="0" w:hanging="691"/>
      <w:outlineLvl w:val="2"/>
    </w:pPr>
    <w:rPr>
      <w:rFonts w:ascii="Times New Roman" w:eastAsia="Times New Roman" w:hAnsi="Times New Roman" w:cs="Times New Roman"/>
      <w:color w:val="auto"/>
      <w:sz w:val="22"/>
      <w:szCs w:val="20"/>
      <w:lang w:val="en-US" w:eastAsia="en-US"/>
    </w:rPr>
  </w:style>
  <w:style w:type="paragraph" w:customStyle="1" w:styleId="SUT">
    <w:name w:val="SUT"/>
    <w:basedOn w:val="Normal"/>
    <w:next w:val="PR1"/>
    <w:rsid w:val="00772D84"/>
    <w:pPr>
      <w:numPr>
        <w:ilvl w:val="1"/>
        <w:numId w:val="74"/>
      </w:numPr>
      <w:suppressAutoHyphens/>
      <w:spacing w:before="240" w:after="0" w:line="240" w:lineRule="auto"/>
      <w:ind w:right="0"/>
      <w:outlineLvl w:val="0"/>
    </w:pPr>
    <w:rPr>
      <w:rFonts w:ascii="Times New Roman" w:eastAsia="Times New Roman" w:hAnsi="Times New Roman" w:cs="Times New Roman"/>
      <w:color w:val="auto"/>
      <w:sz w:val="22"/>
      <w:szCs w:val="20"/>
      <w:lang w:val="en-US" w:eastAsia="en-US"/>
    </w:rPr>
  </w:style>
  <w:style w:type="paragraph" w:customStyle="1" w:styleId="DST">
    <w:name w:val="DST"/>
    <w:basedOn w:val="Normal"/>
    <w:next w:val="PR1"/>
    <w:rsid w:val="00772D84"/>
    <w:pPr>
      <w:numPr>
        <w:ilvl w:val="2"/>
        <w:numId w:val="74"/>
      </w:numPr>
      <w:suppressAutoHyphens/>
      <w:spacing w:before="240" w:after="0" w:line="240" w:lineRule="auto"/>
      <w:ind w:right="0"/>
      <w:outlineLvl w:val="0"/>
    </w:pPr>
    <w:rPr>
      <w:rFonts w:ascii="Times New Roman" w:eastAsia="Times New Roman" w:hAnsi="Times New Roman" w:cs="Times New Roman"/>
      <w:color w:val="auto"/>
      <w:sz w:val="22"/>
      <w:szCs w:val="20"/>
      <w:lang w:val="en-US" w:eastAsia="en-US"/>
    </w:rPr>
  </w:style>
  <w:style w:type="paragraph" w:customStyle="1" w:styleId="PR2">
    <w:name w:val="PR2"/>
    <w:basedOn w:val="Normal"/>
    <w:rsid w:val="00772D84"/>
    <w:pPr>
      <w:widowControl w:val="0"/>
      <w:numPr>
        <w:ilvl w:val="5"/>
        <w:numId w:val="74"/>
      </w:numPr>
      <w:tabs>
        <w:tab w:val="left" w:pos="1440"/>
      </w:tabs>
      <w:suppressAutoHyphens/>
      <w:spacing w:after="0" w:line="240" w:lineRule="auto"/>
      <w:ind w:right="0"/>
      <w:outlineLvl w:val="3"/>
    </w:pPr>
    <w:rPr>
      <w:rFonts w:ascii="Times New Roman" w:eastAsia="Times New Roman" w:hAnsi="Times New Roman" w:cs="Times New Roman"/>
      <w:color w:val="auto"/>
      <w:sz w:val="22"/>
      <w:szCs w:val="20"/>
      <w:lang w:val="en-US" w:eastAsia="en-US"/>
    </w:rPr>
  </w:style>
  <w:style w:type="paragraph" w:customStyle="1" w:styleId="PR3">
    <w:name w:val="PR3"/>
    <w:basedOn w:val="Normal"/>
    <w:rsid w:val="00772D84"/>
    <w:pPr>
      <w:widowControl w:val="0"/>
      <w:numPr>
        <w:ilvl w:val="6"/>
        <w:numId w:val="74"/>
      </w:numPr>
      <w:tabs>
        <w:tab w:val="left" w:pos="2016"/>
      </w:tabs>
      <w:suppressAutoHyphens/>
      <w:spacing w:after="0" w:line="240" w:lineRule="auto"/>
      <w:ind w:right="0"/>
      <w:outlineLvl w:val="4"/>
    </w:pPr>
    <w:rPr>
      <w:rFonts w:ascii="Times New Roman" w:eastAsia="Times New Roman" w:hAnsi="Times New Roman" w:cs="Times New Roman"/>
      <w:color w:val="auto"/>
      <w:sz w:val="22"/>
      <w:szCs w:val="20"/>
      <w:lang w:val="en-US" w:eastAsia="en-US"/>
    </w:rPr>
  </w:style>
  <w:style w:type="paragraph" w:customStyle="1" w:styleId="PR4">
    <w:name w:val="PR4"/>
    <w:basedOn w:val="Normal"/>
    <w:rsid w:val="00772D84"/>
    <w:pPr>
      <w:widowControl w:val="0"/>
      <w:numPr>
        <w:ilvl w:val="7"/>
        <w:numId w:val="74"/>
      </w:numPr>
      <w:tabs>
        <w:tab w:val="left" w:pos="2592"/>
      </w:tabs>
      <w:suppressAutoHyphens/>
      <w:spacing w:after="0" w:line="240" w:lineRule="auto"/>
      <w:ind w:right="0"/>
      <w:outlineLvl w:val="5"/>
    </w:pPr>
    <w:rPr>
      <w:rFonts w:ascii="Times New Roman" w:eastAsia="Times New Roman" w:hAnsi="Times New Roman" w:cs="Times New Roman"/>
      <w:color w:val="auto"/>
      <w:sz w:val="22"/>
      <w:szCs w:val="20"/>
      <w:lang w:val="en-US" w:eastAsia="en-US"/>
    </w:rPr>
  </w:style>
  <w:style w:type="paragraph" w:customStyle="1" w:styleId="PR5">
    <w:name w:val="PR5"/>
    <w:basedOn w:val="Normal"/>
    <w:rsid w:val="00772D84"/>
    <w:pPr>
      <w:widowControl w:val="0"/>
      <w:numPr>
        <w:ilvl w:val="8"/>
        <w:numId w:val="74"/>
      </w:numPr>
      <w:tabs>
        <w:tab w:val="left" w:pos="3168"/>
      </w:tabs>
      <w:suppressAutoHyphens/>
      <w:spacing w:after="0" w:line="240" w:lineRule="auto"/>
      <w:ind w:right="0"/>
      <w:outlineLvl w:val="6"/>
    </w:pPr>
    <w:rPr>
      <w:rFonts w:ascii="Times New Roman" w:eastAsia="Times New Roman" w:hAnsi="Times New Roman" w:cs="Times New Roman"/>
      <w:color w:val="auto"/>
      <w:sz w:val="22"/>
      <w:szCs w:val="20"/>
      <w:lang w:val="en-US" w:eastAsia="en-US"/>
    </w:rPr>
  </w:style>
  <w:style w:type="numbering" w:customStyle="1" w:styleId="NoList3">
    <w:name w:val="No List3"/>
    <w:next w:val="NoList"/>
    <w:uiPriority w:val="99"/>
    <w:semiHidden/>
    <w:unhideWhenUsed/>
    <w:rsid w:val="00077EA3"/>
  </w:style>
  <w:style w:type="character" w:customStyle="1" w:styleId="UnresolvedMention1">
    <w:name w:val="Unresolved Mention1"/>
    <w:basedOn w:val="DefaultParagraphFont"/>
    <w:uiPriority w:val="99"/>
    <w:semiHidden/>
    <w:rsid w:val="00077EA3"/>
    <w:rPr>
      <w:color w:val="605E5C"/>
      <w:shd w:val="clear" w:color="auto" w:fill="E1DFDD"/>
    </w:rPr>
  </w:style>
  <w:style w:type="table" w:customStyle="1" w:styleId="TableGrid100">
    <w:name w:val="Table Grid10"/>
    <w:basedOn w:val="TableNormal"/>
    <w:next w:val="TableGrid0"/>
    <w:uiPriority w:val="59"/>
    <w:qFormat/>
    <w:rsid w:val="00077EA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077EA3"/>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12">
    <w:name w:val="Table Grid12"/>
    <w:basedOn w:val="TableNormal"/>
    <w:rsid w:val="00077EA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rsid w:val="00077EA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rsid w:val="00077EA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rsid w:val="00077EA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99"/>
    <w:rsid w:val="00077EA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uiPriority w:val="59"/>
    <w:rsid w:val="00077EA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uiPriority w:val="59"/>
    <w:rsid w:val="00077EA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uiPriority w:val="59"/>
    <w:rsid w:val="00077EA3"/>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3">
    <w:name w:val="1 / 1.1 / 1.1.13"/>
    <w:basedOn w:val="NoList"/>
    <w:next w:val="111111"/>
    <w:uiPriority w:val="99"/>
    <w:semiHidden/>
    <w:unhideWhenUsed/>
    <w:rsid w:val="00077EA3"/>
  </w:style>
  <w:style w:type="paragraph" w:styleId="FootnoteText">
    <w:name w:val="footnote text"/>
    <w:basedOn w:val="Normal"/>
    <w:link w:val="FootnoteTextChar"/>
    <w:rsid w:val="00EE37A4"/>
    <w:pPr>
      <w:spacing w:after="0" w:line="240" w:lineRule="auto"/>
      <w:ind w:left="0" w:right="0" w:firstLine="0"/>
    </w:pPr>
    <w:rPr>
      <w:rFonts w:ascii="Times New Roman" w:eastAsia="Times New Roman" w:hAnsi="Times New Roman" w:cs="Times New Roman"/>
      <w:color w:val="auto"/>
      <w:szCs w:val="20"/>
      <w:lang w:val="en-US" w:eastAsia="en-US"/>
    </w:rPr>
  </w:style>
  <w:style w:type="character" w:customStyle="1" w:styleId="FootnoteTextChar">
    <w:name w:val="Footnote Text Char"/>
    <w:basedOn w:val="DefaultParagraphFont"/>
    <w:link w:val="FootnoteText"/>
    <w:rsid w:val="00EE37A4"/>
    <w:rPr>
      <w:rFonts w:ascii="Times New Roman" w:eastAsia="Times New Roman" w:hAnsi="Times New Roman" w:cs="Times New Roman"/>
      <w:sz w:val="20"/>
      <w:szCs w:val="20"/>
      <w:lang w:val="en-US" w:eastAsia="en-US"/>
    </w:rPr>
  </w:style>
  <w:style w:type="paragraph" w:styleId="BlockText">
    <w:name w:val="Block Text"/>
    <w:basedOn w:val="Normal"/>
    <w:rsid w:val="00EE37A4"/>
    <w:pPr>
      <w:tabs>
        <w:tab w:val="left" w:pos="567"/>
        <w:tab w:val="left" w:pos="1418"/>
        <w:tab w:val="left" w:pos="1814"/>
        <w:tab w:val="left" w:pos="2324"/>
        <w:tab w:val="left" w:pos="2835"/>
        <w:tab w:val="left" w:pos="3402"/>
        <w:tab w:val="left" w:pos="3969"/>
        <w:tab w:val="left" w:pos="6802"/>
        <w:tab w:val="right" w:leader="dot" w:pos="8789"/>
      </w:tabs>
      <w:spacing w:after="0" w:line="240" w:lineRule="auto"/>
      <w:ind w:left="1843" w:right="119" w:hanging="1843"/>
    </w:pPr>
    <w:rPr>
      <w:rFonts w:eastAsia="Times New Roman" w:cs="Times New Roman"/>
      <w:color w:val="auto"/>
      <w:szCs w:val="20"/>
      <w:lang w:val="en-GB" w:eastAsia="en-US"/>
    </w:rPr>
  </w:style>
  <w:style w:type="paragraph" w:customStyle="1" w:styleId="Africon">
    <w:name w:val="Africon"/>
    <w:rsid w:val="00EE37A4"/>
    <w:pPr>
      <w:spacing w:after="0" w:line="240" w:lineRule="auto"/>
    </w:pPr>
    <w:rPr>
      <w:rFonts w:ascii="Arial" w:eastAsia="Times New Roman" w:hAnsi="Arial" w:cs="Times New Roman"/>
      <w:sz w:val="20"/>
      <w:szCs w:val="20"/>
      <w:lang w:val="en-GB" w:eastAsia="en-US"/>
    </w:rPr>
  </w:style>
  <w:style w:type="paragraph" w:customStyle="1" w:styleId="AfriconInd15">
    <w:name w:val="Africon_Ind_1.5"/>
    <w:basedOn w:val="Africon"/>
    <w:rsid w:val="00EE37A4"/>
    <w:pPr>
      <w:spacing w:before="120" w:after="120"/>
      <w:ind w:left="851"/>
      <w:jc w:val="both"/>
    </w:pPr>
  </w:style>
  <w:style w:type="character" w:customStyle="1" w:styleId="VWL1">
    <w:name w:val="VWL 1"/>
    <w:basedOn w:val="DefaultParagraphFont"/>
    <w:rsid w:val="00EE37A4"/>
  </w:style>
  <w:style w:type="paragraph" w:customStyle="1" w:styleId="AfriconInd25">
    <w:name w:val="Africon_Ind_2.5"/>
    <w:basedOn w:val="Normal"/>
    <w:rsid w:val="00EE37A4"/>
    <w:pPr>
      <w:tabs>
        <w:tab w:val="left" w:pos="1701"/>
      </w:tabs>
      <w:spacing w:before="120" w:after="120" w:line="240" w:lineRule="auto"/>
      <w:ind w:left="1418" w:right="0" w:firstLine="0"/>
    </w:pPr>
    <w:rPr>
      <w:rFonts w:eastAsia="Times New Roman" w:cs="Times New Roman"/>
      <w:color w:val="auto"/>
      <w:szCs w:val="20"/>
      <w:lang w:val="en-GB" w:eastAsia="en-US"/>
    </w:rPr>
  </w:style>
  <w:style w:type="paragraph" w:customStyle="1" w:styleId="Style2">
    <w:name w:val="Style2"/>
    <w:basedOn w:val="Normal"/>
    <w:rsid w:val="0021158F"/>
    <w:pPr>
      <w:tabs>
        <w:tab w:val="num" w:pos="360"/>
      </w:tabs>
      <w:spacing w:after="0" w:line="312" w:lineRule="auto"/>
      <w:ind w:left="0" w:right="0" w:firstLine="0"/>
    </w:pPr>
    <w:rPr>
      <w:rFonts w:eastAsia="Times New Roman"/>
      <w:b/>
      <w:color w:val="auto"/>
      <w:sz w:val="22"/>
      <w:lang w:eastAsia="en-US"/>
    </w:rPr>
  </w:style>
  <w:style w:type="paragraph" w:customStyle="1" w:styleId="CVText">
    <w:name w:val="CV Text"/>
    <w:basedOn w:val="Normal"/>
    <w:rsid w:val="0021158F"/>
    <w:pPr>
      <w:spacing w:after="0" w:line="240" w:lineRule="auto"/>
      <w:ind w:left="0" w:right="0" w:firstLine="0"/>
    </w:pPr>
    <w:rPr>
      <w:rFonts w:eastAsia="Times New Roman" w:cs="Times New Roman"/>
      <w:color w:val="auto"/>
      <w:szCs w:val="20"/>
      <w:lang w:val="en-GB" w:eastAsia="en-US"/>
    </w:rPr>
  </w:style>
  <w:style w:type="paragraph" w:styleId="List2">
    <w:name w:val="List 2"/>
    <w:basedOn w:val="Normal"/>
    <w:rsid w:val="0021158F"/>
    <w:pPr>
      <w:widowControl w:val="0"/>
      <w:tabs>
        <w:tab w:val="num" w:pos="720"/>
      </w:tabs>
      <w:spacing w:before="240" w:after="120" w:line="288" w:lineRule="auto"/>
      <w:ind w:left="720" w:right="0" w:hanging="720"/>
    </w:pPr>
    <w:rPr>
      <w:rFonts w:eastAsia="Times New Roman" w:cs="Times New Roman"/>
      <w:color w:val="auto"/>
      <w:sz w:val="22"/>
      <w:szCs w:val="20"/>
      <w:lang w:eastAsia="en-US"/>
    </w:rPr>
  </w:style>
  <w:style w:type="paragraph" w:customStyle="1" w:styleId="Heading5A">
    <w:name w:val="Heading 5A"/>
    <w:basedOn w:val="Heading2"/>
    <w:rsid w:val="0021158F"/>
    <w:pPr>
      <w:keepLines w:val="0"/>
      <w:spacing w:after="0" w:line="240" w:lineRule="auto"/>
      <w:ind w:left="0" w:firstLine="0"/>
      <w:jc w:val="left"/>
    </w:pPr>
    <w:rPr>
      <w:rFonts w:eastAsia="Times New Roman"/>
      <w:b w:val="0"/>
      <w:bCs/>
      <w:iCs/>
      <w:caps/>
      <w:color w:val="auto"/>
      <w:sz w:val="22"/>
      <w:szCs w:val="24"/>
      <w:lang w:val="en-GB" w:eastAsia="x-none"/>
    </w:rPr>
  </w:style>
  <w:style w:type="paragraph" w:customStyle="1" w:styleId="DefaultText">
    <w:name w:val="Default Text"/>
    <w:basedOn w:val="Normal"/>
    <w:rsid w:val="0021158F"/>
    <w:pPr>
      <w:overflowPunct w:val="0"/>
      <w:autoSpaceDE w:val="0"/>
      <w:autoSpaceDN w:val="0"/>
      <w:adjustRightInd w:val="0"/>
      <w:spacing w:before="120" w:after="0" w:line="300" w:lineRule="auto"/>
      <w:ind w:left="0" w:right="0" w:firstLine="0"/>
      <w:jc w:val="left"/>
      <w:textAlignment w:val="baseline"/>
    </w:pPr>
    <w:rPr>
      <w:rFonts w:eastAsia="Times New Roman" w:cs="Times New Roman"/>
      <w:color w:val="auto"/>
      <w:sz w:val="22"/>
      <w:szCs w:val="20"/>
      <w:lang w:val="en-US" w:eastAsia="en-US"/>
    </w:rPr>
  </w:style>
  <w:style w:type="paragraph" w:customStyle="1" w:styleId="Level1">
    <w:name w:val="Level 1"/>
    <w:basedOn w:val="Normal"/>
    <w:rsid w:val="0021158F"/>
    <w:pPr>
      <w:widowControl w:val="0"/>
      <w:spacing w:after="0" w:line="240" w:lineRule="auto"/>
      <w:ind w:left="0" w:right="0" w:firstLine="0"/>
      <w:jc w:val="left"/>
    </w:pPr>
    <w:rPr>
      <w:rFonts w:ascii="Times New Roman" w:eastAsia="Times New Roman" w:hAnsi="Times New Roman" w:cs="Times New Roman"/>
      <w:color w:val="auto"/>
      <w:sz w:val="24"/>
      <w:szCs w:val="20"/>
      <w:lang w:val="en-US" w:eastAsia="en-US"/>
    </w:rPr>
  </w:style>
  <w:style w:type="paragraph" w:styleId="TOCHeading">
    <w:name w:val="TOC Heading"/>
    <w:basedOn w:val="Heading1"/>
    <w:next w:val="Normal"/>
    <w:uiPriority w:val="39"/>
    <w:unhideWhenUsed/>
    <w:qFormat/>
    <w:rsid w:val="0021158F"/>
    <w:pPr>
      <w:spacing w:before="480" w:line="276" w:lineRule="auto"/>
      <w:ind w:left="0" w:firstLine="0"/>
      <w:jc w:val="left"/>
      <w:outlineLvl w:val="9"/>
    </w:pPr>
    <w:rPr>
      <w:rFonts w:ascii="Cambria" w:eastAsia="MS Gothic" w:hAnsi="Cambria" w:cs="Times New Roman"/>
      <w:bCs/>
      <w:color w:val="365F91"/>
      <w:sz w:val="28"/>
      <w:szCs w:val="28"/>
      <w:lang w:val="en-US" w:eastAsia="ja-JP"/>
    </w:rPr>
  </w:style>
  <w:style w:type="character" w:customStyle="1" w:styleId="NoSpacingChar">
    <w:name w:val="No Spacing Char"/>
    <w:link w:val="NoSpacing"/>
    <w:uiPriority w:val="1"/>
    <w:rsid w:val="0021158F"/>
    <w:rPr>
      <w:rFonts w:ascii="Times New Roman" w:eastAsia="Times New Roman" w:hAnsi="Times New Roman" w:cs="Times New Roman"/>
      <w:sz w:val="24"/>
      <w:szCs w:val="24"/>
      <w:lang w:val="en-GB" w:eastAsia="en-US"/>
    </w:rPr>
  </w:style>
  <w:style w:type="paragraph" w:customStyle="1" w:styleId="TOC31">
    <w:name w:val="TOC 31"/>
    <w:basedOn w:val="Normal"/>
    <w:next w:val="Normal"/>
    <w:autoRedefine/>
    <w:unhideWhenUsed/>
    <w:rsid w:val="0021158F"/>
    <w:pPr>
      <w:spacing w:after="0" w:line="240" w:lineRule="auto"/>
      <w:ind w:left="480" w:right="0" w:firstLine="0"/>
      <w:jc w:val="left"/>
    </w:pPr>
    <w:rPr>
      <w:rFonts w:ascii="Calibri" w:eastAsia="Times New Roman" w:hAnsi="Calibri" w:cs="Calibri"/>
      <w:color w:val="auto"/>
      <w:szCs w:val="20"/>
      <w:lang w:val="en-GB" w:eastAsia="en-GB"/>
    </w:rPr>
  </w:style>
  <w:style w:type="paragraph" w:customStyle="1" w:styleId="TOC41">
    <w:name w:val="TOC 41"/>
    <w:basedOn w:val="Normal"/>
    <w:next w:val="Normal"/>
    <w:autoRedefine/>
    <w:unhideWhenUsed/>
    <w:rsid w:val="0021158F"/>
    <w:pPr>
      <w:spacing w:after="0" w:line="240" w:lineRule="auto"/>
      <w:ind w:left="720" w:right="0" w:firstLine="0"/>
      <w:jc w:val="left"/>
    </w:pPr>
    <w:rPr>
      <w:rFonts w:ascii="Calibri" w:eastAsia="Times New Roman" w:hAnsi="Calibri" w:cs="Calibri"/>
      <w:color w:val="auto"/>
      <w:szCs w:val="20"/>
      <w:lang w:val="en-GB" w:eastAsia="en-GB"/>
    </w:rPr>
  </w:style>
  <w:style w:type="paragraph" w:customStyle="1" w:styleId="TOC51">
    <w:name w:val="TOC 51"/>
    <w:basedOn w:val="Normal"/>
    <w:next w:val="Normal"/>
    <w:autoRedefine/>
    <w:unhideWhenUsed/>
    <w:rsid w:val="0021158F"/>
    <w:pPr>
      <w:spacing w:after="0" w:line="240" w:lineRule="auto"/>
      <w:ind w:left="960" w:right="0" w:firstLine="0"/>
      <w:jc w:val="left"/>
    </w:pPr>
    <w:rPr>
      <w:rFonts w:ascii="Calibri" w:eastAsia="Times New Roman" w:hAnsi="Calibri" w:cs="Calibri"/>
      <w:color w:val="auto"/>
      <w:szCs w:val="20"/>
      <w:lang w:val="en-GB" w:eastAsia="en-GB"/>
    </w:rPr>
  </w:style>
  <w:style w:type="paragraph" w:customStyle="1" w:styleId="TOC61">
    <w:name w:val="TOC 61"/>
    <w:basedOn w:val="Normal"/>
    <w:next w:val="Normal"/>
    <w:autoRedefine/>
    <w:unhideWhenUsed/>
    <w:rsid w:val="0021158F"/>
    <w:pPr>
      <w:spacing w:after="0" w:line="240" w:lineRule="auto"/>
      <w:ind w:left="1200" w:right="0" w:firstLine="0"/>
      <w:jc w:val="left"/>
    </w:pPr>
    <w:rPr>
      <w:rFonts w:ascii="Calibri" w:eastAsia="Times New Roman" w:hAnsi="Calibri" w:cs="Calibri"/>
      <w:color w:val="auto"/>
      <w:szCs w:val="20"/>
      <w:lang w:val="en-GB" w:eastAsia="en-GB"/>
    </w:rPr>
  </w:style>
  <w:style w:type="paragraph" w:customStyle="1" w:styleId="TOC71">
    <w:name w:val="TOC 71"/>
    <w:basedOn w:val="Normal"/>
    <w:next w:val="Normal"/>
    <w:autoRedefine/>
    <w:unhideWhenUsed/>
    <w:rsid w:val="0021158F"/>
    <w:pPr>
      <w:spacing w:after="0" w:line="240" w:lineRule="auto"/>
      <w:ind w:left="1440" w:right="0" w:firstLine="0"/>
      <w:jc w:val="left"/>
    </w:pPr>
    <w:rPr>
      <w:rFonts w:ascii="Calibri" w:eastAsia="Times New Roman" w:hAnsi="Calibri" w:cs="Calibri"/>
      <w:color w:val="auto"/>
      <w:szCs w:val="20"/>
      <w:lang w:val="en-GB" w:eastAsia="en-GB"/>
    </w:rPr>
  </w:style>
  <w:style w:type="paragraph" w:customStyle="1" w:styleId="TOC81">
    <w:name w:val="TOC 81"/>
    <w:basedOn w:val="Normal"/>
    <w:next w:val="Normal"/>
    <w:autoRedefine/>
    <w:unhideWhenUsed/>
    <w:rsid w:val="0021158F"/>
    <w:pPr>
      <w:spacing w:after="0" w:line="240" w:lineRule="auto"/>
      <w:ind w:left="1680" w:right="0" w:firstLine="0"/>
      <w:jc w:val="left"/>
    </w:pPr>
    <w:rPr>
      <w:rFonts w:ascii="Calibri" w:eastAsia="Times New Roman" w:hAnsi="Calibri" w:cs="Calibri"/>
      <w:color w:val="auto"/>
      <w:szCs w:val="20"/>
      <w:lang w:val="en-GB" w:eastAsia="en-GB"/>
    </w:rPr>
  </w:style>
  <w:style w:type="paragraph" w:customStyle="1" w:styleId="TOC91">
    <w:name w:val="TOC 91"/>
    <w:basedOn w:val="Normal"/>
    <w:next w:val="Normal"/>
    <w:autoRedefine/>
    <w:unhideWhenUsed/>
    <w:rsid w:val="0021158F"/>
    <w:pPr>
      <w:spacing w:after="0" w:line="240" w:lineRule="auto"/>
      <w:ind w:left="1920" w:right="0" w:firstLine="0"/>
      <w:jc w:val="left"/>
    </w:pPr>
    <w:rPr>
      <w:rFonts w:ascii="Calibri" w:eastAsia="Times New Roman" w:hAnsi="Calibri" w:cs="Calibri"/>
      <w:color w:val="auto"/>
      <w:szCs w:val="20"/>
      <w:lang w:val="en-GB" w:eastAsia="en-GB"/>
    </w:rPr>
  </w:style>
  <w:style w:type="character" w:customStyle="1" w:styleId="Heading1CharChar">
    <w:name w:val="Heading 1 Char Char"/>
    <w:rsid w:val="0021158F"/>
    <w:rPr>
      <w:rFonts w:ascii="Arial" w:hAnsi="Arial" w:cs="Arial"/>
      <w:b/>
      <w:bCs/>
      <w:kern w:val="32"/>
      <w:sz w:val="24"/>
      <w:szCs w:val="32"/>
      <w:lang w:val="en-US" w:eastAsia="en-US" w:bidi="ar-SA"/>
    </w:rPr>
  </w:style>
  <w:style w:type="character" w:styleId="FootnoteReference">
    <w:name w:val="footnote reference"/>
    <w:rsid w:val="0021158F"/>
    <w:rPr>
      <w:vertAlign w:val="superscript"/>
    </w:rPr>
  </w:style>
  <w:style w:type="paragraph" w:customStyle="1" w:styleId="BodyTextListNumberedLevel1">
    <w:name w:val="Body Text List Numbered Level 1"/>
    <w:basedOn w:val="BodyText"/>
    <w:rsid w:val="0021158F"/>
    <w:pPr>
      <w:keepNext/>
      <w:keepLines/>
      <w:numPr>
        <w:numId w:val="82"/>
      </w:numPr>
      <w:tabs>
        <w:tab w:val="left" w:pos="0"/>
        <w:tab w:val="center" w:pos="4253"/>
        <w:tab w:val="right" w:pos="8505"/>
      </w:tabs>
      <w:spacing w:before="60"/>
      <w:jc w:val="both"/>
    </w:pPr>
    <w:rPr>
      <w:iCs/>
      <w:kern w:val="20"/>
      <w:sz w:val="22"/>
      <w:lang w:val="en-ZA"/>
    </w:rPr>
  </w:style>
  <w:style w:type="paragraph" w:customStyle="1" w:styleId="Referencetext">
    <w:name w:val="Reference text"/>
    <w:basedOn w:val="Normal"/>
    <w:rsid w:val="0021158F"/>
    <w:pPr>
      <w:spacing w:after="0" w:line="220" w:lineRule="exact"/>
      <w:ind w:left="284" w:right="0" w:hanging="284"/>
    </w:pPr>
    <w:rPr>
      <w:rFonts w:eastAsia="Times New Roman" w:cs="Times New Roman"/>
      <w:color w:val="auto"/>
      <w:szCs w:val="20"/>
      <w:lang w:val="en-US" w:eastAsia="en-US"/>
    </w:rPr>
  </w:style>
  <w:style w:type="paragraph" w:customStyle="1" w:styleId="Level2">
    <w:name w:val="Level 2"/>
    <w:rsid w:val="0021158F"/>
    <w:pPr>
      <w:spacing w:after="0" w:line="240" w:lineRule="auto"/>
      <w:ind w:left="1440"/>
    </w:pPr>
    <w:rPr>
      <w:rFonts w:ascii="Times New Roman" w:eastAsia="Times New Roman" w:hAnsi="Times New Roman" w:cs="Times New Roman"/>
      <w:snapToGrid w:val="0"/>
      <w:sz w:val="24"/>
      <w:szCs w:val="24"/>
      <w:lang w:val="en-US" w:eastAsia="en-US"/>
    </w:rPr>
  </w:style>
  <w:style w:type="paragraph" w:customStyle="1" w:styleId="StyleHeading2Complex10pt">
    <w:name w:val="Style Heading 2 + (Complex) 10 pt"/>
    <w:basedOn w:val="Heading2"/>
    <w:rsid w:val="0021158F"/>
    <w:pPr>
      <w:keepLines w:val="0"/>
      <w:spacing w:after="0" w:line="240" w:lineRule="auto"/>
      <w:ind w:left="0" w:firstLine="0"/>
    </w:pPr>
    <w:rPr>
      <w:rFonts w:eastAsia="Times New Roman" w:cs="Times New Roman"/>
      <w:color w:val="auto"/>
      <w:szCs w:val="20"/>
      <w:lang w:val="en-US" w:eastAsia="en-US"/>
    </w:rPr>
  </w:style>
  <w:style w:type="paragraph" w:customStyle="1" w:styleId="xl25">
    <w:name w:val="xl25"/>
    <w:basedOn w:val="Normal"/>
    <w:rsid w:val="0021158F"/>
    <w:pPr>
      <w:pBdr>
        <w:left w:val="single" w:sz="4" w:space="0" w:color="auto"/>
        <w:right w:val="single" w:sz="4" w:space="0" w:color="auto"/>
      </w:pBdr>
      <w:spacing w:before="100" w:beforeAutospacing="1" w:after="100" w:afterAutospacing="1" w:line="240" w:lineRule="auto"/>
      <w:ind w:left="0" w:right="0" w:firstLine="0"/>
      <w:textAlignment w:val="top"/>
    </w:pPr>
    <w:rPr>
      <w:rFonts w:eastAsia="Arial Unicode MS"/>
      <w:color w:val="auto"/>
      <w:sz w:val="16"/>
      <w:szCs w:val="16"/>
      <w:lang w:val="en-US" w:eastAsia="en-US"/>
    </w:rPr>
  </w:style>
  <w:style w:type="paragraph" w:styleId="EndnoteText">
    <w:name w:val="endnote text"/>
    <w:basedOn w:val="Normal"/>
    <w:link w:val="EndnoteTextChar"/>
    <w:rsid w:val="0021158F"/>
    <w:pPr>
      <w:spacing w:after="0" w:line="240" w:lineRule="auto"/>
      <w:ind w:left="0" w:right="0" w:firstLine="0"/>
      <w:jc w:val="left"/>
    </w:pPr>
    <w:rPr>
      <w:rFonts w:eastAsia="Times New Roman" w:cs="Times New Roman"/>
      <w:color w:val="auto"/>
      <w:szCs w:val="20"/>
      <w:lang w:val="en-GB" w:eastAsia="x-none"/>
    </w:rPr>
  </w:style>
  <w:style w:type="character" w:customStyle="1" w:styleId="EndnoteTextChar">
    <w:name w:val="Endnote Text Char"/>
    <w:basedOn w:val="DefaultParagraphFont"/>
    <w:link w:val="EndnoteText"/>
    <w:rsid w:val="0021158F"/>
    <w:rPr>
      <w:rFonts w:ascii="Arial" w:eastAsia="Times New Roman" w:hAnsi="Arial" w:cs="Times New Roman"/>
      <w:sz w:val="20"/>
      <w:szCs w:val="20"/>
      <w:lang w:val="en-GB" w:eastAsia="x-none"/>
    </w:rPr>
  </w:style>
  <w:style w:type="paragraph" w:customStyle="1" w:styleId="PS1">
    <w:name w:val="PS1"/>
    <w:basedOn w:val="Normal"/>
    <w:autoRedefine/>
    <w:rsid w:val="0021158F"/>
    <w:pPr>
      <w:keepNext/>
      <w:widowControl w:val="0"/>
      <w:autoSpaceDE w:val="0"/>
      <w:autoSpaceDN w:val="0"/>
      <w:adjustRightInd w:val="0"/>
      <w:spacing w:after="0" w:line="240" w:lineRule="auto"/>
      <w:ind w:left="851" w:right="0" w:hanging="851"/>
    </w:pPr>
    <w:rPr>
      <w:rFonts w:eastAsia="Times New Roman"/>
      <w:b/>
      <w:bCs/>
      <w:color w:val="auto"/>
      <w:szCs w:val="20"/>
      <w:lang w:val="en-GB" w:eastAsia="en-US"/>
    </w:rPr>
  </w:style>
  <w:style w:type="paragraph" w:customStyle="1" w:styleId="PS3">
    <w:name w:val="PS3"/>
    <w:basedOn w:val="Normal"/>
    <w:rsid w:val="0021158F"/>
    <w:pPr>
      <w:keepNext/>
      <w:widowControl w:val="0"/>
      <w:autoSpaceDE w:val="0"/>
      <w:autoSpaceDN w:val="0"/>
      <w:adjustRightInd w:val="0"/>
      <w:spacing w:after="0" w:line="240" w:lineRule="auto"/>
      <w:ind w:left="0" w:right="0" w:firstLine="0"/>
    </w:pPr>
    <w:rPr>
      <w:rFonts w:eastAsia="Times New Roman"/>
      <w:b/>
      <w:bCs/>
      <w:color w:val="auto"/>
      <w:szCs w:val="20"/>
      <w:lang w:val="en-GB" w:eastAsia="en-US"/>
    </w:rPr>
  </w:style>
  <w:style w:type="paragraph" w:customStyle="1" w:styleId="HeaderBase">
    <w:name w:val="Header Base"/>
    <w:basedOn w:val="Normal"/>
    <w:rsid w:val="0021158F"/>
    <w:pPr>
      <w:keepLines/>
      <w:tabs>
        <w:tab w:val="center" w:pos="4320"/>
        <w:tab w:val="right" w:pos="8640"/>
      </w:tabs>
      <w:spacing w:after="0" w:line="240" w:lineRule="auto"/>
      <w:ind w:left="0" w:right="0" w:firstLine="0"/>
      <w:jc w:val="left"/>
    </w:pPr>
    <w:rPr>
      <w:rFonts w:ascii="Garamond" w:eastAsia="Times New Roman" w:hAnsi="Garamond" w:cs="Times New Roman"/>
      <w:color w:val="auto"/>
      <w:sz w:val="16"/>
      <w:szCs w:val="20"/>
      <w:lang w:val="en-US" w:eastAsia="en-US"/>
    </w:rPr>
  </w:style>
  <w:style w:type="paragraph" w:customStyle="1" w:styleId="OmniPage1">
    <w:name w:val="OmniPage #1"/>
    <w:basedOn w:val="Normal"/>
    <w:rsid w:val="0021158F"/>
    <w:pPr>
      <w:tabs>
        <w:tab w:val="left" w:pos="7034"/>
        <w:tab w:val="right" w:pos="9279"/>
      </w:tabs>
      <w:overflowPunct w:val="0"/>
      <w:autoSpaceDE w:val="0"/>
      <w:autoSpaceDN w:val="0"/>
      <w:adjustRightInd w:val="0"/>
      <w:spacing w:after="0" w:line="268" w:lineRule="exact"/>
      <w:ind w:left="50" w:right="50" w:firstLine="0"/>
      <w:jc w:val="left"/>
      <w:textAlignment w:val="baseline"/>
    </w:pPr>
    <w:rPr>
      <w:rFonts w:eastAsia="Times New Roman" w:cs="Times New Roman"/>
      <w:noProof/>
      <w:color w:val="auto"/>
      <w:szCs w:val="20"/>
      <w:lang w:val="en-GB" w:eastAsia="en-US"/>
    </w:rPr>
  </w:style>
  <w:style w:type="paragraph" w:customStyle="1" w:styleId="FollowingHeading">
    <w:name w:val="Following Heading"/>
    <w:basedOn w:val="Normal"/>
    <w:next w:val="Normal"/>
    <w:rsid w:val="0021158F"/>
    <w:pPr>
      <w:keepNext/>
      <w:spacing w:after="0" w:line="240" w:lineRule="auto"/>
      <w:ind w:left="0" w:right="0" w:firstLine="0"/>
    </w:pPr>
    <w:rPr>
      <w:rFonts w:eastAsia="Times New Roman" w:cs="Times New Roman"/>
      <w:b/>
      <w:color w:val="auto"/>
      <w:sz w:val="22"/>
      <w:szCs w:val="20"/>
      <w:lang w:val="en-GB" w:eastAsia="en-US"/>
    </w:rPr>
  </w:style>
  <w:style w:type="paragraph" w:customStyle="1" w:styleId="H2">
    <w:name w:val="H2"/>
    <w:basedOn w:val="Normal"/>
    <w:next w:val="Normal"/>
    <w:rsid w:val="0021158F"/>
    <w:pPr>
      <w:keepNext/>
      <w:spacing w:before="100" w:after="100" w:line="240" w:lineRule="auto"/>
      <w:ind w:left="0" w:right="0" w:firstLine="0"/>
      <w:jc w:val="left"/>
      <w:outlineLvl w:val="2"/>
    </w:pPr>
    <w:rPr>
      <w:rFonts w:ascii="Times New Roman" w:eastAsia="Times New Roman" w:hAnsi="Times New Roman" w:cs="Times New Roman"/>
      <w:b/>
      <w:snapToGrid w:val="0"/>
      <w:color w:val="auto"/>
      <w:sz w:val="36"/>
      <w:szCs w:val="20"/>
      <w:lang w:eastAsia="en-US"/>
    </w:rPr>
  </w:style>
  <w:style w:type="paragraph" w:customStyle="1" w:styleId="BodyTextIn">
    <w:name w:val="Body Text In"/>
    <w:rsid w:val="0021158F"/>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ind w:left="720"/>
      <w:jc w:val="both"/>
    </w:pPr>
    <w:rPr>
      <w:rFonts w:ascii="Arial" w:eastAsia="Times New Roman" w:hAnsi="Arial" w:cs="Times New Roman"/>
      <w:snapToGrid w:val="0"/>
      <w:sz w:val="20"/>
      <w:szCs w:val="20"/>
      <w:lang w:val="en-GB" w:eastAsia="en-US"/>
    </w:rPr>
  </w:style>
  <w:style w:type="paragraph" w:styleId="ListBullet3">
    <w:name w:val="List Bullet 3"/>
    <w:basedOn w:val="Normal"/>
    <w:autoRedefine/>
    <w:rsid w:val="0021158F"/>
    <w:pPr>
      <w:numPr>
        <w:numId w:val="81"/>
      </w:numPr>
      <w:spacing w:after="0" w:line="240" w:lineRule="auto"/>
      <w:ind w:right="0"/>
      <w:jc w:val="left"/>
    </w:pPr>
    <w:rPr>
      <w:rFonts w:eastAsia="Times New Roman" w:cs="Times New Roman"/>
      <w:color w:val="auto"/>
      <w:szCs w:val="24"/>
      <w:lang w:val="en-US" w:eastAsia="en-US"/>
    </w:rPr>
  </w:style>
  <w:style w:type="paragraph" w:styleId="Index1">
    <w:name w:val="index 1"/>
    <w:basedOn w:val="Normal"/>
    <w:next w:val="Normal"/>
    <w:autoRedefine/>
    <w:rsid w:val="0021158F"/>
    <w:pPr>
      <w:spacing w:after="0" w:line="240" w:lineRule="auto"/>
      <w:ind w:left="200" w:right="0" w:hanging="200"/>
      <w:jc w:val="left"/>
    </w:pPr>
    <w:rPr>
      <w:rFonts w:eastAsia="Times New Roman" w:cs="Times New Roman"/>
      <w:color w:val="auto"/>
      <w:szCs w:val="24"/>
      <w:lang w:val="en-US" w:eastAsia="en-US"/>
    </w:rPr>
  </w:style>
  <w:style w:type="paragraph" w:customStyle="1" w:styleId="Level4">
    <w:name w:val="Level 4"/>
    <w:basedOn w:val="Normal"/>
    <w:rsid w:val="0021158F"/>
    <w:pPr>
      <w:widowControl w:val="0"/>
      <w:autoSpaceDE w:val="0"/>
      <w:autoSpaceDN w:val="0"/>
      <w:adjustRightInd w:val="0"/>
      <w:spacing w:after="0" w:line="240" w:lineRule="auto"/>
      <w:ind w:left="1814" w:right="0" w:hanging="1814"/>
      <w:jc w:val="left"/>
    </w:pPr>
    <w:rPr>
      <w:rFonts w:ascii="Times New Roman" w:eastAsia="Times New Roman" w:hAnsi="Times New Roman" w:cs="Times New Roman"/>
      <w:color w:val="auto"/>
      <w:sz w:val="24"/>
      <w:szCs w:val="24"/>
      <w:lang w:val="en-US" w:eastAsia="en-US"/>
    </w:rPr>
  </w:style>
  <w:style w:type="paragraph" w:customStyle="1" w:styleId="BulletText2">
    <w:name w:val="Bullet Text 2"/>
    <w:basedOn w:val="Normal"/>
    <w:autoRedefine/>
    <w:rsid w:val="0021158F"/>
    <w:pPr>
      <w:tabs>
        <w:tab w:val="right" w:pos="9025"/>
      </w:tabs>
      <w:suppressAutoHyphens/>
      <w:spacing w:after="0" w:line="240" w:lineRule="atLeast"/>
      <w:ind w:left="0" w:right="0" w:firstLine="0"/>
    </w:pPr>
    <w:rPr>
      <w:rFonts w:eastAsia="Times New Roman"/>
      <w:bCs/>
      <w:color w:val="auto"/>
      <w:szCs w:val="24"/>
      <w:lang w:val="en-GB" w:eastAsia="en-US"/>
    </w:rPr>
  </w:style>
  <w:style w:type="paragraph" w:customStyle="1" w:styleId="OmniPage1032">
    <w:name w:val="OmniPage #1032"/>
    <w:basedOn w:val="Normal"/>
    <w:rsid w:val="0021158F"/>
    <w:pPr>
      <w:numPr>
        <w:numId w:val="83"/>
      </w:numPr>
      <w:tabs>
        <w:tab w:val="clear" w:pos="643"/>
        <w:tab w:val="left" w:pos="117"/>
        <w:tab w:val="left" w:leader="dot" w:pos="5386"/>
        <w:tab w:val="left" w:leader="dot" w:pos="7316"/>
        <w:tab w:val="right" w:pos="8134"/>
      </w:tabs>
      <w:overflowPunct w:val="0"/>
      <w:autoSpaceDE w:val="0"/>
      <w:autoSpaceDN w:val="0"/>
      <w:adjustRightInd w:val="0"/>
      <w:spacing w:after="0" w:line="187" w:lineRule="exact"/>
      <w:ind w:left="67" w:right="975" w:firstLine="0"/>
      <w:jc w:val="left"/>
      <w:textAlignment w:val="baseline"/>
    </w:pPr>
    <w:rPr>
      <w:rFonts w:eastAsia="Times New Roman" w:cs="Times New Roman"/>
      <w:noProof/>
      <w:color w:val="auto"/>
      <w:szCs w:val="20"/>
      <w:lang w:val="en-GB" w:eastAsia="en-US"/>
    </w:rPr>
  </w:style>
  <w:style w:type="paragraph" w:customStyle="1" w:styleId="StyleHeading311ptLeft0cmBefore0ptAfter0pt">
    <w:name w:val="Style Heading 3 + 11 pt Left:  0 cm Before:  0 pt After:  0 pt"/>
    <w:basedOn w:val="Heading3"/>
    <w:rsid w:val="0021158F"/>
    <w:pPr>
      <w:keepLines w:val="0"/>
      <w:spacing w:after="0" w:line="240" w:lineRule="auto"/>
      <w:ind w:left="0" w:right="0" w:firstLine="0"/>
      <w:jc w:val="left"/>
    </w:pPr>
    <w:rPr>
      <w:rFonts w:eastAsia="Times New Roman" w:cs="Times New Roman"/>
      <w:bCs/>
      <w:color w:val="auto"/>
      <w:szCs w:val="20"/>
      <w:lang w:val="en-US" w:eastAsia="en-US"/>
    </w:rPr>
  </w:style>
  <w:style w:type="paragraph" w:customStyle="1" w:styleId="Quick1">
    <w:name w:val="Quick 1."/>
    <w:basedOn w:val="Normal"/>
    <w:rsid w:val="0021158F"/>
    <w:pPr>
      <w:widowControl w:val="0"/>
      <w:numPr>
        <w:numId w:val="80"/>
      </w:numPr>
      <w:autoSpaceDE w:val="0"/>
      <w:autoSpaceDN w:val="0"/>
      <w:adjustRightInd w:val="0"/>
      <w:spacing w:after="0" w:line="240" w:lineRule="auto"/>
      <w:ind w:right="0" w:hanging="720"/>
      <w:jc w:val="left"/>
    </w:pPr>
    <w:rPr>
      <w:rFonts w:ascii="ChelthmITC Bk BT" w:eastAsia="Times New Roman" w:hAnsi="ChelthmITC Bk BT" w:cs="Times New Roman"/>
      <w:color w:val="auto"/>
      <w:szCs w:val="24"/>
      <w:lang w:val="en-US" w:eastAsia="en-US"/>
    </w:rPr>
  </w:style>
  <w:style w:type="paragraph" w:customStyle="1" w:styleId="C2">
    <w:name w:val="C2"/>
    <w:next w:val="Header"/>
    <w:rsid w:val="0021158F"/>
    <w:pPr>
      <w:numPr>
        <w:numId w:val="84"/>
      </w:numPr>
      <w:spacing w:before="240" w:after="120" w:line="288" w:lineRule="auto"/>
    </w:pPr>
    <w:rPr>
      <w:rFonts w:ascii="Arial Bold" w:eastAsia="Times New Roman" w:hAnsi="Arial Bold" w:cs="Times New Roman"/>
      <w:b/>
      <w:sz w:val="24"/>
      <w:szCs w:val="24"/>
      <w:lang w:val="en-GB" w:eastAsia="en-US"/>
    </w:rPr>
  </w:style>
  <w:style w:type="paragraph" w:customStyle="1" w:styleId="OmniPage1029">
    <w:name w:val="OmniPage #1029"/>
    <w:basedOn w:val="Normal"/>
    <w:rsid w:val="0021158F"/>
    <w:pPr>
      <w:tabs>
        <w:tab w:val="left" w:pos="102"/>
        <w:tab w:val="left" w:leader="dot" w:pos="7316"/>
        <w:tab w:val="right" w:pos="8332"/>
      </w:tabs>
      <w:overflowPunct w:val="0"/>
      <w:autoSpaceDE w:val="0"/>
      <w:autoSpaceDN w:val="0"/>
      <w:adjustRightInd w:val="0"/>
      <w:spacing w:after="0" w:line="358" w:lineRule="exact"/>
      <w:ind w:left="52" w:right="777" w:firstLine="0"/>
      <w:jc w:val="left"/>
      <w:textAlignment w:val="baseline"/>
    </w:pPr>
    <w:rPr>
      <w:rFonts w:eastAsia="Times New Roman" w:cs="Times New Roman"/>
      <w:noProof/>
      <w:color w:val="auto"/>
      <w:szCs w:val="20"/>
      <w:lang w:val="en-GB" w:eastAsia="en-US"/>
    </w:rPr>
  </w:style>
  <w:style w:type="paragraph" w:customStyle="1" w:styleId="OmniPage3">
    <w:name w:val="OmniPage #3"/>
    <w:basedOn w:val="Normal"/>
    <w:rsid w:val="0021158F"/>
    <w:pPr>
      <w:tabs>
        <w:tab w:val="right" w:pos="6935"/>
      </w:tabs>
      <w:overflowPunct w:val="0"/>
      <w:autoSpaceDE w:val="0"/>
      <w:autoSpaceDN w:val="0"/>
      <w:adjustRightInd w:val="0"/>
      <w:spacing w:after="0" w:line="448" w:lineRule="exact"/>
      <w:ind w:left="2377" w:right="2394" w:firstLine="0"/>
      <w:jc w:val="center"/>
      <w:textAlignment w:val="baseline"/>
    </w:pPr>
    <w:rPr>
      <w:rFonts w:eastAsia="Times New Roman" w:cs="Times New Roman"/>
      <w:noProof/>
      <w:color w:val="auto"/>
      <w:szCs w:val="20"/>
      <w:lang w:val="en-GB" w:eastAsia="en-US"/>
    </w:rPr>
  </w:style>
  <w:style w:type="paragraph" w:styleId="Caption">
    <w:name w:val="caption"/>
    <w:basedOn w:val="Normal"/>
    <w:next w:val="Normal"/>
    <w:uiPriority w:val="35"/>
    <w:qFormat/>
    <w:rsid w:val="0021158F"/>
    <w:pPr>
      <w:spacing w:before="120" w:after="120" w:line="240" w:lineRule="auto"/>
      <w:ind w:left="0" w:right="0" w:firstLine="0"/>
      <w:jc w:val="left"/>
    </w:pPr>
    <w:rPr>
      <w:rFonts w:ascii="Times New Roman" w:eastAsia="Times New Roman" w:hAnsi="Times New Roman" w:cs="Times New Roman"/>
      <w:b/>
      <w:bCs/>
      <w:color w:val="auto"/>
      <w:szCs w:val="20"/>
      <w:lang w:val="en-US" w:eastAsia="en-US"/>
    </w:rPr>
  </w:style>
  <w:style w:type="paragraph" w:customStyle="1" w:styleId="Style26ptTopSinglesolidlineAuto075ptLinewidthFr">
    <w:name w:val="Style 26 pt Top: (Single solid line Auto  0.75 pt Line width Fr..."/>
    <w:basedOn w:val="Normal"/>
    <w:rsid w:val="0021158F"/>
    <w:pPr>
      <w:pBdr>
        <w:top w:val="single" w:sz="6" w:space="5" w:color="auto"/>
        <w:left w:val="single" w:sz="6" w:space="5" w:color="auto"/>
        <w:bottom w:val="single" w:sz="6" w:space="5" w:color="auto"/>
        <w:right w:val="single" w:sz="6" w:space="0" w:color="auto"/>
      </w:pBdr>
      <w:shd w:val="pct20" w:color="auto" w:fill="auto"/>
      <w:tabs>
        <w:tab w:val="left" w:pos="357"/>
      </w:tabs>
      <w:spacing w:after="0" w:line="240" w:lineRule="auto"/>
      <w:ind w:left="0" w:right="0" w:firstLine="0"/>
      <w:jc w:val="left"/>
    </w:pPr>
    <w:rPr>
      <w:rFonts w:eastAsia="Times New Roman" w:cs="Times New Roman"/>
      <w:color w:val="auto"/>
      <w:sz w:val="44"/>
      <w:szCs w:val="20"/>
      <w:lang w:val="en-GB" w:eastAsia="en-US"/>
    </w:rPr>
  </w:style>
  <w:style w:type="numbering" w:customStyle="1" w:styleId="NoList111">
    <w:name w:val="No List111"/>
    <w:next w:val="NoList"/>
    <w:uiPriority w:val="99"/>
    <w:semiHidden/>
    <w:rsid w:val="0021158F"/>
  </w:style>
  <w:style w:type="numbering" w:customStyle="1" w:styleId="NoList1111">
    <w:name w:val="No List1111"/>
    <w:next w:val="NoList"/>
    <w:uiPriority w:val="99"/>
    <w:semiHidden/>
    <w:unhideWhenUsed/>
    <w:rsid w:val="0021158F"/>
  </w:style>
  <w:style w:type="paragraph" w:customStyle="1" w:styleId="Para">
    <w:name w:val="Par(a)"/>
    <w:basedOn w:val="Normal"/>
    <w:rsid w:val="0021158F"/>
    <w:pPr>
      <w:spacing w:after="240" w:line="240" w:lineRule="auto"/>
      <w:ind w:left="1560" w:right="0" w:hanging="539"/>
    </w:pPr>
    <w:rPr>
      <w:rFonts w:eastAsia="Times New Roman" w:cs="Times New Roman"/>
      <w:color w:val="auto"/>
      <w:szCs w:val="20"/>
      <w:lang w:val="en-GB" w:eastAsia="en-US"/>
    </w:rPr>
  </w:style>
  <w:style w:type="numbering" w:customStyle="1" w:styleId="NoList4">
    <w:name w:val="No List4"/>
    <w:next w:val="NoList"/>
    <w:semiHidden/>
    <w:rsid w:val="0021158F"/>
  </w:style>
  <w:style w:type="numbering" w:customStyle="1" w:styleId="NoList12">
    <w:name w:val="No List12"/>
    <w:next w:val="NoList"/>
    <w:semiHidden/>
    <w:unhideWhenUsed/>
    <w:rsid w:val="0021158F"/>
  </w:style>
  <w:style w:type="numbering" w:customStyle="1" w:styleId="NoList21">
    <w:name w:val="No List21"/>
    <w:next w:val="NoList"/>
    <w:uiPriority w:val="99"/>
    <w:semiHidden/>
    <w:unhideWhenUsed/>
    <w:rsid w:val="0021158F"/>
  </w:style>
  <w:style w:type="numbering" w:customStyle="1" w:styleId="NoList31">
    <w:name w:val="No List31"/>
    <w:next w:val="NoList"/>
    <w:semiHidden/>
    <w:rsid w:val="0021158F"/>
  </w:style>
  <w:style w:type="numbering" w:customStyle="1" w:styleId="NoList5">
    <w:name w:val="No List5"/>
    <w:next w:val="NoList"/>
    <w:uiPriority w:val="99"/>
    <w:semiHidden/>
    <w:unhideWhenUsed/>
    <w:rsid w:val="0021158F"/>
  </w:style>
  <w:style w:type="numbering" w:customStyle="1" w:styleId="NoList13">
    <w:name w:val="No List13"/>
    <w:next w:val="NoList"/>
    <w:uiPriority w:val="99"/>
    <w:semiHidden/>
    <w:rsid w:val="0021158F"/>
  </w:style>
  <w:style w:type="numbering" w:customStyle="1" w:styleId="NoList112">
    <w:name w:val="No List112"/>
    <w:next w:val="NoList"/>
    <w:uiPriority w:val="99"/>
    <w:semiHidden/>
    <w:unhideWhenUsed/>
    <w:rsid w:val="0021158F"/>
  </w:style>
  <w:style w:type="numbering" w:customStyle="1" w:styleId="NoList22">
    <w:name w:val="No List22"/>
    <w:next w:val="NoList"/>
    <w:uiPriority w:val="99"/>
    <w:semiHidden/>
    <w:unhideWhenUsed/>
    <w:rsid w:val="0021158F"/>
  </w:style>
  <w:style w:type="numbering" w:customStyle="1" w:styleId="NoList32">
    <w:name w:val="No List32"/>
    <w:next w:val="NoList"/>
    <w:uiPriority w:val="99"/>
    <w:semiHidden/>
    <w:rsid w:val="0021158F"/>
  </w:style>
  <w:style w:type="numbering" w:customStyle="1" w:styleId="NoList41">
    <w:name w:val="No List41"/>
    <w:next w:val="NoList"/>
    <w:semiHidden/>
    <w:rsid w:val="0021158F"/>
  </w:style>
  <w:style w:type="numbering" w:customStyle="1" w:styleId="NoList121">
    <w:name w:val="No List121"/>
    <w:next w:val="NoList"/>
    <w:uiPriority w:val="99"/>
    <w:semiHidden/>
    <w:unhideWhenUsed/>
    <w:rsid w:val="0021158F"/>
  </w:style>
  <w:style w:type="numbering" w:customStyle="1" w:styleId="NoList211">
    <w:name w:val="No List211"/>
    <w:next w:val="NoList"/>
    <w:uiPriority w:val="99"/>
    <w:semiHidden/>
    <w:unhideWhenUsed/>
    <w:rsid w:val="0021158F"/>
  </w:style>
  <w:style w:type="numbering" w:customStyle="1" w:styleId="NoList311">
    <w:name w:val="No List311"/>
    <w:next w:val="NoList"/>
    <w:semiHidden/>
    <w:rsid w:val="0021158F"/>
  </w:style>
  <w:style w:type="numbering" w:customStyle="1" w:styleId="NoList6">
    <w:name w:val="No List6"/>
    <w:next w:val="NoList"/>
    <w:uiPriority w:val="99"/>
    <w:semiHidden/>
    <w:unhideWhenUsed/>
    <w:rsid w:val="0021158F"/>
  </w:style>
  <w:style w:type="numbering" w:customStyle="1" w:styleId="NoList7">
    <w:name w:val="No List7"/>
    <w:next w:val="NoList"/>
    <w:semiHidden/>
    <w:unhideWhenUsed/>
    <w:rsid w:val="0021158F"/>
  </w:style>
  <w:style w:type="numbering" w:customStyle="1" w:styleId="NoList8">
    <w:name w:val="No List8"/>
    <w:next w:val="NoList"/>
    <w:uiPriority w:val="99"/>
    <w:semiHidden/>
    <w:unhideWhenUsed/>
    <w:rsid w:val="0021158F"/>
  </w:style>
  <w:style w:type="paragraph" w:customStyle="1" w:styleId="Klient">
    <w:name w:val="Klient"/>
    <w:basedOn w:val="Normal"/>
    <w:rsid w:val="0021158F"/>
    <w:pPr>
      <w:tabs>
        <w:tab w:val="left" w:pos="4990"/>
      </w:tabs>
      <w:spacing w:after="0" w:line="600" w:lineRule="atLeast"/>
      <w:ind w:left="0" w:right="0" w:firstLine="0"/>
      <w:jc w:val="left"/>
    </w:pPr>
    <w:rPr>
      <w:rFonts w:ascii="TrueRotisSanSerifExtraboldTHree" w:eastAsia="Times New Roman" w:hAnsi="TrueRotisSanSerifExtraboldTHree" w:cs="Times New Roman"/>
      <w:color w:val="auto"/>
      <w:spacing w:val="60"/>
      <w:sz w:val="46"/>
      <w:szCs w:val="20"/>
      <w:lang w:val="en-GB" w:eastAsia="en-US"/>
    </w:rPr>
  </w:style>
  <w:style w:type="numbering" w:customStyle="1" w:styleId="NoList122">
    <w:name w:val="No List122"/>
    <w:next w:val="NoList"/>
    <w:semiHidden/>
    <w:unhideWhenUsed/>
    <w:rsid w:val="0021158F"/>
  </w:style>
  <w:style w:type="numbering" w:customStyle="1" w:styleId="NoList212">
    <w:name w:val="No List212"/>
    <w:next w:val="NoList"/>
    <w:uiPriority w:val="99"/>
    <w:semiHidden/>
    <w:unhideWhenUsed/>
    <w:rsid w:val="0021158F"/>
  </w:style>
  <w:style w:type="numbering" w:customStyle="1" w:styleId="NoList11111">
    <w:name w:val="No List11111"/>
    <w:next w:val="NoList"/>
    <w:uiPriority w:val="99"/>
    <w:semiHidden/>
    <w:unhideWhenUsed/>
    <w:rsid w:val="0021158F"/>
  </w:style>
  <w:style w:type="numbering" w:customStyle="1" w:styleId="NoList312">
    <w:name w:val="No List312"/>
    <w:next w:val="NoList"/>
    <w:semiHidden/>
    <w:rsid w:val="0021158F"/>
  </w:style>
  <w:style w:type="numbering" w:customStyle="1" w:styleId="NoList1211">
    <w:name w:val="No List1211"/>
    <w:next w:val="NoList"/>
    <w:uiPriority w:val="99"/>
    <w:semiHidden/>
    <w:unhideWhenUsed/>
    <w:rsid w:val="0021158F"/>
  </w:style>
  <w:style w:type="numbering" w:customStyle="1" w:styleId="NoList2111">
    <w:name w:val="No List2111"/>
    <w:next w:val="NoList"/>
    <w:uiPriority w:val="99"/>
    <w:semiHidden/>
    <w:unhideWhenUsed/>
    <w:rsid w:val="0021158F"/>
  </w:style>
  <w:style w:type="numbering" w:customStyle="1" w:styleId="NoList3111">
    <w:name w:val="No List3111"/>
    <w:next w:val="NoList"/>
    <w:semiHidden/>
    <w:rsid w:val="0021158F"/>
  </w:style>
  <w:style w:type="paragraph" w:customStyle="1" w:styleId="Quote1">
    <w:name w:val="Quote1"/>
    <w:basedOn w:val="Normal"/>
    <w:next w:val="Normal"/>
    <w:uiPriority w:val="29"/>
    <w:qFormat/>
    <w:rsid w:val="0021158F"/>
    <w:pPr>
      <w:spacing w:before="200" w:after="160" w:line="276" w:lineRule="auto"/>
      <w:ind w:left="864" w:right="864" w:firstLine="0"/>
      <w:jc w:val="center"/>
    </w:pPr>
    <w:rPr>
      <w:rFonts w:ascii="Calibri" w:eastAsia="Calibri" w:hAnsi="Calibri" w:cs="Times New Roman"/>
      <w:i/>
      <w:iCs/>
      <w:color w:val="404040"/>
      <w:sz w:val="22"/>
      <w:lang w:eastAsia="en-US"/>
    </w:rPr>
  </w:style>
  <w:style w:type="paragraph" w:customStyle="1" w:styleId="Text">
    <w:name w:val="Text"/>
    <w:basedOn w:val="BodyText"/>
    <w:link w:val="TextChar"/>
    <w:autoRedefine/>
    <w:qFormat/>
    <w:rsid w:val="0021158F"/>
    <w:pPr>
      <w:spacing w:line="276" w:lineRule="auto"/>
      <w:jc w:val="both"/>
    </w:pPr>
    <w:rPr>
      <w:rFonts w:ascii="Times New Roman" w:hAnsi="Times New Roman"/>
      <w:sz w:val="24"/>
      <w:szCs w:val="24"/>
      <w:lang w:eastAsia="x-none"/>
    </w:rPr>
  </w:style>
  <w:style w:type="character" w:customStyle="1" w:styleId="TextChar">
    <w:name w:val="Text Char"/>
    <w:link w:val="Text"/>
    <w:rsid w:val="0021158F"/>
    <w:rPr>
      <w:rFonts w:ascii="Times New Roman" w:eastAsia="Times New Roman" w:hAnsi="Times New Roman" w:cs="Times New Roman"/>
      <w:sz w:val="24"/>
      <w:szCs w:val="24"/>
      <w:lang w:val="en-GB" w:eastAsia="x-none"/>
    </w:rPr>
  </w:style>
  <w:style w:type="numbering" w:customStyle="1" w:styleId="NoList14">
    <w:name w:val="No List14"/>
    <w:next w:val="NoList"/>
    <w:uiPriority w:val="99"/>
    <w:semiHidden/>
    <w:unhideWhenUsed/>
    <w:rsid w:val="0021158F"/>
  </w:style>
  <w:style w:type="numbering" w:customStyle="1" w:styleId="NoList113">
    <w:name w:val="No List113"/>
    <w:next w:val="NoList"/>
    <w:uiPriority w:val="99"/>
    <w:semiHidden/>
    <w:unhideWhenUsed/>
    <w:rsid w:val="0021158F"/>
  </w:style>
  <w:style w:type="numbering" w:customStyle="1" w:styleId="NoList23">
    <w:name w:val="No List23"/>
    <w:next w:val="NoList"/>
    <w:uiPriority w:val="99"/>
    <w:semiHidden/>
    <w:unhideWhenUsed/>
    <w:rsid w:val="0021158F"/>
  </w:style>
  <w:style w:type="numbering" w:customStyle="1" w:styleId="NoList33">
    <w:name w:val="No List33"/>
    <w:next w:val="NoList"/>
    <w:uiPriority w:val="99"/>
    <w:semiHidden/>
    <w:unhideWhenUsed/>
    <w:rsid w:val="0021158F"/>
  </w:style>
  <w:style w:type="numbering" w:customStyle="1" w:styleId="NoList123">
    <w:name w:val="No List123"/>
    <w:next w:val="NoList"/>
    <w:semiHidden/>
    <w:unhideWhenUsed/>
    <w:rsid w:val="0021158F"/>
  </w:style>
  <w:style w:type="numbering" w:customStyle="1" w:styleId="NoList213">
    <w:name w:val="No List213"/>
    <w:next w:val="NoList"/>
    <w:uiPriority w:val="99"/>
    <w:semiHidden/>
    <w:unhideWhenUsed/>
    <w:rsid w:val="0021158F"/>
  </w:style>
  <w:style w:type="numbering" w:customStyle="1" w:styleId="NoList1112">
    <w:name w:val="No List1112"/>
    <w:next w:val="NoList"/>
    <w:uiPriority w:val="99"/>
    <w:semiHidden/>
    <w:unhideWhenUsed/>
    <w:rsid w:val="0021158F"/>
  </w:style>
  <w:style w:type="numbering" w:customStyle="1" w:styleId="NoList313">
    <w:name w:val="No List313"/>
    <w:next w:val="NoList"/>
    <w:semiHidden/>
    <w:rsid w:val="0021158F"/>
  </w:style>
  <w:style w:type="numbering" w:customStyle="1" w:styleId="NoList42">
    <w:name w:val="No List42"/>
    <w:next w:val="NoList"/>
    <w:semiHidden/>
    <w:rsid w:val="0021158F"/>
  </w:style>
  <w:style w:type="numbering" w:customStyle="1" w:styleId="NoList1212">
    <w:name w:val="No List1212"/>
    <w:next w:val="NoList"/>
    <w:uiPriority w:val="99"/>
    <w:semiHidden/>
    <w:unhideWhenUsed/>
    <w:rsid w:val="0021158F"/>
  </w:style>
  <w:style w:type="numbering" w:customStyle="1" w:styleId="NoList2112">
    <w:name w:val="No List2112"/>
    <w:next w:val="NoList"/>
    <w:uiPriority w:val="99"/>
    <w:semiHidden/>
    <w:unhideWhenUsed/>
    <w:rsid w:val="0021158F"/>
  </w:style>
  <w:style w:type="numbering" w:customStyle="1" w:styleId="NoList3112">
    <w:name w:val="No List3112"/>
    <w:next w:val="NoList"/>
    <w:semiHidden/>
    <w:rsid w:val="0021158F"/>
  </w:style>
  <w:style w:type="numbering" w:customStyle="1" w:styleId="NoList9">
    <w:name w:val="No List9"/>
    <w:next w:val="NoList"/>
    <w:semiHidden/>
    <w:rsid w:val="0021158F"/>
  </w:style>
  <w:style w:type="paragraph" w:customStyle="1" w:styleId="DefaultParagraphFontParaChar">
    <w:name w:val="Default Paragraph Font Para Char"/>
    <w:basedOn w:val="Normal"/>
    <w:rsid w:val="0021158F"/>
    <w:pPr>
      <w:spacing w:after="160" w:line="240" w:lineRule="exact"/>
      <w:ind w:left="794" w:right="0" w:firstLine="0"/>
      <w:jc w:val="left"/>
    </w:pPr>
    <w:rPr>
      <w:rFonts w:ascii="Verdana" w:eastAsia="Times New Roman" w:hAnsi="Verdana" w:cs="Times New Roman"/>
      <w:color w:val="auto"/>
      <w:szCs w:val="20"/>
      <w:lang w:eastAsia="en-US"/>
    </w:rPr>
  </w:style>
  <w:style w:type="character" w:styleId="BookTitle">
    <w:name w:val="Book Title"/>
    <w:uiPriority w:val="33"/>
    <w:qFormat/>
    <w:rsid w:val="0021158F"/>
    <w:rPr>
      <w:b/>
      <w:bCs/>
      <w:smallCaps/>
      <w:spacing w:val="5"/>
    </w:rPr>
  </w:style>
  <w:style w:type="paragraph" w:customStyle="1" w:styleId="Level3">
    <w:name w:val="Level 3"/>
    <w:basedOn w:val="Normal"/>
    <w:rsid w:val="0021158F"/>
    <w:pPr>
      <w:widowControl w:val="0"/>
      <w:spacing w:before="120" w:after="0" w:line="240" w:lineRule="auto"/>
      <w:ind w:left="0" w:right="0" w:firstLine="0"/>
    </w:pPr>
    <w:rPr>
      <w:rFonts w:eastAsia="Times New Roman" w:cs="Times New Roman"/>
      <w:color w:val="auto"/>
      <w:sz w:val="24"/>
      <w:szCs w:val="20"/>
      <w:lang w:eastAsia="en-US"/>
    </w:rPr>
  </w:style>
  <w:style w:type="paragraph" w:customStyle="1" w:styleId="Level5">
    <w:name w:val="Level 5"/>
    <w:basedOn w:val="Normal"/>
    <w:rsid w:val="0021158F"/>
    <w:pPr>
      <w:widowControl w:val="0"/>
      <w:spacing w:before="120" w:after="0" w:line="240" w:lineRule="auto"/>
      <w:ind w:left="0" w:right="0" w:firstLine="0"/>
    </w:pPr>
    <w:rPr>
      <w:rFonts w:eastAsia="Times New Roman" w:cs="Times New Roman"/>
      <w:color w:val="auto"/>
      <w:sz w:val="24"/>
      <w:szCs w:val="20"/>
      <w:lang w:eastAsia="en-US"/>
    </w:rPr>
  </w:style>
  <w:style w:type="paragraph" w:customStyle="1" w:styleId="Level6">
    <w:name w:val="Level 6"/>
    <w:basedOn w:val="Normal"/>
    <w:rsid w:val="0021158F"/>
    <w:pPr>
      <w:widowControl w:val="0"/>
      <w:spacing w:before="120" w:after="0" w:line="240" w:lineRule="auto"/>
      <w:ind w:left="0" w:right="0" w:firstLine="0"/>
    </w:pPr>
    <w:rPr>
      <w:rFonts w:eastAsia="Times New Roman" w:cs="Times New Roman"/>
      <w:color w:val="auto"/>
      <w:sz w:val="24"/>
      <w:szCs w:val="20"/>
      <w:lang w:eastAsia="en-US"/>
    </w:rPr>
  </w:style>
  <w:style w:type="paragraph" w:customStyle="1" w:styleId="Level7">
    <w:name w:val="Level 7"/>
    <w:basedOn w:val="Normal"/>
    <w:rsid w:val="0021158F"/>
    <w:pPr>
      <w:widowControl w:val="0"/>
      <w:spacing w:before="120" w:after="0" w:line="240" w:lineRule="auto"/>
      <w:ind w:left="0" w:right="0" w:firstLine="0"/>
    </w:pPr>
    <w:rPr>
      <w:rFonts w:eastAsia="Times New Roman" w:cs="Times New Roman"/>
      <w:color w:val="auto"/>
      <w:sz w:val="24"/>
      <w:szCs w:val="20"/>
      <w:lang w:eastAsia="en-US"/>
    </w:rPr>
  </w:style>
  <w:style w:type="paragraph" w:customStyle="1" w:styleId="Level8">
    <w:name w:val="Level 8"/>
    <w:basedOn w:val="Normal"/>
    <w:rsid w:val="0021158F"/>
    <w:pPr>
      <w:widowControl w:val="0"/>
      <w:spacing w:before="120" w:after="0" w:line="240" w:lineRule="auto"/>
      <w:ind w:left="0" w:right="0" w:firstLine="0"/>
    </w:pPr>
    <w:rPr>
      <w:rFonts w:eastAsia="Times New Roman" w:cs="Times New Roman"/>
      <w:color w:val="auto"/>
      <w:sz w:val="24"/>
      <w:szCs w:val="20"/>
      <w:lang w:eastAsia="en-US"/>
    </w:rPr>
  </w:style>
  <w:style w:type="paragraph" w:customStyle="1" w:styleId="Level9">
    <w:name w:val="Level 9"/>
    <w:basedOn w:val="Normal"/>
    <w:rsid w:val="0021158F"/>
    <w:pPr>
      <w:widowControl w:val="0"/>
      <w:spacing w:before="120" w:after="0" w:line="240" w:lineRule="auto"/>
      <w:ind w:left="0" w:right="0" w:firstLine="0"/>
    </w:pPr>
    <w:rPr>
      <w:rFonts w:eastAsia="Times New Roman" w:cs="Times New Roman"/>
      <w:b/>
      <w:color w:val="auto"/>
      <w:sz w:val="24"/>
      <w:szCs w:val="20"/>
      <w:lang w:eastAsia="en-US"/>
    </w:rPr>
  </w:style>
  <w:style w:type="paragraph" w:customStyle="1" w:styleId="WP9Heading1">
    <w:name w:val="WP9_Heading 1"/>
    <w:basedOn w:val="Normal"/>
    <w:rsid w:val="0021158F"/>
    <w:pPr>
      <w:widowControl w:val="0"/>
      <w:spacing w:before="120" w:after="0" w:line="240" w:lineRule="auto"/>
      <w:ind w:left="0" w:right="0" w:firstLine="0"/>
    </w:pPr>
    <w:rPr>
      <w:rFonts w:eastAsia="Times New Roman" w:cs="Times New Roman"/>
      <w:b/>
      <w:color w:val="auto"/>
      <w:sz w:val="24"/>
      <w:szCs w:val="20"/>
      <w:lang w:eastAsia="en-US"/>
    </w:rPr>
  </w:style>
  <w:style w:type="paragraph" w:customStyle="1" w:styleId="a">
    <w:name w:val="آ"/>
    <w:basedOn w:val="Normal"/>
    <w:rsid w:val="0021158F"/>
    <w:pPr>
      <w:widowControl w:val="0"/>
      <w:spacing w:before="120" w:after="0" w:line="240" w:lineRule="auto"/>
      <w:ind w:left="0" w:right="0" w:firstLine="0"/>
    </w:pPr>
    <w:rPr>
      <w:rFonts w:eastAsia="Times New Roman" w:cs="Times New Roman"/>
      <w:color w:val="auto"/>
      <w:sz w:val="24"/>
      <w:szCs w:val="20"/>
      <w:lang w:eastAsia="en-US"/>
    </w:rPr>
  </w:style>
  <w:style w:type="paragraph" w:customStyle="1" w:styleId="Normal1">
    <w:name w:val="Normal1"/>
    <w:basedOn w:val="Normal"/>
    <w:rsid w:val="0021158F"/>
    <w:pPr>
      <w:spacing w:before="120" w:after="120" w:line="240" w:lineRule="auto"/>
      <w:ind w:left="0" w:right="0" w:firstLine="0"/>
    </w:pPr>
    <w:rPr>
      <w:rFonts w:eastAsia="Times New Roman" w:cs="Times New Roman"/>
      <w:color w:val="auto"/>
      <w:sz w:val="24"/>
      <w:szCs w:val="20"/>
      <w:lang w:val="en-GB" w:eastAsia="en-US"/>
    </w:rPr>
  </w:style>
  <w:style w:type="paragraph" w:customStyle="1" w:styleId="Box">
    <w:name w:val="Box"/>
    <w:basedOn w:val="Normal"/>
    <w:rsid w:val="0021158F"/>
    <w:pPr>
      <w:numPr>
        <w:numId w:val="85"/>
      </w:numPr>
      <w:pBdr>
        <w:top w:val="single" w:sz="4" w:space="1" w:color="auto"/>
        <w:left w:val="single" w:sz="4" w:space="4" w:color="auto"/>
        <w:bottom w:val="single" w:sz="4" w:space="1" w:color="auto"/>
        <w:right w:val="single" w:sz="4" w:space="4" w:color="auto"/>
      </w:pBdr>
      <w:spacing w:before="120" w:after="0" w:line="240" w:lineRule="auto"/>
      <w:ind w:right="0"/>
    </w:pPr>
    <w:rPr>
      <w:rFonts w:eastAsia="Times New Roman" w:cs="Times New Roman"/>
      <w:i/>
      <w:color w:val="auto"/>
      <w:sz w:val="24"/>
      <w:szCs w:val="20"/>
      <w:lang w:eastAsia="en-US"/>
    </w:rPr>
  </w:style>
  <w:style w:type="paragraph" w:customStyle="1" w:styleId="Subtitle1">
    <w:name w:val="Subtitle1"/>
    <w:basedOn w:val="Normal"/>
    <w:next w:val="Normal"/>
    <w:uiPriority w:val="11"/>
    <w:qFormat/>
    <w:rsid w:val="0021158F"/>
    <w:pPr>
      <w:numPr>
        <w:ilvl w:val="1"/>
      </w:numPr>
      <w:spacing w:after="200" w:line="276" w:lineRule="auto"/>
      <w:ind w:left="1393" w:right="0" w:firstLine="4"/>
      <w:jc w:val="left"/>
    </w:pPr>
    <w:rPr>
      <w:rFonts w:ascii="Calibri Light" w:eastAsia="Times New Roman" w:hAnsi="Calibri Light" w:cs="Times New Roman"/>
      <w:i/>
      <w:iCs/>
      <w:color w:val="5B9BD5"/>
      <w:spacing w:val="15"/>
      <w:sz w:val="24"/>
      <w:szCs w:val="24"/>
      <w:lang w:val="en-US" w:eastAsia="ja-JP"/>
    </w:rPr>
  </w:style>
  <w:style w:type="table" w:customStyle="1" w:styleId="TableGrid13">
    <w:name w:val="Table Grid13"/>
    <w:basedOn w:val="TableNormal"/>
    <w:next w:val="TableGrid0"/>
    <w:uiPriority w:val="59"/>
    <w:rsid w:val="0021158F"/>
    <w:pPr>
      <w:spacing w:after="0" w:line="240" w:lineRule="auto"/>
    </w:pPr>
    <w:rPr>
      <w:rFonts w:ascii="Calibri" w:eastAsia="MS Mincho"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QuoteChar1">
    <w:name w:val="Quote Char1"/>
    <w:uiPriority w:val="29"/>
    <w:rsid w:val="0021158F"/>
    <w:rPr>
      <w:i/>
      <w:iCs/>
      <w:color w:val="000000"/>
      <w:sz w:val="24"/>
      <w:szCs w:val="24"/>
      <w:lang w:val="en-ZA"/>
    </w:rPr>
  </w:style>
  <w:style w:type="character" w:customStyle="1" w:styleId="SubtitleChar1">
    <w:name w:val="Subtitle Char1"/>
    <w:rsid w:val="0021158F"/>
    <w:rPr>
      <w:rFonts w:ascii="Cambria" w:eastAsia="Times New Roman" w:hAnsi="Cambria" w:cs="Times New Roman"/>
      <w:sz w:val="24"/>
      <w:szCs w:val="24"/>
      <w:lang w:val="en-ZA"/>
    </w:rPr>
  </w:style>
  <w:style w:type="table" w:customStyle="1" w:styleId="TableGrid131">
    <w:name w:val="Table Grid131"/>
    <w:basedOn w:val="TableNormal"/>
    <w:next w:val="TableGrid0"/>
    <w:uiPriority w:val="59"/>
    <w:rsid w:val="0021158F"/>
    <w:pPr>
      <w:spacing w:after="0" w:line="240" w:lineRule="auto"/>
    </w:pPr>
    <w:rPr>
      <w:rFonts w:ascii="Calibri" w:eastAsia="MS Mincho"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0">
    <w:name w:val="No List10"/>
    <w:next w:val="NoList"/>
    <w:uiPriority w:val="99"/>
    <w:semiHidden/>
    <w:unhideWhenUsed/>
    <w:rsid w:val="0021158F"/>
  </w:style>
  <w:style w:type="paragraph" w:customStyle="1" w:styleId="TOC32">
    <w:name w:val="TOC 32"/>
    <w:basedOn w:val="Normal"/>
    <w:next w:val="Normal"/>
    <w:autoRedefine/>
    <w:unhideWhenUsed/>
    <w:rsid w:val="0021158F"/>
    <w:pPr>
      <w:spacing w:after="0" w:line="240" w:lineRule="auto"/>
      <w:ind w:left="480" w:right="0" w:firstLine="0"/>
      <w:jc w:val="left"/>
    </w:pPr>
    <w:rPr>
      <w:rFonts w:ascii="Calibri" w:eastAsia="Times New Roman" w:hAnsi="Calibri" w:cs="Calibri"/>
      <w:color w:val="auto"/>
      <w:szCs w:val="20"/>
      <w:lang w:val="en-GB" w:eastAsia="en-GB"/>
    </w:rPr>
  </w:style>
  <w:style w:type="paragraph" w:customStyle="1" w:styleId="TOC42">
    <w:name w:val="TOC 42"/>
    <w:basedOn w:val="Normal"/>
    <w:next w:val="Normal"/>
    <w:autoRedefine/>
    <w:unhideWhenUsed/>
    <w:rsid w:val="0021158F"/>
    <w:pPr>
      <w:spacing w:after="0" w:line="240" w:lineRule="auto"/>
      <w:ind w:left="720" w:right="0" w:firstLine="0"/>
      <w:jc w:val="left"/>
    </w:pPr>
    <w:rPr>
      <w:rFonts w:ascii="Calibri" w:eastAsia="Times New Roman" w:hAnsi="Calibri" w:cs="Calibri"/>
      <w:color w:val="auto"/>
      <w:szCs w:val="20"/>
      <w:lang w:val="en-GB" w:eastAsia="en-GB"/>
    </w:rPr>
  </w:style>
  <w:style w:type="paragraph" w:customStyle="1" w:styleId="TOC52">
    <w:name w:val="TOC 52"/>
    <w:basedOn w:val="Normal"/>
    <w:next w:val="Normal"/>
    <w:autoRedefine/>
    <w:unhideWhenUsed/>
    <w:rsid w:val="0021158F"/>
    <w:pPr>
      <w:spacing w:after="0" w:line="240" w:lineRule="auto"/>
      <w:ind w:left="960" w:right="0" w:firstLine="0"/>
      <w:jc w:val="left"/>
    </w:pPr>
    <w:rPr>
      <w:rFonts w:ascii="Calibri" w:eastAsia="Times New Roman" w:hAnsi="Calibri" w:cs="Calibri"/>
      <w:color w:val="auto"/>
      <w:szCs w:val="20"/>
      <w:lang w:val="en-GB" w:eastAsia="en-GB"/>
    </w:rPr>
  </w:style>
  <w:style w:type="paragraph" w:customStyle="1" w:styleId="TOC62">
    <w:name w:val="TOC 62"/>
    <w:basedOn w:val="Normal"/>
    <w:next w:val="Normal"/>
    <w:autoRedefine/>
    <w:unhideWhenUsed/>
    <w:rsid w:val="0021158F"/>
    <w:pPr>
      <w:spacing w:after="0" w:line="240" w:lineRule="auto"/>
      <w:ind w:left="1200" w:right="0" w:firstLine="0"/>
      <w:jc w:val="left"/>
    </w:pPr>
    <w:rPr>
      <w:rFonts w:ascii="Calibri" w:eastAsia="Times New Roman" w:hAnsi="Calibri" w:cs="Calibri"/>
      <w:color w:val="auto"/>
      <w:szCs w:val="20"/>
      <w:lang w:val="en-GB" w:eastAsia="en-GB"/>
    </w:rPr>
  </w:style>
  <w:style w:type="paragraph" w:customStyle="1" w:styleId="TOC72">
    <w:name w:val="TOC 72"/>
    <w:basedOn w:val="Normal"/>
    <w:next w:val="Normal"/>
    <w:autoRedefine/>
    <w:unhideWhenUsed/>
    <w:rsid w:val="0021158F"/>
    <w:pPr>
      <w:spacing w:after="0" w:line="240" w:lineRule="auto"/>
      <w:ind w:left="1440" w:right="0" w:firstLine="0"/>
      <w:jc w:val="left"/>
    </w:pPr>
    <w:rPr>
      <w:rFonts w:ascii="Calibri" w:eastAsia="Times New Roman" w:hAnsi="Calibri" w:cs="Calibri"/>
      <w:color w:val="auto"/>
      <w:szCs w:val="20"/>
      <w:lang w:val="en-GB" w:eastAsia="en-GB"/>
    </w:rPr>
  </w:style>
  <w:style w:type="paragraph" w:customStyle="1" w:styleId="TOC82">
    <w:name w:val="TOC 82"/>
    <w:basedOn w:val="Normal"/>
    <w:next w:val="Normal"/>
    <w:autoRedefine/>
    <w:unhideWhenUsed/>
    <w:rsid w:val="0021158F"/>
    <w:pPr>
      <w:spacing w:after="0" w:line="240" w:lineRule="auto"/>
      <w:ind w:left="1680" w:right="0" w:firstLine="0"/>
      <w:jc w:val="left"/>
    </w:pPr>
    <w:rPr>
      <w:rFonts w:ascii="Calibri" w:eastAsia="Times New Roman" w:hAnsi="Calibri" w:cs="Calibri"/>
      <w:color w:val="auto"/>
      <w:szCs w:val="20"/>
      <w:lang w:val="en-GB" w:eastAsia="en-GB"/>
    </w:rPr>
  </w:style>
  <w:style w:type="paragraph" w:customStyle="1" w:styleId="TOC92">
    <w:name w:val="TOC 92"/>
    <w:basedOn w:val="Normal"/>
    <w:next w:val="Normal"/>
    <w:autoRedefine/>
    <w:unhideWhenUsed/>
    <w:rsid w:val="0021158F"/>
    <w:pPr>
      <w:spacing w:after="0" w:line="240" w:lineRule="auto"/>
      <w:ind w:left="1920" w:right="0" w:firstLine="0"/>
      <w:jc w:val="left"/>
    </w:pPr>
    <w:rPr>
      <w:rFonts w:ascii="Calibri" w:eastAsia="Times New Roman" w:hAnsi="Calibri" w:cs="Calibri"/>
      <w:color w:val="auto"/>
      <w:szCs w:val="20"/>
      <w:lang w:val="en-GB" w:eastAsia="en-GB"/>
    </w:rPr>
  </w:style>
  <w:style w:type="numbering" w:customStyle="1" w:styleId="NoList15">
    <w:name w:val="No List15"/>
    <w:next w:val="NoList"/>
    <w:uiPriority w:val="99"/>
    <w:semiHidden/>
    <w:unhideWhenUsed/>
    <w:rsid w:val="0021158F"/>
  </w:style>
  <w:style w:type="numbering" w:customStyle="1" w:styleId="NoList114">
    <w:name w:val="No List114"/>
    <w:next w:val="NoList"/>
    <w:uiPriority w:val="99"/>
    <w:semiHidden/>
    <w:rsid w:val="0021158F"/>
  </w:style>
  <w:style w:type="table" w:customStyle="1" w:styleId="TableGrid14">
    <w:name w:val="Table Grid14"/>
    <w:basedOn w:val="TableNormal"/>
    <w:next w:val="TableGrid0"/>
    <w:rsid w:val="002115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0"/>
    <w:rsid w:val="002115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21158F"/>
  </w:style>
  <w:style w:type="numbering" w:customStyle="1" w:styleId="NoList24">
    <w:name w:val="No List24"/>
    <w:next w:val="NoList"/>
    <w:uiPriority w:val="99"/>
    <w:semiHidden/>
    <w:unhideWhenUsed/>
    <w:rsid w:val="0021158F"/>
  </w:style>
  <w:style w:type="numbering" w:customStyle="1" w:styleId="NoList34">
    <w:name w:val="No List34"/>
    <w:next w:val="NoList"/>
    <w:uiPriority w:val="99"/>
    <w:semiHidden/>
    <w:rsid w:val="0021158F"/>
  </w:style>
  <w:style w:type="numbering" w:customStyle="1" w:styleId="NoList43">
    <w:name w:val="No List43"/>
    <w:next w:val="NoList"/>
    <w:semiHidden/>
    <w:rsid w:val="0021158F"/>
  </w:style>
  <w:style w:type="numbering" w:customStyle="1" w:styleId="NoList124">
    <w:name w:val="No List124"/>
    <w:next w:val="NoList"/>
    <w:semiHidden/>
    <w:unhideWhenUsed/>
    <w:rsid w:val="0021158F"/>
  </w:style>
  <w:style w:type="numbering" w:customStyle="1" w:styleId="NoList214">
    <w:name w:val="No List214"/>
    <w:next w:val="NoList"/>
    <w:uiPriority w:val="99"/>
    <w:semiHidden/>
    <w:unhideWhenUsed/>
    <w:rsid w:val="0021158F"/>
  </w:style>
  <w:style w:type="numbering" w:customStyle="1" w:styleId="NoList314">
    <w:name w:val="No List314"/>
    <w:next w:val="NoList"/>
    <w:semiHidden/>
    <w:rsid w:val="0021158F"/>
  </w:style>
  <w:style w:type="numbering" w:customStyle="1" w:styleId="NoList51">
    <w:name w:val="No List51"/>
    <w:next w:val="NoList"/>
    <w:uiPriority w:val="99"/>
    <w:semiHidden/>
    <w:unhideWhenUsed/>
    <w:rsid w:val="0021158F"/>
  </w:style>
  <w:style w:type="numbering" w:customStyle="1" w:styleId="NoList131">
    <w:name w:val="No List131"/>
    <w:next w:val="NoList"/>
    <w:uiPriority w:val="99"/>
    <w:semiHidden/>
    <w:rsid w:val="0021158F"/>
  </w:style>
  <w:style w:type="numbering" w:customStyle="1" w:styleId="NoList1121">
    <w:name w:val="No List1121"/>
    <w:next w:val="NoList"/>
    <w:uiPriority w:val="99"/>
    <w:semiHidden/>
    <w:unhideWhenUsed/>
    <w:rsid w:val="0021158F"/>
  </w:style>
  <w:style w:type="numbering" w:customStyle="1" w:styleId="NoList221">
    <w:name w:val="No List221"/>
    <w:next w:val="NoList"/>
    <w:uiPriority w:val="99"/>
    <w:semiHidden/>
    <w:unhideWhenUsed/>
    <w:rsid w:val="0021158F"/>
  </w:style>
  <w:style w:type="numbering" w:customStyle="1" w:styleId="NoList321">
    <w:name w:val="No List321"/>
    <w:next w:val="NoList"/>
    <w:uiPriority w:val="99"/>
    <w:semiHidden/>
    <w:rsid w:val="0021158F"/>
  </w:style>
  <w:style w:type="numbering" w:customStyle="1" w:styleId="NoList411">
    <w:name w:val="No List411"/>
    <w:next w:val="NoList"/>
    <w:semiHidden/>
    <w:rsid w:val="0021158F"/>
  </w:style>
  <w:style w:type="numbering" w:customStyle="1" w:styleId="NoList1213">
    <w:name w:val="No List1213"/>
    <w:next w:val="NoList"/>
    <w:uiPriority w:val="99"/>
    <w:semiHidden/>
    <w:unhideWhenUsed/>
    <w:rsid w:val="0021158F"/>
  </w:style>
  <w:style w:type="numbering" w:customStyle="1" w:styleId="NoList2113">
    <w:name w:val="No List2113"/>
    <w:next w:val="NoList"/>
    <w:uiPriority w:val="99"/>
    <w:semiHidden/>
    <w:unhideWhenUsed/>
    <w:rsid w:val="0021158F"/>
  </w:style>
  <w:style w:type="numbering" w:customStyle="1" w:styleId="NoList3113">
    <w:name w:val="No List3113"/>
    <w:next w:val="NoList"/>
    <w:semiHidden/>
    <w:rsid w:val="0021158F"/>
  </w:style>
  <w:style w:type="numbering" w:customStyle="1" w:styleId="NoList61">
    <w:name w:val="No List61"/>
    <w:next w:val="NoList"/>
    <w:uiPriority w:val="99"/>
    <w:semiHidden/>
    <w:unhideWhenUsed/>
    <w:rsid w:val="0021158F"/>
  </w:style>
  <w:style w:type="numbering" w:customStyle="1" w:styleId="NoList71">
    <w:name w:val="No List71"/>
    <w:next w:val="NoList"/>
    <w:semiHidden/>
    <w:unhideWhenUsed/>
    <w:rsid w:val="0021158F"/>
  </w:style>
  <w:style w:type="numbering" w:customStyle="1" w:styleId="NoList81">
    <w:name w:val="No List81"/>
    <w:next w:val="NoList"/>
    <w:uiPriority w:val="99"/>
    <w:semiHidden/>
    <w:unhideWhenUsed/>
    <w:rsid w:val="0021158F"/>
  </w:style>
  <w:style w:type="numbering" w:customStyle="1" w:styleId="NoList1221">
    <w:name w:val="No List1221"/>
    <w:next w:val="NoList"/>
    <w:semiHidden/>
    <w:unhideWhenUsed/>
    <w:rsid w:val="0021158F"/>
  </w:style>
  <w:style w:type="numbering" w:customStyle="1" w:styleId="NoList2121">
    <w:name w:val="No List2121"/>
    <w:next w:val="NoList"/>
    <w:uiPriority w:val="99"/>
    <w:semiHidden/>
    <w:unhideWhenUsed/>
    <w:rsid w:val="0021158F"/>
  </w:style>
  <w:style w:type="table" w:customStyle="1" w:styleId="TableGrid111">
    <w:name w:val="Table Grid111"/>
    <w:basedOn w:val="TableNormal"/>
    <w:next w:val="TableGrid0"/>
    <w:rsid w:val="002115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next w:val="TableGrid0"/>
    <w:rsid w:val="002115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uiPriority w:val="99"/>
    <w:semiHidden/>
    <w:unhideWhenUsed/>
    <w:rsid w:val="0021158F"/>
  </w:style>
  <w:style w:type="numbering" w:customStyle="1" w:styleId="NoList3121">
    <w:name w:val="No List3121"/>
    <w:next w:val="NoList"/>
    <w:semiHidden/>
    <w:rsid w:val="0021158F"/>
  </w:style>
  <w:style w:type="numbering" w:customStyle="1" w:styleId="NoList12111">
    <w:name w:val="No List12111"/>
    <w:next w:val="NoList"/>
    <w:uiPriority w:val="99"/>
    <w:semiHidden/>
    <w:unhideWhenUsed/>
    <w:rsid w:val="0021158F"/>
  </w:style>
  <w:style w:type="numbering" w:customStyle="1" w:styleId="NoList21111">
    <w:name w:val="No List21111"/>
    <w:next w:val="NoList"/>
    <w:uiPriority w:val="99"/>
    <w:semiHidden/>
    <w:unhideWhenUsed/>
    <w:rsid w:val="0021158F"/>
  </w:style>
  <w:style w:type="numbering" w:customStyle="1" w:styleId="NoList31111">
    <w:name w:val="No List31111"/>
    <w:next w:val="NoList"/>
    <w:semiHidden/>
    <w:rsid w:val="0021158F"/>
  </w:style>
  <w:style w:type="numbering" w:customStyle="1" w:styleId="NoList141">
    <w:name w:val="No List141"/>
    <w:next w:val="NoList"/>
    <w:uiPriority w:val="99"/>
    <w:semiHidden/>
    <w:unhideWhenUsed/>
    <w:rsid w:val="0021158F"/>
  </w:style>
  <w:style w:type="numbering" w:customStyle="1" w:styleId="NoList1131">
    <w:name w:val="No List1131"/>
    <w:next w:val="NoList"/>
    <w:uiPriority w:val="99"/>
    <w:semiHidden/>
    <w:unhideWhenUsed/>
    <w:rsid w:val="0021158F"/>
  </w:style>
  <w:style w:type="numbering" w:customStyle="1" w:styleId="NoList231">
    <w:name w:val="No List231"/>
    <w:next w:val="NoList"/>
    <w:uiPriority w:val="99"/>
    <w:semiHidden/>
    <w:unhideWhenUsed/>
    <w:rsid w:val="0021158F"/>
  </w:style>
  <w:style w:type="numbering" w:customStyle="1" w:styleId="NoList331">
    <w:name w:val="No List331"/>
    <w:next w:val="NoList"/>
    <w:uiPriority w:val="99"/>
    <w:semiHidden/>
    <w:unhideWhenUsed/>
    <w:rsid w:val="0021158F"/>
  </w:style>
  <w:style w:type="numbering" w:customStyle="1" w:styleId="NoList1231">
    <w:name w:val="No List1231"/>
    <w:next w:val="NoList"/>
    <w:semiHidden/>
    <w:unhideWhenUsed/>
    <w:rsid w:val="0021158F"/>
  </w:style>
  <w:style w:type="numbering" w:customStyle="1" w:styleId="NoList2131">
    <w:name w:val="No List2131"/>
    <w:next w:val="NoList"/>
    <w:uiPriority w:val="99"/>
    <w:semiHidden/>
    <w:unhideWhenUsed/>
    <w:rsid w:val="0021158F"/>
  </w:style>
  <w:style w:type="table" w:customStyle="1" w:styleId="TableGrid121">
    <w:name w:val="Table Grid121"/>
    <w:basedOn w:val="TableNormal"/>
    <w:next w:val="TableGrid0"/>
    <w:rsid w:val="002115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next w:val="TableGrid0"/>
    <w:rsid w:val="0021158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1">
    <w:name w:val="No List11121"/>
    <w:next w:val="NoList"/>
    <w:uiPriority w:val="99"/>
    <w:semiHidden/>
    <w:unhideWhenUsed/>
    <w:rsid w:val="0021158F"/>
  </w:style>
  <w:style w:type="numbering" w:customStyle="1" w:styleId="NoList3131">
    <w:name w:val="No List3131"/>
    <w:next w:val="NoList"/>
    <w:semiHidden/>
    <w:rsid w:val="0021158F"/>
  </w:style>
  <w:style w:type="numbering" w:customStyle="1" w:styleId="NoList421">
    <w:name w:val="No List421"/>
    <w:next w:val="NoList"/>
    <w:semiHidden/>
    <w:rsid w:val="0021158F"/>
  </w:style>
  <w:style w:type="numbering" w:customStyle="1" w:styleId="NoList12121">
    <w:name w:val="No List12121"/>
    <w:next w:val="NoList"/>
    <w:uiPriority w:val="99"/>
    <w:semiHidden/>
    <w:unhideWhenUsed/>
    <w:rsid w:val="0021158F"/>
  </w:style>
  <w:style w:type="numbering" w:customStyle="1" w:styleId="NoList21121">
    <w:name w:val="No List21121"/>
    <w:next w:val="NoList"/>
    <w:uiPriority w:val="99"/>
    <w:semiHidden/>
    <w:unhideWhenUsed/>
    <w:rsid w:val="0021158F"/>
  </w:style>
  <w:style w:type="numbering" w:customStyle="1" w:styleId="NoList31121">
    <w:name w:val="No List31121"/>
    <w:next w:val="NoList"/>
    <w:semiHidden/>
    <w:rsid w:val="0021158F"/>
  </w:style>
  <w:style w:type="numbering" w:customStyle="1" w:styleId="NoList91">
    <w:name w:val="No List91"/>
    <w:next w:val="NoList"/>
    <w:semiHidden/>
    <w:rsid w:val="0021158F"/>
  </w:style>
  <w:style w:type="table" w:customStyle="1" w:styleId="TableGrid132">
    <w:name w:val="Table Grid132"/>
    <w:basedOn w:val="TableNormal"/>
    <w:next w:val="TableGrid0"/>
    <w:uiPriority w:val="59"/>
    <w:rsid w:val="0021158F"/>
    <w:pPr>
      <w:spacing w:after="0" w:line="240" w:lineRule="auto"/>
    </w:pPr>
    <w:rPr>
      <w:rFonts w:ascii="Calibri" w:eastAsia="MS Mincho"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
    <w:name w:val="Body"/>
    <w:rsid w:val="0021158F"/>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rPr>
  </w:style>
  <w:style w:type="numbering" w:customStyle="1" w:styleId="ImportedStyle14">
    <w:name w:val="Imported Style 14"/>
    <w:rsid w:val="0021158F"/>
    <w:pPr>
      <w:numPr>
        <w:numId w:val="86"/>
      </w:numPr>
    </w:pPr>
  </w:style>
  <w:style w:type="numbering" w:customStyle="1" w:styleId="NoList16">
    <w:name w:val="No List16"/>
    <w:next w:val="NoList"/>
    <w:uiPriority w:val="99"/>
    <w:semiHidden/>
    <w:rsid w:val="0021158F"/>
  </w:style>
  <w:style w:type="paragraph" w:customStyle="1" w:styleId="testone">
    <w:name w:val="test one"/>
    <w:basedOn w:val="Normal"/>
    <w:autoRedefine/>
    <w:rsid w:val="0021158F"/>
    <w:pPr>
      <w:spacing w:before="120" w:after="120" w:line="240" w:lineRule="auto"/>
      <w:ind w:left="0" w:right="0" w:firstLine="0"/>
      <w:jc w:val="left"/>
    </w:pPr>
    <w:rPr>
      <w:rFonts w:eastAsia="Times New Roman"/>
      <w:color w:val="auto"/>
      <w:szCs w:val="20"/>
      <w:lang w:val="en-GB" w:eastAsia="en-US"/>
    </w:rPr>
  </w:style>
  <w:style w:type="paragraph" w:customStyle="1" w:styleId="levnl3">
    <w:name w:val="_levnl3"/>
    <w:basedOn w:val="Normal"/>
    <w:rsid w:val="0021158F"/>
    <w:pPr>
      <w:widowControl w:val="0"/>
      <w:autoSpaceDE w:val="0"/>
      <w:autoSpaceDN w:val="0"/>
      <w:adjustRightInd w:val="0"/>
      <w:spacing w:after="0" w:line="240" w:lineRule="auto"/>
      <w:ind w:left="0" w:right="0" w:firstLine="0"/>
      <w:jc w:val="left"/>
    </w:pPr>
    <w:rPr>
      <w:rFonts w:ascii="Times New Roman" w:eastAsia="Times New Roman" w:hAnsi="Times New Roman" w:cs="Times New Roman"/>
      <w:color w:val="auto"/>
      <w:sz w:val="24"/>
      <w:szCs w:val="20"/>
    </w:rPr>
  </w:style>
  <w:style w:type="paragraph" w:customStyle="1" w:styleId="1Paragraph">
    <w:name w:val="1Paragraph"/>
    <w:rsid w:val="0021158F"/>
    <w:pPr>
      <w:widowControl w:val="0"/>
      <w:tabs>
        <w:tab w:val="left" w:pos="720"/>
      </w:tabs>
      <w:autoSpaceDE w:val="0"/>
      <w:autoSpaceDN w:val="0"/>
      <w:adjustRightInd w:val="0"/>
      <w:spacing w:after="0" w:line="240" w:lineRule="auto"/>
      <w:ind w:left="720" w:hanging="720"/>
      <w:jc w:val="both"/>
    </w:pPr>
    <w:rPr>
      <w:rFonts w:ascii="Tahoma" w:eastAsia="Times New Roman" w:hAnsi="Tahoma" w:cs="Tahoma"/>
      <w:sz w:val="20"/>
      <w:szCs w:val="24"/>
      <w:lang w:val="en-US" w:eastAsia="en-US"/>
    </w:rPr>
  </w:style>
  <w:style w:type="paragraph" w:customStyle="1" w:styleId="-TTI">
    <w:name w:val="-TTI"/>
    <w:rsid w:val="0021158F"/>
    <w:pPr>
      <w:widowControl w:val="0"/>
      <w:tabs>
        <w:tab w:val="left" w:pos="431"/>
        <w:tab w:val="left" w:pos="864"/>
        <w:tab w:val="left" w:pos="1440"/>
        <w:tab w:val="left" w:pos="2015"/>
        <w:tab w:val="left" w:pos="2591"/>
        <w:tab w:val="left" w:pos="3311"/>
      </w:tabs>
      <w:autoSpaceDE w:val="0"/>
      <w:autoSpaceDN w:val="0"/>
      <w:adjustRightInd w:val="0"/>
      <w:spacing w:after="0" w:line="240" w:lineRule="auto"/>
      <w:ind w:left="1440" w:hanging="1440"/>
    </w:pPr>
    <w:rPr>
      <w:rFonts w:ascii="Times New Roman" w:eastAsia="Times New Roman" w:hAnsi="Times New Roman" w:cs="Times New Roman"/>
      <w:sz w:val="24"/>
      <w:szCs w:val="24"/>
      <w:lang w:val="en-US" w:eastAsia="en-US"/>
    </w:rPr>
  </w:style>
  <w:style w:type="paragraph" w:customStyle="1" w:styleId="-TTRI">
    <w:name w:val="-TTRI"/>
    <w:rsid w:val="0021158F"/>
    <w:pPr>
      <w:widowControl w:val="0"/>
      <w:tabs>
        <w:tab w:val="left" w:pos="432"/>
        <w:tab w:val="left" w:pos="864"/>
        <w:tab w:val="decimal" w:pos="1584"/>
        <w:tab w:val="left" w:pos="2015"/>
        <w:tab w:val="left" w:pos="2591"/>
        <w:tab w:val="left" w:pos="3311"/>
      </w:tabs>
      <w:autoSpaceDE w:val="0"/>
      <w:autoSpaceDN w:val="0"/>
      <w:adjustRightInd w:val="0"/>
      <w:spacing w:after="0" w:line="240" w:lineRule="auto"/>
      <w:ind w:left="2015" w:hanging="2015"/>
    </w:pPr>
    <w:rPr>
      <w:rFonts w:ascii="Times New Roman" w:eastAsia="Times New Roman" w:hAnsi="Times New Roman" w:cs="Times New Roman"/>
      <w:sz w:val="24"/>
      <w:szCs w:val="24"/>
      <w:lang w:val="en-US" w:eastAsia="en-US"/>
    </w:rPr>
  </w:style>
  <w:style w:type="paragraph" w:customStyle="1" w:styleId="testtwo">
    <w:name w:val="test two"/>
    <w:basedOn w:val="Normal"/>
    <w:autoRedefine/>
    <w:rsid w:val="0021158F"/>
    <w:pPr>
      <w:spacing w:after="0" w:line="240" w:lineRule="auto"/>
      <w:ind w:left="0" w:right="0" w:firstLine="0"/>
      <w:jc w:val="left"/>
    </w:pPr>
    <w:rPr>
      <w:rFonts w:ascii="Bookman Old Style" w:eastAsia="Times New Roman" w:hAnsi="Bookman Old Style" w:cs="Times New Roman"/>
      <w:color w:val="00FF00"/>
      <w:szCs w:val="20"/>
      <w:lang w:val="en-GB" w:eastAsia="en-US"/>
    </w:rPr>
  </w:style>
  <w:style w:type="paragraph" w:customStyle="1" w:styleId="subhead">
    <w:name w:val="sub head"/>
    <w:basedOn w:val="Heading2"/>
    <w:autoRedefine/>
    <w:rsid w:val="0021158F"/>
    <w:pPr>
      <w:keepLines w:val="0"/>
      <w:pBdr>
        <w:top w:val="double" w:sz="4" w:space="1" w:color="00FFFF"/>
        <w:left w:val="double" w:sz="4" w:space="4" w:color="00FFFF"/>
        <w:bottom w:val="double" w:sz="4" w:space="1" w:color="00FFFF"/>
        <w:right w:val="double" w:sz="4" w:space="4" w:color="00FFFF"/>
      </w:pBdr>
      <w:spacing w:before="240" w:after="60" w:line="240" w:lineRule="auto"/>
      <w:ind w:left="0" w:firstLine="0"/>
      <w:jc w:val="left"/>
    </w:pPr>
    <w:rPr>
      <w:rFonts w:ascii="Arial Narrow" w:eastAsia="Times New Roman" w:hAnsi="Arial Narrow" w:cs="Times New Roman"/>
      <w:b w:val="0"/>
      <w:i/>
      <w:color w:val="00FFFF"/>
      <w:sz w:val="20"/>
      <w:szCs w:val="20"/>
      <w:lang w:val="en-US" w:eastAsia="en-US"/>
    </w:rPr>
  </w:style>
  <w:style w:type="paragraph" w:customStyle="1" w:styleId="yvonnehead">
    <w:name w:val="yvonne head"/>
    <w:basedOn w:val="Heading1"/>
    <w:autoRedefine/>
    <w:rsid w:val="0021158F"/>
    <w:pPr>
      <w:keepLines w:val="0"/>
      <w:spacing w:before="240" w:after="60" w:line="240" w:lineRule="auto"/>
      <w:ind w:left="0" w:firstLine="0"/>
    </w:pPr>
    <w:rPr>
      <w:rFonts w:ascii="Bodoni" w:eastAsia="Times New Roman" w:hAnsi="Bodoni" w:cs="Times New Roman"/>
      <w:i/>
      <w:color w:val="FF00FF"/>
      <w:kern w:val="28"/>
      <w:sz w:val="24"/>
      <w:szCs w:val="20"/>
      <w:lang w:val="en-US" w:eastAsia="en-US"/>
    </w:rPr>
  </w:style>
  <w:style w:type="paragraph" w:customStyle="1" w:styleId="yvonnesub">
    <w:name w:val="yvonne sub"/>
    <w:basedOn w:val="Heading1"/>
    <w:autoRedefine/>
    <w:rsid w:val="0021158F"/>
    <w:pPr>
      <w:keepLines w:val="0"/>
      <w:spacing w:before="240" w:after="60" w:line="240" w:lineRule="auto"/>
      <w:ind w:left="0" w:firstLine="0"/>
    </w:pPr>
    <w:rPr>
      <w:rFonts w:ascii="Book Antiqua" w:eastAsia="Times New Roman" w:hAnsi="Book Antiqua" w:cs="Times New Roman"/>
      <w:b w:val="0"/>
      <w:i/>
      <w:color w:val="FFFF00"/>
      <w:kern w:val="28"/>
      <w:sz w:val="24"/>
      <w:szCs w:val="20"/>
      <w:lang w:val="en-US" w:eastAsia="en-US"/>
    </w:rPr>
  </w:style>
  <w:style w:type="paragraph" w:customStyle="1" w:styleId="mainhead">
    <w:name w:val="main head"/>
    <w:basedOn w:val="Heading1"/>
    <w:rsid w:val="0021158F"/>
    <w:pPr>
      <w:keepLines w:val="0"/>
      <w:spacing w:before="240" w:after="60" w:line="240" w:lineRule="auto"/>
      <w:ind w:left="0" w:firstLine="0"/>
    </w:pPr>
    <w:rPr>
      <w:rFonts w:ascii="Arial Black" w:eastAsia="Times New Roman" w:hAnsi="Arial Black" w:cs="Times New Roman"/>
      <w:b w:val="0"/>
      <w:color w:val="0000FF"/>
      <w:kern w:val="28"/>
      <w:sz w:val="24"/>
      <w:szCs w:val="20"/>
      <w:lang w:val="en-US" w:eastAsia="en-US"/>
    </w:rPr>
  </w:style>
  <w:style w:type="paragraph" w:customStyle="1" w:styleId="menu">
    <w:name w:val="menu"/>
    <w:basedOn w:val="Normal"/>
    <w:autoRedefine/>
    <w:rsid w:val="0021158F"/>
    <w:pPr>
      <w:spacing w:after="0" w:line="240" w:lineRule="auto"/>
      <w:ind w:left="0" w:right="0" w:firstLine="0"/>
      <w:jc w:val="center"/>
    </w:pPr>
    <w:rPr>
      <w:rFonts w:ascii="Antique Olive Compact" w:eastAsia="Times New Roman" w:hAnsi="Antique Olive Compact" w:cs="Times New Roman"/>
      <w:b/>
      <w:i/>
      <w:color w:val="auto"/>
      <w:sz w:val="24"/>
      <w:szCs w:val="20"/>
      <w:lang w:val="en-US" w:eastAsia="en-US"/>
    </w:rPr>
  </w:style>
  <w:style w:type="paragraph" w:customStyle="1" w:styleId="Keith">
    <w:name w:val="Keith"/>
    <w:rsid w:val="0021158F"/>
    <w:pPr>
      <w:widowControl w:val="0"/>
      <w:tabs>
        <w:tab w:val="left" w:pos="720"/>
      </w:tabs>
      <w:autoSpaceDE w:val="0"/>
      <w:autoSpaceDN w:val="0"/>
      <w:adjustRightInd w:val="0"/>
      <w:spacing w:after="0" w:line="240" w:lineRule="auto"/>
      <w:ind w:left="720" w:hanging="720"/>
    </w:pPr>
    <w:rPr>
      <w:rFonts w:ascii="Tahoma" w:eastAsia="Times New Roman" w:hAnsi="Tahoma" w:cs="Tahoma"/>
      <w:sz w:val="20"/>
      <w:szCs w:val="24"/>
      <w:lang w:val="en-GB" w:eastAsia="en-US"/>
    </w:rPr>
  </w:style>
  <w:style w:type="paragraph" w:customStyle="1" w:styleId="QT-Table">
    <w:name w:val="QT-Table"/>
    <w:rsid w:val="0021158F"/>
    <w:pPr>
      <w:widowControl w:val="0"/>
      <w:tabs>
        <w:tab w:val="left" w:pos="283"/>
        <w:tab w:val="left" w:pos="567"/>
        <w:tab w:val="left" w:pos="850"/>
        <w:tab w:val="left" w:pos="1134"/>
        <w:tab w:val="left" w:pos="1417"/>
        <w:tab w:val="left" w:pos="1701"/>
        <w:tab w:val="left" w:pos="1984"/>
        <w:tab w:val="left" w:pos="2268"/>
        <w:tab w:val="left" w:pos="2551"/>
        <w:tab w:val="left" w:pos="2835"/>
      </w:tabs>
      <w:autoSpaceDE w:val="0"/>
      <w:autoSpaceDN w:val="0"/>
      <w:adjustRightInd w:val="0"/>
      <w:spacing w:after="0" w:line="240" w:lineRule="auto"/>
    </w:pPr>
    <w:rPr>
      <w:rFonts w:ascii="Arial" w:eastAsia="Times New Roman" w:hAnsi="Arial" w:cs="Arial"/>
      <w:sz w:val="18"/>
      <w:szCs w:val="18"/>
      <w:lang w:val="en-US" w:eastAsia="en-US"/>
    </w:rPr>
  </w:style>
  <w:style w:type="paragraph" w:customStyle="1" w:styleId="Level-Iblue">
    <w:name w:val="Level-I blue"/>
    <w:rsid w:val="0021158F"/>
    <w:pPr>
      <w:widowControl w:val="0"/>
      <w:tabs>
        <w:tab w:val="left" w:pos="578"/>
      </w:tabs>
      <w:autoSpaceDE w:val="0"/>
      <w:autoSpaceDN w:val="0"/>
      <w:adjustRightInd w:val="0"/>
      <w:spacing w:after="0" w:line="240" w:lineRule="auto"/>
      <w:ind w:left="577" w:hanging="577"/>
    </w:pPr>
    <w:rPr>
      <w:rFonts w:ascii="Times New Roman" w:eastAsia="Times New Roman" w:hAnsi="Times New Roman" w:cs="Times New Roman"/>
      <w:b/>
      <w:bCs/>
      <w:color w:val="000080"/>
      <w:sz w:val="24"/>
      <w:szCs w:val="24"/>
      <w:lang w:val="en-US" w:eastAsia="en-US"/>
    </w:rPr>
  </w:style>
  <w:style w:type="paragraph" w:customStyle="1" w:styleId="Stdspec1">
    <w:name w:val="Stdspec1"/>
    <w:basedOn w:val="Normal"/>
    <w:rsid w:val="0021158F"/>
    <w:pPr>
      <w:widowControl w:val="0"/>
      <w:autoSpaceDE w:val="0"/>
      <w:autoSpaceDN w:val="0"/>
      <w:adjustRightInd w:val="0"/>
      <w:spacing w:after="0" w:line="240" w:lineRule="auto"/>
      <w:ind w:left="0" w:right="0" w:firstLine="0"/>
      <w:jc w:val="left"/>
    </w:pPr>
    <w:rPr>
      <w:rFonts w:eastAsia="Times New Roman"/>
      <w:b/>
      <w:bCs/>
      <w:color w:val="auto"/>
      <w:szCs w:val="20"/>
      <w:lang w:val="en-US" w:eastAsia="en-US"/>
    </w:rPr>
  </w:style>
  <w:style w:type="paragraph" w:customStyle="1" w:styleId="Mark1ps">
    <w:name w:val="Mark1ps"/>
    <w:basedOn w:val="Normal"/>
    <w:autoRedefine/>
    <w:rsid w:val="0021158F"/>
    <w:pPr>
      <w:widowControl w:val="0"/>
      <w:tabs>
        <w:tab w:val="left" w:pos="-1800"/>
        <w:tab w:val="left" w:pos="2400"/>
        <w:tab w:val="left" w:pos="3000"/>
        <w:tab w:val="left" w:pos="3600"/>
        <w:tab w:val="left" w:pos="4200"/>
        <w:tab w:val="left" w:pos="5103"/>
        <w:tab w:val="left" w:pos="6000"/>
        <w:tab w:val="left" w:pos="6600"/>
        <w:tab w:val="left" w:pos="7200"/>
        <w:tab w:val="left" w:pos="7800"/>
        <w:tab w:val="left" w:pos="8400"/>
      </w:tabs>
      <w:suppressAutoHyphens/>
      <w:autoSpaceDE w:val="0"/>
      <w:autoSpaceDN w:val="0"/>
      <w:adjustRightInd w:val="0"/>
      <w:spacing w:after="0" w:line="288" w:lineRule="auto"/>
      <w:ind w:left="0" w:right="0" w:firstLine="0"/>
    </w:pPr>
    <w:rPr>
      <w:rFonts w:eastAsia="Times New Roman"/>
      <w:b/>
      <w:color w:val="auto"/>
      <w:sz w:val="22"/>
      <w:szCs w:val="20"/>
      <w:lang w:val="en-GB" w:eastAsia="en-US"/>
    </w:rPr>
  </w:style>
  <w:style w:type="paragraph" w:customStyle="1" w:styleId="Heading41">
    <w:name w:val="Heading 4.1"/>
    <w:basedOn w:val="Heading4"/>
    <w:next w:val="Normal"/>
    <w:rsid w:val="0021158F"/>
    <w:pPr>
      <w:keepLines w:val="0"/>
      <w:spacing w:after="0" w:line="240" w:lineRule="auto"/>
      <w:ind w:left="0" w:right="0" w:firstLine="0"/>
      <w:jc w:val="left"/>
    </w:pPr>
    <w:rPr>
      <w:rFonts w:eastAsia="Times New Roman" w:cs="Times New Roman"/>
      <w:color w:val="auto"/>
      <w:szCs w:val="28"/>
      <w:lang w:eastAsia="en-US"/>
    </w:rPr>
  </w:style>
  <w:style w:type="paragraph" w:styleId="TOC6">
    <w:name w:val="toc 6"/>
    <w:basedOn w:val="Normal"/>
    <w:next w:val="Normal"/>
    <w:autoRedefine/>
    <w:uiPriority w:val="39"/>
    <w:rsid w:val="0021158F"/>
    <w:pPr>
      <w:spacing w:after="0" w:line="240" w:lineRule="auto"/>
      <w:ind w:left="960" w:right="0" w:firstLine="0"/>
      <w:jc w:val="left"/>
    </w:pPr>
    <w:rPr>
      <w:rFonts w:ascii="Calibri" w:eastAsia="Times New Roman" w:hAnsi="Calibri" w:cs="Calibri"/>
      <w:color w:val="auto"/>
      <w:szCs w:val="20"/>
      <w:lang w:eastAsia="en-US"/>
    </w:rPr>
  </w:style>
  <w:style w:type="paragraph" w:styleId="TOC7">
    <w:name w:val="toc 7"/>
    <w:basedOn w:val="Normal"/>
    <w:next w:val="Normal"/>
    <w:autoRedefine/>
    <w:uiPriority w:val="39"/>
    <w:rsid w:val="0021158F"/>
    <w:pPr>
      <w:spacing w:after="0" w:line="240" w:lineRule="auto"/>
      <w:ind w:left="1200" w:right="0" w:firstLine="0"/>
      <w:jc w:val="left"/>
    </w:pPr>
    <w:rPr>
      <w:rFonts w:ascii="Calibri" w:eastAsia="Times New Roman" w:hAnsi="Calibri" w:cs="Calibri"/>
      <w:color w:val="auto"/>
      <w:szCs w:val="20"/>
      <w:lang w:eastAsia="en-US"/>
    </w:rPr>
  </w:style>
  <w:style w:type="paragraph" w:styleId="TOC8">
    <w:name w:val="toc 8"/>
    <w:basedOn w:val="Normal"/>
    <w:next w:val="Normal"/>
    <w:autoRedefine/>
    <w:uiPriority w:val="39"/>
    <w:rsid w:val="0021158F"/>
    <w:pPr>
      <w:spacing w:after="0" w:line="240" w:lineRule="auto"/>
      <w:ind w:left="1440" w:right="0" w:firstLine="0"/>
      <w:jc w:val="left"/>
    </w:pPr>
    <w:rPr>
      <w:rFonts w:ascii="Calibri" w:eastAsia="Times New Roman" w:hAnsi="Calibri" w:cs="Calibri"/>
      <w:color w:val="auto"/>
      <w:szCs w:val="20"/>
      <w:lang w:eastAsia="en-US"/>
    </w:rPr>
  </w:style>
  <w:style w:type="paragraph" w:styleId="TOC9">
    <w:name w:val="toc 9"/>
    <w:basedOn w:val="Normal"/>
    <w:next w:val="Normal"/>
    <w:autoRedefine/>
    <w:uiPriority w:val="39"/>
    <w:rsid w:val="0021158F"/>
    <w:pPr>
      <w:spacing w:after="0" w:line="240" w:lineRule="auto"/>
      <w:ind w:left="1680" w:right="0" w:firstLine="0"/>
      <w:jc w:val="left"/>
    </w:pPr>
    <w:rPr>
      <w:rFonts w:ascii="Calibri" w:eastAsia="Times New Roman" w:hAnsi="Calibri" w:cs="Calibri"/>
      <w:color w:val="auto"/>
      <w:szCs w:val="20"/>
      <w:lang w:eastAsia="en-US"/>
    </w:rPr>
  </w:style>
  <w:style w:type="character" w:styleId="EndnoteReference">
    <w:name w:val="endnote reference"/>
    <w:rsid w:val="0021158F"/>
    <w:rPr>
      <w:vertAlign w:val="superscript"/>
    </w:rPr>
  </w:style>
  <w:style w:type="paragraph" w:customStyle="1" w:styleId="Char10">
    <w:name w:val="Char1"/>
    <w:basedOn w:val="Normal"/>
    <w:next w:val="Normal"/>
    <w:autoRedefine/>
    <w:semiHidden/>
    <w:rsid w:val="0021158F"/>
    <w:pPr>
      <w:spacing w:after="160" w:line="240" w:lineRule="exact"/>
      <w:ind w:left="0" w:right="0" w:firstLine="0"/>
      <w:jc w:val="left"/>
    </w:pPr>
    <w:rPr>
      <w:rFonts w:ascii="Tahoma" w:eastAsia="MS Mincho" w:hAnsi="Tahoma" w:cs="Times New Roman"/>
      <w:color w:val="auto"/>
      <w:sz w:val="18"/>
      <w:szCs w:val="20"/>
      <w:lang w:val="en-AU" w:eastAsia="ja-JP"/>
    </w:rPr>
  </w:style>
  <w:style w:type="numbering" w:customStyle="1" w:styleId="NoList17">
    <w:name w:val="No List17"/>
    <w:next w:val="NoList"/>
    <w:uiPriority w:val="99"/>
    <w:semiHidden/>
    <w:unhideWhenUsed/>
    <w:rsid w:val="0021158F"/>
  </w:style>
  <w:style w:type="paragraph" w:customStyle="1" w:styleId="Normal2">
    <w:name w:val="Normal2"/>
    <w:next w:val="Normal"/>
    <w:link w:val="NormalChar"/>
    <w:rsid w:val="0021158F"/>
    <w:pPr>
      <w:spacing w:after="0" w:line="240" w:lineRule="auto"/>
      <w:jc w:val="both"/>
    </w:pPr>
    <w:rPr>
      <w:rFonts w:ascii="Times New Roman" w:eastAsia="Times New Roman" w:hAnsi="Times New Roman" w:cs="Times New Roman"/>
      <w:sz w:val="20"/>
      <w:szCs w:val="20"/>
      <w:lang w:val="en-GB" w:eastAsia="en-US"/>
    </w:rPr>
  </w:style>
  <w:style w:type="character" w:customStyle="1" w:styleId="NormalChar">
    <w:name w:val="Normal Char"/>
    <w:link w:val="Normal2"/>
    <w:rsid w:val="0021158F"/>
    <w:rPr>
      <w:rFonts w:ascii="Times New Roman" w:eastAsia="Times New Roman" w:hAnsi="Times New Roman" w:cs="Times New Roman"/>
      <w:sz w:val="20"/>
      <w:szCs w:val="20"/>
      <w:lang w:val="en-GB" w:eastAsia="en-US"/>
    </w:rPr>
  </w:style>
  <w:style w:type="paragraph" w:customStyle="1" w:styleId="Heading70">
    <w:name w:val="Heading7"/>
    <w:basedOn w:val="Heading2"/>
    <w:rsid w:val="0021158F"/>
    <w:pPr>
      <w:keepLines w:val="0"/>
      <w:numPr>
        <w:ilvl w:val="1"/>
      </w:numPr>
      <w:spacing w:after="0" w:line="240" w:lineRule="auto"/>
      <w:ind w:left="548" w:hanging="10"/>
      <w:jc w:val="left"/>
    </w:pPr>
    <w:rPr>
      <w:rFonts w:eastAsia="Times New Roman"/>
      <w:bCs/>
      <w:iCs/>
      <w:caps/>
      <w:color w:val="auto"/>
      <w:sz w:val="20"/>
      <w:szCs w:val="24"/>
      <w:lang w:val="en-GB" w:eastAsia="en-US"/>
    </w:rPr>
  </w:style>
  <w:style w:type="paragraph" w:customStyle="1" w:styleId="Heading11">
    <w:name w:val="Heading 11"/>
    <w:basedOn w:val="Heading1"/>
    <w:next w:val="Normal"/>
    <w:link w:val="Heading11Char"/>
    <w:rsid w:val="0021158F"/>
    <w:pPr>
      <w:keepLines w:val="0"/>
      <w:widowControl w:val="0"/>
      <w:tabs>
        <w:tab w:val="left" w:pos="2268"/>
      </w:tabs>
      <w:autoSpaceDE w:val="0"/>
      <w:autoSpaceDN w:val="0"/>
      <w:adjustRightInd w:val="0"/>
      <w:spacing w:line="240" w:lineRule="auto"/>
      <w:ind w:left="0" w:firstLine="0"/>
      <w:jc w:val="left"/>
    </w:pPr>
    <w:rPr>
      <w:rFonts w:eastAsia="Times New Roman" w:cs="Times New Roman"/>
      <w:bCs/>
      <w:iCs/>
      <w:caps/>
      <w:color w:val="auto"/>
      <w:sz w:val="40"/>
      <w:lang w:val="en-US" w:eastAsia="en-US"/>
    </w:rPr>
  </w:style>
  <w:style w:type="paragraph" w:customStyle="1" w:styleId="Heading21">
    <w:name w:val="Heading 21"/>
    <w:basedOn w:val="Heading11"/>
    <w:next w:val="Normal2"/>
    <w:link w:val="HEADING2CharChar"/>
    <w:autoRedefine/>
    <w:rsid w:val="0021158F"/>
    <w:pPr>
      <w:tabs>
        <w:tab w:val="clear" w:pos="2268"/>
        <w:tab w:val="left" w:pos="1134"/>
      </w:tabs>
      <w:outlineLvl w:val="2"/>
    </w:pPr>
    <w:rPr>
      <w:bCs w:val="0"/>
      <w:iCs w:val="0"/>
      <w:caps w:val="0"/>
      <w:snapToGrid w:val="0"/>
      <w:sz w:val="20"/>
      <w:szCs w:val="20"/>
      <w:lang w:val="de-DE"/>
    </w:rPr>
  </w:style>
  <w:style w:type="character" w:customStyle="1" w:styleId="HEADING2CharChar">
    <w:name w:val="HEADING 2 Char Char"/>
    <w:link w:val="Heading21"/>
    <w:rsid w:val="0021158F"/>
    <w:rPr>
      <w:rFonts w:ascii="Arial" w:eastAsia="Times New Roman" w:hAnsi="Arial" w:cs="Times New Roman"/>
      <w:b/>
      <w:snapToGrid w:val="0"/>
      <w:sz w:val="20"/>
      <w:szCs w:val="20"/>
      <w:lang w:val="de-DE" w:eastAsia="en-US"/>
    </w:rPr>
  </w:style>
  <w:style w:type="paragraph" w:customStyle="1" w:styleId="StyleHEADING1BottomSinglesolidlineAuto15ptLinewi">
    <w:name w:val="Style HEADING 1 + Bottom: (Single solid line Auto  1.5 pt Line wi..."/>
    <w:basedOn w:val="Heading11"/>
    <w:rsid w:val="0021158F"/>
    <w:pPr>
      <w:pBdr>
        <w:bottom w:val="single" w:sz="12" w:space="1" w:color="auto"/>
      </w:pBdr>
      <w:spacing w:after="60"/>
    </w:pPr>
    <w:rPr>
      <w:iCs w:val="0"/>
      <w:szCs w:val="20"/>
    </w:rPr>
  </w:style>
  <w:style w:type="character" w:styleId="HTMLVariable">
    <w:name w:val="HTML Variable"/>
    <w:rsid w:val="0021158F"/>
    <w:rPr>
      <w:i/>
      <w:iCs/>
    </w:rPr>
  </w:style>
  <w:style w:type="paragraph" w:customStyle="1" w:styleId="Heading5C">
    <w:name w:val="Heading5C"/>
    <w:basedOn w:val="Heading2"/>
    <w:rsid w:val="0021158F"/>
    <w:pPr>
      <w:keepLines w:val="0"/>
      <w:numPr>
        <w:ilvl w:val="1"/>
      </w:numPr>
      <w:spacing w:after="0" w:line="240" w:lineRule="auto"/>
      <w:ind w:left="548" w:hanging="10"/>
      <w:jc w:val="left"/>
    </w:pPr>
    <w:rPr>
      <w:rFonts w:eastAsia="Times New Roman"/>
      <w:b w:val="0"/>
      <w:bCs/>
      <w:iCs/>
      <w:caps/>
      <w:color w:val="auto"/>
      <w:sz w:val="22"/>
      <w:szCs w:val="24"/>
      <w:lang w:val="en-GB" w:eastAsia="en-US"/>
    </w:rPr>
  </w:style>
  <w:style w:type="paragraph" w:styleId="DocumentMap">
    <w:name w:val="Document Map"/>
    <w:basedOn w:val="Normal"/>
    <w:link w:val="DocumentMapChar"/>
    <w:rsid w:val="0021158F"/>
    <w:pPr>
      <w:shd w:val="clear" w:color="auto" w:fill="000080"/>
      <w:spacing w:after="0" w:line="240" w:lineRule="auto"/>
      <w:ind w:left="0" w:right="0" w:firstLine="0"/>
      <w:jc w:val="left"/>
    </w:pPr>
    <w:rPr>
      <w:rFonts w:ascii="Tahoma" w:eastAsia="Times New Roman" w:hAnsi="Tahoma" w:cs="Times New Roman"/>
      <w:color w:val="auto"/>
      <w:szCs w:val="20"/>
      <w:lang w:val="x-none" w:eastAsia="en-US"/>
    </w:rPr>
  </w:style>
  <w:style w:type="character" w:customStyle="1" w:styleId="DocumentMapChar">
    <w:name w:val="Document Map Char"/>
    <w:basedOn w:val="DefaultParagraphFont"/>
    <w:link w:val="DocumentMap"/>
    <w:rsid w:val="0021158F"/>
    <w:rPr>
      <w:rFonts w:ascii="Tahoma" w:eastAsia="Times New Roman" w:hAnsi="Tahoma" w:cs="Times New Roman"/>
      <w:sz w:val="20"/>
      <w:szCs w:val="20"/>
      <w:shd w:val="clear" w:color="auto" w:fill="000080"/>
      <w:lang w:val="x-none" w:eastAsia="en-US"/>
    </w:rPr>
  </w:style>
  <w:style w:type="paragraph" w:customStyle="1" w:styleId="StyleHEADING1">
    <w:name w:val="Style HEADING 1"/>
    <w:basedOn w:val="Heading11"/>
    <w:rsid w:val="0021158F"/>
    <w:rPr>
      <w:iCs w:val="0"/>
      <w:sz w:val="20"/>
      <w:szCs w:val="20"/>
    </w:rPr>
  </w:style>
  <w:style w:type="paragraph" w:customStyle="1" w:styleId="StyleTOC1Left-127cm">
    <w:name w:val="Style TOC 1 + Left:  -1.27 cm"/>
    <w:basedOn w:val="TOC1"/>
    <w:rsid w:val="0021158F"/>
    <w:pPr>
      <w:keepNext/>
      <w:widowControl/>
      <w:tabs>
        <w:tab w:val="left" w:pos="360"/>
        <w:tab w:val="left" w:pos="851"/>
        <w:tab w:val="left" w:pos="1077"/>
        <w:tab w:val="left" w:pos="1701"/>
        <w:tab w:val="right" w:leader="dot" w:pos="9072"/>
      </w:tabs>
      <w:adjustRightInd w:val="0"/>
      <w:spacing w:before="0" w:line="360" w:lineRule="auto"/>
      <w:ind w:left="-720" w:hanging="1701"/>
    </w:pPr>
    <w:rPr>
      <w:rFonts w:ascii="Arial Bold" w:eastAsia="Times New Roman" w:hAnsi="Arial Bold" w:cs="Calibri Light"/>
      <w:b/>
      <w:sz w:val="24"/>
      <w:szCs w:val="24"/>
      <w:lang w:val="en-ZA"/>
    </w:rPr>
  </w:style>
  <w:style w:type="paragraph" w:customStyle="1" w:styleId="StyleHeading5Left">
    <w:name w:val="Style Heading 5 + Left"/>
    <w:basedOn w:val="Heading5"/>
    <w:rsid w:val="0021158F"/>
    <w:pPr>
      <w:keepLines w:val="0"/>
      <w:tabs>
        <w:tab w:val="left" w:pos="1134"/>
      </w:tabs>
      <w:spacing w:after="0" w:line="240" w:lineRule="auto"/>
      <w:ind w:left="1134" w:right="0" w:hanging="1134"/>
      <w:jc w:val="left"/>
    </w:pPr>
    <w:rPr>
      <w:rFonts w:eastAsia="Times New Roman" w:cs="Times New Roman"/>
      <w:bCs/>
      <w:color w:val="auto"/>
      <w:szCs w:val="20"/>
      <w:lang w:val="en-GB" w:eastAsia="en-US"/>
    </w:rPr>
  </w:style>
  <w:style w:type="paragraph" w:customStyle="1" w:styleId="Heading5ci">
    <w:name w:val="Heading5ci"/>
    <w:basedOn w:val="Heading3"/>
    <w:rsid w:val="0021158F"/>
    <w:pPr>
      <w:keepLines w:val="0"/>
      <w:spacing w:after="0" w:line="240" w:lineRule="auto"/>
      <w:ind w:left="0" w:right="0" w:firstLine="0"/>
      <w:jc w:val="left"/>
    </w:pPr>
    <w:rPr>
      <w:rFonts w:ascii="Arial Narrow" w:eastAsia="Times New Roman" w:hAnsi="Arial Narrow"/>
      <w:b w:val="0"/>
      <w:bCs/>
      <w:color w:val="auto"/>
      <w:sz w:val="22"/>
      <w:szCs w:val="26"/>
      <w:lang w:val="en-GB" w:eastAsia="en-US"/>
    </w:rPr>
  </w:style>
  <w:style w:type="paragraph" w:customStyle="1" w:styleId="Quick10">
    <w:name w:val="Quick _1"/>
    <w:basedOn w:val="Normal"/>
    <w:rsid w:val="0021158F"/>
    <w:pPr>
      <w:widowControl w:val="0"/>
      <w:spacing w:after="0" w:line="240" w:lineRule="auto"/>
      <w:ind w:left="1440" w:right="0" w:hanging="720"/>
      <w:jc w:val="left"/>
    </w:pPr>
    <w:rPr>
      <w:rFonts w:eastAsia="Times New Roman" w:cs="Times New Roman"/>
      <w:snapToGrid w:val="0"/>
      <w:color w:val="auto"/>
      <w:sz w:val="22"/>
      <w:szCs w:val="20"/>
      <w:lang w:eastAsia="en-US"/>
    </w:rPr>
  </w:style>
  <w:style w:type="paragraph" w:customStyle="1" w:styleId="Normalnumbered">
    <w:name w:val="Normal numbered"/>
    <w:basedOn w:val="Normal"/>
    <w:rsid w:val="0021158F"/>
    <w:pPr>
      <w:numPr>
        <w:numId w:val="88"/>
      </w:numPr>
      <w:spacing w:after="0" w:line="240" w:lineRule="auto"/>
      <w:ind w:right="0"/>
    </w:pPr>
    <w:rPr>
      <w:rFonts w:eastAsia="Times New Roman" w:cs="Times New Roman"/>
      <w:color w:val="auto"/>
      <w:szCs w:val="20"/>
      <w:lang w:eastAsia="en-US"/>
    </w:rPr>
  </w:style>
  <w:style w:type="paragraph" w:customStyle="1" w:styleId="HEADING4A">
    <w:name w:val="HEADING 4A"/>
    <w:basedOn w:val="Heading2"/>
    <w:rsid w:val="0021158F"/>
    <w:pPr>
      <w:keepLines w:val="0"/>
      <w:numPr>
        <w:ilvl w:val="1"/>
      </w:numPr>
      <w:spacing w:after="0" w:line="240" w:lineRule="auto"/>
      <w:ind w:left="548" w:hanging="10"/>
    </w:pPr>
    <w:rPr>
      <w:rFonts w:eastAsia="Times New Roman"/>
      <w:b w:val="0"/>
      <w:bCs/>
      <w:iCs/>
      <w:caps/>
      <w:color w:val="auto"/>
      <w:sz w:val="22"/>
      <w:szCs w:val="24"/>
      <w:lang w:val="en-GB" w:eastAsia="en-US"/>
    </w:rPr>
  </w:style>
  <w:style w:type="paragraph" w:customStyle="1" w:styleId="HEADING4B">
    <w:name w:val="HEADING4B"/>
    <w:basedOn w:val="Heading2"/>
    <w:rsid w:val="0021158F"/>
    <w:pPr>
      <w:keepLines w:val="0"/>
      <w:numPr>
        <w:ilvl w:val="1"/>
      </w:numPr>
      <w:spacing w:after="0" w:line="240" w:lineRule="auto"/>
      <w:ind w:left="548" w:hanging="10"/>
    </w:pPr>
    <w:rPr>
      <w:rFonts w:eastAsia="Times New Roman"/>
      <w:b w:val="0"/>
      <w:bCs/>
      <w:iCs/>
      <w:caps/>
      <w:color w:val="auto"/>
      <w:sz w:val="22"/>
      <w:szCs w:val="24"/>
      <w:lang w:val="en-GB" w:eastAsia="en-US"/>
    </w:rPr>
  </w:style>
  <w:style w:type="paragraph" w:customStyle="1" w:styleId="Heading1A">
    <w:name w:val="Heading 1A"/>
    <w:basedOn w:val="Heading2"/>
    <w:rsid w:val="0021158F"/>
    <w:pPr>
      <w:keepLines w:val="0"/>
      <w:spacing w:after="0" w:line="240" w:lineRule="auto"/>
      <w:ind w:left="0" w:firstLine="0"/>
      <w:jc w:val="left"/>
    </w:pPr>
    <w:rPr>
      <w:rFonts w:eastAsia="Times New Roman"/>
      <w:b w:val="0"/>
      <w:bCs/>
      <w:iCs/>
      <w:caps/>
      <w:color w:val="auto"/>
      <w:sz w:val="22"/>
      <w:szCs w:val="24"/>
      <w:lang w:val="en-GB" w:eastAsia="en-US"/>
    </w:rPr>
  </w:style>
  <w:style w:type="paragraph" w:customStyle="1" w:styleId="Heading1Ai">
    <w:name w:val="Heading1Ai"/>
    <w:basedOn w:val="Heading3"/>
    <w:rsid w:val="0021158F"/>
    <w:pPr>
      <w:keepLines w:val="0"/>
      <w:spacing w:after="0" w:line="240" w:lineRule="auto"/>
      <w:ind w:left="0" w:right="0" w:firstLine="0"/>
      <w:jc w:val="left"/>
    </w:pPr>
    <w:rPr>
      <w:rFonts w:ascii="Arial Narrow" w:eastAsia="Times New Roman" w:hAnsi="Arial Narrow"/>
      <w:b w:val="0"/>
      <w:bCs/>
      <w:caps/>
      <w:color w:val="auto"/>
      <w:sz w:val="22"/>
      <w:szCs w:val="26"/>
      <w:lang w:val="en-GB" w:eastAsia="en-US"/>
    </w:rPr>
  </w:style>
  <w:style w:type="paragraph" w:customStyle="1" w:styleId="Heading1Ai0">
    <w:name w:val="Heading 1Ai"/>
    <w:basedOn w:val="Heading3"/>
    <w:rsid w:val="0021158F"/>
    <w:pPr>
      <w:keepLines w:val="0"/>
      <w:spacing w:after="0" w:line="240" w:lineRule="auto"/>
      <w:ind w:left="0" w:right="0" w:firstLine="0"/>
      <w:jc w:val="left"/>
    </w:pPr>
    <w:rPr>
      <w:rFonts w:ascii="Arial Narrow" w:eastAsia="Times New Roman" w:hAnsi="Arial Narrow"/>
      <w:b w:val="0"/>
      <w:bCs/>
      <w:color w:val="auto"/>
      <w:sz w:val="22"/>
      <w:szCs w:val="26"/>
      <w:lang w:val="en-GB" w:eastAsia="en-US"/>
    </w:rPr>
  </w:style>
  <w:style w:type="paragraph" w:customStyle="1" w:styleId="Heading5Bi">
    <w:name w:val="Heading5Bi"/>
    <w:basedOn w:val="Heading2"/>
    <w:rsid w:val="0021158F"/>
    <w:pPr>
      <w:keepLines w:val="0"/>
      <w:numPr>
        <w:ilvl w:val="1"/>
      </w:numPr>
      <w:spacing w:after="0" w:line="240" w:lineRule="auto"/>
      <w:ind w:left="548" w:hanging="10"/>
      <w:jc w:val="left"/>
    </w:pPr>
    <w:rPr>
      <w:rFonts w:eastAsia="Times New Roman"/>
      <w:b w:val="0"/>
      <w:bCs/>
      <w:iCs/>
      <w:caps/>
      <w:color w:val="auto"/>
      <w:sz w:val="22"/>
      <w:szCs w:val="24"/>
      <w:lang w:val="en-GB" w:eastAsia="en-US"/>
    </w:rPr>
  </w:style>
  <w:style w:type="paragraph" w:customStyle="1" w:styleId="Heading5Bii">
    <w:name w:val="Heading5Bii"/>
    <w:basedOn w:val="Heading2"/>
    <w:rsid w:val="0021158F"/>
    <w:pPr>
      <w:keepLines w:val="0"/>
      <w:numPr>
        <w:ilvl w:val="1"/>
      </w:numPr>
      <w:spacing w:after="0" w:line="240" w:lineRule="auto"/>
      <w:ind w:left="548" w:hanging="10"/>
    </w:pPr>
    <w:rPr>
      <w:rFonts w:eastAsia="Times New Roman"/>
      <w:b w:val="0"/>
      <w:bCs/>
      <w:iCs/>
      <w:caps/>
      <w:color w:val="auto"/>
      <w:sz w:val="22"/>
      <w:szCs w:val="24"/>
      <w:lang w:val="en-GB" w:eastAsia="en-US"/>
    </w:rPr>
  </w:style>
  <w:style w:type="paragraph" w:customStyle="1" w:styleId="hEADING5d">
    <w:name w:val="hEADING5d"/>
    <w:basedOn w:val="Heading2"/>
    <w:rsid w:val="0021158F"/>
    <w:pPr>
      <w:keepLines w:val="0"/>
      <w:numPr>
        <w:ilvl w:val="1"/>
      </w:numPr>
      <w:tabs>
        <w:tab w:val="left" w:pos="1080"/>
      </w:tabs>
      <w:spacing w:after="0" w:line="240" w:lineRule="auto"/>
      <w:ind w:left="548" w:hanging="10"/>
      <w:jc w:val="left"/>
    </w:pPr>
    <w:rPr>
      <w:rFonts w:eastAsia="Times New Roman"/>
      <w:b w:val="0"/>
      <w:bCs/>
      <w:iCs/>
      <w:caps/>
      <w:color w:val="auto"/>
      <w:sz w:val="22"/>
      <w:szCs w:val="24"/>
      <w:lang w:val="en-GB" w:eastAsia="en-US"/>
    </w:rPr>
  </w:style>
  <w:style w:type="paragraph" w:customStyle="1" w:styleId="HEADING5E">
    <w:name w:val="HEADING5E"/>
    <w:basedOn w:val="Heading2"/>
    <w:rsid w:val="0021158F"/>
    <w:pPr>
      <w:keepLines w:val="0"/>
      <w:numPr>
        <w:ilvl w:val="1"/>
      </w:numPr>
      <w:spacing w:after="0" w:line="240" w:lineRule="auto"/>
      <w:ind w:left="548" w:hanging="10"/>
      <w:jc w:val="left"/>
    </w:pPr>
    <w:rPr>
      <w:rFonts w:eastAsia="Times New Roman"/>
      <w:b w:val="0"/>
      <w:bCs/>
      <w:iCs/>
      <w:caps/>
      <w:color w:val="auto"/>
      <w:sz w:val="22"/>
      <w:szCs w:val="24"/>
      <w:lang w:val="en-GB" w:eastAsia="en-US"/>
    </w:rPr>
  </w:style>
  <w:style w:type="paragraph" w:customStyle="1" w:styleId="HEADING5Ei">
    <w:name w:val="HEADING 5Ei"/>
    <w:basedOn w:val="Heading2"/>
    <w:rsid w:val="0021158F"/>
    <w:pPr>
      <w:keepLines w:val="0"/>
      <w:numPr>
        <w:ilvl w:val="1"/>
      </w:numPr>
      <w:spacing w:after="0" w:line="240" w:lineRule="auto"/>
      <w:ind w:left="548" w:hanging="10"/>
      <w:jc w:val="left"/>
    </w:pPr>
    <w:rPr>
      <w:rFonts w:eastAsia="Times New Roman"/>
      <w:b w:val="0"/>
      <w:bCs/>
      <w:iCs/>
      <w:color w:val="auto"/>
      <w:sz w:val="22"/>
      <w:szCs w:val="24"/>
      <w:lang w:val="en-GB" w:eastAsia="en-US"/>
    </w:rPr>
  </w:style>
  <w:style w:type="paragraph" w:customStyle="1" w:styleId="Heading7A">
    <w:name w:val="Heading 7A"/>
    <w:basedOn w:val="Heading2"/>
    <w:rsid w:val="0021158F"/>
    <w:pPr>
      <w:keepLines w:val="0"/>
      <w:numPr>
        <w:ilvl w:val="1"/>
      </w:numPr>
      <w:tabs>
        <w:tab w:val="right" w:pos="9299"/>
      </w:tabs>
      <w:spacing w:after="0" w:line="240" w:lineRule="auto"/>
      <w:ind w:left="548" w:hanging="10"/>
      <w:jc w:val="left"/>
    </w:pPr>
    <w:rPr>
      <w:rFonts w:eastAsia="Times New Roman"/>
      <w:b w:val="0"/>
      <w:bCs/>
      <w:iCs/>
      <w:caps/>
      <w:color w:val="auto"/>
      <w:sz w:val="22"/>
      <w:szCs w:val="24"/>
      <w:lang w:val="en-GB" w:eastAsia="en-US"/>
    </w:rPr>
  </w:style>
  <w:style w:type="paragraph" w:customStyle="1" w:styleId="Heading10">
    <w:name w:val="Heading 10"/>
    <w:basedOn w:val="Heading9"/>
    <w:link w:val="Heading10Char"/>
    <w:autoRedefine/>
    <w:qFormat/>
    <w:rsid w:val="0021158F"/>
    <w:pPr>
      <w:keepNext/>
      <w:widowControl/>
      <w:numPr>
        <w:ilvl w:val="8"/>
      </w:numPr>
      <w:tabs>
        <w:tab w:val="left" w:pos="709"/>
        <w:tab w:val="left" w:pos="851"/>
      </w:tabs>
      <w:autoSpaceDE/>
      <w:autoSpaceDN/>
      <w:spacing w:line="240" w:lineRule="auto"/>
      <w:ind w:left="2268" w:hanging="2268"/>
    </w:pPr>
    <w:rPr>
      <w:rFonts w:ascii="Arial" w:hAnsi="Arial"/>
      <w:b/>
      <w:bCs/>
      <w:iCs/>
      <w:caps/>
      <w:sz w:val="20"/>
      <w:szCs w:val="20"/>
      <w:lang w:val="en-GB"/>
    </w:rPr>
  </w:style>
  <w:style w:type="character" w:customStyle="1" w:styleId="Heading10Char">
    <w:name w:val="Heading 10 Char"/>
    <w:link w:val="Heading10"/>
    <w:rsid w:val="0021158F"/>
    <w:rPr>
      <w:rFonts w:ascii="Arial" w:eastAsia="Times New Roman" w:hAnsi="Arial" w:cs="Times New Roman"/>
      <w:b/>
      <w:bCs/>
      <w:iCs/>
      <w:caps/>
      <w:sz w:val="20"/>
      <w:szCs w:val="20"/>
      <w:lang w:val="en-GB" w:eastAsia="en-US"/>
    </w:rPr>
  </w:style>
  <w:style w:type="paragraph" w:customStyle="1" w:styleId="TOC10">
    <w:name w:val="TOC 10"/>
    <w:basedOn w:val="TOC1"/>
    <w:rsid w:val="0021158F"/>
    <w:pPr>
      <w:widowControl/>
      <w:tabs>
        <w:tab w:val="left" w:pos="360"/>
        <w:tab w:val="left" w:pos="1701"/>
        <w:tab w:val="left" w:pos="1814"/>
        <w:tab w:val="right" w:leader="dot" w:pos="8820"/>
        <w:tab w:val="right" w:leader="dot" w:pos="9072"/>
        <w:tab w:val="right" w:leader="dot" w:pos="9299"/>
      </w:tabs>
      <w:autoSpaceDE/>
      <w:autoSpaceDN/>
      <w:spacing w:before="0"/>
      <w:ind w:left="-540" w:right="299" w:hanging="1701"/>
    </w:pPr>
    <w:rPr>
      <w:rFonts w:ascii="Arial Bold" w:eastAsia="Times New Roman" w:hAnsi="Arial Bold"/>
      <w:b/>
      <w:iCs/>
      <w:caps/>
      <w:sz w:val="22"/>
      <w:szCs w:val="24"/>
      <w:lang w:val="en-ZA"/>
    </w:rPr>
  </w:style>
  <w:style w:type="paragraph" w:customStyle="1" w:styleId="TOC11">
    <w:name w:val="TOC 11"/>
    <w:basedOn w:val="TOC1"/>
    <w:rsid w:val="0021158F"/>
    <w:pPr>
      <w:widowControl/>
      <w:tabs>
        <w:tab w:val="left" w:pos="360"/>
        <w:tab w:val="left" w:pos="1701"/>
        <w:tab w:val="right" w:leader="dot" w:pos="8820"/>
        <w:tab w:val="right" w:leader="dot" w:pos="9072"/>
        <w:tab w:val="right" w:leader="dot" w:pos="9299"/>
      </w:tabs>
      <w:autoSpaceDE/>
      <w:autoSpaceDN/>
      <w:spacing w:before="0" w:line="300" w:lineRule="exact"/>
      <w:ind w:left="1080" w:right="299" w:hanging="1080"/>
    </w:pPr>
    <w:rPr>
      <w:rFonts w:ascii="Arial Bold" w:eastAsia="Times New Roman" w:hAnsi="Arial Bold"/>
      <w:b/>
      <w:caps/>
      <w:sz w:val="22"/>
      <w:szCs w:val="24"/>
      <w:lang w:val="en-ZA"/>
    </w:rPr>
  </w:style>
  <w:style w:type="paragraph" w:customStyle="1" w:styleId="TOC12">
    <w:name w:val="TOC12"/>
    <w:basedOn w:val="TOC1"/>
    <w:rsid w:val="0021158F"/>
    <w:pPr>
      <w:widowControl/>
      <w:tabs>
        <w:tab w:val="left" w:pos="360"/>
        <w:tab w:val="left" w:pos="1701"/>
        <w:tab w:val="right" w:leader="dot" w:pos="8820"/>
        <w:tab w:val="right" w:leader="dot" w:pos="9072"/>
        <w:tab w:val="right" w:leader="dot" w:pos="9299"/>
      </w:tabs>
      <w:autoSpaceDE/>
      <w:autoSpaceDN/>
      <w:spacing w:before="0" w:line="300" w:lineRule="exact"/>
      <w:ind w:left="-540" w:right="299" w:hanging="1701"/>
    </w:pPr>
    <w:rPr>
      <w:rFonts w:ascii="Arial Bold" w:eastAsia="Times New Roman" w:hAnsi="Arial Bold"/>
      <w:b/>
      <w:iCs/>
      <w:sz w:val="22"/>
      <w:szCs w:val="24"/>
      <w:lang w:val="en-ZA"/>
    </w:rPr>
  </w:style>
  <w:style w:type="paragraph" w:customStyle="1" w:styleId="TOC13">
    <w:name w:val="TOC 13"/>
    <w:basedOn w:val="TOC1"/>
    <w:rsid w:val="0021158F"/>
    <w:pPr>
      <w:widowControl/>
      <w:tabs>
        <w:tab w:val="left" w:pos="360"/>
        <w:tab w:val="left" w:pos="1701"/>
        <w:tab w:val="right" w:leader="dot" w:pos="8820"/>
        <w:tab w:val="right" w:leader="dot" w:pos="9072"/>
        <w:tab w:val="right" w:leader="dot" w:pos="9299"/>
      </w:tabs>
      <w:autoSpaceDE/>
      <w:autoSpaceDN/>
      <w:spacing w:before="0" w:line="300" w:lineRule="exact"/>
      <w:ind w:left="1080" w:right="299" w:hanging="1080"/>
    </w:pPr>
    <w:rPr>
      <w:rFonts w:ascii="Arial Bold" w:eastAsia="Times New Roman" w:hAnsi="Arial Bold"/>
      <w:b/>
      <w:caps/>
      <w:sz w:val="22"/>
      <w:szCs w:val="24"/>
      <w:lang w:val="en-ZA"/>
    </w:rPr>
  </w:style>
  <w:style w:type="paragraph" w:customStyle="1" w:styleId="TOC14">
    <w:name w:val="TOC 14"/>
    <w:basedOn w:val="TOC1"/>
    <w:rsid w:val="0021158F"/>
    <w:pPr>
      <w:widowControl/>
      <w:tabs>
        <w:tab w:val="left" w:pos="360"/>
        <w:tab w:val="left" w:pos="1701"/>
        <w:tab w:val="left" w:pos="2160"/>
        <w:tab w:val="right" w:leader="dot" w:pos="8820"/>
        <w:tab w:val="right" w:leader="dot" w:pos="9072"/>
        <w:tab w:val="right" w:leader="dot" w:pos="9360"/>
      </w:tabs>
      <w:autoSpaceDE/>
      <w:autoSpaceDN/>
      <w:spacing w:before="0" w:line="300" w:lineRule="exact"/>
      <w:ind w:left="1080" w:right="299" w:hanging="1080"/>
    </w:pPr>
    <w:rPr>
      <w:rFonts w:ascii="Arial Bold" w:eastAsia="Times New Roman" w:hAnsi="Arial Bold"/>
      <w:b/>
      <w:caps/>
      <w:sz w:val="22"/>
      <w:szCs w:val="24"/>
      <w:lang w:val="en-ZA"/>
    </w:rPr>
  </w:style>
  <w:style w:type="paragraph" w:customStyle="1" w:styleId="TOC16">
    <w:name w:val="TOC 16"/>
    <w:basedOn w:val="TOC1"/>
    <w:rsid w:val="0021158F"/>
    <w:pPr>
      <w:widowControl/>
      <w:tabs>
        <w:tab w:val="left" w:pos="360"/>
        <w:tab w:val="left" w:pos="1701"/>
        <w:tab w:val="right" w:leader="dot" w:pos="8820"/>
        <w:tab w:val="right" w:leader="dot" w:pos="9072"/>
      </w:tabs>
      <w:autoSpaceDE/>
      <w:autoSpaceDN/>
      <w:spacing w:before="0" w:line="300" w:lineRule="exact"/>
      <w:ind w:left="-540" w:right="299" w:hanging="1701"/>
    </w:pPr>
    <w:rPr>
      <w:rFonts w:ascii="Arial Bold" w:eastAsia="Times New Roman" w:hAnsi="Arial Bold"/>
      <w:b/>
      <w:caps/>
      <w:sz w:val="22"/>
      <w:szCs w:val="24"/>
      <w:lang w:val="en-ZA"/>
    </w:rPr>
  </w:style>
  <w:style w:type="paragraph" w:customStyle="1" w:styleId="TOC15">
    <w:name w:val="TOC 15"/>
    <w:basedOn w:val="TOC1"/>
    <w:rsid w:val="0021158F"/>
    <w:pPr>
      <w:widowControl/>
      <w:tabs>
        <w:tab w:val="left" w:pos="360"/>
        <w:tab w:val="left" w:pos="1701"/>
        <w:tab w:val="right" w:leader="dot" w:pos="8820"/>
        <w:tab w:val="right" w:leader="dot" w:pos="9072"/>
      </w:tabs>
      <w:autoSpaceDE/>
      <w:autoSpaceDN/>
      <w:spacing w:before="0" w:line="300" w:lineRule="exact"/>
      <w:ind w:left="1080" w:right="299" w:hanging="1080"/>
    </w:pPr>
    <w:rPr>
      <w:rFonts w:ascii="Arial Bold" w:eastAsia="Times New Roman" w:hAnsi="Arial Bold"/>
      <w:b/>
      <w:caps/>
      <w:sz w:val="22"/>
      <w:szCs w:val="24"/>
      <w:lang w:val="en-ZA"/>
    </w:rPr>
  </w:style>
  <w:style w:type="paragraph" w:customStyle="1" w:styleId="TOC17">
    <w:name w:val="TOC 17"/>
    <w:basedOn w:val="TOC1"/>
    <w:rsid w:val="0021158F"/>
    <w:pPr>
      <w:widowControl/>
      <w:tabs>
        <w:tab w:val="left" w:pos="360"/>
        <w:tab w:val="left" w:pos="1701"/>
        <w:tab w:val="right" w:leader="dot" w:pos="8820"/>
        <w:tab w:val="right" w:leader="dot" w:pos="9072"/>
      </w:tabs>
      <w:autoSpaceDE/>
      <w:autoSpaceDN/>
      <w:spacing w:before="0" w:line="300" w:lineRule="exact"/>
      <w:ind w:left="-540" w:right="299" w:hanging="1701"/>
    </w:pPr>
    <w:rPr>
      <w:rFonts w:ascii="Arial Bold" w:eastAsia="Times New Roman" w:hAnsi="Arial Bold"/>
      <w:b/>
      <w:caps/>
      <w:sz w:val="22"/>
      <w:szCs w:val="24"/>
      <w:lang w:val="en-ZA"/>
    </w:rPr>
  </w:style>
  <w:style w:type="paragraph" w:customStyle="1" w:styleId="heading40">
    <w:name w:val="heading4"/>
    <w:basedOn w:val="Normal"/>
    <w:rsid w:val="0021158F"/>
    <w:pPr>
      <w:widowControl w:val="0"/>
      <w:spacing w:after="0" w:line="240" w:lineRule="auto"/>
      <w:ind w:left="720" w:right="0" w:firstLine="0"/>
      <w:jc w:val="left"/>
    </w:pPr>
    <w:rPr>
      <w:rFonts w:eastAsia="Times New Roman"/>
      <w:b/>
      <w:bCs/>
      <w:szCs w:val="20"/>
      <w:lang w:eastAsia="en-US"/>
    </w:rPr>
  </w:style>
  <w:style w:type="paragraph" w:customStyle="1" w:styleId="Quicki">
    <w:name w:val="Quick i)"/>
    <w:basedOn w:val="Normal"/>
    <w:rsid w:val="0021158F"/>
    <w:pPr>
      <w:widowControl w:val="0"/>
      <w:numPr>
        <w:numId w:val="87"/>
      </w:numPr>
      <w:spacing w:after="0" w:line="240" w:lineRule="auto"/>
      <w:ind w:left="1440" w:right="0" w:hanging="720"/>
      <w:jc w:val="left"/>
    </w:pPr>
    <w:rPr>
      <w:rFonts w:eastAsia="Times New Roman"/>
      <w:color w:val="auto"/>
      <w:szCs w:val="20"/>
      <w:lang w:eastAsia="en-US"/>
    </w:rPr>
  </w:style>
  <w:style w:type="paragraph" w:customStyle="1" w:styleId="Headingending">
    <w:name w:val="Heading/ending"/>
    <w:basedOn w:val="Normal"/>
    <w:rsid w:val="0021158F"/>
    <w:pPr>
      <w:spacing w:after="0" w:line="240" w:lineRule="auto"/>
      <w:ind w:left="0" w:right="0" w:firstLine="0"/>
    </w:pPr>
    <w:rPr>
      <w:rFonts w:eastAsia="Times New Roman"/>
      <w:color w:val="auto"/>
      <w:sz w:val="22"/>
      <w:lang w:val="en-GB" w:eastAsia="en-US"/>
    </w:rPr>
  </w:style>
  <w:style w:type="paragraph" w:customStyle="1" w:styleId="HEADING5F">
    <w:name w:val="HEADING5F"/>
    <w:basedOn w:val="Normal"/>
    <w:rsid w:val="0021158F"/>
    <w:pPr>
      <w:spacing w:after="0" w:line="240" w:lineRule="auto"/>
      <w:ind w:left="-90" w:right="0" w:firstLine="0"/>
      <w:jc w:val="left"/>
    </w:pPr>
    <w:rPr>
      <w:rFonts w:eastAsia="Times New Roman" w:cs="Times New Roman"/>
      <w:color w:val="auto"/>
      <w:sz w:val="22"/>
      <w:szCs w:val="24"/>
      <w:lang w:eastAsia="en-US"/>
    </w:rPr>
  </w:style>
  <w:style w:type="paragraph" w:customStyle="1" w:styleId="Heading5New">
    <w:name w:val="Heading 5 New"/>
    <w:basedOn w:val="Heading5"/>
    <w:rsid w:val="0021158F"/>
    <w:pPr>
      <w:keepLines w:val="0"/>
      <w:numPr>
        <w:ilvl w:val="4"/>
      </w:numPr>
      <w:tabs>
        <w:tab w:val="left" w:pos="1134"/>
      </w:tabs>
      <w:spacing w:after="0" w:line="240" w:lineRule="auto"/>
      <w:ind w:left="1134" w:right="0" w:hanging="1134"/>
      <w:jc w:val="left"/>
    </w:pPr>
    <w:rPr>
      <w:rFonts w:eastAsia="Times New Roman"/>
      <w:bCs/>
      <w:color w:val="auto"/>
      <w:szCs w:val="20"/>
      <w:lang w:eastAsia="en-US"/>
    </w:rPr>
  </w:style>
  <w:style w:type="paragraph" w:customStyle="1" w:styleId="Style3">
    <w:name w:val="Style3"/>
    <w:basedOn w:val="TOC1"/>
    <w:autoRedefine/>
    <w:rsid w:val="0021158F"/>
    <w:pPr>
      <w:tabs>
        <w:tab w:val="left" w:pos="1701"/>
        <w:tab w:val="right" w:leader="dot" w:pos="9072"/>
      </w:tabs>
      <w:adjustRightInd w:val="0"/>
      <w:spacing w:before="0" w:line="360" w:lineRule="auto"/>
      <w:ind w:left="1701" w:hanging="1701"/>
    </w:pPr>
    <w:rPr>
      <w:rFonts w:ascii="Arial Bold" w:eastAsia="Times New Roman" w:hAnsi="Arial Bold"/>
      <w:b/>
      <w:sz w:val="24"/>
      <w:szCs w:val="24"/>
      <w:lang w:val="en-ZA"/>
    </w:rPr>
  </w:style>
  <w:style w:type="paragraph" w:customStyle="1" w:styleId="Style5">
    <w:name w:val="Style5"/>
    <w:basedOn w:val="TOC3"/>
    <w:rsid w:val="0021158F"/>
    <w:pPr>
      <w:widowControl/>
      <w:tabs>
        <w:tab w:val="left" w:pos="1985"/>
        <w:tab w:val="right" w:leader="dot" w:pos="9072"/>
      </w:tabs>
      <w:spacing w:before="0" w:line="360" w:lineRule="auto"/>
      <w:ind w:left="1985" w:hanging="1985"/>
    </w:pPr>
    <w:rPr>
      <w:rFonts w:eastAsia="Times New Roman" w:cs="Calibri"/>
      <w:caps/>
      <w:sz w:val="20"/>
      <w:szCs w:val="20"/>
      <w:lang w:val="en-ZA"/>
    </w:rPr>
  </w:style>
  <w:style w:type="paragraph" w:customStyle="1" w:styleId="Style6">
    <w:name w:val="Style6"/>
    <w:basedOn w:val="BodyText"/>
    <w:rsid w:val="0021158F"/>
    <w:pPr>
      <w:spacing w:after="0"/>
    </w:pPr>
    <w:rPr>
      <w:sz w:val="18"/>
      <w:szCs w:val="24"/>
    </w:rPr>
  </w:style>
  <w:style w:type="paragraph" w:customStyle="1" w:styleId="Style7">
    <w:name w:val="Style7"/>
    <w:basedOn w:val="Normal2"/>
    <w:rsid w:val="0021158F"/>
    <w:pPr>
      <w:spacing w:line="480" w:lineRule="auto"/>
    </w:pPr>
    <w:rPr>
      <w:b/>
      <w:snapToGrid w:val="0"/>
      <w:lang w:val="de-DE"/>
    </w:rPr>
  </w:style>
  <w:style w:type="paragraph" w:customStyle="1" w:styleId="Heading15">
    <w:name w:val="Heading 15"/>
    <w:basedOn w:val="Heading14"/>
    <w:link w:val="Heading15Char"/>
    <w:autoRedefine/>
    <w:rsid w:val="0021158F"/>
    <w:pPr>
      <w:tabs>
        <w:tab w:val="clear" w:pos="567"/>
        <w:tab w:val="clear" w:pos="2268"/>
        <w:tab w:val="left" w:pos="1418"/>
        <w:tab w:val="left" w:pos="1701"/>
      </w:tabs>
      <w:ind w:left="1134" w:hanging="1134"/>
    </w:pPr>
  </w:style>
  <w:style w:type="paragraph" w:customStyle="1" w:styleId="Heading14">
    <w:name w:val="Heading 14"/>
    <w:basedOn w:val="Heading13"/>
    <w:link w:val="Heading14Char"/>
    <w:autoRedefine/>
    <w:rsid w:val="0021158F"/>
    <w:pPr>
      <w:tabs>
        <w:tab w:val="left" w:pos="2268"/>
      </w:tabs>
      <w:ind w:left="2268" w:hanging="2268"/>
    </w:pPr>
  </w:style>
  <w:style w:type="paragraph" w:customStyle="1" w:styleId="Heading13">
    <w:name w:val="Heading 13"/>
    <w:basedOn w:val="Heading12"/>
    <w:link w:val="Heading13Char"/>
    <w:autoRedefine/>
    <w:rsid w:val="0021158F"/>
    <w:pPr>
      <w:tabs>
        <w:tab w:val="left" w:pos="567"/>
      </w:tabs>
      <w:ind w:left="1134" w:hanging="1134"/>
      <w:outlineLvl w:val="0"/>
    </w:pPr>
  </w:style>
  <w:style w:type="paragraph" w:customStyle="1" w:styleId="Heading12">
    <w:name w:val="Heading 12"/>
    <w:basedOn w:val="Heading11"/>
    <w:link w:val="Heading12Char"/>
    <w:autoRedefine/>
    <w:rsid w:val="0021158F"/>
    <w:pPr>
      <w:widowControl/>
      <w:numPr>
        <w:ilvl w:val="8"/>
      </w:numPr>
      <w:tabs>
        <w:tab w:val="clear" w:pos="2268"/>
        <w:tab w:val="left" w:pos="1134"/>
      </w:tabs>
      <w:autoSpaceDE/>
      <w:autoSpaceDN/>
      <w:adjustRightInd/>
      <w:outlineLvl w:val="8"/>
    </w:pPr>
    <w:rPr>
      <w:noProof/>
      <w:sz w:val="20"/>
      <w:szCs w:val="24"/>
      <w:lang w:val="en-GB"/>
    </w:rPr>
  </w:style>
  <w:style w:type="character" w:customStyle="1" w:styleId="Heading11Char">
    <w:name w:val="Heading 11 Char"/>
    <w:link w:val="Heading11"/>
    <w:rsid w:val="0021158F"/>
    <w:rPr>
      <w:rFonts w:ascii="Arial" w:eastAsia="Times New Roman" w:hAnsi="Arial" w:cs="Times New Roman"/>
      <w:b/>
      <w:bCs/>
      <w:iCs/>
      <w:caps/>
      <w:sz w:val="40"/>
      <w:lang w:val="en-US" w:eastAsia="en-US"/>
    </w:rPr>
  </w:style>
  <w:style w:type="character" w:customStyle="1" w:styleId="Heading12Char">
    <w:name w:val="Heading 12 Char"/>
    <w:link w:val="Heading12"/>
    <w:rsid w:val="0021158F"/>
    <w:rPr>
      <w:rFonts w:ascii="Arial" w:eastAsia="Times New Roman" w:hAnsi="Arial" w:cs="Times New Roman"/>
      <w:b/>
      <w:bCs/>
      <w:iCs/>
      <w:caps/>
      <w:noProof/>
      <w:sz w:val="20"/>
      <w:szCs w:val="24"/>
      <w:lang w:val="en-GB" w:eastAsia="en-US"/>
    </w:rPr>
  </w:style>
  <w:style w:type="character" w:customStyle="1" w:styleId="Heading13Char">
    <w:name w:val="Heading 13 Char"/>
    <w:link w:val="Heading13"/>
    <w:rsid w:val="0021158F"/>
    <w:rPr>
      <w:rFonts w:ascii="Arial" w:eastAsia="Times New Roman" w:hAnsi="Arial" w:cs="Times New Roman"/>
      <w:b/>
      <w:bCs/>
      <w:iCs/>
      <w:caps/>
      <w:noProof/>
      <w:sz w:val="20"/>
      <w:szCs w:val="24"/>
      <w:lang w:val="en-GB" w:eastAsia="en-US"/>
    </w:rPr>
  </w:style>
  <w:style w:type="character" w:customStyle="1" w:styleId="Heading14Char">
    <w:name w:val="Heading 14 Char"/>
    <w:link w:val="Heading14"/>
    <w:rsid w:val="0021158F"/>
    <w:rPr>
      <w:rFonts w:ascii="Arial" w:eastAsia="Times New Roman" w:hAnsi="Arial" w:cs="Times New Roman"/>
      <w:b/>
      <w:bCs/>
      <w:iCs/>
      <w:caps/>
      <w:noProof/>
      <w:sz w:val="20"/>
      <w:szCs w:val="24"/>
      <w:lang w:val="en-GB" w:eastAsia="en-US"/>
    </w:rPr>
  </w:style>
  <w:style w:type="character" w:customStyle="1" w:styleId="Heading15Char">
    <w:name w:val="Heading 15 Char"/>
    <w:link w:val="Heading15"/>
    <w:rsid w:val="0021158F"/>
    <w:rPr>
      <w:rFonts w:ascii="Arial" w:eastAsia="Times New Roman" w:hAnsi="Arial" w:cs="Times New Roman"/>
      <w:b/>
      <w:bCs/>
      <w:iCs/>
      <w:caps/>
      <w:noProof/>
      <w:sz w:val="20"/>
      <w:szCs w:val="24"/>
      <w:lang w:val="en-GB" w:eastAsia="en-US"/>
    </w:rPr>
  </w:style>
  <w:style w:type="paragraph" w:customStyle="1" w:styleId="Heading16">
    <w:name w:val="Heading 16"/>
    <w:basedOn w:val="Heading15"/>
    <w:rsid w:val="0021158F"/>
    <w:pPr>
      <w:tabs>
        <w:tab w:val="clear" w:pos="1134"/>
      </w:tabs>
    </w:pPr>
  </w:style>
  <w:style w:type="paragraph" w:customStyle="1" w:styleId="StyleHeading6Firstline0cm">
    <w:name w:val="Style Heading 6 + First line:  0 cm"/>
    <w:basedOn w:val="Heading21"/>
    <w:autoRedefine/>
    <w:rsid w:val="0021158F"/>
    <w:pPr>
      <w:tabs>
        <w:tab w:val="left" w:pos="2268"/>
      </w:tabs>
      <w:snapToGrid w:val="0"/>
      <w:ind w:left="1134" w:hanging="1134"/>
      <w:jc w:val="both"/>
    </w:pPr>
    <w:rPr>
      <w:caps/>
    </w:rPr>
  </w:style>
  <w:style w:type="paragraph" w:styleId="Revision">
    <w:name w:val="Revision"/>
    <w:hidden/>
    <w:uiPriority w:val="99"/>
    <w:semiHidden/>
    <w:rsid w:val="0021158F"/>
    <w:pPr>
      <w:spacing w:after="0" w:line="240" w:lineRule="auto"/>
    </w:pPr>
    <w:rPr>
      <w:rFonts w:ascii="Arial" w:eastAsia="Times New Roman" w:hAnsi="Arial" w:cs="Times New Roman"/>
      <w:sz w:val="20"/>
      <w:szCs w:val="20"/>
      <w:lang w:eastAsia="en-US"/>
    </w:rPr>
  </w:style>
  <w:style w:type="paragraph" w:customStyle="1" w:styleId="SubclauseHeading">
    <w:name w:val="SubclauseHeading"/>
    <w:basedOn w:val="Normal"/>
    <w:next w:val="Normal"/>
    <w:rsid w:val="0021158F"/>
    <w:pPr>
      <w:tabs>
        <w:tab w:val="left" w:pos="540"/>
      </w:tabs>
      <w:spacing w:after="0" w:line="240" w:lineRule="auto"/>
      <w:ind w:left="0" w:right="0" w:firstLine="0"/>
    </w:pPr>
    <w:rPr>
      <w:rFonts w:eastAsia="Times New Roman" w:cs="Times New Roman"/>
      <w:color w:val="auto"/>
      <w:sz w:val="22"/>
      <w:szCs w:val="24"/>
      <w:lang w:val="en-GB" w:eastAsia="en-US"/>
    </w:rPr>
  </w:style>
  <w:style w:type="paragraph" w:customStyle="1" w:styleId="a0">
    <w:name w:val="_"/>
    <w:basedOn w:val="Normal"/>
    <w:rsid w:val="0021158F"/>
    <w:pPr>
      <w:widowControl w:val="0"/>
      <w:spacing w:after="0" w:line="240" w:lineRule="auto"/>
      <w:ind w:left="2160" w:right="0" w:hanging="720"/>
      <w:jc w:val="left"/>
    </w:pPr>
    <w:rPr>
      <w:rFonts w:eastAsia="Times New Roman" w:cs="Times New Roman"/>
      <w:color w:val="auto"/>
      <w:szCs w:val="20"/>
      <w:lang w:eastAsia="en-US"/>
    </w:rPr>
  </w:style>
  <w:style w:type="paragraph" w:customStyle="1" w:styleId="StyleBoldLeft159cm">
    <w:name w:val="Style Bold Left:  1.59 cm"/>
    <w:basedOn w:val="Normal"/>
    <w:rsid w:val="0021158F"/>
    <w:pPr>
      <w:spacing w:after="0" w:line="240" w:lineRule="auto"/>
      <w:ind w:left="900" w:right="0" w:firstLine="0"/>
      <w:jc w:val="left"/>
    </w:pPr>
    <w:rPr>
      <w:rFonts w:eastAsia="Times New Roman" w:cs="Times New Roman"/>
      <w:b/>
      <w:bCs/>
      <w:color w:val="auto"/>
      <w:szCs w:val="20"/>
      <w:lang w:eastAsia="en-US"/>
    </w:rPr>
  </w:style>
  <w:style w:type="paragraph" w:customStyle="1" w:styleId="StyleBoldLeft159cmHanging095cm">
    <w:name w:val="Style Bold Left:  1.59 cm Hanging:  0.95 cm"/>
    <w:basedOn w:val="Normal"/>
    <w:rsid w:val="0021158F"/>
    <w:pPr>
      <w:spacing w:after="0" w:line="240" w:lineRule="auto"/>
      <w:ind w:left="1440" w:right="0" w:hanging="540"/>
      <w:jc w:val="left"/>
    </w:pPr>
    <w:rPr>
      <w:rFonts w:eastAsia="Times New Roman" w:cs="Times New Roman"/>
      <w:b/>
      <w:bCs/>
      <w:color w:val="auto"/>
      <w:szCs w:val="20"/>
      <w:lang w:eastAsia="en-US"/>
    </w:rPr>
  </w:style>
  <w:style w:type="numbering" w:customStyle="1" w:styleId="NoList115">
    <w:name w:val="No List115"/>
    <w:next w:val="NoList"/>
    <w:uiPriority w:val="99"/>
    <w:semiHidden/>
    <w:unhideWhenUsed/>
    <w:rsid w:val="0021158F"/>
  </w:style>
  <w:style w:type="table" w:customStyle="1" w:styleId="TableGrid15">
    <w:name w:val="Table Grid15"/>
    <w:basedOn w:val="TableNormal"/>
    <w:next w:val="TableGrid0"/>
    <w:uiPriority w:val="59"/>
    <w:rsid w:val="0021158F"/>
    <w:pPr>
      <w:spacing w:after="0" w:line="240" w:lineRule="auto"/>
    </w:pPr>
    <w:rPr>
      <w:rFonts w:ascii="Calibri" w:eastAsia="Calibri"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0"/>
    <w:rsid w:val="0021158F"/>
    <w:pPr>
      <w:tabs>
        <w:tab w:val="right" w:pos="9769"/>
      </w:tabs>
      <w:spacing w:after="240" w:line="240" w:lineRule="auto"/>
      <w:jc w:val="both"/>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5">
    <w:name w:val="No List25"/>
    <w:next w:val="NoList"/>
    <w:uiPriority w:val="99"/>
    <w:semiHidden/>
    <w:unhideWhenUsed/>
    <w:rsid w:val="0021158F"/>
  </w:style>
  <w:style w:type="numbering" w:customStyle="1" w:styleId="NoList35">
    <w:name w:val="No List35"/>
    <w:next w:val="NoList"/>
    <w:uiPriority w:val="99"/>
    <w:semiHidden/>
    <w:unhideWhenUsed/>
    <w:rsid w:val="0021158F"/>
  </w:style>
  <w:style w:type="numbering" w:customStyle="1" w:styleId="NoList44">
    <w:name w:val="No List44"/>
    <w:next w:val="NoList"/>
    <w:uiPriority w:val="99"/>
    <w:semiHidden/>
    <w:unhideWhenUsed/>
    <w:rsid w:val="0021158F"/>
  </w:style>
  <w:style w:type="numbering" w:customStyle="1" w:styleId="NoList52">
    <w:name w:val="No List52"/>
    <w:next w:val="NoList"/>
    <w:uiPriority w:val="99"/>
    <w:semiHidden/>
    <w:unhideWhenUsed/>
    <w:rsid w:val="0021158F"/>
  </w:style>
  <w:style w:type="numbering" w:customStyle="1" w:styleId="NoList62">
    <w:name w:val="No List62"/>
    <w:next w:val="NoList"/>
    <w:uiPriority w:val="99"/>
    <w:semiHidden/>
    <w:unhideWhenUsed/>
    <w:rsid w:val="0021158F"/>
  </w:style>
  <w:style w:type="numbering" w:customStyle="1" w:styleId="NoList72">
    <w:name w:val="No List72"/>
    <w:next w:val="NoList"/>
    <w:uiPriority w:val="99"/>
    <w:semiHidden/>
    <w:unhideWhenUsed/>
    <w:rsid w:val="0021158F"/>
  </w:style>
  <w:style w:type="numbering" w:customStyle="1" w:styleId="NoList82">
    <w:name w:val="No List82"/>
    <w:next w:val="NoList"/>
    <w:uiPriority w:val="99"/>
    <w:semiHidden/>
    <w:unhideWhenUsed/>
    <w:rsid w:val="0021158F"/>
  </w:style>
  <w:style w:type="paragraph" w:customStyle="1" w:styleId="font6">
    <w:name w:val="font6"/>
    <w:basedOn w:val="Normal"/>
    <w:rsid w:val="0021158F"/>
    <w:pPr>
      <w:spacing w:before="100" w:beforeAutospacing="1" w:after="100" w:afterAutospacing="1" w:line="240" w:lineRule="auto"/>
      <w:ind w:left="0" w:right="0" w:firstLine="0"/>
      <w:jc w:val="left"/>
    </w:pPr>
    <w:rPr>
      <w:rFonts w:eastAsia="Times New Roman"/>
      <w:sz w:val="16"/>
      <w:szCs w:val="16"/>
    </w:rPr>
  </w:style>
  <w:style w:type="paragraph" w:customStyle="1" w:styleId="xl65">
    <w:name w:val="xl65"/>
    <w:basedOn w:val="Normal"/>
    <w:rsid w:val="0021158F"/>
    <w:pPr>
      <w:pBdr>
        <w:top w:val="single" w:sz="8" w:space="0" w:color="auto"/>
        <w:right w:val="single" w:sz="8" w:space="0" w:color="auto"/>
      </w:pBdr>
      <w:spacing w:before="100" w:beforeAutospacing="1" w:after="100" w:afterAutospacing="1" w:line="240" w:lineRule="auto"/>
      <w:ind w:left="0" w:right="0" w:firstLine="0"/>
      <w:jc w:val="center"/>
      <w:textAlignment w:val="top"/>
    </w:pPr>
    <w:rPr>
      <w:rFonts w:eastAsia="Times New Roman"/>
      <w:b/>
      <w:bCs/>
      <w:color w:val="auto"/>
      <w:sz w:val="16"/>
      <w:szCs w:val="16"/>
    </w:rPr>
  </w:style>
  <w:style w:type="paragraph" w:customStyle="1" w:styleId="xl66">
    <w:name w:val="xl66"/>
    <w:basedOn w:val="Normal"/>
    <w:rsid w:val="0021158F"/>
    <w:pPr>
      <w:pBdr>
        <w:left w:val="single" w:sz="8" w:space="0" w:color="auto"/>
        <w:right w:val="single" w:sz="8" w:space="0" w:color="auto"/>
      </w:pBdr>
      <w:spacing w:before="100" w:beforeAutospacing="1" w:after="100" w:afterAutospacing="1" w:line="240" w:lineRule="auto"/>
      <w:ind w:left="0" w:right="0" w:firstLine="0"/>
      <w:jc w:val="center"/>
      <w:textAlignment w:val="top"/>
    </w:pPr>
    <w:rPr>
      <w:rFonts w:eastAsia="Times New Roman"/>
      <w:b/>
      <w:bCs/>
      <w:color w:val="auto"/>
      <w:sz w:val="16"/>
      <w:szCs w:val="16"/>
    </w:rPr>
  </w:style>
  <w:style w:type="paragraph" w:customStyle="1" w:styleId="xl67">
    <w:name w:val="xl67"/>
    <w:basedOn w:val="Normal"/>
    <w:rsid w:val="0021158F"/>
    <w:pPr>
      <w:pBdr>
        <w:right w:val="single" w:sz="8" w:space="0" w:color="auto"/>
      </w:pBdr>
      <w:spacing w:before="100" w:beforeAutospacing="1" w:after="100" w:afterAutospacing="1" w:line="240" w:lineRule="auto"/>
      <w:ind w:left="0" w:right="0" w:firstLine="0"/>
      <w:jc w:val="center"/>
      <w:textAlignment w:val="top"/>
    </w:pPr>
    <w:rPr>
      <w:rFonts w:eastAsia="Times New Roman"/>
      <w:b/>
      <w:bCs/>
      <w:color w:val="auto"/>
      <w:sz w:val="16"/>
      <w:szCs w:val="16"/>
    </w:rPr>
  </w:style>
  <w:style w:type="paragraph" w:customStyle="1" w:styleId="xl68">
    <w:name w:val="xl68"/>
    <w:basedOn w:val="Normal"/>
    <w:rsid w:val="0021158F"/>
    <w:pPr>
      <w:pBdr>
        <w:left w:val="single" w:sz="8" w:space="0" w:color="auto"/>
        <w:right w:val="single" w:sz="8" w:space="0" w:color="auto"/>
      </w:pBdr>
      <w:spacing w:before="100" w:beforeAutospacing="1" w:after="100" w:afterAutospacing="1" w:line="240" w:lineRule="auto"/>
      <w:ind w:left="0" w:right="0" w:firstLine="0"/>
      <w:jc w:val="left"/>
      <w:textAlignment w:val="top"/>
    </w:pPr>
    <w:rPr>
      <w:rFonts w:eastAsia="Times New Roman"/>
      <w:color w:val="auto"/>
      <w:sz w:val="16"/>
      <w:szCs w:val="16"/>
    </w:rPr>
  </w:style>
  <w:style w:type="paragraph" w:customStyle="1" w:styleId="xl69">
    <w:name w:val="xl69"/>
    <w:basedOn w:val="Normal"/>
    <w:rsid w:val="0021158F"/>
    <w:pPr>
      <w:pBdr>
        <w:right w:val="single" w:sz="8" w:space="0" w:color="auto"/>
      </w:pBdr>
      <w:spacing w:before="100" w:beforeAutospacing="1" w:after="100" w:afterAutospacing="1" w:line="240" w:lineRule="auto"/>
      <w:ind w:left="0" w:right="0" w:firstLine="0"/>
      <w:jc w:val="left"/>
      <w:textAlignment w:val="top"/>
    </w:pPr>
    <w:rPr>
      <w:rFonts w:eastAsia="Times New Roman"/>
      <w:color w:val="auto"/>
      <w:sz w:val="14"/>
      <w:szCs w:val="14"/>
    </w:rPr>
  </w:style>
  <w:style w:type="paragraph" w:customStyle="1" w:styleId="xl117">
    <w:name w:val="xl117"/>
    <w:basedOn w:val="Normal"/>
    <w:rsid w:val="0021158F"/>
    <w:pPr>
      <w:pBdr>
        <w:right w:val="single" w:sz="8" w:space="0" w:color="auto"/>
      </w:pBdr>
      <w:spacing w:before="100" w:beforeAutospacing="1" w:after="100" w:afterAutospacing="1" w:line="240" w:lineRule="auto"/>
      <w:ind w:left="0" w:right="0" w:firstLine="0"/>
      <w:jc w:val="left"/>
      <w:textAlignment w:val="top"/>
    </w:pPr>
    <w:rPr>
      <w:rFonts w:eastAsia="Times New Roman"/>
      <w:color w:val="auto"/>
      <w:szCs w:val="20"/>
    </w:rPr>
  </w:style>
  <w:style w:type="paragraph" w:customStyle="1" w:styleId="xl118">
    <w:name w:val="xl118"/>
    <w:basedOn w:val="Normal"/>
    <w:rsid w:val="0021158F"/>
    <w:pPr>
      <w:pBdr>
        <w:bottom w:val="single" w:sz="8" w:space="0" w:color="auto"/>
        <w:right w:val="single" w:sz="8" w:space="0" w:color="auto"/>
      </w:pBdr>
      <w:spacing w:before="100" w:beforeAutospacing="1" w:after="100" w:afterAutospacing="1" w:line="240" w:lineRule="auto"/>
      <w:ind w:left="0" w:right="0" w:firstLine="0"/>
      <w:jc w:val="left"/>
      <w:textAlignment w:val="top"/>
    </w:pPr>
    <w:rPr>
      <w:rFonts w:eastAsia="Times New Roman"/>
      <w:color w:val="auto"/>
      <w:szCs w:val="20"/>
    </w:rPr>
  </w:style>
  <w:style w:type="paragraph" w:customStyle="1" w:styleId="xl119">
    <w:name w:val="xl119"/>
    <w:basedOn w:val="Normal"/>
    <w:rsid w:val="0021158F"/>
    <w:pPr>
      <w:pBdr>
        <w:top w:val="single" w:sz="8" w:space="0" w:color="auto"/>
        <w:left w:val="single" w:sz="8" w:space="0" w:color="auto"/>
        <w:right w:val="single" w:sz="8" w:space="0" w:color="auto"/>
      </w:pBdr>
      <w:spacing w:before="100" w:beforeAutospacing="1" w:after="100" w:afterAutospacing="1" w:line="240" w:lineRule="auto"/>
      <w:ind w:left="0" w:right="0" w:firstLine="0"/>
      <w:jc w:val="left"/>
      <w:textAlignment w:val="top"/>
    </w:pPr>
    <w:rPr>
      <w:rFonts w:eastAsia="Times New Roman"/>
      <w:color w:val="auto"/>
      <w:szCs w:val="20"/>
    </w:rPr>
  </w:style>
  <w:style w:type="paragraph" w:customStyle="1" w:styleId="xl120">
    <w:name w:val="xl120"/>
    <w:basedOn w:val="Normal"/>
    <w:rsid w:val="0021158F"/>
    <w:pPr>
      <w:pBdr>
        <w:top w:val="single" w:sz="8" w:space="0" w:color="auto"/>
        <w:right w:val="single" w:sz="8" w:space="0" w:color="auto"/>
      </w:pBdr>
      <w:spacing w:before="100" w:beforeAutospacing="1" w:after="100" w:afterAutospacing="1" w:line="240" w:lineRule="auto"/>
      <w:ind w:left="0" w:right="0" w:firstLine="0"/>
      <w:jc w:val="left"/>
      <w:textAlignment w:val="top"/>
    </w:pPr>
    <w:rPr>
      <w:rFonts w:eastAsia="Times New Roman"/>
      <w:color w:val="auto"/>
      <w:szCs w:val="20"/>
    </w:rPr>
  </w:style>
  <w:style w:type="paragraph" w:customStyle="1" w:styleId="xl121">
    <w:name w:val="xl121"/>
    <w:basedOn w:val="Normal"/>
    <w:rsid w:val="0021158F"/>
    <w:pPr>
      <w:pBdr>
        <w:top w:val="single" w:sz="8" w:space="0" w:color="auto"/>
        <w:right w:val="single" w:sz="8" w:space="0" w:color="auto"/>
      </w:pBdr>
      <w:spacing w:before="100" w:beforeAutospacing="1" w:after="100" w:afterAutospacing="1" w:line="240" w:lineRule="auto"/>
      <w:ind w:left="0" w:right="0" w:firstLine="0"/>
      <w:jc w:val="left"/>
      <w:textAlignment w:val="top"/>
    </w:pPr>
    <w:rPr>
      <w:rFonts w:eastAsia="Times New Roman"/>
      <w:color w:val="auto"/>
      <w:szCs w:val="20"/>
    </w:rPr>
  </w:style>
  <w:style w:type="paragraph" w:customStyle="1" w:styleId="xl122">
    <w:name w:val="xl122"/>
    <w:basedOn w:val="Normal"/>
    <w:rsid w:val="0021158F"/>
    <w:pPr>
      <w:pBdr>
        <w:left w:val="single" w:sz="8" w:space="0" w:color="auto"/>
        <w:right w:val="single" w:sz="8" w:space="0" w:color="auto"/>
      </w:pBdr>
      <w:spacing w:before="100" w:beforeAutospacing="1" w:after="100" w:afterAutospacing="1" w:line="240" w:lineRule="auto"/>
      <w:ind w:left="0" w:right="0" w:firstLine="0"/>
      <w:jc w:val="left"/>
      <w:textAlignment w:val="top"/>
    </w:pPr>
    <w:rPr>
      <w:rFonts w:eastAsia="Times New Roman"/>
      <w:color w:val="auto"/>
      <w:szCs w:val="20"/>
    </w:rPr>
  </w:style>
  <w:style w:type="paragraph" w:customStyle="1" w:styleId="xl123">
    <w:name w:val="xl123"/>
    <w:basedOn w:val="Normal"/>
    <w:rsid w:val="0021158F"/>
    <w:pPr>
      <w:pBdr>
        <w:right w:val="single" w:sz="8" w:space="0" w:color="auto"/>
      </w:pBdr>
      <w:spacing w:before="100" w:beforeAutospacing="1" w:after="100" w:afterAutospacing="1" w:line="240" w:lineRule="auto"/>
      <w:ind w:left="0" w:right="0" w:firstLine="0"/>
      <w:jc w:val="left"/>
      <w:textAlignment w:val="top"/>
    </w:pPr>
    <w:rPr>
      <w:rFonts w:eastAsia="Times New Roman"/>
      <w:color w:val="auto"/>
      <w:szCs w:val="20"/>
    </w:rPr>
  </w:style>
  <w:style w:type="paragraph" w:customStyle="1" w:styleId="xl124">
    <w:name w:val="xl124"/>
    <w:basedOn w:val="Normal"/>
    <w:rsid w:val="0021158F"/>
    <w:pPr>
      <w:pBdr>
        <w:left w:val="single" w:sz="8" w:space="0" w:color="auto"/>
        <w:bottom w:val="single" w:sz="8" w:space="0" w:color="auto"/>
        <w:right w:val="single" w:sz="8" w:space="0" w:color="auto"/>
      </w:pBdr>
      <w:spacing w:before="100" w:beforeAutospacing="1" w:after="100" w:afterAutospacing="1" w:line="240" w:lineRule="auto"/>
      <w:ind w:left="0" w:right="0" w:firstLine="0"/>
      <w:jc w:val="left"/>
      <w:textAlignment w:val="top"/>
    </w:pPr>
    <w:rPr>
      <w:rFonts w:eastAsia="Times New Roman"/>
      <w:color w:val="auto"/>
      <w:szCs w:val="20"/>
    </w:rPr>
  </w:style>
  <w:style w:type="paragraph" w:customStyle="1" w:styleId="xl125">
    <w:name w:val="xl125"/>
    <w:basedOn w:val="Normal"/>
    <w:rsid w:val="0021158F"/>
    <w:pPr>
      <w:pBdr>
        <w:bottom w:val="single" w:sz="8" w:space="0" w:color="auto"/>
      </w:pBdr>
      <w:spacing w:before="100" w:beforeAutospacing="1" w:after="100" w:afterAutospacing="1" w:line="240" w:lineRule="auto"/>
      <w:ind w:left="0" w:right="0" w:firstLine="0"/>
      <w:jc w:val="left"/>
      <w:textAlignment w:val="top"/>
    </w:pPr>
    <w:rPr>
      <w:rFonts w:eastAsia="Times New Roman"/>
      <w:color w:val="auto"/>
      <w:szCs w:val="20"/>
    </w:rPr>
  </w:style>
  <w:style w:type="paragraph" w:customStyle="1" w:styleId="xl126">
    <w:name w:val="xl126"/>
    <w:basedOn w:val="Normal"/>
    <w:rsid w:val="0021158F"/>
    <w:pPr>
      <w:pBdr>
        <w:bottom w:val="single" w:sz="8" w:space="0" w:color="auto"/>
        <w:right w:val="single" w:sz="8" w:space="0" w:color="auto"/>
      </w:pBdr>
      <w:spacing w:before="100" w:beforeAutospacing="1" w:after="100" w:afterAutospacing="1" w:line="240" w:lineRule="auto"/>
      <w:ind w:left="0" w:right="0" w:firstLine="0"/>
      <w:jc w:val="left"/>
      <w:textAlignment w:val="top"/>
    </w:pPr>
    <w:rPr>
      <w:rFonts w:eastAsia="Times New Roman"/>
      <w:color w:val="auto"/>
      <w:szCs w:val="20"/>
    </w:rPr>
  </w:style>
  <w:style w:type="paragraph" w:customStyle="1" w:styleId="xl127">
    <w:name w:val="xl127"/>
    <w:basedOn w:val="Normal"/>
    <w:rsid w:val="0021158F"/>
    <w:pPr>
      <w:pBdr>
        <w:right w:val="single" w:sz="8" w:space="0" w:color="auto"/>
      </w:pBdr>
      <w:spacing w:before="100" w:beforeAutospacing="1" w:after="100" w:afterAutospacing="1" w:line="240" w:lineRule="auto"/>
      <w:ind w:left="0" w:right="0" w:firstLine="0"/>
      <w:jc w:val="left"/>
      <w:textAlignment w:val="top"/>
    </w:pPr>
    <w:rPr>
      <w:rFonts w:eastAsia="Times New Roman"/>
      <w:color w:val="auto"/>
      <w:sz w:val="16"/>
      <w:szCs w:val="16"/>
    </w:rPr>
  </w:style>
  <w:style w:type="paragraph" w:customStyle="1" w:styleId="xl128">
    <w:name w:val="xl128"/>
    <w:basedOn w:val="Normal"/>
    <w:rsid w:val="0021158F"/>
    <w:pPr>
      <w:pBdr>
        <w:bottom w:val="single" w:sz="8" w:space="0" w:color="auto"/>
        <w:right w:val="single" w:sz="8" w:space="0" w:color="auto"/>
      </w:pBdr>
      <w:spacing w:before="100" w:beforeAutospacing="1" w:after="100" w:afterAutospacing="1" w:line="240" w:lineRule="auto"/>
      <w:ind w:left="0" w:right="0" w:firstLine="0"/>
      <w:jc w:val="left"/>
      <w:textAlignment w:val="top"/>
    </w:pPr>
    <w:rPr>
      <w:rFonts w:eastAsia="Times New Roman"/>
      <w:color w:val="auto"/>
      <w:sz w:val="16"/>
      <w:szCs w:val="16"/>
    </w:rPr>
  </w:style>
  <w:style w:type="paragraph" w:customStyle="1" w:styleId="xl129">
    <w:name w:val="xl129"/>
    <w:basedOn w:val="Normal"/>
    <w:rsid w:val="0021158F"/>
    <w:pPr>
      <w:pBdr>
        <w:top w:val="single" w:sz="8" w:space="0" w:color="auto"/>
        <w:right w:val="single" w:sz="8" w:space="0" w:color="auto"/>
      </w:pBdr>
      <w:spacing w:before="100" w:beforeAutospacing="1" w:after="100" w:afterAutospacing="1" w:line="240" w:lineRule="auto"/>
      <w:ind w:left="0" w:right="0" w:firstLine="0"/>
      <w:jc w:val="left"/>
      <w:textAlignment w:val="top"/>
    </w:pPr>
    <w:rPr>
      <w:rFonts w:eastAsia="Times New Roman"/>
      <w:color w:val="auto"/>
      <w:sz w:val="16"/>
      <w:szCs w:val="16"/>
    </w:rPr>
  </w:style>
  <w:style w:type="paragraph" w:customStyle="1" w:styleId="xl130">
    <w:name w:val="xl130"/>
    <w:basedOn w:val="Normal"/>
    <w:rsid w:val="0021158F"/>
    <w:pPr>
      <w:pBdr>
        <w:bottom w:val="single" w:sz="8" w:space="0" w:color="auto"/>
        <w:right w:val="single" w:sz="8" w:space="0" w:color="auto"/>
      </w:pBdr>
      <w:spacing w:before="100" w:beforeAutospacing="1" w:after="100" w:afterAutospacing="1" w:line="240" w:lineRule="auto"/>
      <w:ind w:left="0" w:right="0" w:firstLine="0"/>
      <w:jc w:val="left"/>
      <w:textAlignment w:val="top"/>
    </w:pPr>
    <w:rPr>
      <w:rFonts w:eastAsia="Times New Roman"/>
      <w:color w:val="auto"/>
      <w:sz w:val="16"/>
      <w:szCs w:val="16"/>
    </w:rPr>
  </w:style>
  <w:style w:type="paragraph" w:customStyle="1" w:styleId="xl131">
    <w:name w:val="xl131"/>
    <w:basedOn w:val="Normal"/>
    <w:rsid w:val="0021158F"/>
    <w:pPr>
      <w:pBdr>
        <w:right w:val="single" w:sz="8" w:space="0" w:color="auto"/>
      </w:pBdr>
      <w:spacing w:before="100" w:beforeAutospacing="1" w:after="100" w:afterAutospacing="1" w:line="240" w:lineRule="auto"/>
      <w:ind w:left="0" w:right="0" w:firstLine="0"/>
      <w:jc w:val="left"/>
      <w:textAlignment w:val="top"/>
    </w:pPr>
    <w:rPr>
      <w:rFonts w:eastAsia="Times New Roman"/>
      <w:color w:val="auto"/>
      <w:sz w:val="16"/>
      <w:szCs w:val="16"/>
    </w:rPr>
  </w:style>
  <w:style w:type="paragraph" w:customStyle="1" w:styleId="xl132">
    <w:name w:val="xl132"/>
    <w:basedOn w:val="Normal"/>
    <w:rsid w:val="0021158F"/>
    <w:pPr>
      <w:spacing w:before="100" w:beforeAutospacing="1" w:after="100" w:afterAutospacing="1" w:line="240" w:lineRule="auto"/>
      <w:ind w:left="0" w:right="0" w:firstLine="0"/>
      <w:jc w:val="left"/>
      <w:textAlignment w:val="top"/>
    </w:pPr>
    <w:rPr>
      <w:rFonts w:eastAsia="Times New Roman"/>
      <w:color w:val="auto"/>
      <w:sz w:val="16"/>
      <w:szCs w:val="16"/>
    </w:rPr>
  </w:style>
  <w:style w:type="paragraph" w:customStyle="1" w:styleId="xl133">
    <w:name w:val="xl133"/>
    <w:basedOn w:val="Normal"/>
    <w:rsid w:val="0021158F"/>
    <w:pPr>
      <w:pBdr>
        <w:top w:val="single" w:sz="8" w:space="0" w:color="auto"/>
        <w:bottom w:val="single" w:sz="8" w:space="0" w:color="auto"/>
        <w:right w:val="single" w:sz="8" w:space="0" w:color="auto"/>
      </w:pBdr>
      <w:spacing w:before="100" w:beforeAutospacing="1" w:after="100" w:afterAutospacing="1" w:line="240" w:lineRule="auto"/>
      <w:ind w:left="0" w:right="0" w:firstLine="0"/>
      <w:jc w:val="center"/>
      <w:textAlignment w:val="top"/>
    </w:pPr>
    <w:rPr>
      <w:rFonts w:eastAsia="Times New Roman"/>
      <w:b/>
      <w:bCs/>
      <w:color w:val="auto"/>
      <w:sz w:val="16"/>
      <w:szCs w:val="16"/>
    </w:rPr>
  </w:style>
  <w:style w:type="paragraph" w:customStyle="1" w:styleId="xl134">
    <w:name w:val="xl134"/>
    <w:basedOn w:val="Normal"/>
    <w:rsid w:val="0021158F"/>
    <w:pPr>
      <w:pBdr>
        <w:right w:val="single" w:sz="8" w:space="0" w:color="auto"/>
      </w:pBdr>
      <w:spacing w:before="100" w:beforeAutospacing="1" w:after="100" w:afterAutospacing="1" w:line="240" w:lineRule="auto"/>
      <w:ind w:left="0" w:right="0" w:firstLine="0"/>
      <w:jc w:val="left"/>
      <w:textAlignment w:val="top"/>
    </w:pPr>
    <w:rPr>
      <w:rFonts w:eastAsia="Times New Roman"/>
      <w:color w:val="auto"/>
      <w:sz w:val="16"/>
      <w:szCs w:val="16"/>
    </w:rPr>
  </w:style>
  <w:style w:type="paragraph" w:customStyle="1" w:styleId="xl135">
    <w:name w:val="xl135"/>
    <w:basedOn w:val="Normal"/>
    <w:rsid w:val="0021158F"/>
    <w:pPr>
      <w:pBdr>
        <w:bottom w:val="single" w:sz="8" w:space="0" w:color="auto"/>
        <w:right w:val="single" w:sz="8" w:space="0" w:color="auto"/>
      </w:pBdr>
      <w:spacing w:before="100" w:beforeAutospacing="1" w:after="100" w:afterAutospacing="1" w:line="240" w:lineRule="auto"/>
      <w:ind w:left="0" w:right="0" w:firstLine="0"/>
      <w:jc w:val="left"/>
      <w:textAlignment w:val="top"/>
    </w:pPr>
    <w:rPr>
      <w:rFonts w:eastAsia="Times New Roman"/>
      <w:color w:val="auto"/>
      <w:sz w:val="16"/>
      <w:szCs w:val="16"/>
    </w:rPr>
  </w:style>
  <w:style w:type="paragraph" w:customStyle="1" w:styleId="xl136">
    <w:name w:val="xl136"/>
    <w:basedOn w:val="Normal"/>
    <w:rsid w:val="0021158F"/>
    <w:pPr>
      <w:pBdr>
        <w:top w:val="single" w:sz="8" w:space="0" w:color="auto"/>
        <w:bottom w:val="single" w:sz="8" w:space="0" w:color="auto"/>
        <w:right w:val="single" w:sz="8" w:space="0" w:color="auto"/>
      </w:pBdr>
      <w:spacing w:before="100" w:beforeAutospacing="1" w:after="100" w:afterAutospacing="1" w:line="240" w:lineRule="auto"/>
      <w:ind w:left="0" w:right="0" w:firstLine="0"/>
      <w:jc w:val="left"/>
      <w:textAlignment w:val="top"/>
    </w:pPr>
    <w:rPr>
      <w:rFonts w:eastAsia="Times New Roman"/>
      <w:color w:val="auto"/>
      <w:sz w:val="16"/>
      <w:szCs w:val="16"/>
    </w:rPr>
  </w:style>
  <w:style w:type="paragraph" w:customStyle="1" w:styleId="xl137">
    <w:name w:val="xl137"/>
    <w:basedOn w:val="Normal"/>
    <w:rsid w:val="0021158F"/>
    <w:pPr>
      <w:pBdr>
        <w:right w:val="single" w:sz="8" w:space="0" w:color="auto"/>
      </w:pBdr>
      <w:spacing w:before="100" w:beforeAutospacing="1" w:after="100" w:afterAutospacing="1" w:line="240" w:lineRule="auto"/>
      <w:ind w:left="0" w:right="0" w:firstLine="0"/>
      <w:jc w:val="left"/>
      <w:textAlignment w:val="top"/>
    </w:pPr>
    <w:rPr>
      <w:rFonts w:eastAsia="Times New Roman"/>
      <w:color w:val="auto"/>
      <w:sz w:val="16"/>
      <w:szCs w:val="16"/>
    </w:rPr>
  </w:style>
  <w:style w:type="paragraph" w:customStyle="1" w:styleId="xl138">
    <w:name w:val="xl138"/>
    <w:basedOn w:val="Normal"/>
    <w:rsid w:val="0021158F"/>
    <w:pPr>
      <w:pBdr>
        <w:bottom w:val="single" w:sz="8" w:space="0" w:color="auto"/>
        <w:right w:val="single" w:sz="8" w:space="0" w:color="auto"/>
      </w:pBdr>
      <w:spacing w:before="100" w:beforeAutospacing="1" w:after="100" w:afterAutospacing="1" w:line="240" w:lineRule="auto"/>
      <w:ind w:left="0" w:right="0" w:firstLine="0"/>
      <w:jc w:val="center"/>
      <w:textAlignment w:val="top"/>
    </w:pPr>
    <w:rPr>
      <w:rFonts w:eastAsia="Times New Roman"/>
      <w:color w:val="auto"/>
      <w:sz w:val="16"/>
      <w:szCs w:val="16"/>
    </w:rPr>
  </w:style>
  <w:style w:type="paragraph" w:customStyle="1" w:styleId="xl139">
    <w:name w:val="xl139"/>
    <w:basedOn w:val="Normal"/>
    <w:rsid w:val="0021158F"/>
    <w:pPr>
      <w:pBdr>
        <w:bottom w:val="single" w:sz="8" w:space="0" w:color="auto"/>
        <w:right w:val="single" w:sz="8" w:space="0" w:color="auto"/>
      </w:pBdr>
      <w:spacing w:before="100" w:beforeAutospacing="1" w:after="100" w:afterAutospacing="1" w:line="240" w:lineRule="auto"/>
      <w:ind w:left="0" w:right="0" w:firstLine="0"/>
      <w:jc w:val="left"/>
      <w:textAlignment w:val="top"/>
    </w:pPr>
    <w:rPr>
      <w:rFonts w:eastAsia="Times New Roman"/>
      <w:color w:val="auto"/>
      <w:sz w:val="16"/>
      <w:szCs w:val="16"/>
    </w:rPr>
  </w:style>
  <w:style w:type="paragraph" w:customStyle="1" w:styleId="xl140">
    <w:name w:val="xl140"/>
    <w:basedOn w:val="Normal"/>
    <w:rsid w:val="0021158F"/>
    <w:pPr>
      <w:pBdr>
        <w:left w:val="single" w:sz="4" w:space="0" w:color="auto"/>
      </w:pBdr>
      <w:spacing w:before="100" w:beforeAutospacing="1" w:after="100" w:afterAutospacing="1" w:line="240" w:lineRule="auto"/>
      <w:ind w:left="0" w:right="0" w:firstLine="0"/>
      <w:jc w:val="left"/>
      <w:textAlignment w:val="top"/>
    </w:pPr>
    <w:rPr>
      <w:rFonts w:eastAsia="Times New Roman"/>
      <w:color w:val="auto"/>
      <w:sz w:val="16"/>
      <w:szCs w:val="16"/>
    </w:rPr>
  </w:style>
  <w:style w:type="paragraph" w:customStyle="1" w:styleId="xl141">
    <w:name w:val="xl141"/>
    <w:basedOn w:val="Normal"/>
    <w:rsid w:val="0021158F"/>
    <w:pPr>
      <w:pBdr>
        <w:left w:val="single" w:sz="4" w:space="0" w:color="auto"/>
      </w:pBdr>
      <w:spacing w:before="100" w:beforeAutospacing="1" w:after="100" w:afterAutospacing="1" w:line="240" w:lineRule="auto"/>
      <w:ind w:left="0" w:right="0" w:firstLine="0"/>
      <w:jc w:val="left"/>
      <w:textAlignment w:val="top"/>
    </w:pPr>
    <w:rPr>
      <w:rFonts w:eastAsia="Times New Roman"/>
      <w:i/>
      <w:iCs/>
      <w:color w:val="auto"/>
      <w:sz w:val="16"/>
      <w:szCs w:val="16"/>
    </w:rPr>
  </w:style>
  <w:style w:type="paragraph" w:customStyle="1" w:styleId="xl142">
    <w:name w:val="xl142"/>
    <w:basedOn w:val="Normal"/>
    <w:rsid w:val="0021158F"/>
    <w:pPr>
      <w:pBdr>
        <w:left w:val="single" w:sz="8" w:space="0" w:color="auto"/>
        <w:right w:val="single" w:sz="8" w:space="0" w:color="auto"/>
      </w:pBdr>
      <w:spacing w:before="100" w:beforeAutospacing="1" w:after="100" w:afterAutospacing="1" w:line="240" w:lineRule="auto"/>
      <w:ind w:left="0" w:right="0" w:firstLine="0"/>
      <w:jc w:val="left"/>
      <w:textAlignment w:val="top"/>
    </w:pPr>
    <w:rPr>
      <w:rFonts w:eastAsia="Times New Roman"/>
      <w:color w:val="auto"/>
      <w:sz w:val="16"/>
      <w:szCs w:val="16"/>
    </w:rPr>
  </w:style>
  <w:style w:type="paragraph" w:customStyle="1" w:styleId="xl143">
    <w:name w:val="xl143"/>
    <w:basedOn w:val="Normal"/>
    <w:rsid w:val="0021158F"/>
    <w:pPr>
      <w:pBdr>
        <w:left w:val="single" w:sz="4" w:space="0" w:color="auto"/>
      </w:pBdr>
      <w:spacing w:before="100" w:beforeAutospacing="1" w:after="100" w:afterAutospacing="1" w:line="240" w:lineRule="auto"/>
      <w:ind w:left="0" w:right="0" w:firstLine="0"/>
      <w:jc w:val="left"/>
      <w:textAlignment w:val="top"/>
    </w:pPr>
    <w:rPr>
      <w:rFonts w:eastAsia="Times New Roman"/>
      <w:b/>
      <w:bCs/>
      <w:color w:val="auto"/>
      <w:sz w:val="16"/>
      <w:szCs w:val="16"/>
    </w:rPr>
  </w:style>
  <w:style w:type="paragraph" w:customStyle="1" w:styleId="xl144">
    <w:name w:val="xl144"/>
    <w:basedOn w:val="Normal"/>
    <w:rsid w:val="0021158F"/>
    <w:pPr>
      <w:pBdr>
        <w:right w:val="single" w:sz="8" w:space="0" w:color="auto"/>
      </w:pBdr>
      <w:spacing w:before="100" w:beforeAutospacing="1" w:after="100" w:afterAutospacing="1" w:line="240" w:lineRule="auto"/>
      <w:ind w:left="0" w:right="0" w:firstLine="0"/>
      <w:jc w:val="center"/>
      <w:textAlignment w:val="top"/>
    </w:pPr>
    <w:rPr>
      <w:rFonts w:eastAsia="Times New Roman"/>
      <w:color w:val="auto"/>
      <w:sz w:val="16"/>
      <w:szCs w:val="16"/>
    </w:rPr>
  </w:style>
  <w:style w:type="paragraph" w:customStyle="1" w:styleId="xl145">
    <w:name w:val="xl145"/>
    <w:basedOn w:val="Normal"/>
    <w:rsid w:val="0021158F"/>
    <w:pPr>
      <w:shd w:val="clear" w:color="000000" w:fill="FFFF00"/>
      <w:spacing w:before="100" w:beforeAutospacing="1" w:after="100" w:afterAutospacing="1" w:line="240" w:lineRule="auto"/>
      <w:ind w:left="0" w:right="0" w:firstLine="0"/>
      <w:jc w:val="left"/>
      <w:textAlignment w:val="top"/>
    </w:pPr>
    <w:rPr>
      <w:rFonts w:eastAsia="Times New Roman"/>
      <w:color w:val="auto"/>
      <w:sz w:val="24"/>
      <w:szCs w:val="24"/>
    </w:rPr>
  </w:style>
  <w:style w:type="paragraph" w:customStyle="1" w:styleId="xl146">
    <w:name w:val="xl146"/>
    <w:basedOn w:val="Normal"/>
    <w:rsid w:val="0021158F"/>
    <w:pPr>
      <w:pBdr>
        <w:left w:val="single" w:sz="8" w:space="0" w:color="auto"/>
        <w:right w:val="single" w:sz="8" w:space="0" w:color="auto"/>
      </w:pBdr>
      <w:spacing w:before="100" w:beforeAutospacing="1" w:after="100" w:afterAutospacing="1" w:line="240" w:lineRule="auto"/>
      <w:ind w:left="0" w:right="0" w:firstLine="0"/>
      <w:jc w:val="center"/>
    </w:pPr>
    <w:rPr>
      <w:rFonts w:eastAsia="Times New Roman"/>
      <w:color w:val="auto"/>
      <w:sz w:val="16"/>
      <w:szCs w:val="16"/>
    </w:rPr>
  </w:style>
  <w:style w:type="paragraph" w:customStyle="1" w:styleId="xl147">
    <w:name w:val="xl147"/>
    <w:basedOn w:val="Normal"/>
    <w:rsid w:val="0021158F"/>
    <w:pPr>
      <w:pBdr>
        <w:top w:val="single" w:sz="8" w:space="0" w:color="auto"/>
        <w:left w:val="single" w:sz="8" w:space="0" w:color="auto"/>
        <w:bottom w:val="single" w:sz="8" w:space="0" w:color="auto"/>
      </w:pBdr>
      <w:spacing w:before="100" w:beforeAutospacing="1" w:after="100" w:afterAutospacing="1" w:line="240" w:lineRule="auto"/>
      <w:ind w:left="0" w:right="0" w:firstLine="0"/>
      <w:jc w:val="left"/>
      <w:textAlignment w:val="top"/>
    </w:pPr>
    <w:rPr>
      <w:rFonts w:eastAsia="Times New Roman"/>
      <w:b/>
      <w:bCs/>
      <w:color w:val="auto"/>
      <w:sz w:val="16"/>
      <w:szCs w:val="16"/>
    </w:rPr>
  </w:style>
  <w:style w:type="paragraph" w:customStyle="1" w:styleId="xl148">
    <w:name w:val="xl148"/>
    <w:basedOn w:val="Normal"/>
    <w:rsid w:val="0021158F"/>
    <w:pPr>
      <w:pBdr>
        <w:top w:val="single" w:sz="8" w:space="0" w:color="auto"/>
        <w:bottom w:val="single" w:sz="8" w:space="0" w:color="auto"/>
      </w:pBdr>
      <w:spacing w:before="100" w:beforeAutospacing="1" w:after="100" w:afterAutospacing="1" w:line="240" w:lineRule="auto"/>
      <w:ind w:left="0" w:right="0" w:firstLine="0"/>
      <w:jc w:val="left"/>
      <w:textAlignment w:val="top"/>
    </w:pPr>
    <w:rPr>
      <w:rFonts w:eastAsia="Times New Roman"/>
      <w:b/>
      <w:bCs/>
      <w:color w:val="auto"/>
      <w:sz w:val="16"/>
      <w:szCs w:val="16"/>
    </w:rPr>
  </w:style>
  <w:style w:type="paragraph" w:customStyle="1" w:styleId="xl149">
    <w:name w:val="xl149"/>
    <w:basedOn w:val="Normal"/>
    <w:rsid w:val="0021158F"/>
    <w:pPr>
      <w:pBdr>
        <w:top w:val="single" w:sz="8" w:space="0" w:color="auto"/>
        <w:bottom w:val="single" w:sz="8" w:space="0" w:color="auto"/>
        <w:right w:val="single" w:sz="8" w:space="0" w:color="auto"/>
      </w:pBdr>
      <w:spacing w:before="100" w:beforeAutospacing="1" w:after="100" w:afterAutospacing="1" w:line="240" w:lineRule="auto"/>
      <w:ind w:left="0" w:right="0" w:firstLine="0"/>
      <w:jc w:val="left"/>
      <w:textAlignment w:val="top"/>
    </w:pPr>
    <w:rPr>
      <w:rFonts w:eastAsia="Times New Roman"/>
      <w:b/>
      <w:bCs/>
      <w:color w:val="auto"/>
      <w:sz w:val="16"/>
      <w:szCs w:val="16"/>
    </w:rPr>
  </w:style>
  <w:style w:type="paragraph" w:customStyle="1" w:styleId="xl150">
    <w:name w:val="xl150"/>
    <w:basedOn w:val="Normal"/>
    <w:rsid w:val="0021158F"/>
    <w:pPr>
      <w:pBdr>
        <w:top w:val="single" w:sz="8" w:space="0" w:color="auto"/>
        <w:left w:val="single" w:sz="8" w:space="0" w:color="auto"/>
        <w:right w:val="single" w:sz="8" w:space="0" w:color="auto"/>
      </w:pBdr>
      <w:spacing w:before="100" w:beforeAutospacing="1" w:after="100" w:afterAutospacing="1" w:line="240" w:lineRule="auto"/>
      <w:ind w:left="0" w:right="0" w:firstLine="0"/>
      <w:jc w:val="center"/>
      <w:textAlignment w:val="top"/>
    </w:pPr>
    <w:rPr>
      <w:rFonts w:eastAsia="Times New Roman"/>
      <w:b/>
      <w:bCs/>
      <w:color w:val="auto"/>
      <w:sz w:val="16"/>
      <w:szCs w:val="16"/>
    </w:rPr>
  </w:style>
  <w:style w:type="paragraph" w:customStyle="1" w:styleId="xl151">
    <w:name w:val="xl151"/>
    <w:basedOn w:val="Normal"/>
    <w:rsid w:val="0021158F"/>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textAlignment w:val="top"/>
    </w:pPr>
    <w:rPr>
      <w:rFonts w:eastAsia="Times New Roman"/>
      <w:b/>
      <w:bCs/>
      <w:color w:val="auto"/>
      <w:sz w:val="16"/>
      <w:szCs w:val="16"/>
    </w:rPr>
  </w:style>
  <w:style w:type="paragraph" w:customStyle="1" w:styleId="xl152">
    <w:name w:val="xl152"/>
    <w:basedOn w:val="Normal"/>
    <w:rsid w:val="0021158F"/>
    <w:pPr>
      <w:pBdr>
        <w:top w:val="single" w:sz="8" w:space="0" w:color="auto"/>
        <w:left w:val="single" w:sz="8" w:space="0" w:color="auto"/>
        <w:right w:val="single" w:sz="8" w:space="0" w:color="auto"/>
      </w:pBdr>
      <w:spacing w:before="100" w:beforeAutospacing="1" w:after="100" w:afterAutospacing="1" w:line="240" w:lineRule="auto"/>
      <w:ind w:left="0" w:right="0" w:firstLine="0"/>
      <w:jc w:val="center"/>
      <w:textAlignment w:val="top"/>
    </w:pPr>
    <w:rPr>
      <w:rFonts w:eastAsia="Times New Roman"/>
      <w:b/>
      <w:bCs/>
      <w:color w:val="auto"/>
      <w:sz w:val="16"/>
      <w:szCs w:val="16"/>
    </w:rPr>
  </w:style>
  <w:style w:type="paragraph" w:customStyle="1" w:styleId="xl153">
    <w:name w:val="xl153"/>
    <w:basedOn w:val="Normal"/>
    <w:rsid w:val="0021158F"/>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textAlignment w:val="top"/>
    </w:pPr>
    <w:rPr>
      <w:rFonts w:eastAsia="Times New Roman"/>
      <w:b/>
      <w:bCs/>
      <w:color w:val="auto"/>
      <w:sz w:val="16"/>
      <w:szCs w:val="16"/>
    </w:rPr>
  </w:style>
  <w:style w:type="paragraph" w:customStyle="1" w:styleId="xl154">
    <w:name w:val="xl154"/>
    <w:basedOn w:val="Normal"/>
    <w:rsid w:val="0021158F"/>
    <w:pPr>
      <w:pBdr>
        <w:left w:val="single" w:sz="8" w:space="0" w:color="auto"/>
        <w:bottom w:val="single" w:sz="8" w:space="0" w:color="000000"/>
        <w:right w:val="single" w:sz="8" w:space="0" w:color="auto"/>
      </w:pBdr>
      <w:spacing w:before="100" w:beforeAutospacing="1" w:after="100" w:afterAutospacing="1" w:line="240" w:lineRule="auto"/>
      <w:ind w:left="0" w:right="0" w:firstLine="0"/>
      <w:jc w:val="center"/>
      <w:textAlignment w:val="top"/>
    </w:pPr>
    <w:rPr>
      <w:rFonts w:eastAsia="Times New Roman"/>
      <w:b/>
      <w:bCs/>
      <w:color w:val="auto"/>
      <w:sz w:val="16"/>
      <w:szCs w:val="16"/>
    </w:rPr>
  </w:style>
  <w:style w:type="paragraph" w:customStyle="1" w:styleId="xl155">
    <w:name w:val="xl155"/>
    <w:basedOn w:val="Normal"/>
    <w:rsid w:val="0021158F"/>
    <w:pPr>
      <w:pBdr>
        <w:left w:val="single" w:sz="8" w:space="0" w:color="auto"/>
        <w:bottom w:val="single" w:sz="8" w:space="0" w:color="000000"/>
        <w:right w:val="single" w:sz="8" w:space="0" w:color="auto"/>
      </w:pBdr>
      <w:spacing w:before="100" w:beforeAutospacing="1" w:after="100" w:afterAutospacing="1" w:line="240" w:lineRule="auto"/>
      <w:ind w:left="0" w:right="0" w:firstLine="0"/>
      <w:jc w:val="center"/>
      <w:textAlignment w:val="top"/>
    </w:pPr>
    <w:rPr>
      <w:rFonts w:eastAsia="Times New Roman"/>
      <w:b/>
      <w:bCs/>
      <w:color w:val="auto"/>
      <w:sz w:val="16"/>
      <w:szCs w:val="16"/>
    </w:rPr>
  </w:style>
  <w:style w:type="numbering" w:customStyle="1" w:styleId="NoList92">
    <w:name w:val="No List92"/>
    <w:next w:val="NoList"/>
    <w:semiHidden/>
    <w:rsid w:val="0021158F"/>
  </w:style>
  <w:style w:type="numbering" w:customStyle="1" w:styleId="NoList125">
    <w:name w:val="No List125"/>
    <w:next w:val="NoList"/>
    <w:uiPriority w:val="99"/>
    <w:semiHidden/>
    <w:unhideWhenUsed/>
    <w:rsid w:val="0021158F"/>
  </w:style>
  <w:style w:type="paragraph" w:customStyle="1" w:styleId="TempNormal2">
    <w:name w:val="Temp Normal 2"/>
    <w:basedOn w:val="Normal"/>
    <w:rsid w:val="0021158F"/>
    <w:pPr>
      <w:tabs>
        <w:tab w:val="left" w:pos="-450"/>
        <w:tab w:val="left" w:pos="-180"/>
      </w:tabs>
      <w:spacing w:after="0" w:line="240" w:lineRule="exact"/>
      <w:ind w:left="0" w:right="86" w:firstLine="0"/>
      <w:jc w:val="left"/>
    </w:pPr>
    <w:rPr>
      <w:rFonts w:ascii="Tahoma" w:eastAsia="Times New Roman" w:hAnsi="Tahoma" w:cs="Times New Roman"/>
      <w:i/>
      <w:snapToGrid w:val="0"/>
      <w:color w:val="auto"/>
      <w:sz w:val="16"/>
      <w:szCs w:val="20"/>
      <w:lang w:val="en-US" w:eastAsia="en-US" w:bidi="he-IL"/>
    </w:rPr>
  </w:style>
  <w:style w:type="table" w:customStyle="1" w:styleId="TableGrid30">
    <w:name w:val="TableGrid3"/>
    <w:rsid w:val="0021158F"/>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40">
    <w:name w:val="TableGrid4"/>
    <w:rsid w:val="0021158F"/>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50">
    <w:name w:val="TableGrid5"/>
    <w:rsid w:val="0021158F"/>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customStyle="1" w:styleId="TableGrid60">
    <w:name w:val="TableGrid6"/>
    <w:rsid w:val="0021158F"/>
    <w:pPr>
      <w:spacing w:after="0" w:line="240" w:lineRule="auto"/>
    </w:pPr>
    <w:rPr>
      <w:rFonts w:ascii="Calibri" w:eastAsia="Times New Roman" w:hAnsi="Calibri" w:cs="Times New Roman"/>
    </w:rPr>
    <w:tblPr>
      <w:tblCellMar>
        <w:top w:w="0" w:type="dxa"/>
        <w:left w:w="0" w:type="dxa"/>
        <w:bottom w:w="0" w:type="dxa"/>
        <w:right w:w="0" w:type="dxa"/>
      </w:tblCellMar>
    </w:tblPr>
  </w:style>
  <w:style w:type="numbering" w:customStyle="1" w:styleId="NoList18">
    <w:name w:val="No List18"/>
    <w:next w:val="NoList"/>
    <w:uiPriority w:val="99"/>
    <w:semiHidden/>
    <w:rsid w:val="0021158F"/>
  </w:style>
  <w:style w:type="table" w:customStyle="1" w:styleId="TableGrid16">
    <w:name w:val="Table Grid16"/>
    <w:basedOn w:val="TableNormal"/>
    <w:next w:val="TableGrid0"/>
    <w:uiPriority w:val="59"/>
    <w:rsid w:val="0021158F"/>
    <w:pPr>
      <w:spacing w:after="0" w:line="240" w:lineRule="auto"/>
    </w:pPr>
    <w:rPr>
      <w:rFonts w:ascii="Times New Roman" w:eastAsia="Times New Roman" w:hAnsi="Times New Roman" w:cs="Times New Roman"/>
      <w:sz w:val="20"/>
      <w:szCs w:val="20"/>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19">
    <w:name w:val="No List19"/>
    <w:next w:val="NoList"/>
    <w:uiPriority w:val="99"/>
    <w:semiHidden/>
    <w:unhideWhenUsed/>
    <w:rsid w:val="0021158F"/>
  </w:style>
  <w:style w:type="numbering" w:customStyle="1" w:styleId="NoList116">
    <w:name w:val="No List116"/>
    <w:next w:val="NoList"/>
    <w:uiPriority w:val="99"/>
    <w:semiHidden/>
    <w:unhideWhenUsed/>
    <w:rsid w:val="0021158F"/>
  </w:style>
  <w:style w:type="table" w:customStyle="1" w:styleId="TableGrid17">
    <w:name w:val="Table Grid17"/>
    <w:basedOn w:val="TableNormal"/>
    <w:next w:val="TableGrid0"/>
    <w:uiPriority w:val="59"/>
    <w:rsid w:val="0021158F"/>
    <w:pPr>
      <w:spacing w:after="0" w:line="240" w:lineRule="auto"/>
    </w:pPr>
    <w:rPr>
      <w:rFonts w:ascii="Calibri" w:eastAsia="Calibri"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0"/>
    <w:rsid w:val="0021158F"/>
    <w:pPr>
      <w:tabs>
        <w:tab w:val="right" w:pos="9769"/>
      </w:tabs>
      <w:spacing w:after="240" w:line="240" w:lineRule="auto"/>
      <w:jc w:val="both"/>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next w:val="TableGrid0"/>
    <w:rsid w:val="0021158F"/>
    <w:pPr>
      <w:tabs>
        <w:tab w:val="right" w:pos="9769"/>
      </w:tabs>
      <w:spacing w:after="240" w:line="240" w:lineRule="auto"/>
      <w:jc w:val="both"/>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next w:val="TableGrid0"/>
    <w:rsid w:val="0021158F"/>
    <w:pPr>
      <w:tabs>
        <w:tab w:val="right" w:pos="9769"/>
      </w:tabs>
      <w:spacing w:after="240" w:line="240" w:lineRule="auto"/>
      <w:jc w:val="both"/>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21158F"/>
  </w:style>
  <w:style w:type="numbering" w:customStyle="1" w:styleId="NoList36">
    <w:name w:val="No List36"/>
    <w:next w:val="NoList"/>
    <w:uiPriority w:val="99"/>
    <w:semiHidden/>
    <w:unhideWhenUsed/>
    <w:rsid w:val="0021158F"/>
  </w:style>
  <w:style w:type="table" w:customStyle="1" w:styleId="TableGrid53">
    <w:name w:val="Table Grid53"/>
    <w:basedOn w:val="TableNormal"/>
    <w:next w:val="TableGrid0"/>
    <w:uiPriority w:val="99"/>
    <w:rsid w:val="0021158F"/>
    <w:pPr>
      <w:spacing w:before="120" w:after="120" w:line="360" w:lineRule="auto"/>
      <w:jc w:val="both"/>
    </w:pPr>
    <w:rPr>
      <w:rFonts w:ascii="Arial" w:eastAsia="Times New Roman" w:hAnsi="Arial"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5">
    <w:name w:val="No List45"/>
    <w:next w:val="NoList"/>
    <w:uiPriority w:val="99"/>
    <w:semiHidden/>
    <w:unhideWhenUsed/>
    <w:rsid w:val="0021158F"/>
  </w:style>
  <w:style w:type="table" w:customStyle="1" w:styleId="TableGrid63">
    <w:name w:val="Table Grid63"/>
    <w:basedOn w:val="TableNormal"/>
    <w:next w:val="TableGrid0"/>
    <w:uiPriority w:val="59"/>
    <w:rsid w:val="0021158F"/>
    <w:pPr>
      <w:spacing w:after="0" w:line="240" w:lineRule="auto"/>
    </w:pPr>
    <w:rPr>
      <w:rFonts w:ascii="Calibri" w:eastAsia="Calibri" w:hAnsi="Calibri"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3">
    <w:name w:val="No List53"/>
    <w:next w:val="NoList"/>
    <w:uiPriority w:val="99"/>
    <w:semiHidden/>
    <w:unhideWhenUsed/>
    <w:rsid w:val="0021158F"/>
  </w:style>
  <w:style w:type="numbering" w:customStyle="1" w:styleId="NoList63">
    <w:name w:val="No List63"/>
    <w:next w:val="NoList"/>
    <w:uiPriority w:val="99"/>
    <w:semiHidden/>
    <w:unhideWhenUsed/>
    <w:rsid w:val="0021158F"/>
  </w:style>
  <w:style w:type="numbering" w:customStyle="1" w:styleId="NoList73">
    <w:name w:val="No List73"/>
    <w:next w:val="NoList"/>
    <w:uiPriority w:val="99"/>
    <w:semiHidden/>
    <w:unhideWhenUsed/>
    <w:rsid w:val="0021158F"/>
  </w:style>
  <w:style w:type="numbering" w:customStyle="1" w:styleId="NoList83">
    <w:name w:val="No List83"/>
    <w:next w:val="NoList"/>
    <w:uiPriority w:val="99"/>
    <w:semiHidden/>
    <w:unhideWhenUsed/>
    <w:rsid w:val="0021158F"/>
  </w:style>
  <w:style w:type="numbering" w:customStyle="1" w:styleId="NoList93">
    <w:name w:val="No List93"/>
    <w:next w:val="NoList"/>
    <w:semiHidden/>
    <w:rsid w:val="0021158F"/>
  </w:style>
  <w:style w:type="numbering" w:customStyle="1" w:styleId="NoList126">
    <w:name w:val="No List126"/>
    <w:next w:val="NoList"/>
    <w:uiPriority w:val="99"/>
    <w:semiHidden/>
    <w:unhideWhenUsed/>
    <w:rsid w:val="0021158F"/>
  </w:style>
  <w:style w:type="paragraph" w:customStyle="1" w:styleId="Style10">
    <w:name w:val="Style 1"/>
    <w:basedOn w:val="Title"/>
    <w:link w:val="Style1Char0"/>
    <w:qFormat/>
    <w:rsid w:val="0021158F"/>
    <w:pPr>
      <w:spacing w:before="240" w:after="60" w:line="360" w:lineRule="auto"/>
      <w:outlineLvl w:val="0"/>
    </w:pPr>
    <w:rPr>
      <w:rFonts w:ascii="Arial" w:hAnsi="Arial"/>
      <w:bCs w:val="0"/>
      <w:caps/>
      <w:kern w:val="28"/>
      <w:sz w:val="72"/>
      <w:szCs w:val="72"/>
      <w:u w:val="single"/>
      <w:lang w:eastAsia="x-none"/>
    </w:rPr>
  </w:style>
  <w:style w:type="paragraph" w:customStyle="1" w:styleId="Style8">
    <w:name w:val="Style8"/>
    <w:basedOn w:val="Title"/>
    <w:link w:val="Style8Char"/>
    <w:qFormat/>
    <w:rsid w:val="0021158F"/>
    <w:pPr>
      <w:spacing w:before="100" w:beforeAutospacing="1" w:after="100" w:afterAutospacing="1"/>
      <w:jc w:val="left"/>
      <w:outlineLvl w:val="0"/>
    </w:pPr>
    <w:rPr>
      <w:rFonts w:ascii="Arial" w:hAnsi="Arial"/>
      <w:b w:val="0"/>
      <w:bCs w:val="0"/>
      <w:caps/>
      <w:kern w:val="28"/>
      <w:szCs w:val="20"/>
      <w:lang w:eastAsia="x-none"/>
    </w:rPr>
  </w:style>
  <w:style w:type="character" w:customStyle="1" w:styleId="Style1Char0">
    <w:name w:val="Style 1 Char"/>
    <w:link w:val="Style10"/>
    <w:rsid w:val="0021158F"/>
    <w:rPr>
      <w:rFonts w:ascii="Arial" w:eastAsia="Times New Roman" w:hAnsi="Arial" w:cs="Times New Roman"/>
      <w:b/>
      <w:caps/>
      <w:kern w:val="28"/>
      <w:sz w:val="72"/>
      <w:szCs w:val="72"/>
      <w:u w:val="single"/>
      <w:lang w:val="en-GB" w:eastAsia="x-none"/>
    </w:rPr>
  </w:style>
  <w:style w:type="paragraph" w:customStyle="1" w:styleId="TenderDoc">
    <w:name w:val="Tender Doc"/>
    <w:basedOn w:val="TOC1"/>
    <w:link w:val="TenderDocChar"/>
    <w:qFormat/>
    <w:rsid w:val="0021158F"/>
    <w:pPr>
      <w:widowControl/>
      <w:tabs>
        <w:tab w:val="right" w:leader="dot" w:pos="9016"/>
      </w:tabs>
      <w:autoSpaceDE/>
      <w:autoSpaceDN/>
      <w:spacing w:before="360"/>
      <w:ind w:left="0"/>
    </w:pPr>
    <w:rPr>
      <w:rFonts w:ascii="Calibri" w:eastAsia="Times New Roman" w:hAnsi="Calibri" w:cs="Calibri"/>
      <w:b/>
      <w:bCs/>
      <w:caps/>
      <w:sz w:val="24"/>
      <w:szCs w:val="24"/>
      <w:lang w:val="en-ZA"/>
    </w:rPr>
  </w:style>
  <w:style w:type="character" w:customStyle="1" w:styleId="Style8Char">
    <w:name w:val="Style8 Char"/>
    <w:link w:val="Style8"/>
    <w:rsid w:val="0021158F"/>
    <w:rPr>
      <w:rFonts w:ascii="Arial" w:eastAsia="Times New Roman" w:hAnsi="Arial" w:cs="Times New Roman"/>
      <w:caps/>
      <w:kern w:val="28"/>
      <w:sz w:val="28"/>
      <w:szCs w:val="20"/>
      <w:lang w:val="en-GB" w:eastAsia="x-none"/>
    </w:rPr>
  </w:style>
  <w:style w:type="character" w:customStyle="1" w:styleId="TOC1Char">
    <w:name w:val="TOC 1 Char"/>
    <w:aliases w:val="TOC 1A Char"/>
    <w:link w:val="TOC1"/>
    <w:uiPriority w:val="39"/>
    <w:rsid w:val="0021158F"/>
    <w:rPr>
      <w:rFonts w:ascii="Arial" w:eastAsia="Arial" w:hAnsi="Arial" w:cs="Arial"/>
      <w:sz w:val="18"/>
      <w:szCs w:val="18"/>
      <w:lang w:val="en-US" w:eastAsia="en-US"/>
    </w:rPr>
  </w:style>
  <w:style w:type="character" w:customStyle="1" w:styleId="TenderDocChar">
    <w:name w:val="Tender Doc Char"/>
    <w:link w:val="TenderDoc"/>
    <w:rsid w:val="0021158F"/>
    <w:rPr>
      <w:rFonts w:ascii="Calibri" w:eastAsia="Times New Roman" w:hAnsi="Calibri" w:cs="Calibri"/>
      <w:b/>
      <w:bCs/>
      <w:caps/>
      <w:sz w:val="24"/>
      <w:szCs w:val="24"/>
      <w:lang w:eastAsia="en-US"/>
    </w:rPr>
  </w:style>
  <w:style w:type="character" w:customStyle="1" w:styleId="2">
    <w:name w:val="2"/>
    <w:rsid w:val="0021158F"/>
  </w:style>
  <w:style w:type="paragraph" w:styleId="TOAHeading">
    <w:name w:val="toa heading"/>
    <w:basedOn w:val="Normal"/>
    <w:next w:val="Normal"/>
    <w:rsid w:val="0021158F"/>
    <w:pPr>
      <w:widowControl w:val="0"/>
      <w:tabs>
        <w:tab w:val="right" w:pos="9360"/>
      </w:tabs>
      <w:suppressAutoHyphens/>
      <w:spacing w:after="0" w:line="240" w:lineRule="auto"/>
      <w:ind w:left="0" w:right="0" w:firstLine="0"/>
      <w:jc w:val="left"/>
    </w:pPr>
    <w:rPr>
      <w:rFonts w:eastAsia="Times New Roman" w:cs="Times New Roman"/>
      <w:color w:val="auto"/>
      <w:szCs w:val="20"/>
      <w:lang w:val="en-US" w:eastAsia="en-US"/>
    </w:rPr>
  </w:style>
  <w:style w:type="paragraph" w:customStyle="1" w:styleId="Char11">
    <w:name w:val="Char1"/>
    <w:basedOn w:val="Normal"/>
    <w:next w:val="Normal"/>
    <w:autoRedefine/>
    <w:semiHidden/>
    <w:rsid w:val="00451E47"/>
    <w:pPr>
      <w:spacing w:after="160" w:line="240" w:lineRule="exact"/>
      <w:ind w:left="0" w:right="0" w:firstLine="0"/>
      <w:jc w:val="left"/>
    </w:pPr>
    <w:rPr>
      <w:rFonts w:ascii="Tahoma" w:eastAsia="MS Mincho" w:hAnsi="Tahoma" w:cs="Times New Roman"/>
      <w:color w:val="auto"/>
      <w:sz w:val="18"/>
      <w:szCs w:val="20"/>
      <w:lang w:val="en-AU"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73137">
      <w:bodyDiv w:val="1"/>
      <w:marLeft w:val="0"/>
      <w:marRight w:val="0"/>
      <w:marTop w:val="0"/>
      <w:marBottom w:val="0"/>
      <w:divBdr>
        <w:top w:val="none" w:sz="0" w:space="0" w:color="auto"/>
        <w:left w:val="none" w:sz="0" w:space="0" w:color="auto"/>
        <w:bottom w:val="none" w:sz="0" w:space="0" w:color="auto"/>
        <w:right w:val="none" w:sz="0" w:space="0" w:color="auto"/>
      </w:divBdr>
    </w:div>
    <w:div w:id="63339547">
      <w:bodyDiv w:val="1"/>
      <w:marLeft w:val="0"/>
      <w:marRight w:val="0"/>
      <w:marTop w:val="0"/>
      <w:marBottom w:val="0"/>
      <w:divBdr>
        <w:top w:val="none" w:sz="0" w:space="0" w:color="auto"/>
        <w:left w:val="none" w:sz="0" w:space="0" w:color="auto"/>
        <w:bottom w:val="none" w:sz="0" w:space="0" w:color="auto"/>
        <w:right w:val="none" w:sz="0" w:space="0" w:color="auto"/>
      </w:divBdr>
    </w:div>
    <w:div w:id="200092514">
      <w:bodyDiv w:val="1"/>
      <w:marLeft w:val="0"/>
      <w:marRight w:val="0"/>
      <w:marTop w:val="0"/>
      <w:marBottom w:val="0"/>
      <w:divBdr>
        <w:top w:val="none" w:sz="0" w:space="0" w:color="auto"/>
        <w:left w:val="none" w:sz="0" w:space="0" w:color="auto"/>
        <w:bottom w:val="none" w:sz="0" w:space="0" w:color="auto"/>
        <w:right w:val="none" w:sz="0" w:space="0" w:color="auto"/>
      </w:divBdr>
    </w:div>
    <w:div w:id="332031758">
      <w:bodyDiv w:val="1"/>
      <w:marLeft w:val="0"/>
      <w:marRight w:val="0"/>
      <w:marTop w:val="0"/>
      <w:marBottom w:val="0"/>
      <w:divBdr>
        <w:top w:val="none" w:sz="0" w:space="0" w:color="auto"/>
        <w:left w:val="none" w:sz="0" w:space="0" w:color="auto"/>
        <w:bottom w:val="none" w:sz="0" w:space="0" w:color="auto"/>
        <w:right w:val="none" w:sz="0" w:space="0" w:color="auto"/>
      </w:divBdr>
    </w:div>
    <w:div w:id="387070792">
      <w:bodyDiv w:val="1"/>
      <w:marLeft w:val="0"/>
      <w:marRight w:val="0"/>
      <w:marTop w:val="0"/>
      <w:marBottom w:val="0"/>
      <w:divBdr>
        <w:top w:val="none" w:sz="0" w:space="0" w:color="auto"/>
        <w:left w:val="none" w:sz="0" w:space="0" w:color="auto"/>
        <w:bottom w:val="none" w:sz="0" w:space="0" w:color="auto"/>
        <w:right w:val="none" w:sz="0" w:space="0" w:color="auto"/>
      </w:divBdr>
    </w:div>
    <w:div w:id="441849060">
      <w:bodyDiv w:val="1"/>
      <w:marLeft w:val="0"/>
      <w:marRight w:val="0"/>
      <w:marTop w:val="0"/>
      <w:marBottom w:val="0"/>
      <w:divBdr>
        <w:top w:val="none" w:sz="0" w:space="0" w:color="auto"/>
        <w:left w:val="none" w:sz="0" w:space="0" w:color="auto"/>
        <w:bottom w:val="none" w:sz="0" w:space="0" w:color="auto"/>
        <w:right w:val="none" w:sz="0" w:space="0" w:color="auto"/>
      </w:divBdr>
    </w:div>
    <w:div w:id="450786796">
      <w:bodyDiv w:val="1"/>
      <w:marLeft w:val="0"/>
      <w:marRight w:val="0"/>
      <w:marTop w:val="0"/>
      <w:marBottom w:val="0"/>
      <w:divBdr>
        <w:top w:val="none" w:sz="0" w:space="0" w:color="auto"/>
        <w:left w:val="none" w:sz="0" w:space="0" w:color="auto"/>
        <w:bottom w:val="none" w:sz="0" w:space="0" w:color="auto"/>
        <w:right w:val="none" w:sz="0" w:space="0" w:color="auto"/>
      </w:divBdr>
    </w:div>
    <w:div w:id="557933872">
      <w:bodyDiv w:val="1"/>
      <w:marLeft w:val="0"/>
      <w:marRight w:val="0"/>
      <w:marTop w:val="0"/>
      <w:marBottom w:val="0"/>
      <w:divBdr>
        <w:top w:val="none" w:sz="0" w:space="0" w:color="auto"/>
        <w:left w:val="none" w:sz="0" w:space="0" w:color="auto"/>
        <w:bottom w:val="none" w:sz="0" w:space="0" w:color="auto"/>
        <w:right w:val="none" w:sz="0" w:space="0" w:color="auto"/>
      </w:divBdr>
    </w:div>
    <w:div w:id="587421826">
      <w:bodyDiv w:val="1"/>
      <w:marLeft w:val="0"/>
      <w:marRight w:val="0"/>
      <w:marTop w:val="0"/>
      <w:marBottom w:val="0"/>
      <w:divBdr>
        <w:top w:val="none" w:sz="0" w:space="0" w:color="auto"/>
        <w:left w:val="none" w:sz="0" w:space="0" w:color="auto"/>
        <w:bottom w:val="none" w:sz="0" w:space="0" w:color="auto"/>
        <w:right w:val="none" w:sz="0" w:space="0" w:color="auto"/>
      </w:divBdr>
    </w:div>
    <w:div w:id="682240548">
      <w:bodyDiv w:val="1"/>
      <w:marLeft w:val="0"/>
      <w:marRight w:val="0"/>
      <w:marTop w:val="0"/>
      <w:marBottom w:val="0"/>
      <w:divBdr>
        <w:top w:val="none" w:sz="0" w:space="0" w:color="auto"/>
        <w:left w:val="none" w:sz="0" w:space="0" w:color="auto"/>
        <w:bottom w:val="none" w:sz="0" w:space="0" w:color="auto"/>
        <w:right w:val="none" w:sz="0" w:space="0" w:color="auto"/>
      </w:divBdr>
    </w:div>
    <w:div w:id="736322901">
      <w:bodyDiv w:val="1"/>
      <w:marLeft w:val="0"/>
      <w:marRight w:val="0"/>
      <w:marTop w:val="0"/>
      <w:marBottom w:val="0"/>
      <w:divBdr>
        <w:top w:val="none" w:sz="0" w:space="0" w:color="auto"/>
        <w:left w:val="none" w:sz="0" w:space="0" w:color="auto"/>
        <w:bottom w:val="none" w:sz="0" w:space="0" w:color="auto"/>
        <w:right w:val="none" w:sz="0" w:space="0" w:color="auto"/>
      </w:divBdr>
    </w:div>
    <w:div w:id="739405462">
      <w:bodyDiv w:val="1"/>
      <w:marLeft w:val="0"/>
      <w:marRight w:val="0"/>
      <w:marTop w:val="0"/>
      <w:marBottom w:val="0"/>
      <w:divBdr>
        <w:top w:val="none" w:sz="0" w:space="0" w:color="auto"/>
        <w:left w:val="none" w:sz="0" w:space="0" w:color="auto"/>
        <w:bottom w:val="none" w:sz="0" w:space="0" w:color="auto"/>
        <w:right w:val="none" w:sz="0" w:space="0" w:color="auto"/>
      </w:divBdr>
    </w:div>
    <w:div w:id="814103724">
      <w:bodyDiv w:val="1"/>
      <w:marLeft w:val="0"/>
      <w:marRight w:val="0"/>
      <w:marTop w:val="0"/>
      <w:marBottom w:val="0"/>
      <w:divBdr>
        <w:top w:val="none" w:sz="0" w:space="0" w:color="auto"/>
        <w:left w:val="none" w:sz="0" w:space="0" w:color="auto"/>
        <w:bottom w:val="none" w:sz="0" w:space="0" w:color="auto"/>
        <w:right w:val="none" w:sz="0" w:space="0" w:color="auto"/>
      </w:divBdr>
    </w:div>
    <w:div w:id="1126046709">
      <w:bodyDiv w:val="1"/>
      <w:marLeft w:val="0"/>
      <w:marRight w:val="0"/>
      <w:marTop w:val="0"/>
      <w:marBottom w:val="0"/>
      <w:divBdr>
        <w:top w:val="none" w:sz="0" w:space="0" w:color="auto"/>
        <w:left w:val="none" w:sz="0" w:space="0" w:color="auto"/>
        <w:bottom w:val="none" w:sz="0" w:space="0" w:color="auto"/>
        <w:right w:val="none" w:sz="0" w:space="0" w:color="auto"/>
      </w:divBdr>
    </w:div>
    <w:div w:id="1221788933">
      <w:bodyDiv w:val="1"/>
      <w:marLeft w:val="0"/>
      <w:marRight w:val="0"/>
      <w:marTop w:val="0"/>
      <w:marBottom w:val="0"/>
      <w:divBdr>
        <w:top w:val="none" w:sz="0" w:space="0" w:color="auto"/>
        <w:left w:val="none" w:sz="0" w:space="0" w:color="auto"/>
        <w:bottom w:val="none" w:sz="0" w:space="0" w:color="auto"/>
        <w:right w:val="none" w:sz="0" w:space="0" w:color="auto"/>
      </w:divBdr>
    </w:div>
    <w:div w:id="1283457897">
      <w:bodyDiv w:val="1"/>
      <w:marLeft w:val="0"/>
      <w:marRight w:val="0"/>
      <w:marTop w:val="0"/>
      <w:marBottom w:val="0"/>
      <w:divBdr>
        <w:top w:val="none" w:sz="0" w:space="0" w:color="auto"/>
        <w:left w:val="none" w:sz="0" w:space="0" w:color="auto"/>
        <w:bottom w:val="none" w:sz="0" w:space="0" w:color="auto"/>
        <w:right w:val="none" w:sz="0" w:space="0" w:color="auto"/>
      </w:divBdr>
    </w:div>
    <w:div w:id="1291864672">
      <w:bodyDiv w:val="1"/>
      <w:marLeft w:val="0"/>
      <w:marRight w:val="0"/>
      <w:marTop w:val="0"/>
      <w:marBottom w:val="0"/>
      <w:divBdr>
        <w:top w:val="none" w:sz="0" w:space="0" w:color="auto"/>
        <w:left w:val="none" w:sz="0" w:space="0" w:color="auto"/>
        <w:bottom w:val="none" w:sz="0" w:space="0" w:color="auto"/>
        <w:right w:val="none" w:sz="0" w:space="0" w:color="auto"/>
      </w:divBdr>
    </w:div>
    <w:div w:id="1296641891">
      <w:bodyDiv w:val="1"/>
      <w:marLeft w:val="0"/>
      <w:marRight w:val="0"/>
      <w:marTop w:val="0"/>
      <w:marBottom w:val="0"/>
      <w:divBdr>
        <w:top w:val="none" w:sz="0" w:space="0" w:color="auto"/>
        <w:left w:val="none" w:sz="0" w:space="0" w:color="auto"/>
        <w:bottom w:val="none" w:sz="0" w:space="0" w:color="auto"/>
        <w:right w:val="none" w:sz="0" w:space="0" w:color="auto"/>
      </w:divBdr>
    </w:div>
    <w:div w:id="1389258026">
      <w:bodyDiv w:val="1"/>
      <w:marLeft w:val="0"/>
      <w:marRight w:val="0"/>
      <w:marTop w:val="0"/>
      <w:marBottom w:val="0"/>
      <w:divBdr>
        <w:top w:val="none" w:sz="0" w:space="0" w:color="auto"/>
        <w:left w:val="none" w:sz="0" w:space="0" w:color="auto"/>
        <w:bottom w:val="none" w:sz="0" w:space="0" w:color="auto"/>
        <w:right w:val="none" w:sz="0" w:space="0" w:color="auto"/>
      </w:divBdr>
    </w:div>
    <w:div w:id="1414014717">
      <w:bodyDiv w:val="1"/>
      <w:marLeft w:val="0"/>
      <w:marRight w:val="0"/>
      <w:marTop w:val="0"/>
      <w:marBottom w:val="0"/>
      <w:divBdr>
        <w:top w:val="none" w:sz="0" w:space="0" w:color="auto"/>
        <w:left w:val="none" w:sz="0" w:space="0" w:color="auto"/>
        <w:bottom w:val="none" w:sz="0" w:space="0" w:color="auto"/>
        <w:right w:val="none" w:sz="0" w:space="0" w:color="auto"/>
      </w:divBdr>
    </w:div>
    <w:div w:id="1524322572">
      <w:bodyDiv w:val="1"/>
      <w:marLeft w:val="0"/>
      <w:marRight w:val="0"/>
      <w:marTop w:val="0"/>
      <w:marBottom w:val="0"/>
      <w:divBdr>
        <w:top w:val="none" w:sz="0" w:space="0" w:color="auto"/>
        <w:left w:val="none" w:sz="0" w:space="0" w:color="auto"/>
        <w:bottom w:val="none" w:sz="0" w:space="0" w:color="auto"/>
        <w:right w:val="none" w:sz="0" w:space="0" w:color="auto"/>
      </w:divBdr>
    </w:div>
    <w:div w:id="1524635400">
      <w:bodyDiv w:val="1"/>
      <w:marLeft w:val="0"/>
      <w:marRight w:val="0"/>
      <w:marTop w:val="0"/>
      <w:marBottom w:val="0"/>
      <w:divBdr>
        <w:top w:val="none" w:sz="0" w:space="0" w:color="auto"/>
        <w:left w:val="none" w:sz="0" w:space="0" w:color="auto"/>
        <w:bottom w:val="none" w:sz="0" w:space="0" w:color="auto"/>
        <w:right w:val="none" w:sz="0" w:space="0" w:color="auto"/>
      </w:divBdr>
    </w:div>
    <w:div w:id="1557348968">
      <w:bodyDiv w:val="1"/>
      <w:marLeft w:val="0"/>
      <w:marRight w:val="0"/>
      <w:marTop w:val="0"/>
      <w:marBottom w:val="0"/>
      <w:divBdr>
        <w:top w:val="none" w:sz="0" w:space="0" w:color="auto"/>
        <w:left w:val="none" w:sz="0" w:space="0" w:color="auto"/>
        <w:bottom w:val="none" w:sz="0" w:space="0" w:color="auto"/>
        <w:right w:val="none" w:sz="0" w:space="0" w:color="auto"/>
      </w:divBdr>
    </w:div>
    <w:div w:id="1703901128">
      <w:bodyDiv w:val="1"/>
      <w:marLeft w:val="0"/>
      <w:marRight w:val="0"/>
      <w:marTop w:val="0"/>
      <w:marBottom w:val="0"/>
      <w:divBdr>
        <w:top w:val="none" w:sz="0" w:space="0" w:color="auto"/>
        <w:left w:val="none" w:sz="0" w:space="0" w:color="auto"/>
        <w:bottom w:val="none" w:sz="0" w:space="0" w:color="auto"/>
        <w:right w:val="none" w:sz="0" w:space="0" w:color="auto"/>
      </w:divBdr>
    </w:div>
    <w:div w:id="1748920916">
      <w:bodyDiv w:val="1"/>
      <w:marLeft w:val="0"/>
      <w:marRight w:val="0"/>
      <w:marTop w:val="0"/>
      <w:marBottom w:val="0"/>
      <w:divBdr>
        <w:top w:val="none" w:sz="0" w:space="0" w:color="auto"/>
        <w:left w:val="none" w:sz="0" w:space="0" w:color="auto"/>
        <w:bottom w:val="none" w:sz="0" w:space="0" w:color="auto"/>
        <w:right w:val="none" w:sz="0" w:space="0" w:color="auto"/>
      </w:divBdr>
    </w:div>
    <w:div w:id="1809858141">
      <w:bodyDiv w:val="1"/>
      <w:marLeft w:val="0"/>
      <w:marRight w:val="0"/>
      <w:marTop w:val="0"/>
      <w:marBottom w:val="0"/>
      <w:divBdr>
        <w:top w:val="none" w:sz="0" w:space="0" w:color="auto"/>
        <w:left w:val="none" w:sz="0" w:space="0" w:color="auto"/>
        <w:bottom w:val="none" w:sz="0" w:space="0" w:color="auto"/>
        <w:right w:val="none" w:sz="0" w:space="0" w:color="auto"/>
      </w:divBdr>
    </w:div>
    <w:div w:id="1939870578">
      <w:bodyDiv w:val="1"/>
      <w:marLeft w:val="0"/>
      <w:marRight w:val="0"/>
      <w:marTop w:val="0"/>
      <w:marBottom w:val="0"/>
      <w:divBdr>
        <w:top w:val="none" w:sz="0" w:space="0" w:color="auto"/>
        <w:left w:val="none" w:sz="0" w:space="0" w:color="auto"/>
        <w:bottom w:val="none" w:sz="0" w:space="0" w:color="auto"/>
        <w:right w:val="none" w:sz="0" w:space="0" w:color="auto"/>
      </w:divBdr>
    </w:div>
    <w:div w:id="2024046208">
      <w:bodyDiv w:val="1"/>
      <w:marLeft w:val="0"/>
      <w:marRight w:val="0"/>
      <w:marTop w:val="0"/>
      <w:marBottom w:val="0"/>
      <w:divBdr>
        <w:top w:val="none" w:sz="0" w:space="0" w:color="auto"/>
        <w:left w:val="none" w:sz="0" w:space="0" w:color="auto"/>
        <w:bottom w:val="none" w:sz="0" w:space="0" w:color="auto"/>
        <w:right w:val="none" w:sz="0" w:space="0" w:color="auto"/>
      </w:divBdr>
    </w:div>
    <w:div w:id="2054767256">
      <w:bodyDiv w:val="1"/>
      <w:marLeft w:val="0"/>
      <w:marRight w:val="0"/>
      <w:marTop w:val="0"/>
      <w:marBottom w:val="0"/>
      <w:divBdr>
        <w:top w:val="none" w:sz="0" w:space="0" w:color="auto"/>
        <w:left w:val="none" w:sz="0" w:space="0" w:color="auto"/>
        <w:bottom w:val="none" w:sz="0" w:space="0" w:color="auto"/>
        <w:right w:val="none" w:sz="0" w:space="0" w:color="auto"/>
      </w:divBdr>
    </w:div>
    <w:div w:id="21369439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idb.org.za/" TargetMode="External"/><Relationship Id="rId117" Type="http://schemas.openxmlformats.org/officeDocument/2006/relationships/footer" Target="footer42.xml"/><Relationship Id="rId21" Type="http://schemas.openxmlformats.org/officeDocument/2006/relationships/footer" Target="footer4.xml"/><Relationship Id="rId42" Type="http://schemas.openxmlformats.org/officeDocument/2006/relationships/header" Target="header10.xml"/><Relationship Id="rId47" Type="http://schemas.openxmlformats.org/officeDocument/2006/relationships/hyperlink" Target="http://www.treasury.gov.za" TargetMode="External"/><Relationship Id="rId63" Type="http://schemas.openxmlformats.org/officeDocument/2006/relationships/footer" Target="footer19.xml"/><Relationship Id="rId68" Type="http://schemas.openxmlformats.org/officeDocument/2006/relationships/header" Target="header22.xml"/><Relationship Id="rId84" Type="http://schemas.openxmlformats.org/officeDocument/2006/relationships/header" Target="header30.xml"/><Relationship Id="rId89" Type="http://schemas.openxmlformats.org/officeDocument/2006/relationships/footer" Target="footer32.xml"/><Relationship Id="rId112" Type="http://schemas.openxmlformats.org/officeDocument/2006/relationships/footer" Target="footer41.xml"/><Relationship Id="rId16" Type="http://schemas.openxmlformats.org/officeDocument/2006/relationships/footer" Target="footer2.xml"/><Relationship Id="rId107" Type="http://schemas.openxmlformats.org/officeDocument/2006/relationships/footer" Target="footer39.xml"/><Relationship Id="rId11" Type="http://schemas.openxmlformats.org/officeDocument/2006/relationships/image" Target="media/image1.jpg"/><Relationship Id="rId32" Type="http://schemas.openxmlformats.org/officeDocument/2006/relationships/header" Target="header8.xml"/><Relationship Id="rId37" Type="http://schemas.openxmlformats.org/officeDocument/2006/relationships/hyperlink" Target="http://www.sars.gov.za" TargetMode="External"/><Relationship Id="rId53" Type="http://schemas.openxmlformats.org/officeDocument/2006/relationships/footer" Target="footer14.xml"/><Relationship Id="rId58" Type="http://schemas.openxmlformats.org/officeDocument/2006/relationships/header" Target="header17.xml"/><Relationship Id="rId74" Type="http://schemas.openxmlformats.org/officeDocument/2006/relationships/header" Target="header25.xml"/><Relationship Id="rId79" Type="http://schemas.openxmlformats.org/officeDocument/2006/relationships/footer" Target="footer27.xml"/><Relationship Id="rId102" Type="http://schemas.openxmlformats.org/officeDocument/2006/relationships/header" Target="header39.xml"/><Relationship Id="rId5" Type="http://schemas.openxmlformats.org/officeDocument/2006/relationships/numbering" Target="numbering.xml"/><Relationship Id="rId90" Type="http://schemas.openxmlformats.org/officeDocument/2006/relationships/header" Target="header33.xml"/><Relationship Id="rId95" Type="http://schemas.openxmlformats.org/officeDocument/2006/relationships/footer" Target="footer35.xml"/><Relationship Id="rId22" Type="http://schemas.openxmlformats.org/officeDocument/2006/relationships/header" Target="header5.xml"/><Relationship Id="rId27" Type="http://schemas.openxmlformats.org/officeDocument/2006/relationships/hyperlink" Target="http://www.cidb.org.za/" TargetMode="External"/><Relationship Id="rId43" Type="http://schemas.openxmlformats.org/officeDocument/2006/relationships/footer" Target="footer10.xml"/><Relationship Id="rId48" Type="http://schemas.openxmlformats.org/officeDocument/2006/relationships/header" Target="header12.xml"/><Relationship Id="rId64" Type="http://schemas.openxmlformats.org/officeDocument/2006/relationships/header" Target="header20.xml"/><Relationship Id="rId69" Type="http://schemas.openxmlformats.org/officeDocument/2006/relationships/footer" Target="footer22.xml"/><Relationship Id="rId113" Type="http://schemas.openxmlformats.org/officeDocument/2006/relationships/image" Target="media/image9.png"/><Relationship Id="rId118" Type="http://schemas.openxmlformats.org/officeDocument/2006/relationships/header" Target="header45.xml"/><Relationship Id="rId80" Type="http://schemas.openxmlformats.org/officeDocument/2006/relationships/header" Target="header28.xml"/><Relationship Id="rId85" Type="http://schemas.openxmlformats.org/officeDocument/2006/relationships/footer" Target="footer30.xml"/><Relationship Id="rId12" Type="http://schemas.openxmlformats.org/officeDocument/2006/relationships/image" Target="media/image2.jpeg"/><Relationship Id="rId17" Type="http://schemas.openxmlformats.org/officeDocument/2006/relationships/header" Target="header3.xml"/><Relationship Id="rId33" Type="http://schemas.openxmlformats.org/officeDocument/2006/relationships/footer" Target="footer8.xml"/><Relationship Id="rId38" Type="http://schemas.openxmlformats.org/officeDocument/2006/relationships/image" Target="media/image5.wmf"/><Relationship Id="rId59" Type="http://schemas.openxmlformats.org/officeDocument/2006/relationships/footer" Target="footer17.xml"/><Relationship Id="rId103" Type="http://schemas.openxmlformats.org/officeDocument/2006/relationships/footer" Target="footer37.xml"/><Relationship Id="rId108" Type="http://schemas.openxmlformats.org/officeDocument/2006/relationships/hyperlink" Target="http://www.treasury.gov.za" TargetMode="External"/><Relationship Id="rId54" Type="http://schemas.openxmlformats.org/officeDocument/2006/relationships/header" Target="header15.xml"/><Relationship Id="rId70" Type="http://schemas.openxmlformats.org/officeDocument/2006/relationships/header" Target="header23.xml"/><Relationship Id="rId75" Type="http://schemas.openxmlformats.org/officeDocument/2006/relationships/footer" Target="footer25.xml"/><Relationship Id="rId91" Type="http://schemas.openxmlformats.org/officeDocument/2006/relationships/footer" Target="footer33.xml"/><Relationship Id="rId96" Type="http://schemas.openxmlformats.org/officeDocument/2006/relationships/header" Target="header36.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5.xml"/><Relationship Id="rId28" Type="http://schemas.openxmlformats.org/officeDocument/2006/relationships/header" Target="header6.xml"/><Relationship Id="rId49" Type="http://schemas.openxmlformats.org/officeDocument/2006/relationships/footer" Target="footer12.xml"/><Relationship Id="rId114" Type="http://schemas.openxmlformats.org/officeDocument/2006/relationships/image" Target="media/image10.emf"/><Relationship Id="rId119" Type="http://schemas.openxmlformats.org/officeDocument/2006/relationships/footer" Target="footer43.xml"/><Relationship Id="rId44" Type="http://schemas.openxmlformats.org/officeDocument/2006/relationships/header" Target="header11.xml"/><Relationship Id="rId60" Type="http://schemas.openxmlformats.org/officeDocument/2006/relationships/header" Target="header18.xml"/><Relationship Id="rId65" Type="http://schemas.openxmlformats.org/officeDocument/2006/relationships/footer" Target="footer20.xml"/><Relationship Id="rId81" Type="http://schemas.openxmlformats.org/officeDocument/2006/relationships/footer" Target="footer28.xml"/><Relationship Id="rId86" Type="http://schemas.openxmlformats.org/officeDocument/2006/relationships/header" Target="header3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oleObject" Target="embeddings/oleObject1.bin"/><Relationship Id="rId109" Type="http://schemas.openxmlformats.org/officeDocument/2006/relationships/header" Target="header42.xml"/><Relationship Id="rId34" Type="http://schemas.openxmlformats.org/officeDocument/2006/relationships/header" Target="header9.xml"/><Relationship Id="rId50" Type="http://schemas.openxmlformats.org/officeDocument/2006/relationships/header" Target="header13.xml"/><Relationship Id="rId55" Type="http://schemas.openxmlformats.org/officeDocument/2006/relationships/footer" Target="footer15.xml"/><Relationship Id="rId76" Type="http://schemas.openxmlformats.org/officeDocument/2006/relationships/header" Target="header26.xml"/><Relationship Id="rId97" Type="http://schemas.openxmlformats.org/officeDocument/2006/relationships/header" Target="header37.xml"/><Relationship Id="rId104" Type="http://schemas.openxmlformats.org/officeDocument/2006/relationships/header" Target="header40.xm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footer" Target="footer23.xml"/><Relationship Id="rId92" Type="http://schemas.openxmlformats.org/officeDocument/2006/relationships/header" Target="header34.xml"/><Relationship Id="rId2" Type="http://schemas.openxmlformats.org/officeDocument/2006/relationships/customXml" Target="../customXml/item2.xml"/><Relationship Id="rId29" Type="http://schemas.openxmlformats.org/officeDocument/2006/relationships/footer" Target="footer6.xml"/><Relationship Id="rId24" Type="http://schemas.openxmlformats.org/officeDocument/2006/relationships/image" Target="media/image3.jpg"/><Relationship Id="rId40" Type="http://schemas.openxmlformats.org/officeDocument/2006/relationships/image" Target="media/image6.wmf"/><Relationship Id="rId45" Type="http://schemas.openxmlformats.org/officeDocument/2006/relationships/footer" Target="footer11.xml"/><Relationship Id="rId66" Type="http://schemas.openxmlformats.org/officeDocument/2006/relationships/header" Target="header21.xml"/><Relationship Id="rId87" Type="http://schemas.openxmlformats.org/officeDocument/2006/relationships/footer" Target="footer31.xml"/><Relationship Id="rId110" Type="http://schemas.openxmlformats.org/officeDocument/2006/relationships/footer" Target="footer40.xml"/><Relationship Id="rId115" Type="http://schemas.openxmlformats.org/officeDocument/2006/relationships/image" Target="media/image11.emf"/><Relationship Id="rId61" Type="http://schemas.openxmlformats.org/officeDocument/2006/relationships/footer" Target="footer18.xml"/><Relationship Id="rId82" Type="http://schemas.openxmlformats.org/officeDocument/2006/relationships/header" Target="header29.xml"/><Relationship Id="rId19" Type="http://schemas.openxmlformats.org/officeDocument/2006/relationships/hyperlink" Target="http://www.phokwane.gov.za" TargetMode="External"/><Relationship Id="rId14" Type="http://schemas.openxmlformats.org/officeDocument/2006/relationships/header" Target="header2.xml"/><Relationship Id="rId30" Type="http://schemas.openxmlformats.org/officeDocument/2006/relationships/header" Target="header7.xml"/><Relationship Id="rId35" Type="http://schemas.openxmlformats.org/officeDocument/2006/relationships/footer" Target="footer9.xml"/><Relationship Id="rId56" Type="http://schemas.openxmlformats.org/officeDocument/2006/relationships/header" Target="header16.xml"/><Relationship Id="rId77" Type="http://schemas.openxmlformats.org/officeDocument/2006/relationships/footer" Target="footer26.xml"/><Relationship Id="rId100" Type="http://schemas.openxmlformats.org/officeDocument/2006/relationships/header" Target="header38.xml"/><Relationship Id="rId105" Type="http://schemas.openxmlformats.org/officeDocument/2006/relationships/footer" Target="footer38.xml"/><Relationship Id="rId8" Type="http://schemas.openxmlformats.org/officeDocument/2006/relationships/webSettings" Target="webSettings.xml"/><Relationship Id="rId51" Type="http://schemas.openxmlformats.org/officeDocument/2006/relationships/footer" Target="footer13.xml"/><Relationship Id="rId72" Type="http://schemas.openxmlformats.org/officeDocument/2006/relationships/header" Target="header24.xml"/><Relationship Id="rId93" Type="http://schemas.openxmlformats.org/officeDocument/2006/relationships/footer" Target="footer34.xml"/><Relationship Id="rId98" Type="http://schemas.openxmlformats.org/officeDocument/2006/relationships/image" Target="media/image7.png"/><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4.jpeg"/><Relationship Id="rId46" Type="http://schemas.openxmlformats.org/officeDocument/2006/relationships/hyperlink" Target="http://www.treasury.gov.za" TargetMode="External"/><Relationship Id="rId67" Type="http://schemas.openxmlformats.org/officeDocument/2006/relationships/footer" Target="footer21.xml"/><Relationship Id="rId116" Type="http://schemas.openxmlformats.org/officeDocument/2006/relationships/header" Target="header44.xml"/><Relationship Id="rId20" Type="http://schemas.openxmlformats.org/officeDocument/2006/relationships/header" Target="header4.xml"/><Relationship Id="rId41" Type="http://schemas.openxmlformats.org/officeDocument/2006/relationships/oleObject" Target="embeddings/oleObject2.bin"/><Relationship Id="rId62" Type="http://schemas.openxmlformats.org/officeDocument/2006/relationships/header" Target="header19.xml"/><Relationship Id="rId83" Type="http://schemas.openxmlformats.org/officeDocument/2006/relationships/footer" Target="footer29.xml"/><Relationship Id="rId88" Type="http://schemas.openxmlformats.org/officeDocument/2006/relationships/header" Target="header32.xml"/><Relationship Id="rId111" Type="http://schemas.openxmlformats.org/officeDocument/2006/relationships/header" Target="header43.xml"/><Relationship Id="rId15" Type="http://schemas.openxmlformats.org/officeDocument/2006/relationships/footer" Target="footer1.xml"/><Relationship Id="rId36" Type="http://schemas.openxmlformats.org/officeDocument/2006/relationships/hyperlink" Target="http://www.sars.gov.za" TargetMode="External"/><Relationship Id="rId57" Type="http://schemas.openxmlformats.org/officeDocument/2006/relationships/footer" Target="footer16.xml"/><Relationship Id="rId106" Type="http://schemas.openxmlformats.org/officeDocument/2006/relationships/header" Target="header41.xml"/><Relationship Id="rId10" Type="http://schemas.openxmlformats.org/officeDocument/2006/relationships/endnotes" Target="endnotes.xml"/><Relationship Id="rId31" Type="http://schemas.openxmlformats.org/officeDocument/2006/relationships/footer" Target="footer7.xml"/><Relationship Id="rId52" Type="http://schemas.openxmlformats.org/officeDocument/2006/relationships/header" Target="header14.xml"/><Relationship Id="rId73" Type="http://schemas.openxmlformats.org/officeDocument/2006/relationships/footer" Target="footer24.xml"/><Relationship Id="rId78" Type="http://schemas.openxmlformats.org/officeDocument/2006/relationships/header" Target="header27.xml"/><Relationship Id="rId94" Type="http://schemas.openxmlformats.org/officeDocument/2006/relationships/header" Target="header35.xml"/><Relationship Id="rId99" Type="http://schemas.openxmlformats.org/officeDocument/2006/relationships/image" Target="media/image8.tmp"/><Relationship Id="rId101" Type="http://schemas.openxmlformats.org/officeDocument/2006/relationships/footer" Target="footer3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E769B50BADC564F9B8A8F13BC483B51" ma:contentTypeVersion="10" ma:contentTypeDescription="Create a new document." ma:contentTypeScope="" ma:versionID="348777ed9e2f98f392d922681dee7355">
  <xsd:schema xmlns:xsd="http://www.w3.org/2001/XMLSchema" xmlns:xs="http://www.w3.org/2001/XMLSchema" xmlns:p="http://schemas.microsoft.com/office/2006/metadata/properties" xmlns:ns3="907b14e6-1fa2-422a-8358-213586b39fc8" targetNamespace="http://schemas.microsoft.com/office/2006/metadata/properties" ma:root="true" ma:fieldsID="c18fea97b688bb3dfda91f3e23f1f6c9" ns3:_="">
    <xsd:import namespace="907b14e6-1fa2-422a-8358-213586b39fc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7b14e6-1fa2-422a-8358-213586b39fc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F86E1C-0FE2-4291-BB63-44ACFF2C08F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AEA6CA28-C679-47B6-A3CF-6743F6B4B400}">
  <ds:schemaRefs>
    <ds:schemaRef ds:uri="http://schemas.microsoft.com/sharepoint/v3/contenttype/forms"/>
  </ds:schemaRefs>
</ds:datastoreItem>
</file>

<file path=customXml/itemProps3.xml><?xml version="1.0" encoding="utf-8"?>
<ds:datastoreItem xmlns:ds="http://schemas.openxmlformats.org/officeDocument/2006/customXml" ds:itemID="{7C7149F9-D9D1-4FB4-8974-B8D073F4C3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7b14e6-1fa2-422a-8358-213586b39f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D2D851-5258-47B0-873C-BCB408C03E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167</Pages>
  <Words>48631</Words>
  <Characters>277198</Characters>
  <Application>Microsoft Office Word</Application>
  <DocSecurity>0</DocSecurity>
  <Lines>2309</Lines>
  <Paragraphs>650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segalo</dc:creator>
  <cp:lastModifiedBy>Sisimogang Seane</cp:lastModifiedBy>
  <cp:revision>2</cp:revision>
  <cp:lastPrinted>2022-11-29T08:40:00Z</cp:lastPrinted>
  <dcterms:created xsi:type="dcterms:W3CDTF">2023-02-17T08:46:00Z</dcterms:created>
  <dcterms:modified xsi:type="dcterms:W3CDTF">2023-02-17T08:46:00Z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0x010100EE769B50BADC564F9B8A8F13BC483B51</vt:lpwstr>
  </property>
</Properties>
</file>